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A91086" w14:textId="77777777" w:rsidR="00150B76" w:rsidRPr="00150B76" w:rsidRDefault="00150B76" w:rsidP="00150B76">
      <w:pPr>
        <w:rPr>
          <w:b/>
        </w:rPr>
      </w:pPr>
      <w:r w:rsidRPr="00150B76">
        <w:rPr>
          <w:b/>
        </w:rPr>
        <w:t>Supplementary Material</w:t>
      </w:r>
    </w:p>
    <w:p w14:paraId="3FEB995B" w14:textId="77777777" w:rsidR="00150B76" w:rsidRPr="00150B76" w:rsidRDefault="00150B76" w:rsidP="00150B76">
      <w:pPr>
        <w:rPr>
          <w:b/>
        </w:rPr>
      </w:pPr>
    </w:p>
    <w:p w14:paraId="4C670622" w14:textId="77777777" w:rsidR="00150B76" w:rsidRPr="00150B76" w:rsidRDefault="00150B76" w:rsidP="00150B76">
      <w:pPr>
        <w:rPr>
          <w:b/>
        </w:rPr>
      </w:pPr>
      <w:r w:rsidRPr="00150B76">
        <w:rPr>
          <w:b/>
        </w:rPr>
        <w:t>Table 1. ICD Codes to Identify Patients with Chronic Liver Disease</w:t>
      </w:r>
    </w:p>
    <w:p w14:paraId="27632A88" w14:textId="77777777" w:rsidR="00150B76" w:rsidRPr="00150B76" w:rsidRDefault="00150B76" w:rsidP="00150B76">
      <w:pPr>
        <w:rPr>
          <w:b/>
        </w:rPr>
      </w:pPr>
    </w:p>
    <w:tbl>
      <w:tblPr>
        <w:tblStyle w:val="TableGrid"/>
        <w:tblW w:w="13495" w:type="dxa"/>
        <w:tblLook w:val="04A0" w:firstRow="1" w:lastRow="0" w:firstColumn="1" w:lastColumn="0" w:noHBand="0" w:noVBand="1"/>
      </w:tblPr>
      <w:tblGrid>
        <w:gridCol w:w="1911"/>
        <w:gridCol w:w="1054"/>
        <w:gridCol w:w="10530"/>
      </w:tblGrid>
      <w:tr w:rsidR="00150B76" w:rsidRPr="00150B76" w14:paraId="7389669F" w14:textId="77777777" w:rsidTr="00150B76"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377A1" w14:textId="77777777" w:rsidR="00150B76" w:rsidRPr="00150B76" w:rsidRDefault="00150B76" w:rsidP="00150B76">
            <w:pPr>
              <w:spacing w:after="160" w:line="259" w:lineRule="auto"/>
              <w:rPr>
                <w:b/>
              </w:rPr>
            </w:pPr>
            <w:r w:rsidRPr="00150B76">
              <w:rPr>
                <w:b/>
              </w:rPr>
              <w:t>Chronic Liver Disease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11542" w14:textId="77777777" w:rsidR="00150B76" w:rsidRPr="00150B76" w:rsidRDefault="00150B76" w:rsidP="00150B76">
            <w:pPr>
              <w:spacing w:after="160" w:line="259" w:lineRule="auto"/>
              <w:rPr>
                <w:b/>
              </w:rPr>
            </w:pPr>
            <w:r w:rsidRPr="00150B76">
              <w:rPr>
                <w:b/>
              </w:rPr>
              <w:t>ICD Code</w:t>
            </w:r>
          </w:p>
        </w:tc>
        <w:tc>
          <w:tcPr>
            <w:tcW w:w="10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9608A" w14:textId="77777777" w:rsidR="00150B76" w:rsidRPr="00150B76" w:rsidRDefault="00150B76" w:rsidP="00150B76">
            <w:pPr>
              <w:spacing w:after="160" w:line="259" w:lineRule="auto"/>
              <w:rPr>
                <w:b/>
              </w:rPr>
            </w:pPr>
            <w:r w:rsidRPr="00150B76">
              <w:rPr>
                <w:b/>
              </w:rPr>
              <w:t>Description</w:t>
            </w:r>
          </w:p>
        </w:tc>
      </w:tr>
      <w:tr w:rsidR="00150B76" w:rsidRPr="00150B76" w14:paraId="679BE405" w14:textId="77777777" w:rsidTr="00150B76"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2CF74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Alcohol-associated liver disease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D9259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571.0</w:t>
            </w:r>
          </w:p>
          <w:p w14:paraId="13F427E4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571.1</w:t>
            </w:r>
          </w:p>
          <w:p w14:paraId="18AB1B37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571.2</w:t>
            </w:r>
          </w:p>
          <w:p w14:paraId="773FC819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571.3</w:t>
            </w:r>
          </w:p>
          <w:p w14:paraId="64EC4CFC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K70.0</w:t>
            </w:r>
          </w:p>
          <w:p w14:paraId="58523A95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K70.10</w:t>
            </w:r>
          </w:p>
          <w:p w14:paraId="659E5A91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K70.11</w:t>
            </w:r>
          </w:p>
          <w:p w14:paraId="070550DC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K70.2</w:t>
            </w:r>
          </w:p>
          <w:p w14:paraId="71FBB5C6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K70.30</w:t>
            </w:r>
          </w:p>
          <w:p w14:paraId="6079736D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K70.31</w:t>
            </w:r>
          </w:p>
          <w:p w14:paraId="2E4DF83D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K70.40</w:t>
            </w:r>
          </w:p>
          <w:p w14:paraId="0038F542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K70.41</w:t>
            </w:r>
          </w:p>
          <w:p w14:paraId="2425A830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K70.9</w:t>
            </w:r>
          </w:p>
        </w:tc>
        <w:tc>
          <w:tcPr>
            <w:tcW w:w="10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210A8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Alcoholic fatty liver</w:t>
            </w:r>
          </w:p>
          <w:p w14:paraId="7135CF60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Acute alcoholic hepatitis</w:t>
            </w:r>
          </w:p>
          <w:p w14:paraId="3861879E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Alcoholic cirrhosis of liver</w:t>
            </w:r>
          </w:p>
          <w:p w14:paraId="109C880D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Alcoholic liver damage, unspecified</w:t>
            </w:r>
          </w:p>
          <w:p w14:paraId="601C116B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Alcoholic fatty liver</w:t>
            </w:r>
          </w:p>
          <w:p w14:paraId="2FD526A4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Alcoholic hepatitis without ascites</w:t>
            </w:r>
          </w:p>
          <w:p w14:paraId="1F382338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Alcoholic hepatitis with ascites</w:t>
            </w:r>
          </w:p>
          <w:p w14:paraId="47ABD351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Alcoholic fibrosis and sclerosis of liver</w:t>
            </w:r>
          </w:p>
          <w:p w14:paraId="25D69834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Alcoholic cirrhosis of liver without ascites</w:t>
            </w:r>
          </w:p>
          <w:p w14:paraId="3499CB33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Alcoholic cirrhosis of liver with ascites</w:t>
            </w:r>
          </w:p>
          <w:p w14:paraId="0B1521DF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Alcoholic hepatic failure without coma</w:t>
            </w:r>
          </w:p>
          <w:p w14:paraId="44C12048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Alcoholic hepatic failure with coma</w:t>
            </w:r>
          </w:p>
          <w:p w14:paraId="400053CE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Alcoholic liver disease, unspecified</w:t>
            </w:r>
          </w:p>
        </w:tc>
      </w:tr>
      <w:tr w:rsidR="00150B76" w:rsidRPr="00150B76" w14:paraId="05807DCD" w14:textId="77777777" w:rsidTr="00150B76"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77A04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 xml:space="preserve">Metabolic dysfunction-associated </w:t>
            </w:r>
            <w:proofErr w:type="spellStart"/>
            <w:r w:rsidRPr="00150B76">
              <w:rPr>
                <w:bCs/>
              </w:rPr>
              <w:lastRenderedPageBreak/>
              <w:t>steatotic</w:t>
            </w:r>
            <w:proofErr w:type="spellEnd"/>
            <w:r w:rsidRPr="00150B76">
              <w:rPr>
                <w:bCs/>
              </w:rPr>
              <w:t xml:space="preserve"> liver disease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0E25E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lastRenderedPageBreak/>
              <w:t>571.8</w:t>
            </w:r>
          </w:p>
          <w:p w14:paraId="59D8EDBD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571.9</w:t>
            </w:r>
          </w:p>
          <w:p w14:paraId="72255156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lastRenderedPageBreak/>
              <w:t>K75.81</w:t>
            </w:r>
          </w:p>
          <w:p w14:paraId="1CAE53BE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K76.0</w:t>
            </w:r>
          </w:p>
        </w:tc>
        <w:tc>
          <w:tcPr>
            <w:tcW w:w="10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F7178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lastRenderedPageBreak/>
              <w:t>Other chronic nonalcoholic liver disease</w:t>
            </w:r>
          </w:p>
          <w:p w14:paraId="3F40F371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Unspecified chronic liver disease without mention of alcohol</w:t>
            </w:r>
          </w:p>
          <w:p w14:paraId="39C810A4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lastRenderedPageBreak/>
              <w:t>Nonalcoholic steatohepatitis</w:t>
            </w:r>
          </w:p>
          <w:p w14:paraId="4B332E35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Fatty change of the liver, not elsewhere classified</w:t>
            </w:r>
          </w:p>
        </w:tc>
      </w:tr>
      <w:tr w:rsidR="00150B76" w:rsidRPr="00150B76" w14:paraId="4C80421D" w14:textId="77777777" w:rsidTr="00150B76"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6CD15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lastRenderedPageBreak/>
              <w:t>Hepatitis B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66D87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070.2</w:t>
            </w:r>
          </w:p>
          <w:p w14:paraId="4C34B826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070.20</w:t>
            </w:r>
          </w:p>
          <w:p w14:paraId="1D89570F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070.22</w:t>
            </w:r>
          </w:p>
          <w:p w14:paraId="38DD9857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070.23</w:t>
            </w:r>
          </w:p>
          <w:p w14:paraId="282A1CCC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070.3</w:t>
            </w:r>
          </w:p>
          <w:p w14:paraId="729F73C1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070.30</w:t>
            </w:r>
          </w:p>
          <w:p w14:paraId="6A28B569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070.31</w:t>
            </w:r>
          </w:p>
          <w:p w14:paraId="36C4788D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070.32</w:t>
            </w:r>
          </w:p>
          <w:p w14:paraId="2A519948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070.33</w:t>
            </w:r>
          </w:p>
          <w:p w14:paraId="177233C1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V02.61</w:t>
            </w:r>
          </w:p>
          <w:p w14:paraId="1338295D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B19.11</w:t>
            </w:r>
          </w:p>
          <w:p w14:paraId="6C979BBD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B16.9</w:t>
            </w:r>
          </w:p>
          <w:p w14:paraId="0F3EA264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B18.0</w:t>
            </w:r>
          </w:p>
          <w:p w14:paraId="70E88C33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B18.1</w:t>
            </w:r>
          </w:p>
          <w:p w14:paraId="2457715F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B19.10</w:t>
            </w:r>
          </w:p>
          <w:p w14:paraId="49A51244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Z22.51</w:t>
            </w:r>
          </w:p>
        </w:tc>
        <w:tc>
          <w:tcPr>
            <w:tcW w:w="10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AA2DA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Viral hepatitis B with hepatic coma</w:t>
            </w:r>
          </w:p>
          <w:p w14:paraId="7F067177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Viral hepatitis B with hepatic coma, acute or unspecified, without mention of hepatitis delta</w:t>
            </w:r>
          </w:p>
          <w:p w14:paraId="353BCE21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Chronic hepatitis B with hepatic coma without hepatitis delta</w:t>
            </w:r>
          </w:p>
          <w:p w14:paraId="525F910B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Chronic viral hepatitis B with hepatic coma with hepatitis delta</w:t>
            </w:r>
          </w:p>
          <w:p w14:paraId="374C30A8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Viral hepatitis B without mention of hepatic coma</w:t>
            </w:r>
          </w:p>
          <w:p w14:paraId="00F378D3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Viral hepatitis B without mention of hepatic coma, acute or unspecified, without mention of hepatitis delta</w:t>
            </w:r>
          </w:p>
          <w:p w14:paraId="176ED753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Viral hepatitis B without mention of hepatic coma, acute or unspecified, with hepatitis delta</w:t>
            </w:r>
          </w:p>
          <w:p w14:paraId="12474620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Chronic viral hepatitis B without mention of hepatic coma without mention of hepatitis delta</w:t>
            </w:r>
          </w:p>
          <w:p w14:paraId="5359F6BA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Chronic viral hepatitis B without mention of hepatic coma with hepatitis delta</w:t>
            </w:r>
          </w:p>
          <w:p w14:paraId="3D5B2F80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Hepatitis B carrier</w:t>
            </w:r>
          </w:p>
          <w:p w14:paraId="6E3A0F46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Unspecified viral hepatitis B with hepatic coma</w:t>
            </w:r>
          </w:p>
          <w:p w14:paraId="4468DF19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Acute hepatitis B without hepatitis delta and without hepatic coma</w:t>
            </w:r>
          </w:p>
          <w:p w14:paraId="0643A6DD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Chronic viral hepatitis B with hepatitis delta</w:t>
            </w:r>
          </w:p>
          <w:p w14:paraId="6C652B86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Chronic viral hepatitis B without hepatitis delta</w:t>
            </w:r>
          </w:p>
          <w:p w14:paraId="00439936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Unspecified viral hepatitis B without hepatic coma</w:t>
            </w:r>
          </w:p>
          <w:p w14:paraId="3C5964E4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Carrier of viral hepatitis B</w:t>
            </w:r>
          </w:p>
        </w:tc>
      </w:tr>
      <w:tr w:rsidR="00150B76" w:rsidRPr="00150B76" w14:paraId="0C1B0E38" w14:textId="77777777" w:rsidTr="00150B76">
        <w:trPr>
          <w:trHeight w:val="90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53F1B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Hepatitis C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2D038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070.44</w:t>
            </w:r>
          </w:p>
          <w:p w14:paraId="06FAACEB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070.54</w:t>
            </w:r>
          </w:p>
          <w:p w14:paraId="59C86C2B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lastRenderedPageBreak/>
              <w:t>070.7</w:t>
            </w:r>
          </w:p>
          <w:p w14:paraId="78EA8927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070.70</w:t>
            </w:r>
          </w:p>
          <w:p w14:paraId="589C949A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070.71</w:t>
            </w:r>
          </w:p>
          <w:p w14:paraId="09FDC678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B18.2</w:t>
            </w:r>
          </w:p>
          <w:p w14:paraId="67B399FF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B19.20</w:t>
            </w:r>
          </w:p>
          <w:p w14:paraId="7027B283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B19.21</w:t>
            </w:r>
          </w:p>
        </w:tc>
        <w:tc>
          <w:tcPr>
            <w:tcW w:w="10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8347D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lastRenderedPageBreak/>
              <w:t>Chronic hepatitis C with hepatic coma</w:t>
            </w:r>
          </w:p>
          <w:p w14:paraId="760284A3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Chronic hepatitis C without mention of hepatic coma</w:t>
            </w:r>
          </w:p>
          <w:p w14:paraId="59A74A43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lastRenderedPageBreak/>
              <w:t>Unspecified viral hepatitis C</w:t>
            </w:r>
          </w:p>
          <w:p w14:paraId="01D8DFA9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Unspecified viral hepatitis C without hepatic coma</w:t>
            </w:r>
          </w:p>
          <w:p w14:paraId="7808F869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Unspecified viral hepatitis C with hepatic coma</w:t>
            </w:r>
          </w:p>
          <w:p w14:paraId="0B2EBFD3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Chronic viral hepatitis C</w:t>
            </w:r>
          </w:p>
          <w:p w14:paraId="1B81A672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Unspecified viral hepatitis C without hepatic coma</w:t>
            </w:r>
          </w:p>
          <w:p w14:paraId="57DB1E02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Unspecified viral hepatitis C with hepatic coma</w:t>
            </w:r>
          </w:p>
        </w:tc>
      </w:tr>
      <w:tr w:rsidR="00150B76" w:rsidRPr="00150B76" w14:paraId="08A03808" w14:textId="77777777" w:rsidTr="00150B76">
        <w:trPr>
          <w:trHeight w:val="90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D2582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lastRenderedPageBreak/>
              <w:t>Other viral hepatitis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49150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B18.8</w:t>
            </w:r>
          </w:p>
          <w:p w14:paraId="2497A6E5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B18.9</w:t>
            </w:r>
          </w:p>
          <w:p w14:paraId="68EA6A58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B19.9</w:t>
            </w:r>
          </w:p>
          <w:p w14:paraId="03FE92EE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K73.0</w:t>
            </w:r>
          </w:p>
          <w:p w14:paraId="58576995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K73.1</w:t>
            </w:r>
          </w:p>
          <w:p w14:paraId="2C7A7104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K73.2</w:t>
            </w:r>
          </w:p>
          <w:p w14:paraId="704E71E7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K73.8</w:t>
            </w:r>
          </w:p>
          <w:p w14:paraId="0C74A7C1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K73.9</w:t>
            </w:r>
          </w:p>
          <w:p w14:paraId="72543BE6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K75.2</w:t>
            </w:r>
          </w:p>
        </w:tc>
        <w:tc>
          <w:tcPr>
            <w:tcW w:w="10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AEDE1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Other chronic viral hepatitis</w:t>
            </w:r>
          </w:p>
          <w:p w14:paraId="00D48604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Chronic viral hepatitis, unspecified</w:t>
            </w:r>
          </w:p>
          <w:p w14:paraId="7426008C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Unspecified viral hepatitis without hepatic coma</w:t>
            </w:r>
          </w:p>
          <w:p w14:paraId="70EFE46F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Chronic persistent hepatitis, not elsewhere classified</w:t>
            </w:r>
          </w:p>
          <w:p w14:paraId="3E1B5928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Chronic lobular hepatitis, not elsewhere classified</w:t>
            </w:r>
          </w:p>
          <w:p w14:paraId="3A381D7C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Chronic active hepatitis, not elsewhere classified</w:t>
            </w:r>
          </w:p>
          <w:p w14:paraId="15D0029B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Other chronic hepatitis, not elsewhere classified</w:t>
            </w:r>
          </w:p>
          <w:p w14:paraId="68009EA4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Chronic hepatitis, unspecified</w:t>
            </w:r>
          </w:p>
          <w:p w14:paraId="7AD2EB77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Nonspecific reactive hepatitis</w:t>
            </w:r>
          </w:p>
        </w:tc>
      </w:tr>
      <w:tr w:rsidR="00150B76" w:rsidRPr="00150B76" w14:paraId="608C5C48" w14:textId="77777777" w:rsidTr="00150B76">
        <w:trPr>
          <w:trHeight w:val="1114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251DE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Other chronic liver disease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B65A6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273.4</w:t>
            </w:r>
          </w:p>
          <w:p w14:paraId="22576D65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E88.01</w:t>
            </w:r>
          </w:p>
          <w:p w14:paraId="0F0C783D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571.42</w:t>
            </w:r>
          </w:p>
          <w:p w14:paraId="6C6D66A4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K75.4</w:t>
            </w:r>
          </w:p>
          <w:p w14:paraId="3C07A168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275.01</w:t>
            </w:r>
          </w:p>
          <w:p w14:paraId="0BC7E821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lastRenderedPageBreak/>
              <w:t>E83.110</w:t>
            </w:r>
          </w:p>
          <w:p w14:paraId="0F20E932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E83.119</w:t>
            </w:r>
          </w:p>
          <w:p w14:paraId="7C9EE745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275.1</w:t>
            </w:r>
          </w:p>
          <w:p w14:paraId="771B4689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E83.01</w:t>
            </w:r>
          </w:p>
        </w:tc>
        <w:tc>
          <w:tcPr>
            <w:tcW w:w="10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DFB5D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lastRenderedPageBreak/>
              <w:t>Alpha-1-antitrypsin deficiency</w:t>
            </w:r>
          </w:p>
          <w:p w14:paraId="525119E4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Alpha-1-antitrypsin deficiency</w:t>
            </w:r>
          </w:p>
          <w:p w14:paraId="0C5B2A74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Autoimmune hepatitis</w:t>
            </w:r>
          </w:p>
          <w:p w14:paraId="207869D4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Autoimmune hepatitis</w:t>
            </w:r>
          </w:p>
          <w:p w14:paraId="46809AA5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Hereditary hemochromatosis</w:t>
            </w:r>
          </w:p>
          <w:p w14:paraId="4EB9815C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lastRenderedPageBreak/>
              <w:t>Hereditary hemochromatosis</w:t>
            </w:r>
          </w:p>
          <w:p w14:paraId="3DA482F5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Hemochromatosis, unspecified</w:t>
            </w:r>
          </w:p>
          <w:p w14:paraId="6B40D75B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 xml:space="preserve">Disorders of copper metabolism </w:t>
            </w:r>
          </w:p>
          <w:p w14:paraId="31929C8B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Wilson disease</w:t>
            </w:r>
          </w:p>
        </w:tc>
      </w:tr>
      <w:tr w:rsidR="00150B76" w:rsidRPr="00150B76" w14:paraId="483B0445" w14:textId="77777777" w:rsidTr="00150B76">
        <w:trPr>
          <w:trHeight w:val="90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D238E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lastRenderedPageBreak/>
              <w:t>Biliary cirrhosis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9B98F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571.6</w:t>
            </w:r>
          </w:p>
          <w:p w14:paraId="3220548E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K74.3</w:t>
            </w:r>
          </w:p>
          <w:p w14:paraId="1D588881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K74.4</w:t>
            </w:r>
          </w:p>
          <w:p w14:paraId="68798A30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K74.5</w:t>
            </w:r>
          </w:p>
        </w:tc>
        <w:tc>
          <w:tcPr>
            <w:tcW w:w="10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73EAA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Biliary cirrhosis</w:t>
            </w:r>
          </w:p>
          <w:p w14:paraId="25EBB077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Primary biliary cirrhosis</w:t>
            </w:r>
          </w:p>
          <w:p w14:paraId="5DDD7B41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Secondary biliary cirrhosis</w:t>
            </w:r>
          </w:p>
          <w:p w14:paraId="14CE4508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Biliary cirrhosis, unspecified</w:t>
            </w:r>
          </w:p>
        </w:tc>
      </w:tr>
      <w:tr w:rsidR="00150B76" w:rsidRPr="00150B76" w14:paraId="7811B981" w14:textId="77777777" w:rsidTr="00150B76">
        <w:trPr>
          <w:trHeight w:val="2208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FA608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Cirrhosis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14804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456.0</w:t>
            </w:r>
          </w:p>
          <w:p w14:paraId="05A48365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456.1</w:t>
            </w:r>
          </w:p>
          <w:p w14:paraId="1351672D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456.20</w:t>
            </w:r>
          </w:p>
          <w:p w14:paraId="34EFE6A4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456.21</w:t>
            </w:r>
          </w:p>
          <w:p w14:paraId="726FEB61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567.23</w:t>
            </w:r>
          </w:p>
          <w:p w14:paraId="4AA5E538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572.2</w:t>
            </w:r>
          </w:p>
          <w:p w14:paraId="59576E48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572.3</w:t>
            </w:r>
          </w:p>
          <w:p w14:paraId="0A2EB14D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572.4</w:t>
            </w:r>
          </w:p>
          <w:p w14:paraId="3C549517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572.8</w:t>
            </w:r>
          </w:p>
          <w:p w14:paraId="13E85D17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573.5</w:t>
            </w:r>
          </w:p>
          <w:p w14:paraId="5447E4A4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I85.00</w:t>
            </w:r>
          </w:p>
          <w:p w14:paraId="651B44A3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I85.01</w:t>
            </w:r>
          </w:p>
          <w:p w14:paraId="622511FB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lastRenderedPageBreak/>
              <w:t>I85.10</w:t>
            </w:r>
          </w:p>
          <w:p w14:paraId="432FB22F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I85.11</w:t>
            </w:r>
          </w:p>
          <w:p w14:paraId="17D39369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K65.2</w:t>
            </w:r>
          </w:p>
          <w:p w14:paraId="2ACAF0EC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K71.7</w:t>
            </w:r>
          </w:p>
          <w:p w14:paraId="4689560A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K72.90</w:t>
            </w:r>
          </w:p>
          <w:p w14:paraId="1DB6A257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K72.91</w:t>
            </w:r>
          </w:p>
          <w:p w14:paraId="027E9BE1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K74.0</w:t>
            </w:r>
          </w:p>
          <w:p w14:paraId="4E2ECA06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K74.2</w:t>
            </w:r>
          </w:p>
          <w:p w14:paraId="7409265D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K74.60</w:t>
            </w:r>
          </w:p>
          <w:p w14:paraId="1E11BAFE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K76.6</w:t>
            </w:r>
          </w:p>
          <w:p w14:paraId="293F69D5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K76.7</w:t>
            </w:r>
          </w:p>
          <w:p w14:paraId="00CBD5C4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K76.81</w:t>
            </w:r>
          </w:p>
          <w:p w14:paraId="26D47B53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P78.81</w:t>
            </w:r>
          </w:p>
        </w:tc>
        <w:tc>
          <w:tcPr>
            <w:tcW w:w="10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BDEB1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lastRenderedPageBreak/>
              <w:t>Esophageal varices with bleeding</w:t>
            </w:r>
          </w:p>
          <w:p w14:paraId="50EB12D7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Esophageal varices without mention of bleeding</w:t>
            </w:r>
          </w:p>
          <w:p w14:paraId="653E9EDD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Esophageal varices in diseases classified elsewhere, with bleeding</w:t>
            </w:r>
          </w:p>
          <w:p w14:paraId="2E617F8B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Secondary esophageal varices without bleeding</w:t>
            </w:r>
          </w:p>
          <w:p w14:paraId="6D66C99D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Spontaneous bacterial peritonitis</w:t>
            </w:r>
          </w:p>
          <w:p w14:paraId="1B518F3D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Hepatic encephalopathy</w:t>
            </w:r>
          </w:p>
          <w:p w14:paraId="22F0CCBC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Portal hypertension</w:t>
            </w:r>
          </w:p>
          <w:p w14:paraId="0AEB1D45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Hepatorenal syndrome</w:t>
            </w:r>
          </w:p>
          <w:p w14:paraId="78CE92CA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Other sequelae of chronic liver disease</w:t>
            </w:r>
          </w:p>
          <w:p w14:paraId="27E24E77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Hepatopulmonary syndrome</w:t>
            </w:r>
          </w:p>
          <w:p w14:paraId="2FE8E11B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Esophageal varices without bleeding</w:t>
            </w:r>
          </w:p>
          <w:p w14:paraId="1410934A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Esophageal varices with bleeding</w:t>
            </w:r>
          </w:p>
          <w:p w14:paraId="5AEF467D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lastRenderedPageBreak/>
              <w:t>Secondary esophageal varices without bleeding</w:t>
            </w:r>
          </w:p>
          <w:p w14:paraId="287003A0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Secondary esophageal varices with bleeding</w:t>
            </w:r>
          </w:p>
          <w:p w14:paraId="6C47DF46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Spontaneous bacterial peritonitis</w:t>
            </w:r>
          </w:p>
          <w:p w14:paraId="1C4D6B94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Toxic liver disease with fibrosis and cirrhosis of liver</w:t>
            </w:r>
          </w:p>
          <w:p w14:paraId="6124DD03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Unspecified hepatic failure</w:t>
            </w:r>
          </w:p>
          <w:p w14:paraId="5E3FAA88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Hepatic failure, unspecified with coma</w:t>
            </w:r>
          </w:p>
          <w:p w14:paraId="4B7E1991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Hepatic fibrosis</w:t>
            </w:r>
          </w:p>
          <w:p w14:paraId="3FA7BAAC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Hepatic fibrosis with hepatic sclerosis</w:t>
            </w:r>
          </w:p>
          <w:p w14:paraId="20B14103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Unspecified cirrhosis of the liver</w:t>
            </w:r>
          </w:p>
          <w:p w14:paraId="4B17D27A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Portal hypertension</w:t>
            </w:r>
          </w:p>
          <w:p w14:paraId="6BF2699C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Hepatorenal syndrome</w:t>
            </w:r>
          </w:p>
          <w:p w14:paraId="4DCA76F7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Hepatopulmonary syndrome</w:t>
            </w:r>
          </w:p>
          <w:p w14:paraId="6B42ADC8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 xml:space="preserve">Congenital cirrhosis </w:t>
            </w:r>
          </w:p>
        </w:tc>
      </w:tr>
      <w:tr w:rsidR="00150B76" w:rsidRPr="00150B76" w14:paraId="0D74B1B7" w14:textId="77777777" w:rsidTr="00150B76">
        <w:trPr>
          <w:trHeight w:val="90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680C6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lastRenderedPageBreak/>
              <w:t>Cryptogenic cirrhosis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70FF6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571.5</w:t>
            </w:r>
          </w:p>
          <w:p w14:paraId="0F7C16A7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K74.69</w:t>
            </w:r>
          </w:p>
        </w:tc>
        <w:tc>
          <w:tcPr>
            <w:tcW w:w="10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DC6AF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Cirrhosis of liver, not otherwise specified</w:t>
            </w:r>
          </w:p>
          <w:p w14:paraId="423BDC06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Other cirrhosis of the liver</w:t>
            </w:r>
          </w:p>
        </w:tc>
      </w:tr>
      <w:tr w:rsidR="00150B76" w:rsidRPr="00150B76" w14:paraId="2CBDF07A" w14:textId="77777777" w:rsidTr="00150B76">
        <w:trPr>
          <w:trHeight w:val="90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283A9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Hepatocellular carcinoma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1BD7E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155</w:t>
            </w:r>
          </w:p>
          <w:p w14:paraId="3E9F4F1C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C22.0</w:t>
            </w:r>
          </w:p>
        </w:tc>
        <w:tc>
          <w:tcPr>
            <w:tcW w:w="10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AB1D4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Malignant neoplasm of the liver and intrahepatic bile ducts</w:t>
            </w:r>
          </w:p>
          <w:p w14:paraId="2F74BE86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Liver cell carcinoma</w:t>
            </w:r>
          </w:p>
        </w:tc>
      </w:tr>
      <w:tr w:rsidR="00150B76" w:rsidRPr="00150B76" w14:paraId="0FB227EB" w14:textId="77777777" w:rsidTr="00150B76">
        <w:trPr>
          <w:trHeight w:val="90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F367A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Other liver or biliary cancer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9A059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155.1</w:t>
            </w:r>
          </w:p>
          <w:p w14:paraId="4FA97D77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155.2</w:t>
            </w:r>
          </w:p>
          <w:p w14:paraId="343F1B84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C22.1</w:t>
            </w:r>
          </w:p>
          <w:p w14:paraId="740F7642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lastRenderedPageBreak/>
              <w:t>C22.2</w:t>
            </w:r>
          </w:p>
          <w:p w14:paraId="1038C3FB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C22.3</w:t>
            </w:r>
          </w:p>
          <w:p w14:paraId="6CC32D5A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C22.4</w:t>
            </w:r>
          </w:p>
          <w:p w14:paraId="16AFC63E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C22.7</w:t>
            </w:r>
          </w:p>
          <w:p w14:paraId="7054E567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C22.8</w:t>
            </w:r>
          </w:p>
          <w:p w14:paraId="03F1990E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C22.9</w:t>
            </w:r>
          </w:p>
          <w:p w14:paraId="668972A5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C78.7</w:t>
            </w:r>
          </w:p>
          <w:p w14:paraId="42000580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Z85.05</w:t>
            </w:r>
          </w:p>
        </w:tc>
        <w:tc>
          <w:tcPr>
            <w:tcW w:w="10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FC603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lastRenderedPageBreak/>
              <w:t>Malignant neoplasm of intrahepatic bile ducts</w:t>
            </w:r>
          </w:p>
          <w:p w14:paraId="44BC11A5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Malignant neoplasm of liver, not specified as primary or secondary</w:t>
            </w:r>
          </w:p>
          <w:p w14:paraId="7DFDB563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Intrahepatic bile duct carcinoma</w:t>
            </w:r>
          </w:p>
          <w:p w14:paraId="09249DFD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lastRenderedPageBreak/>
              <w:t>Hepatoblastoma</w:t>
            </w:r>
          </w:p>
          <w:p w14:paraId="5CCDB2AC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Angiosarcoma of the liver</w:t>
            </w:r>
          </w:p>
          <w:p w14:paraId="5A4C606D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Other sarcomas of the liver</w:t>
            </w:r>
          </w:p>
          <w:p w14:paraId="3F1C1DAC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Other specified carcinomas of liver</w:t>
            </w:r>
          </w:p>
          <w:p w14:paraId="34AB34CA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Malignant neoplasm of liver, primary, unspecified as to type</w:t>
            </w:r>
          </w:p>
          <w:p w14:paraId="2714F30A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Malignant neoplasm of liver, not specified as primary or secondary</w:t>
            </w:r>
          </w:p>
          <w:p w14:paraId="69BC8F50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Secondary malignant neoplasm of liver and intrahepatic bile ducts</w:t>
            </w:r>
          </w:p>
          <w:p w14:paraId="01D2D140" w14:textId="77777777" w:rsidR="00150B76" w:rsidRPr="00150B76" w:rsidRDefault="00150B76" w:rsidP="00150B76">
            <w:pPr>
              <w:spacing w:after="160" w:line="259" w:lineRule="auto"/>
              <w:rPr>
                <w:bCs/>
              </w:rPr>
            </w:pPr>
            <w:r w:rsidRPr="00150B76">
              <w:rPr>
                <w:bCs/>
              </w:rPr>
              <w:t>Personal history of malignant neoplasm or the liver or liver cancer</w:t>
            </w:r>
          </w:p>
        </w:tc>
      </w:tr>
    </w:tbl>
    <w:p w14:paraId="40B22788" w14:textId="77777777" w:rsidR="00150B76" w:rsidRPr="00150B76" w:rsidRDefault="00150B76" w:rsidP="00150B76">
      <w:pPr>
        <w:rPr>
          <w:b/>
        </w:rPr>
        <w:sectPr w:rsidR="00150B76" w:rsidRPr="00150B76" w:rsidSect="00150B76">
          <w:pgSz w:w="15840" w:h="12240" w:orient="landscape"/>
          <w:pgMar w:top="1440" w:right="1440" w:bottom="1440" w:left="1440" w:header="720" w:footer="720" w:gutter="0"/>
          <w:cols w:space="720"/>
        </w:sectPr>
      </w:pPr>
    </w:p>
    <w:p w14:paraId="7F524C14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B76"/>
    <w:rsid w:val="00150B76"/>
    <w:rsid w:val="005374DE"/>
    <w:rsid w:val="00871FE1"/>
    <w:rsid w:val="00AD1398"/>
    <w:rsid w:val="00D10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FB29B"/>
  <w15:chartTrackingRefBased/>
  <w15:docId w15:val="{761D9A73-3A3E-4724-B6C8-F9465B092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0B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0B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0B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0B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0B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0B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0B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0B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0B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0B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0B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0B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0B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0B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0B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0B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0B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0B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0B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0B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0B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0B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0B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0B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0B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0B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0B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0B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0B7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50B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708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789</Words>
  <Characters>4498</Characters>
  <Application>Microsoft Office Word</Application>
  <DocSecurity>0</DocSecurity>
  <Lines>37</Lines>
  <Paragraphs>10</Paragraphs>
  <ScaleCrop>false</ScaleCrop>
  <Company>Springer Nature</Company>
  <LinksUpToDate>false</LinksUpToDate>
  <CharactersWithSpaces>5277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2024-10-03T08:17:00Z</dcterms:created>
  <dcterms:modified xsi:type="dcterms:W3CDTF">2024-10-03T08:17:00Z</dcterms:modified>
</cp:coreProperties>
</file>