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25BF15" w14:textId="0FFEE33E" w:rsidR="002D6007" w:rsidRPr="002D6007" w:rsidRDefault="002D6007" w:rsidP="002D6007">
      <w:pPr>
        <w:pStyle w:val="a8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beforeLines="100" w:before="240" w:line="480" w:lineRule="auto"/>
        <w:rPr>
          <w:rFonts w:ascii="Times New Roman" w:hAnsi="Times New Roman" w:cs="Times New Roman"/>
          <w:color w:val="000000" w:themeColor="text1"/>
          <w:sz w:val="22"/>
        </w:rPr>
      </w:pPr>
      <w:r w:rsidRPr="002D6007">
        <w:rPr>
          <w:rFonts w:ascii="Times New Roman" w:hAnsi="Times New Roman" w:cs="Times New Roman" w:hint="eastAsia"/>
          <w:color w:val="000000" w:themeColor="text1"/>
          <w:sz w:val="22"/>
        </w:rPr>
        <w:t xml:space="preserve">Table 1. Chemical constituents of </w:t>
      </w:r>
      <w:r w:rsidRPr="002D6007">
        <w:rPr>
          <w:rFonts w:ascii="Times New Roman" w:hAnsi="Times New Roman" w:cs="Times New Roman" w:hint="eastAsia"/>
          <w:i/>
          <w:iCs/>
          <w:color w:val="000000" w:themeColor="text1"/>
          <w:sz w:val="22"/>
        </w:rPr>
        <w:t>Perilla frutescens</w:t>
      </w:r>
      <w:r w:rsidRPr="002D6007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2D6007">
        <w:rPr>
          <w:rFonts w:ascii="Times New Roman" w:hAnsi="Times New Roman" w:cs="Times New Roman" w:hint="eastAsia"/>
          <w:color w:val="000000" w:themeColor="text1"/>
          <w:sz w:val="22"/>
        </w:rPr>
        <w:t>identify by GC-MS</w:t>
      </w:r>
    </w:p>
    <w:tbl>
      <w:tblPr>
        <w:tblpPr w:vertAnchor="text" w:tblpXSpec="center" w:tblpYSpec="top"/>
        <w:tblOverlap w:val="never"/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1056"/>
        <w:gridCol w:w="2636"/>
        <w:gridCol w:w="1141"/>
        <w:gridCol w:w="1471"/>
        <w:gridCol w:w="1632"/>
      </w:tblGrid>
      <w:tr w:rsidR="00C47012" w:rsidRPr="002D6007" w14:paraId="238ABDB4" w14:textId="77777777" w:rsidTr="001050F0">
        <w:trPr>
          <w:trHeight w:val="284"/>
          <w:jc w:val="center"/>
        </w:trPr>
        <w:tc>
          <w:tcPr>
            <w:tcW w:w="342" w:type="pct"/>
            <w:tcBorders>
              <w:top w:val="single" w:sz="12" w:space="0" w:color="000000"/>
              <w:left w:val="nil"/>
              <w:bottom w:val="double" w:sz="6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202FD1" w14:textId="77777777" w:rsidR="002D6007" w:rsidRPr="002D6007" w:rsidRDefault="002D6007" w:rsidP="00C47012">
            <w:pPr>
              <w:pStyle w:val="a8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spacing w:beforeLines="100" w:before="2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No.</w:t>
            </w:r>
          </w:p>
        </w:tc>
        <w:tc>
          <w:tcPr>
            <w:tcW w:w="629" w:type="pct"/>
            <w:tcBorders>
              <w:top w:val="single" w:sz="12" w:space="0" w:color="000000"/>
              <w:left w:val="dotted" w:sz="2" w:space="0" w:color="000000"/>
              <w:bottom w:val="double" w:sz="6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D73EB0" w14:textId="0C29B38B" w:rsidR="002D6007" w:rsidRPr="002D6007" w:rsidRDefault="002D6007" w:rsidP="00C47012">
            <w:pPr>
              <w:pStyle w:val="a8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beforeLines="100" w:before="2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R.T.</w:t>
            </w: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  <w:vertAlign w:val="superscript"/>
              </w:rPr>
              <w:t xml:space="preserve">1) </w:t>
            </w: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(min)</w:t>
            </w:r>
          </w:p>
        </w:tc>
        <w:tc>
          <w:tcPr>
            <w:tcW w:w="1558" w:type="pct"/>
            <w:tcBorders>
              <w:top w:val="single" w:sz="12" w:space="0" w:color="000000"/>
              <w:left w:val="dotted" w:sz="2" w:space="0" w:color="000000"/>
              <w:bottom w:val="double" w:sz="6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8CD702" w14:textId="77777777" w:rsidR="002D6007" w:rsidRPr="002D6007" w:rsidRDefault="002D6007" w:rsidP="00C47012">
            <w:pPr>
              <w:pStyle w:val="a8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beforeLines="100" w:before="2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Compound</w:t>
            </w:r>
          </w:p>
        </w:tc>
        <w:tc>
          <w:tcPr>
            <w:tcW w:w="630" w:type="pct"/>
            <w:tcBorders>
              <w:top w:val="single" w:sz="12" w:space="0" w:color="000000"/>
              <w:left w:val="dotted" w:sz="2" w:space="0" w:color="000000"/>
              <w:bottom w:val="double" w:sz="6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211EE0" w14:textId="77777777" w:rsidR="002D6007" w:rsidRPr="002D6007" w:rsidRDefault="002D6007" w:rsidP="00C47012">
            <w:pPr>
              <w:pStyle w:val="a8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spacing w:beforeLines="100" w:before="2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M.F.</w:t>
            </w: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  <w:vertAlign w:val="superscript"/>
              </w:rPr>
              <w:t>2)</w:t>
            </w:r>
          </w:p>
        </w:tc>
        <w:tc>
          <w:tcPr>
            <w:tcW w:w="873" w:type="pct"/>
            <w:tcBorders>
              <w:top w:val="single" w:sz="12" w:space="0" w:color="000000"/>
              <w:left w:val="dotted" w:sz="2" w:space="0" w:color="000000"/>
              <w:bottom w:val="double" w:sz="6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AA4539" w14:textId="77777777" w:rsidR="002D6007" w:rsidRPr="002D6007" w:rsidRDefault="002D6007" w:rsidP="00C47012">
            <w:pPr>
              <w:pStyle w:val="a8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spacing w:beforeLines="100" w:before="2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Area</w:t>
            </w:r>
          </w:p>
        </w:tc>
        <w:tc>
          <w:tcPr>
            <w:tcW w:w="970" w:type="pct"/>
            <w:tcBorders>
              <w:top w:val="single" w:sz="12" w:space="0" w:color="000000"/>
              <w:left w:val="dotted" w:sz="2" w:space="0" w:color="000000"/>
              <w:bottom w:val="double" w:sz="6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2E9158" w14:textId="77777777" w:rsidR="002D6007" w:rsidRPr="002D6007" w:rsidRDefault="002D6007" w:rsidP="00C47012">
            <w:pPr>
              <w:pStyle w:val="a8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spacing w:beforeLines="100" w:before="2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gramStart"/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Conc.(</w:t>
            </w:r>
            <w:proofErr w:type="gramEnd"/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%)</w:t>
            </w: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  <w:vertAlign w:val="superscript"/>
              </w:rPr>
              <w:t>3)</w:t>
            </w:r>
          </w:p>
        </w:tc>
      </w:tr>
      <w:tr w:rsidR="00C47012" w:rsidRPr="002D6007" w14:paraId="09267C27" w14:textId="77777777" w:rsidTr="001050F0">
        <w:trPr>
          <w:trHeight w:val="284"/>
          <w:jc w:val="center"/>
        </w:trPr>
        <w:tc>
          <w:tcPr>
            <w:tcW w:w="342" w:type="pct"/>
            <w:tcBorders>
              <w:top w:val="double" w:sz="6" w:space="0" w:color="000000"/>
              <w:left w:val="nil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9C68FA" w14:textId="77777777" w:rsidR="002D6007" w:rsidRPr="002D6007" w:rsidRDefault="002D6007" w:rsidP="00C47012">
            <w:pPr>
              <w:pStyle w:val="a8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spacing w:beforeLines="100" w:before="2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</w:t>
            </w:r>
          </w:p>
        </w:tc>
        <w:tc>
          <w:tcPr>
            <w:tcW w:w="629" w:type="pct"/>
            <w:tcBorders>
              <w:top w:val="double" w:sz="6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73F658" w14:textId="77777777" w:rsidR="002D6007" w:rsidRPr="002D6007" w:rsidRDefault="002D6007" w:rsidP="00C47012">
            <w:pPr>
              <w:pStyle w:val="a8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spacing w:beforeLines="100" w:before="2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13.906</w:t>
            </w:r>
          </w:p>
        </w:tc>
        <w:tc>
          <w:tcPr>
            <w:tcW w:w="1558" w:type="pct"/>
            <w:tcBorders>
              <w:top w:val="double" w:sz="6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BE584B" w14:textId="77777777" w:rsidR="002D6007" w:rsidRPr="002D6007" w:rsidRDefault="002D6007" w:rsidP="00C47012">
            <w:pPr>
              <w:pStyle w:val="a8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spacing w:beforeLines="100" w:before="2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spellStart"/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Perillaldehye</w:t>
            </w:r>
            <w:proofErr w:type="spellEnd"/>
          </w:p>
        </w:tc>
        <w:tc>
          <w:tcPr>
            <w:tcW w:w="630" w:type="pct"/>
            <w:tcBorders>
              <w:top w:val="double" w:sz="6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4E3CA3" w14:textId="08D39481" w:rsidR="002D6007" w:rsidRPr="002D6007" w:rsidRDefault="00C47012" w:rsidP="00C47012">
            <w:pPr>
              <w:pStyle w:val="a8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beforeLines="100" w:before="2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vertAlign w:val="subscript"/>
              </w:rPr>
            </w:pP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C</w:t>
            </w: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  <w:vertAlign w:val="subscript"/>
              </w:rPr>
              <w:t>1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2"/>
                <w:vertAlign w:val="subscript"/>
              </w:rPr>
              <w:t>0</w:t>
            </w: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H</w:t>
            </w:r>
            <w:r w:rsidRPr="00C47012">
              <w:rPr>
                <w:rFonts w:ascii="Times New Roman" w:hAnsi="Times New Roman" w:cs="Times New Roman" w:hint="eastAsia"/>
                <w:color w:val="000000" w:themeColor="text1"/>
                <w:sz w:val="22"/>
                <w:vertAlign w:val="subscript"/>
              </w:rPr>
              <w:t>14</w:t>
            </w: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O</w:t>
            </w:r>
          </w:p>
        </w:tc>
        <w:tc>
          <w:tcPr>
            <w:tcW w:w="873" w:type="pct"/>
            <w:tcBorders>
              <w:top w:val="double" w:sz="6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79421B" w14:textId="4C86C349" w:rsidR="002D6007" w:rsidRPr="002D6007" w:rsidRDefault="002D6007" w:rsidP="00C47012">
            <w:pPr>
              <w:pStyle w:val="a8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spacing w:beforeLines="100" w:before="2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130</w:t>
            </w:r>
            <w:r w:rsidR="00C47012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,</w:t>
            </w: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769</w:t>
            </w:r>
          </w:p>
        </w:tc>
        <w:tc>
          <w:tcPr>
            <w:tcW w:w="970" w:type="pct"/>
            <w:tcBorders>
              <w:top w:val="double" w:sz="6" w:space="0" w:color="000000"/>
              <w:left w:val="dotted" w:sz="2" w:space="0" w:color="000000"/>
              <w:bottom w:val="dotted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EA009F" w14:textId="77777777" w:rsidR="002D6007" w:rsidRPr="002D6007" w:rsidRDefault="002D6007" w:rsidP="00C47012">
            <w:pPr>
              <w:pStyle w:val="a8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spacing w:beforeLines="100" w:before="2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0.083</w:t>
            </w:r>
          </w:p>
        </w:tc>
      </w:tr>
      <w:tr w:rsidR="00C47012" w:rsidRPr="002D6007" w14:paraId="45088686" w14:textId="77777777" w:rsidTr="001050F0">
        <w:trPr>
          <w:trHeight w:val="284"/>
          <w:jc w:val="center"/>
        </w:trPr>
        <w:tc>
          <w:tcPr>
            <w:tcW w:w="342" w:type="pct"/>
            <w:tcBorders>
              <w:top w:val="dotted" w:sz="2" w:space="0" w:color="000000"/>
              <w:left w:val="nil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7593FA" w14:textId="77777777" w:rsidR="002D6007" w:rsidRPr="002D6007" w:rsidRDefault="002D6007" w:rsidP="00C47012">
            <w:pPr>
              <w:pStyle w:val="a8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spacing w:beforeLines="100" w:before="2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</w:t>
            </w:r>
          </w:p>
        </w:tc>
        <w:tc>
          <w:tcPr>
            <w:tcW w:w="629" w:type="pct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BAA3F1" w14:textId="77777777" w:rsidR="002D6007" w:rsidRPr="002D6007" w:rsidRDefault="002D6007" w:rsidP="00C47012">
            <w:pPr>
              <w:pStyle w:val="a8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spacing w:beforeLines="100" w:before="2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24.114</w:t>
            </w:r>
          </w:p>
        </w:tc>
        <w:tc>
          <w:tcPr>
            <w:tcW w:w="1558" w:type="pct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30461C" w14:textId="77777777" w:rsidR="002D6007" w:rsidRPr="002D6007" w:rsidRDefault="002D6007" w:rsidP="00C47012">
            <w:pPr>
              <w:pStyle w:val="a8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spacing w:beforeLines="100" w:before="2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Acetic acid</w:t>
            </w:r>
          </w:p>
        </w:tc>
        <w:tc>
          <w:tcPr>
            <w:tcW w:w="630" w:type="pct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FE4B08" w14:textId="781C7E89" w:rsidR="002D6007" w:rsidRPr="002D6007" w:rsidRDefault="00C47012" w:rsidP="00C47012">
            <w:pPr>
              <w:pStyle w:val="a8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beforeLines="100" w:before="2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vertAlign w:val="subscript"/>
              </w:rPr>
            </w:pP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C</w:t>
            </w: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  <w:vertAlign w:val="subscript"/>
              </w:rPr>
              <w:t>1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2"/>
                <w:vertAlign w:val="subscript"/>
              </w:rPr>
              <w:t>0</w:t>
            </w: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H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2"/>
                <w:vertAlign w:val="subscript"/>
              </w:rPr>
              <w:t>38</w:t>
            </w: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O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2"/>
                <w:vertAlign w:val="subscript"/>
              </w:rPr>
              <w:t>3</w:t>
            </w:r>
            <w:r w:rsidRPr="00C47012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S</w:t>
            </w:r>
          </w:p>
        </w:tc>
        <w:tc>
          <w:tcPr>
            <w:tcW w:w="873" w:type="pct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9147D9" w14:textId="60AD76E4" w:rsidR="002D6007" w:rsidRPr="002D6007" w:rsidRDefault="002D6007" w:rsidP="00C47012">
            <w:pPr>
              <w:pStyle w:val="a8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spacing w:beforeLines="100" w:before="2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38</w:t>
            </w:r>
            <w:r w:rsidR="00C47012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,</w:t>
            </w: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127</w:t>
            </w:r>
          </w:p>
        </w:tc>
        <w:tc>
          <w:tcPr>
            <w:tcW w:w="970" w:type="pct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7E36C9" w14:textId="77777777" w:rsidR="002D6007" w:rsidRPr="002D6007" w:rsidRDefault="002D6007" w:rsidP="00C47012">
            <w:pPr>
              <w:pStyle w:val="a8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spacing w:beforeLines="100" w:before="2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0.024</w:t>
            </w:r>
          </w:p>
        </w:tc>
      </w:tr>
      <w:tr w:rsidR="00C47012" w:rsidRPr="002D6007" w14:paraId="6F7A0795" w14:textId="77777777" w:rsidTr="001050F0">
        <w:trPr>
          <w:trHeight w:val="284"/>
          <w:jc w:val="center"/>
        </w:trPr>
        <w:tc>
          <w:tcPr>
            <w:tcW w:w="342" w:type="pct"/>
            <w:tcBorders>
              <w:top w:val="dotted" w:sz="2" w:space="0" w:color="000000"/>
              <w:left w:val="nil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1DA3C9" w14:textId="77777777" w:rsidR="002D6007" w:rsidRPr="002D6007" w:rsidRDefault="002D6007" w:rsidP="00C47012">
            <w:pPr>
              <w:pStyle w:val="a8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spacing w:beforeLines="100" w:before="2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3</w:t>
            </w:r>
          </w:p>
        </w:tc>
        <w:tc>
          <w:tcPr>
            <w:tcW w:w="629" w:type="pct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213F71" w14:textId="77777777" w:rsidR="002D6007" w:rsidRPr="002D6007" w:rsidRDefault="002D6007" w:rsidP="00C47012">
            <w:pPr>
              <w:pStyle w:val="a8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spacing w:beforeLines="100" w:before="2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27.872</w:t>
            </w:r>
          </w:p>
        </w:tc>
        <w:tc>
          <w:tcPr>
            <w:tcW w:w="1558" w:type="pct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8BC1C5" w14:textId="77777777" w:rsidR="002D6007" w:rsidRPr="002D6007" w:rsidRDefault="002D6007" w:rsidP="00C47012">
            <w:pPr>
              <w:pStyle w:val="a8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spacing w:beforeLines="100" w:before="2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Dimethyl anthranilate</w:t>
            </w:r>
          </w:p>
        </w:tc>
        <w:tc>
          <w:tcPr>
            <w:tcW w:w="630" w:type="pct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9575BD" w14:textId="06DC09A5" w:rsidR="002D6007" w:rsidRPr="002D6007" w:rsidRDefault="00C47012" w:rsidP="00C47012">
            <w:pPr>
              <w:pStyle w:val="a8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beforeLines="100" w:before="2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vertAlign w:val="subscript"/>
              </w:rPr>
            </w:pP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C</w:t>
            </w:r>
            <w:r w:rsidRPr="00C47012">
              <w:rPr>
                <w:rFonts w:ascii="Times New Roman" w:hAnsi="Times New Roman" w:cs="Times New Roman" w:hint="eastAsia"/>
                <w:color w:val="000000" w:themeColor="text1"/>
                <w:sz w:val="22"/>
                <w:vertAlign w:val="subscript"/>
              </w:rPr>
              <w:t>9</w:t>
            </w: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H</w:t>
            </w:r>
            <w:r w:rsidR="001050F0">
              <w:rPr>
                <w:rFonts w:ascii="Times New Roman" w:hAnsi="Times New Roman" w:cs="Times New Roman" w:hint="eastAsia"/>
                <w:color w:val="000000" w:themeColor="text1"/>
                <w:sz w:val="22"/>
                <w:vertAlign w:val="subscript"/>
              </w:rPr>
              <w:t>11</w:t>
            </w:r>
            <w:r w:rsidR="001050F0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NO</w:t>
            </w:r>
            <w:r w:rsidR="001050F0">
              <w:rPr>
                <w:rFonts w:ascii="Times New Roman" w:hAnsi="Times New Roman" w:cs="Times New Roman" w:hint="eastAsia"/>
                <w:color w:val="000000" w:themeColor="text1"/>
                <w:sz w:val="22"/>
                <w:vertAlign w:val="subscript"/>
              </w:rPr>
              <w:t>2</w:t>
            </w:r>
          </w:p>
        </w:tc>
        <w:tc>
          <w:tcPr>
            <w:tcW w:w="873" w:type="pct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D29EF7" w14:textId="79B6EFC7" w:rsidR="002D6007" w:rsidRPr="002D6007" w:rsidRDefault="002D6007" w:rsidP="00C47012">
            <w:pPr>
              <w:pStyle w:val="a8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spacing w:beforeLines="100" w:before="2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87</w:t>
            </w:r>
            <w:r w:rsidR="00C47012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,</w:t>
            </w: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829</w:t>
            </w:r>
          </w:p>
        </w:tc>
        <w:tc>
          <w:tcPr>
            <w:tcW w:w="970" w:type="pct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293243" w14:textId="77777777" w:rsidR="002D6007" w:rsidRPr="002D6007" w:rsidRDefault="002D6007" w:rsidP="00C47012">
            <w:pPr>
              <w:pStyle w:val="a8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spacing w:beforeLines="100" w:before="2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0.055</w:t>
            </w:r>
          </w:p>
        </w:tc>
      </w:tr>
      <w:tr w:rsidR="00C47012" w:rsidRPr="002D6007" w14:paraId="61BCA942" w14:textId="77777777" w:rsidTr="001050F0">
        <w:trPr>
          <w:trHeight w:val="22"/>
          <w:jc w:val="center"/>
        </w:trPr>
        <w:tc>
          <w:tcPr>
            <w:tcW w:w="342" w:type="pct"/>
            <w:tcBorders>
              <w:top w:val="dotted" w:sz="2" w:space="0" w:color="000000"/>
              <w:left w:val="nil"/>
              <w:bottom w:val="single" w:sz="1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81D7C4" w14:textId="77777777" w:rsidR="002D6007" w:rsidRPr="002D6007" w:rsidRDefault="002D6007" w:rsidP="00C47012">
            <w:pPr>
              <w:pStyle w:val="a8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spacing w:beforeLines="100" w:before="2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</w:t>
            </w:r>
          </w:p>
        </w:tc>
        <w:tc>
          <w:tcPr>
            <w:tcW w:w="629" w:type="pct"/>
            <w:tcBorders>
              <w:top w:val="dotted" w:sz="2" w:space="0" w:color="000000"/>
              <w:left w:val="dotted" w:sz="2" w:space="0" w:color="000000"/>
              <w:bottom w:val="single" w:sz="1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3F3EC4" w14:textId="77777777" w:rsidR="002D6007" w:rsidRPr="002D6007" w:rsidRDefault="002D6007" w:rsidP="00C47012">
            <w:pPr>
              <w:pStyle w:val="a8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spacing w:beforeLines="100" w:before="2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45.036</w:t>
            </w:r>
          </w:p>
        </w:tc>
        <w:tc>
          <w:tcPr>
            <w:tcW w:w="1558" w:type="pct"/>
            <w:tcBorders>
              <w:top w:val="dotted" w:sz="2" w:space="0" w:color="000000"/>
              <w:left w:val="dotted" w:sz="2" w:space="0" w:color="000000"/>
              <w:bottom w:val="single" w:sz="1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57A066" w14:textId="77777777" w:rsidR="002D6007" w:rsidRPr="002D6007" w:rsidRDefault="002D6007" w:rsidP="00C47012">
            <w:pPr>
              <w:pStyle w:val="a8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spacing w:beforeLines="100" w:before="2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Bergapten</w:t>
            </w:r>
          </w:p>
        </w:tc>
        <w:tc>
          <w:tcPr>
            <w:tcW w:w="630" w:type="pct"/>
            <w:tcBorders>
              <w:top w:val="dotted" w:sz="2" w:space="0" w:color="000000"/>
              <w:left w:val="dotted" w:sz="2" w:space="0" w:color="000000"/>
              <w:bottom w:val="single" w:sz="1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B12F91" w14:textId="77777777" w:rsidR="002D6007" w:rsidRPr="002D6007" w:rsidRDefault="002D6007" w:rsidP="00C47012">
            <w:pPr>
              <w:pStyle w:val="a8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beforeLines="100" w:before="2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C</w:t>
            </w: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  <w:vertAlign w:val="subscript"/>
              </w:rPr>
              <w:t>12</w:t>
            </w: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H</w:t>
            </w: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  <w:vertAlign w:val="subscript"/>
              </w:rPr>
              <w:t>8</w:t>
            </w: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O</w:t>
            </w: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  <w:vertAlign w:val="subscript"/>
              </w:rPr>
              <w:t>4</w:t>
            </w:r>
          </w:p>
        </w:tc>
        <w:tc>
          <w:tcPr>
            <w:tcW w:w="873" w:type="pct"/>
            <w:tcBorders>
              <w:top w:val="dotted" w:sz="2" w:space="0" w:color="000000"/>
              <w:left w:val="dotted" w:sz="2" w:space="0" w:color="000000"/>
              <w:bottom w:val="single" w:sz="1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7A7E3B" w14:textId="7A199528" w:rsidR="002D6007" w:rsidRPr="002D6007" w:rsidRDefault="002D6007" w:rsidP="00C47012">
            <w:pPr>
              <w:pStyle w:val="a8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spacing w:beforeLines="100" w:before="2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84</w:t>
            </w:r>
            <w:r w:rsidR="00C47012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,</w:t>
            </w: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683</w:t>
            </w:r>
          </w:p>
        </w:tc>
        <w:tc>
          <w:tcPr>
            <w:tcW w:w="970" w:type="pct"/>
            <w:tcBorders>
              <w:top w:val="dotted" w:sz="2" w:space="0" w:color="000000"/>
              <w:left w:val="dotted" w:sz="2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496BE2" w14:textId="77777777" w:rsidR="002D6007" w:rsidRPr="002D6007" w:rsidRDefault="002D6007" w:rsidP="00C47012">
            <w:pPr>
              <w:pStyle w:val="a8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spacing w:beforeLines="100" w:before="2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0.053</w:t>
            </w:r>
          </w:p>
        </w:tc>
      </w:tr>
    </w:tbl>
    <w:p w14:paraId="1DB63DA4" w14:textId="77777777" w:rsidR="002D6007" w:rsidRPr="002D6007" w:rsidRDefault="002D6007" w:rsidP="002D6007">
      <w:pPr>
        <w:pStyle w:val="a8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spacing w:beforeLines="100" w:before="240" w:line="480" w:lineRule="auto"/>
        <w:rPr>
          <w:rFonts w:ascii="Times New Roman" w:hAnsi="Times New Roman" w:cs="Times New Roman"/>
          <w:color w:val="000000" w:themeColor="text1"/>
          <w:sz w:val="22"/>
        </w:rPr>
      </w:pPr>
      <w:r w:rsidRPr="002D6007">
        <w:rPr>
          <w:rFonts w:ascii="Times New Roman" w:hAnsi="Times New Roman" w:cs="Times New Roman" w:hint="eastAsia"/>
          <w:color w:val="000000" w:themeColor="text1"/>
          <w:sz w:val="22"/>
          <w:vertAlign w:val="superscript"/>
        </w:rPr>
        <w:t>1)</w:t>
      </w:r>
      <w:r w:rsidRPr="002D6007">
        <w:rPr>
          <w:rFonts w:ascii="Times New Roman" w:hAnsi="Times New Roman" w:cs="Times New Roman" w:hint="eastAsia"/>
          <w:color w:val="000000" w:themeColor="text1"/>
          <w:sz w:val="22"/>
        </w:rPr>
        <w:t xml:space="preserve">Retention time </w:t>
      </w:r>
      <w:proofErr w:type="gramStart"/>
      <w:r w:rsidRPr="002D6007">
        <w:rPr>
          <w:rFonts w:ascii="Times New Roman" w:hAnsi="Times New Roman" w:cs="Times New Roman" w:hint="eastAsia"/>
          <w:color w:val="000000" w:themeColor="text1"/>
          <w:sz w:val="22"/>
          <w:vertAlign w:val="superscript"/>
        </w:rPr>
        <w:t>2)</w:t>
      </w:r>
      <w:r w:rsidRPr="002D6007">
        <w:rPr>
          <w:rFonts w:ascii="Times New Roman" w:hAnsi="Times New Roman" w:cs="Times New Roman" w:hint="eastAsia"/>
          <w:color w:val="000000" w:themeColor="text1"/>
          <w:sz w:val="22"/>
        </w:rPr>
        <w:t>Molecular</w:t>
      </w:r>
      <w:proofErr w:type="gramEnd"/>
      <w:r w:rsidRPr="002D6007">
        <w:rPr>
          <w:rFonts w:ascii="Times New Roman" w:hAnsi="Times New Roman" w:cs="Times New Roman" w:hint="eastAsia"/>
          <w:color w:val="000000" w:themeColor="text1"/>
          <w:sz w:val="22"/>
        </w:rPr>
        <w:t xml:space="preserve"> formula </w:t>
      </w:r>
      <w:r w:rsidRPr="002D6007">
        <w:rPr>
          <w:rFonts w:ascii="Times New Roman" w:hAnsi="Times New Roman" w:cs="Times New Roman" w:hint="eastAsia"/>
          <w:color w:val="000000" w:themeColor="text1"/>
          <w:sz w:val="22"/>
          <w:vertAlign w:val="superscript"/>
        </w:rPr>
        <w:t>3)</w:t>
      </w:r>
      <w:r w:rsidRPr="002D6007">
        <w:rPr>
          <w:rFonts w:ascii="Times New Roman" w:hAnsi="Times New Roman" w:cs="Times New Roman" w:hint="eastAsia"/>
          <w:color w:val="000000" w:themeColor="text1"/>
          <w:sz w:val="22"/>
        </w:rPr>
        <w:t>Peak area %</w:t>
      </w:r>
      <w:r w:rsidRPr="002D6007">
        <w:rPr>
          <w:rFonts w:ascii="Times New Roman" w:hAnsi="Times New Roman" w:cs="Times New Roman"/>
          <w:color w:val="000000" w:themeColor="text1"/>
          <w:sz w:val="22"/>
        </w:rPr>
        <w:t xml:space="preserve"> </w:t>
      </w:r>
    </w:p>
    <w:p w14:paraId="7B3A36B7" w14:textId="77777777" w:rsidR="00BF5FC2" w:rsidRPr="002D6007" w:rsidRDefault="00BF5FC2" w:rsidP="00CD60EA">
      <w:pPr>
        <w:pStyle w:val="a8"/>
        <w:widowControl w:val="0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autoSpaceDE w:val="0"/>
        <w:autoSpaceDN w:val="0"/>
        <w:spacing w:beforeLines="100" w:before="240" w:after="0" w:line="480" w:lineRule="auto"/>
        <w:jc w:val="both"/>
        <w:rPr>
          <w:rFonts w:ascii="Times New Roman" w:hAnsi="Times New Roman" w:cs="Times New Roman"/>
          <w:color w:val="000000" w:themeColor="text1"/>
          <w:sz w:val="22"/>
        </w:rPr>
      </w:pPr>
    </w:p>
    <w:p w14:paraId="7ED51D48" w14:textId="77777777" w:rsidR="00BF5FC2" w:rsidRPr="00BD396C" w:rsidRDefault="00BF5FC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after="160" w:line="259" w:lineRule="auto"/>
        <w:textAlignment w:val="auto"/>
        <w:rPr>
          <w:rFonts w:ascii="Times New Roman" w:hAnsi="Times New Roman" w:cs="Times New Roman"/>
          <w:color w:val="000000" w:themeColor="text1"/>
          <w:sz w:val="22"/>
        </w:rPr>
      </w:pPr>
      <w:r w:rsidRPr="00BD396C">
        <w:rPr>
          <w:rFonts w:ascii="Times New Roman" w:hAnsi="Times New Roman" w:cs="Times New Roman"/>
          <w:color w:val="000000" w:themeColor="text1"/>
          <w:sz w:val="22"/>
        </w:rPr>
        <w:br w:type="page"/>
      </w:r>
    </w:p>
    <w:p w14:paraId="273D4443" w14:textId="607569E2" w:rsidR="00F51219" w:rsidRPr="00BD396C" w:rsidRDefault="00E3235F" w:rsidP="00CD60EA">
      <w:pPr>
        <w:pStyle w:val="a8"/>
        <w:widowControl w:val="0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autoSpaceDE w:val="0"/>
        <w:autoSpaceDN w:val="0"/>
        <w:spacing w:beforeLines="100" w:before="240" w:after="0" w:line="480" w:lineRule="auto"/>
        <w:jc w:val="both"/>
        <w:rPr>
          <w:rFonts w:ascii="Times New Roman" w:hAnsi="Times New Roman" w:cs="Times New Roman"/>
          <w:i/>
          <w:color w:val="000000" w:themeColor="text1"/>
          <w:sz w:val="22"/>
        </w:rPr>
      </w:pPr>
      <w:r w:rsidRPr="00BD396C">
        <w:rPr>
          <w:rFonts w:ascii="Times New Roman" w:hAnsi="Times New Roman" w:cs="Times New Roman"/>
          <w:color w:val="000000" w:themeColor="text1"/>
          <w:sz w:val="22"/>
        </w:rPr>
        <w:lastRenderedPageBreak/>
        <w:t xml:space="preserve">Table </w:t>
      </w:r>
      <w:r w:rsidR="001050F0">
        <w:rPr>
          <w:rFonts w:ascii="Times New Roman" w:hAnsi="Times New Roman" w:cs="Times New Roman" w:hint="eastAsia"/>
          <w:color w:val="000000" w:themeColor="text1"/>
          <w:sz w:val="22"/>
        </w:rPr>
        <w:t>2</w:t>
      </w:r>
      <w:r w:rsidRPr="00BD396C">
        <w:rPr>
          <w:rFonts w:ascii="Times New Roman" w:hAnsi="Times New Roman" w:cs="Times New Roman"/>
          <w:color w:val="000000" w:themeColor="text1"/>
          <w:sz w:val="22"/>
        </w:rPr>
        <w:t>. Repellenc</w:t>
      </w:r>
      <w:r w:rsidR="003F1C93" w:rsidRPr="00BD396C">
        <w:rPr>
          <w:rFonts w:ascii="Times New Roman" w:hAnsi="Times New Roman" w:cs="Times New Roman"/>
          <w:color w:val="000000" w:themeColor="text1"/>
          <w:sz w:val="22"/>
        </w:rPr>
        <w:t>ies</w:t>
      </w:r>
      <w:r w:rsidRPr="00BD396C">
        <w:rPr>
          <w:rFonts w:ascii="Times New Roman" w:hAnsi="Times New Roman" w:cs="Times New Roman"/>
          <w:color w:val="000000" w:themeColor="text1"/>
          <w:sz w:val="22"/>
        </w:rPr>
        <w:t xml:space="preserve"> of </w:t>
      </w:r>
      <w:r w:rsidR="001050F0" w:rsidRPr="002D6007">
        <w:rPr>
          <w:rFonts w:ascii="Times New Roman" w:hAnsi="Times New Roman" w:cs="Times New Roman" w:hint="eastAsia"/>
          <w:i/>
          <w:iCs/>
          <w:color w:val="000000" w:themeColor="text1"/>
          <w:sz w:val="22"/>
        </w:rPr>
        <w:t>P</w:t>
      </w:r>
      <w:r w:rsidR="001050F0">
        <w:rPr>
          <w:rFonts w:ascii="Times New Roman" w:hAnsi="Times New Roman" w:cs="Times New Roman" w:hint="eastAsia"/>
          <w:i/>
          <w:iCs/>
          <w:color w:val="000000" w:themeColor="text1"/>
          <w:sz w:val="22"/>
        </w:rPr>
        <w:t xml:space="preserve">. </w:t>
      </w:r>
      <w:r w:rsidR="001050F0" w:rsidRPr="002D6007">
        <w:rPr>
          <w:rFonts w:ascii="Times New Roman" w:hAnsi="Times New Roman" w:cs="Times New Roman" w:hint="eastAsia"/>
          <w:i/>
          <w:iCs/>
          <w:color w:val="000000" w:themeColor="text1"/>
          <w:sz w:val="22"/>
        </w:rPr>
        <w:t>frutescens</w:t>
      </w:r>
      <w:r w:rsidR="001050F0" w:rsidRPr="002D6007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BD396C">
        <w:rPr>
          <w:rFonts w:ascii="Times New Roman" w:hAnsi="Times New Roman" w:cs="Times New Roman"/>
          <w:color w:val="000000" w:themeColor="text1"/>
          <w:sz w:val="22"/>
        </w:rPr>
        <w:t>oil and two repellent</w:t>
      </w:r>
      <w:r w:rsidR="003F1C93" w:rsidRPr="00BD396C">
        <w:rPr>
          <w:rFonts w:ascii="Times New Roman" w:hAnsi="Times New Roman" w:cs="Times New Roman"/>
          <w:color w:val="000000" w:themeColor="text1"/>
          <w:sz w:val="22"/>
        </w:rPr>
        <w:t>s</w:t>
      </w:r>
      <w:r w:rsidRPr="00BD396C">
        <w:rPr>
          <w:rFonts w:ascii="Times New Roman" w:hAnsi="Times New Roman" w:cs="Times New Roman"/>
          <w:color w:val="000000" w:themeColor="text1"/>
          <w:sz w:val="22"/>
        </w:rPr>
        <w:t xml:space="preserve"> against </w:t>
      </w:r>
      <w:r w:rsidRPr="00BD396C">
        <w:rPr>
          <w:rFonts w:ascii="Times New Roman" w:hAnsi="Times New Roman" w:cs="Times New Roman"/>
          <w:i/>
          <w:color w:val="000000" w:themeColor="text1"/>
          <w:sz w:val="22"/>
        </w:rPr>
        <w:t xml:space="preserve">H. </w:t>
      </w:r>
      <w:proofErr w:type="spellStart"/>
      <w:r w:rsidRPr="00BD396C">
        <w:rPr>
          <w:rFonts w:ascii="Times New Roman" w:hAnsi="Times New Roman" w:cs="Times New Roman"/>
          <w:i/>
          <w:color w:val="000000" w:themeColor="text1"/>
          <w:sz w:val="22"/>
        </w:rPr>
        <w:t>longicornis</w:t>
      </w:r>
      <w:proofErr w:type="spellEnd"/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"/>
        <w:gridCol w:w="1271"/>
        <w:gridCol w:w="890"/>
        <w:gridCol w:w="851"/>
        <w:gridCol w:w="964"/>
        <w:gridCol w:w="905"/>
        <w:gridCol w:w="1017"/>
        <w:gridCol w:w="1018"/>
        <w:gridCol w:w="1051"/>
      </w:tblGrid>
      <w:tr w:rsidR="00B54B0E" w:rsidRPr="00BD396C" w14:paraId="7D02A88E" w14:textId="77777777" w:rsidTr="00D66932">
        <w:trPr>
          <w:trHeight w:val="506"/>
        </w:trPr>
        <w:tc>
          <w:tcPr>
            <w:tcW w:w="57" w:type="dxa"/>
            <w:vMerge w:val="restart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C93623" w14:textId="77777777" w:rsidR="00D66932" w:rsidRPr="00BD396C" w:rsidRDefault="00D66932" w:rsidP="00D669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00" w:line="360" w:lineRule="auto"/>
              <w:jc w:val="center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</w:p>
        </w:tc>
        <w:tc>
          <w:tcPr>
            <w:tcW w:w="1271" w:type="dxa"/>
            <w:vMerge w:val="restart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2ECCA9" w14:textId="77777777" w:rsidR="00D66932" w:rsidRPr="00BD396C" w:rsidRDefault="00D66932" w:rsidP="00D669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00" w:line="360" w:lineRule="auto"/>
              <w:jc w:val="center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Material</w:t>
            </w:r>
          </w:p>
        </w:tc>
        <w:tc>
          <w:tcPr>
            <w:tcW w:w="890" w:type="dxa"/>
            <w:vMerge w:val="restart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316E311C" w14:textId="77777777" w:rsidR="00D66932" w:rsidRPr="00BD396C" w:rsidRDefault="00D66932" w:rsidP="00D669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00" w:line="360" w:lineRule="auto"/>
              <w:jc w:val="center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Dose</w:t>
            </w:r>
          </w:p>
          <w:p w14:paraId="6B5EBE1C" w14:textId="77777777" w:rsidR="00D66932" w:rsidRPr="00BD396C" w:rsidRDefault="00D66932" w:rsidP="00D669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00" w:line="360" w:lineRule="auto"/>
              <w:jc w:val="center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(µg/cm</w:t>
            </w:r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:vertAlign w:val="superscript"/>
                <w14:ligatures w14:val="none"/>
              </w:rPr>
              <w:t>2)</w:t>
            </w:r>
          </w:p>
        </w:tc>
        <w:tc>
          <w:tcPr>
            <w:tcW w:w="5806" w:type="dxa"/>
            <w:gridSpan w:val="6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2CB02831" w14:textId="77777777" w:rsidR="00D66932" w:rsidRPr="00BD396C" w:rsidRDefault="00D66932" w:rsidP="00D669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00" w:line="360" w:lineRule="auto"/>
              <w:jc w:val="center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  <w:proofErr w:type="spellStart"/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Repellency</w:t>
            </w:r>
            <w:r w:rsidRPr="00BD396C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Cs w:val="20"/>
                <w:vertAlign w:val="superscript"/>
                <w14:ligatures w14:val="none"/>
              </w:rPr>
              <w:t>a</w:t>
            </w:r>
            <w:proofErr w:type="spellEnd"/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, (</w:t>
            </w:r>
            <w:proofErr w:type="gramStart"/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%)(</w:t>
            </w:r>
            <w:proofErr w:type="spellStart"/>
            <w:proofErr w:type="gramEnd"/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mean±SE</w:t>
            </w:r>
            <w:proofErr w:type="spellEnd"/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)</w:t>
            </w:r>
          </w:p>
        </w:tc>
      </w:tr>
      <w:tr w:rsidR="00B54B0E" w:rsidRPr="00BD396C" w14:paraId="76390B4F" w14:textId="77777777" w:rsidTr="00D66932">
        <w:trPr>
          <w:trHeight w:val="506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A0937BC" w14:textId="77777777" w:rsidR="00D66932" w:rsidRPr="00BD396C" w:rsidRDefault="00D66932" w:rsidP="00D66932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EAC13B7" w14:textId="77777777" w:rsidR="00D66932" w:rsidRPr="00BD396C" w:rsidRDefault="00D66932" w:rsidP="00D66932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A7D4D51" w14:textId="77777777" w:rsidR="00D66932" w:rsidRPr="00BD396C" w:rsidRDefault="00D66932" w:rsidP="00D66932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</w:p>
        </w:tc>
        <w:tc>
          <w:tcPr>
            <w:tcW w:w="5806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240BDD64" w14:textId="77777777" w:rsidR="00D66932" w:rsidRPr="00BD396C" w:rsidRDefault="00D66932" w:rsidP="00D669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00" w:line="360" w:lineRule="auto"/>
              <w:jc w:val="center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Min after application</w:t>
            </w:r>
          </w:p>
        </w:tc>
      </w:tr>
      <w:tr w:rsidR="00B54B0E" w:rsidRPr="00BD396C" w14:paraId="58B0F7D8" w14:textId="77777777" w:rsidTr="00387F27">
        <w:trPr>
          <w:trHeight w:val="506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573C891" w14:textId="77777777" w:rsidR="00D66932" w:rsidRPr="00BD396C" w:rsidRDefault="00D66932" w:rsidP="00D66932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45E227AF" w14:textId="77777777" w:rsidR="00D66932" w:rsidRPr="00BD396C" w:rsidRDefault="00D66932" w:rsidP="00D66932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10194995" w14:textId="77777777" w:rsidR="00D66932" w:rsidRPr="00BD396C" w:rsidRDefault="00D66932" w:rsidP="00D66932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autoSpaceDE/>
              <w:autoSpaceDN/>
              <w:jc w:val="left"/>
              <w:textAlignment w:val="auto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352886E9" w14:textId="77777777" w:rsidR="00D66932" w:rsidRPr="00BD396C" w:rsidRDefault="00D66932" w:rsidP="00D669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00" w:line="360" w:lineRule="auto"/>
              <w:jc w:val="center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30 min</w:t>
            </w:r>
          </w:p>
        </w:tc>
        <w:tc>
          <w:tcPr>
            <w:tcW w:w="9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6ECC71CF" w14:textId="77777777" w:rsidR="00D66932" w:rsidRPr="00BD396C" w:rsidRDefault="00D66932" w:rsidP="00D669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00" w:line="360" w:lineRule="auto"/>
              <w:jc w:val="center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60 min</w:t>
            </w:r>
          </w:p>
        </w:tc>
        <w:tc>
          <w:tcPr>
            <w:tcW w:w="9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3436F1E2" w14:textId="77777777" w:rsidR="00D66932" w:rsidRPr="00BD396C" w:rsidRDefault="00D66932" w:rsidP="00D669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00" w:line="360" w:lineRule="auto"/>
              <w:jc w:val="center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90 min</w:t>
            </w:r>
          </w:p>
        </w:tc>
        <w:tc>
          <w:tcPr>
            <w:tcW w:w="10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3AEA434B" w14:textId="77777777" w:rsidR="00D66932" w:rsidRPr="00BD396C" w:rsidRDefault="00D66932" w:rsidP="00D669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00" w:line="360" w:lineRule="auto"/>
              <w:jc w:val="center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120 min</w:t>
            </w:r>
          </w:p>
        </w:tc>
        <w:tc>
          <w:tcPr>
            <w:tcW w:w="10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48246611" w14:textId="77777777" w:rsidR="00D66932" w:rsidRPr="00BD396C" w:rsidRDefault="00D66932" w:rsidP="00D669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00" w:line="360" w:lineRule="auto"/>
              <w:jc w:val="center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150 min</w:t>
            </w:r>
          </w:p>
        </w:tc>
        <w:tc>
          <w:tcPr>
            <w:tcW w:w="10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376C8181" w14:textId="77777777" w:rsidR="00D66932" w:rsidRPr="00BD396C" w:rsidRDefault="00D66932" w:rsidP="00D669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00" w:line="360" w:lineRule="auto"/>
              <w:jc w:val="center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180 min</w:t>
            </w:r>
          </w:p>
        </w:tc>
      </w:tr>
      <w:tr w:rsidR="00B54B0E" w:rsidRPr="00BD396C" w14:paraId="5615D109" w14:textId="77777777" w:rsidTr="00387F27">
        <w:trPr>
          <w:trHeight w:val="506"/>
        </w:trPr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210C56" w14:textId="77777777" w:rsidR="00D66932" w:rsidRPr="00BD396C" w:rsidRDefault="00D66932" w:rsidP="00D669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00" w:line="360" w:lineRule="auto"/>
              <w:jc w:val="center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E3042D" w14:textId="6077D849" w:rsidR="00D66932" w:rsidRPr="00BD396C" w:rsidRDefault="001050F0" w:rsidP="00D669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00" w:line="360" w:lineRule="auto"/>
              <w:jc w:val="center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  <w:r w:rsidRPr="002D6007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2"/>
              </w:rPr>
              <w:t>P</w:t>
            </w: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2"/>
              </w:rPr>
              <w:t xml:space="preserve">. </w:t>
            </w:r>
            <w:r w:rsidRPr="002D6007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2"/>
              </w:rPr>
              <w:t>frutescens</w:t>
            </w:r>
            <w:r w:rsidRPr="002D6007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</w:t>
            </w:r>
            <w:r w:rsidRPr="00BD396C">
              <w:rPr>
                <w:rFonts w:ascii="Times New Roman" w:hAnsi="Times New Roman" w:cs="Times New Roman"/>
                <w:color w:val="000000" w:themeColor="text1"/>
                <w:sz w:val="22"/>
              </w:rPr>
              <w:t>oil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21" w:type="dxa"/>
              <w:bottom w:w="6" w:type="dxa"/>
              <w:right w:w="21" w:type="dxa"/>
            </w:tcMar>
            <w:vAlign w:val="center"/>
            <w:hideMark/>
          </w:tcPr>
          <w:p w14:paraId="0E241063" w14:textId="77777777" w:rsidR="00D66932" w:rsidRPr="00BD396C" w:rsidRDefault="00D66932" w:rsidP="00D669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00" w:line="360" w:lineRule="auto"/>
              <w:jc w:val="center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3.2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189557DF" w14:textId="77777777" w:rsidR="00D66932" w:rsidRPr="00BD396C" w:rsidRDefault="00D66932" w:rsidP="00D669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00" w:line="360" w:lineRule="auto"/>
              <w:jc w:val="center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100±0.0a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3458B871" w14:textId="77777777" w:rsidR="00D66932" w:rsidRPr="00BD396C" w:rsidRDefault="00D66932" w:rsidP="00D669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00" w:line="360" w:lineRule="auto"/>
              <w:jc w:val="center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100±0.0a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4AA883E4" w14:textId="77777777" w:rsidR="00D66932" w:rsidRPr="00BD396C" w:rsidRDefault="00D66932" w:rsidP="00D669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00" w:line="360" w:lineRule="auto"/>
              <w:jc w:val="center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100±0.0a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3DD8AE8D" w14:textId="77777777" w:rsidR="00D66932" w:rsidRPr="00BD396C" w:rsidRDefault="00D66932" w:rsidP="00D669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00" w:line="360" w:lineRule="auto"/>
              <w:jc w:val="center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100±0.0a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3CAD2034" w14:textId="1DF8F23C" w:rsidR="00D66932" w:rsidRPr="00BD396C" w:rsidRDefault="00D66932" w:rsidP="00D669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00" w:line="360" w:lineRule="auto"/>
              <w:jc w:val="center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9</w:t>
            </w:r>
            <w:r w:rsidR="00B87493">
              <w:rPr>
                <w:rFonts w:ascii="Times New Roman" w:eastAsia="함초롬바탕" w:hAnsi="Times New Roman" w:cs="Times New Roman" w:hint="eastAsia"/>
                <w:color w:val="000000" w:themeColor="text1"/>
                <w:szCs w:val="20"/>
                <w14:ligatures w14:val="none"/>
              </w:rPr>
              <w:t>4</w:t>
            </w:r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.3±3.</w:t>
            </w:r>
            <w:r w:rsidR="00B87493">
              <w:rPr>
                <w:rFonts w:ascii="Times New Roman" w:eastAsia="함초롬바탕" w:hAnsi="Times New Roman" w:cs="Times New Roman" w:hint="eastAsia"/>
                <w:color w:val="000000" w:themeColor="text1"/>
                <w:szCs w:val="20"/>
                <w14:ligatures w14:val="none"/>
              </w:rPr>
              <w:t>2</w:t>
            </w:r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ab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58B94195" w14:textId="0E2C30C7" w:rsidR="00D66932" w:rsidRPr="00BD396C" w:rsidRDefault="00D66932" w:rsidP="00D669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00" w:line="360" w:lineRule="auto"/>
              <w:jc w:val="center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9</w:t>
            </w:r>
            <w:r w:rsidR="00B87493">
              <w:rPr>
                <w:rFonts w:ascii="Times New Roman" w:eastAsia="함초롬바탕" w:hAnsi="Times New Roman" w:cs="Times New Roman" w:hint="eastAsia"/>
                <w:color w:val="000000" w:themeColor="text1"/>
                <w:szCs w:val="20"/>
                <w14:ligatures w14:val="none"/>
              </w:rPr>
              <w:t>1</w:t>
            </w:r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.</w:t>
            </w:r>
            <w:r w:rsidR="00B87493">
              <w:rPr>
                <w:rFonts w:ascii="Times New Roman" w:eastAsia="함초롬바탕" w:hAnsi="Times New Roman" w:cs="Times New Roman" w:hint="eastAsia"/>
                <w:color w:val="000000" w:themeColor="text1"/>
                <w:szCs w:val="20"/>
                <w14:ligatures w14:val="none"/>
              </w:rPr>
              <w:t>3</w:t>
            </w:r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±2.</w:t>
            </w:r>
            <w:r w:rsidR="00B87493">
              <w:rPr>
                <w:rFonts w:ascii="Times New Roman" w:eastAsia="함초롬바탕" w:hAnsi="Times New Roman" w:cs="Times New Roman" w:hint="eastAsia"/>
                <w:color w:val="000000" w:themeColor="text1"/>
                <w:szCs w:val="20"/>
                <w14:ligatures w14:val="none"/>
              </w:rPr>
              <w:t>5</w:t>
            </w:r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ab</w:t>
            </w:r>
          </w:p>
        </w:tc>
      </w:tr>
      <w:tr w:rsidR="00B54B0E" w:rsidRPr="00BD396C" w14:paraId="3CDC207B" w14:textId="77777777" w:rsidTr="00387F27">
        <w:trPr>
          <w:trHeight w:val="506"/>
        </w:trPr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AB0894" w14:textId="77777777" w:rsidR="00D66932" w:rsidRPr="00BD396C" w:rsidRDefault="00D66932" w:rsidP="00D669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00" w:line="360" w:lineRule="auto"/>
              <w:jc w:val="center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74F440" w14:textId="77777777" w:rsidR="00D66932" w:rsidRPr="00BD396C" w:rsidRDefault="00D66932" w:rsidP="00D669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00" w:line="360" w:lineRule="auto"/>
              <w:jc w:val="center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  <w:proofErr w:type="spellStart"/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Icaridine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21" w:type="dxa"/>
              <w:bottom w:w="6" w:type="dxa"/>
              <w:right w:w="21" w:type="dxa"/>
            </w:tcMar>
            <w:vAlign w:val="center"/>
            <w:hideMark/>
          </w:tcPr>
          <w:p w14:paraId="3ECB16F6" w14:textId="77777777" w:rsidR="00D66932" w:rsidRPr="00BD396C" w:rsidRDefault="00D66932" w:rsidP="00D669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00" w:line="360" w:lineRule="auto"/>
              <w:jc w:val="center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3.2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103CC1CC" w14:textId="77777777" w:rsidR="00D66932" w:rsidRPr="00BD396C" w:rsidRDefault="00D66932" w:rsidP="00D669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00" w:line="360" w:lineRule="auto"/>
              <w:jc w:val="center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100±0.0a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05E36E34" w14:textId="77777777" w:rsidR="00D66932" w:rsidRPr="00BD396C" w:rsidRDefault="00D66932" w:rsidP="00D669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00" w:line="360" w:lineRule="auto"/>
              <w:jc w:val="center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100±0.0a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0107721F" w14:textId="77777777" w:rsidR="00D66932" w:rsidRPr="00BD396C" w:rsidRDefault="00D66932" w:rsidP="00D669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00" w:line="360" w:lineRule="auto"/>
              <w:jc w:val="center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100±0.0a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15B1CFB4" w14:textId="77777777" w:rsidR="00D66932" w:rsidRPr="00BD396C" w:rsidRDefault="00D66932" w:rsidP="00D669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00" w:line="360" w:lineRule="auto"/>
              <w:jc w:val="center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96.1±1.8ab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6179E7F5" w14:textId="77777777" w:rsidR="00D66932" w:rsidRPr="00BD396C" w:rsidRDefault="00D66932" w:rsidP="00D669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00" w:line="360" w:lineRule="auto"/>
              <w:jc w:val="center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87.5±2.5ab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1CC496DB" w14:textId="77777777" w:rsidR="00D66932" w:rsidRPr="00BD396C" w:rsidRDefault="00D66932" w:rsidP="00D669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00" w:line="360" w:lineRule="auto"/>
              <w:jc w:val="center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82.7±2.3ab</w:t>
            </w:r>
          </w:p>
        </w:tc>
      </w:tr>
      <w:tr w:rsidR="00B54B0E" w:rsidRPr="00BD396C" w14:paraId="13EDB7F2" w14:textId="77777777" w:rsidTr="00387F27">
        <w:trPr>
          <w:trHeight w:val="506"/>
        </w:trPr>
        <w:tc>
          <w:tcPr>
            <w:tcW w:w="57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D6EF1D" w14:textId="77777777" w:rsidR="00D66932" w:rsidRPr="00BD396C" w:rsidRDefault="00D66932" w:rsidP="00D669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00" w:line="360" w:lineRule="auto"/>
              <w:jc w:val="center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A022F9" w14:textId="77777777" w:rsidR="00D66932" w:rsidRPr="00BD396C" w:rsidRDefault="00D66932" w:rsidP="00D669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00" w:line="360" w:lineRule="auto"/>
              <w:jc w:val="center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DEET</w:t>
            </w:r>
          </w:p>
        </w:tc>
        <w:tc>
          <w:tcPr>
            <w:tcW w:w="89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" w:type="dxa"/>
              <w:left w:w="21" w:type="dxa"/>
              <w:bottom w:w="6" w:type="dxa"/>
              <w:right w:w="21" w:type="dxa"/>
            </w:tcMar>
            <w:vAlign w:val="center"/>
            <w:hideMark/>
          </w:tcPr>
          <w:p w14:paraId="656A7276" w14:textId="77777777" w:rsidR="00D66932" w:rsidRPr="00BD396C" w:rsidRDefault="00D66932" w:rsidP="00D669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00" w:line="360" w:lineRule="auto"/>
              <w:jc w:val="center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3.2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3FB60810" w14:textId="77777777" w:rsidR="00D66932" w:rsidRPr="00BD396C" w:rsidRDefault="00D66932" w:rsidP="00D669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00" w:line="360" w:lineRule="auto"/>
              <w:jc w:val="center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100±0.0a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45601691" w14:textId="77777777" w:rsidR="00D66932" w:rsidRPr="00BD396C" w:rsidRDefault="00D66932" w:rsidP="00D669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00" w:line="360" w:lineRule="auto"/>
              <w:jc w:val="center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100±0.0a</w:t>
            </w:r>
          </w:p>
        </w:tc>
        <w:tc>
          <w:tcPr>
            <w:tcW w:w="905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124EA0D4" w14:textId="77777777" w:rsidR="00D66932" w:rsidRPr="00BD396C" w:rsidRDefault="00D66932" w:rsidP="00D669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00" w:line="360" w:lineRule="auto"/>
              <w:jc w:val="center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100±0.0a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6D7CAAEC" w14:textId="77777777" w:rsidR="00D66932" w:rsidRPr="00BD396C" w:rsidRDefault="00D66932" w:rsidP="00D669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00" w:line="360" w:lineRule="auto"/>
              <w:jc w:val="center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100±0.0a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62B60BA1" w14:textId="77777777" w:rsidR="00D66932" w:rsidRPr="00BD396C" w:rsidRDefault="00D66932" w:rsidP="00D669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00" w:line="360" w:lineRule="auto"/>
              <w:jc w:val="center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100±0.0a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  <w:hideMark/>
          </w:tcPr>
          <w:p w14:paraId="7CE90EE7" w14:textId="77777777" w:rsidR="00D66932" w:rsidRPr="00BD396C" w:rsidRDefault="00D66932" w:rsidP="00D669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00" w:line="360" w:lineRule="auto"/>
              <w:jc w:val="center"/>
              <w:rPr>
                <w:rFonts w:ascii="함초롬바탕" w:eastAsia="굴림" w:hAnsi="굴림" w:cs="굴림"/>
                <w:color w:val="000000" w:themeColor="text1"/>
                <w:szCs w:val="20"/>
                <w14:ligatures w14:val="none"/>
              </w:rPr>
            </w:pPr>
            <w:r w:rsidRPr="00BD396C">
              <w:rPr>
                <w:rFonts w:ascii="Times New Roman" w:eastAsia="함초롬바탕" w:hAnsi="Times New Roman" w:cs="Times New Roman"/>
                <w:color w:val="000000" w:themeColor="text1"/>
                <w:szCs w:val="20"/>
                <w14:ligatures w14:val="none"/>
              </w:rPr>
              <w:t>95.5±3.6ab</w:t>
            </w:r>
          </w:p>
        </w:tc>
      </w:tr>
    </w:tbl>
    <w:p w14:paraId="3169526B" w14:textId="4ACB346F" w:rsidR="00F51219" w:rsidRPr="00BD396C" w:rsidRDefault="00E3235F" w:rsidP="00CD60EA">
      <w:pPr>
        <w:pStyle w:val="a8"/>
        <w:widowControl w:val="0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autoSpaceDE w:val="0"/>
        <w:autoSpaceDN w:val="0"/>
        <w:spacing w:beforeLines="100" w:before="240"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BD396C">
        <w:rPr>
          <w:rFonts w:ascii="Times New Roman" w:hAnsi="Times New Roman" w:cs="Times New Roman"/>
          <w:i/>
          <w:color w:val="000000" w:themeColor="text1"/>
          <w:sz w:val="20"/>
          <w:vertAlign w:val="superscript"/>
        </w:rPr>
        <w:t>a</w:t>
      </w:r>
      <w:r w:rsidRPr="00BD396C">
        <w:rPr>
          <w:rFonts w:ascii="Times New Roman" w:hAnsi="Times New Roman" w:cs="Times New Roman"/>
          <w:color w:val="000000" w:themeColor="text1"/>
          <w:sz w:val="20"/>
        </w:rPr>
        <w:t xml:space="preserve"> Means within a column followed by the same letter </w:t>
      </w:r>
      <w:proofErr w:type="gramStart"/>
      <w:r w:rsidRPr="00BD396C">
        <w:rPr>
          <w:rFonts w:ascii="Times New Roman" w:hAnsi="Times New Roman" w:cs="Times New Roman"/>
          <w:color w:val="000000" w:themeColor="text1"/>
          <w:sz w:val="20"/>
        </w:rPr>
        <w:t>are</w:t>
      </w:r>
      <w:proofErr w:type="gramEnd"/>
      <w:r w:rsidRPr="00BD396C">
        <w:rPr>
          <w:rFonts w:ascii="Times New Roman" w:hAnsi="Times New Roman" w:cs="Times New Roman"/>
          <w:color w:val="000000" w:themeColor="text1"/>
          <w:sz w:val="20"/>
        </w:rPr>
        <w:t xml:space="preserve"> not significantly different (</w:t>
      </w:r>
      <w:r w:rsidRPr="00BD396C">
        <w:rPr>
          <w:rFonts w:ascii="Times New Roman" w:hAnsi="Times New Roman" w:cs="Times New Roman"/>
          <w:i/>
          <w:color w:val="000000" w:themeColor="text1"/>
          <w:sz w:val="20"/>
        </w:rPr>
        <w:t>P</w:t>
      </w:r>
      <w:r w:rsidRPr="00BD396C">
        <w:rPr>
          <w:rFonts w:ascii="Times New Roman" w:hAnsi="Times New Roman" w:cs="Times New Roman"/>
          <w:color w:val="000000" w:themeColor="text1"/>
          <w:sz w:val="20"/>
        </w:rPr>
        <w:t xml:space="preserve"> = 0.05, Scheffe’s test [SAS Institute, 2004]). </w:t>
      </w:r>
    </w:p>
    <w:p w14:paraId="308B9F39" w14:textId="77777777" w:rsidR="00F51219" w:rsidRPr="00BD396C" w:rsidRDefault="00E3235F" w:rsidP="00CD60EA">
      <w:pPr>
        <w:pStyle w:val="11"/>
        <w:wordWrap/>
        <w:spacing w:beforeLines="100" w:before="240" w:line="480" w:lineRule="auto"/>
        <w:rPr>
          <w:rFonts w:ascii="Times New Roman" w:hAnsi="Times New Roman" w:cs="Times New Roman"/>
          <w:color w:val="000000" w:themeColor="text1"/>
        </w:rPr>
      </w:pPr>
      <w:r w:rsidRPr="00BD396C">
        <w:rPr>
          <w:rFonts w:ascii="Times New Roman" w:hAnsi="Times New Roman" w:cs="Times New Roman"/>
          <w:color w:val="000000" w:themeColor="text1"/>
        </w:rPr>
        <w:br w:type="page"/>
      </w:r>
    </w:p>
    <w:p w14:paraId="77682B11" w14:textId="48C76DFC" w:rsidR="00F51219" w:rsidRPr="00BD396C" w:rsidRDefault="00E3235F" w:rsidP="00CD60EA">
      <w:pPr>
        <w:pStyle w:val="a8"/>
        <w:widowControl w:val="0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autoSpaceDE w:val="0"/>
        <w:autoSpaceDN w:val="0"/>
        <w:spacing w:beforeLines="100" w:before="240"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BD396C">
        <w:rPr>
          <w:rFonts w:ascii="Times New Roman" w:hAnsi="Times New Roman" w:cs="Times New Roman"/>
          <w:color w:val="000000" w:themeColor="text1"/>
          <w:sz w:val="22"/>
        </w:rPr>
        <w:lastRenderedPageBreak/>
        <w:t xml:space="preserve">Table </w:t>
      </w:r>
      <w:r w:rsidR="00363593">
        <w:rPr>
          <w:rFonts w:ascii="Times New Roman" w:hAnsi="Times New Roman" w:cs="Times New Roman" w:hint="eastAsia"/>
          <w:color w:val="000000" w:themeColor="text1"/>
          <w:sz w:val="22"/>
        </w:rPr>
        <w:t>3</w:t>
      </w:r>
      <w:r w:rsidRPr="00BD396C">
        <w:rPr>
          <w:rFonts w:ascii="Times New Roman" w:hAnsi="Times New Roman" w:cs="Times New Roman"/>
          <w:color w:val="000000" w:themeColor="text1"/>
          <w:sz w:val="22"/>
        </w:rPr>
        <w:t xml:space="preserve">. </w:t>
      </w:r>
      <w:r w:rsidRPr="00441F28">
        <w:rPr>
          <w:rFonts w:ascii="Times New Roman" w:hAnsi="Times New Roman" w:cs="Times New Roman"/>
          <w:color w:val="000000" w:themeColor="text1"/>
          <w:sz w:val="22"/>
        </w:rPr>
        <w:t>Repellent activit</w:t>
      </w:r>
      <w:r w:rsidR="003F1C93" w:rsidRPr="00441F28">
        <w:rPr>
          <w:rFonts w:ascii="Times New Roman" w:hAnsi="Times New Roman" w:cs="Times New Roman"/>
          <w:color w:val="000000" w:themeColor="text1"/>
          <w:sz w:val="22"/>
        </w:rPr>
        <w:t>ies</w:t>
      </w:r>
      <w:r w:rsidRPr="00BD396C">
        <w:rPr>
          <w:rFonts w:ascii="Times New Roman" w:hAnsi="Times New Roman" w:cs="Times New Roman"/>
          <w:color w:val="000000" w:themeColor="text1"/>
          <w:sz w:val="22"/>
        </w:rPr>
        <w:t xml:space="preserve"> of </w:t>
      </w:r>
      <w:r w:rsidR="00363593">
        <w:rPr>
          <w:rFonts w:ascii="Times New Roman" w:hAnsi="Times New Roman" w:cs="Times New Roman" w:hint="eastAsia"/>
          <w:i/>
          <w:color w:val="000000" w:themeColor="text1"/>
          <w:sz w:val="22"/>
        </w:rPr>
        <w:t xml:space="preserve">P. frutescens </w:t>
      </w:r>
      <w:r w:rsidR="00363593" w:rsidRPr="004E21D5">
        <w:rPr>
          <w:rFonts w:ascii="Times New Roman" w:hAnsi="Times New Roman" w:cs="Times New Roman" w:hint="eastAsia"/>
          <w:iCs/>
          <w:color w:val="000000" w:themeColor="text1"/>
          <w:sz w:val="22"/>
        </w:rPr>
        <w:t>oil</w:t>
      </w:r>
      <w:r w:rsidR="00363593" w:rsidRPr="00BD396C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BD396C">
        <w:rPr>
          <w:rFonts w:ascii="Times New Roman" w:hAnsi="Times New Roman" w:cs="Times New Roman"/>
          <w:color w:val="000000" w:themeColor="text1"/>
          <w:sz w:val="22"/>
        </w:rPr>
        <w:t>com</w:t>
      </w:r>
      <w:r w:rsidR="003F1C93" w:rsidRPr="00BD396C">
        <w:rPr>
          <w:rFonts w:ascii="Times New Roman" w:hAnsi="Times New Roman" w:cs="Times New Roman"/>
          <w:color w:val="000000" w:themeColor="text1"/>
          <w:sz w:val="22"/>
        </w:rPr>
        <w:t>p</w:t>
      </w:r>
      <w:r w:rsidRPr="00BD396C">
        <w:rPr>
          <w:rFonts w:ascii="Times New Roman" w:hAnsi="Times New Roman" w:cs="Times New Roman"/>
          <w:color w:val="000000" w:themeColor="text1"/>
          <w:sz w:val="22"/>
        </w:rPr>
        <w:t>ounds</w:t>
      </w:r>
      <w:r w:rsidRPr="00BD396C">
        <w:rPr>
          <w:rFonts w:ascii="Times New Roman" w:hAnsi="Times New Roman" w:cs="Times New Roman"/>
          <w:i/>
          <w:color w:val="000000" w:themeColor="text1"/>
          <w:sz w:val="22"/>
        </w:rPr>
        <w:t xml:space="preserve"> </w:t>
      </w:r>
      <w:r w:rsidRPr="00BD396C">
        <w:rPr>
          <w:rFonts w:ascii="Times New Roman" w:hAnsi="Times New Roman" w:cs="Times New Roman"/>
          <w:color w:val="000000" w:themeColor="text1"/>
          <w:sz w:val="22"/>
        </w:rPr>
        <w:t xml:space="preserve">against </w:t>
      </w:r>
      <w:r w:rsidRPr="00BD396C">
        <w:rPr>
          <w:rFonts w:ascii="Times New Roman" w:hAnsi="Times New Roman" w:cs="Times New Roman"/>
          <w:i/>
          <w:color w:val="000000" w:themeColor="text1"/>
          <w:sz w:val="22"/>
        </w:rPr>
        <w:t xml:space="preserve">H. </w:t>
      </w:r>
      <w:proofErr w:type="spellStart"/>
      <w:r w:rsidRPr="00BD396C">
        <w:rPr>
          <w:rFonts w:ascii="Times New Roman" w:hAnsi="Times New Roman" w:cs="Times New Roman"/>
          <w:i/>
          <w:color w:val="000000" w:themeColor="text1"/>
          <w:sz w:val="22"/>
        </w:rPr>
        <w:t>longicornis</w:t>
      </w:r>
      <w:proofErr w:type="spellEnd"/>
    </w:p>
    <w:tbl>
      <w:tblPr>
        <w:tblOverlap w:val="never"/>
        <w:tblW w:w="7949" w:type="dxa"/>
        <w:tblInd w:w="6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1205"/>
        <w:gridCol w:w="1205"/>
        <w:gridCol w:w="1205"/>
        <w:gridCol w:w="1205"/>
        <w:gridCol w:w="1169"/>
      </w:tblGrid>
      <w:tr w:rsidR="00B54B0E" w:rsidRPr="00BD396C" w14:paraId="4D84FACF" w14:textId="77777777">
        <w:trPr>
          <w:trHeight w:val="454"/>
        </w:trPr>
        <w:tc>
          <w:tcPr>
            <w:tcW w:w="1960" w:type="dxa"/>
            <w:vMerge w:val="restart"/>
            <w:tcBorders>
              <w:top w:val="single" w:sz="11" w:space="0" w:color="000000"/>
              <w:left w:val="none" w:sz="3" w:space="0" w:color="FFFFFF"/>
              <w:bottom w:val="single" w:sz="2" w:space="0" w:color="000000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72491173" w14:textId="77777777" w:rsidR="00F51219" w:rsidRPr="00BD396C" w:rsidRDefault="00E3235F" w:rsidP="004A2F12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Compounds</w:t>
            </w:r>
          </w:p>
        </w:tc>
        <w:tc>
          <w:tcPr>
            <w:tcW w:w="5989" w:type="dxa"/>
            <w:gridSpan w:val="5"/>
            <w:tcBorders>
              <w:top w:val="single" w:sz="11" w:space="0" w:color="000000"/>
              <w:left w:val="none" w:sz="3" w:space="0" w:color="FFFFFF"/>
              <w:bottom w:val="single" w:sz="2" w:space="0" w:color="000000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782F66BB" w14:textId="77777777" w:rsidR="00F51219" w:rsidRPr="00BD396C" w:rsidRDefault="00E3235F" w:rsidP="004A2F12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Repellency</w:t>
            </w: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  <w:vertAlign w:val="superscript"/>
              </w:rPr>
              <w:t>a</w:t>
            </w:r>
            <w:proofErr w:type="spellEnd"/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, (</w:t>
            </w:r>
            <w:proofErr w:type="gramStart"/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%)(</w:t>
            </w:r>
            <w:proofErr w:type="spellStart"/>
            <w:proofErr w:type="gramEnd"/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mean±SE</w:t>
            </w:r>
            <w:proofErr w:type="spellEnd"/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)</w:t>
            </w:r>
          </w:p>
        </w:tc>
      </w:tr>
      <w:tr w:rsidR="00B54B0E" w:rsidRPr="00BD396C" w14:paraId="21DF7DA5" w14:textId="77777777">
        <w:trPr>
          <w:trHeight w:val="454"/>
        </w:trPr>
        <w:tc>
          <w:tcPr>
            <w:tcW w:w="1960" w:type="dxa"/>
            <w:vMerge/>
            <w:tcBorders>
              <w:top w:val="single" w:sz="11" w:space="0" w:color="000000"/>
              <w:left w:val="none" w:sz="3" w:space="0" w:color="FFFFFF"/>
              <w:bottom w:val="single" w:sz="2" w:space="0" w:color="000000"/>
              <w:right w:val="none" w:sz="3" w:space="0" w:color="FFFFFF"/>
            </w:tcBorders>
          </w:tcPr>
          <w:p w14:paraId="0196C02E" w14:textId="77777777" w:rsidR="00F51219" w:rsidRPr="00BD396C" w:rsidRDefault="00F51219" w:rsidP="004A2F12">
            <w:pPr>
              <w:pStyle w:val="11"/>
              <w:wordWrap/>
              <w:spacing w:beforeLines="100" w:before="240"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89" w:type="dxa"/>
            <w:gridSpan w:val="5"/>
            <w:tcBorders>
              <w:top w:val="single" w:sz="2" w:space="0" w:color="000000"/>
              <w:left w:val="none" w:sz="3" w:space="0" w:color="FFFFFF"/>
              <w:bottom w:val="single" w:sz="2" w:space="0" w:color="000000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0F57442F" w14:textId="77777777" w:rsidR="00F51219" w:rsidRPr="00BD396C" w:rsidRDefault="00E3235F" w:rsidP="004A2F12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Min after application</w:t>
            </w:r>
          </w:p>
        </w:tc>
      </w:tr>
      <w:tr w:rsidR="00B54B0E" w:rsidRPr="00BD396C" w14:paraId="61791E33" w14:textId="77777777">
        <w:trPr>
          <w:trHeight w:val="419"/>
        </w:trPr>
        <w:tc>
          <w:tcPr>
            <w:tcW w:w="1960" w:type="dxa"/>
            <w:vMerge/>
            <w:tcBorders>
              <w:top w:val="single" w:sz="11" w:space="0" w:color="000000"/>
              <w:left w:val="none" w:sz="3" w:space="0" w:color="FFFFFF"/>
              <w:bottom w:val="single" w:sz="2" w:space="0" w:color="000000"/>
              <w:right w:val="none" w:sz="3" w:space="0" w:color="FFFFFF"/>
            </w:tcBorders>
          </w:tcPr>
          <w:p w14:paraId="15E3D542" w14:textId="77777777" w:rsidR="00F51219" w:rsidRPr="00BD396C" w:rsidRDefault="00F51219" w:rsidP="004A2F12">
            <w:pPr>
              <w:pStyle w:val="11"/>
              <w:wordWrap/>
              <w:spacing w:beforeLines="100" w:before="240"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none" w:sz="3" w:space="0" w:color="FFFFFF"/>
              <w:bottom w:val="single" w:sz="2" w:space="0" w:color="000000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60790A8C" w14:textId="77777777" w:rsidR="00F51219" w:rsidRPr="00BD396C" w:rsidRDefault="00E3235F" w:rsidP="004A2F12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10 min</w:t>
            </w:r>
          </w:p>
        </w:tc>
        <w:tc>
          <w:tcPr>
            <w:tcW w:w="1205" w:type="dxa"/>
            <w:tcBorders>
              <w:top w:val="single" w:sz="2" w:space="0" w:color="000000"/>
              <w:left w:val="none" w:sz="3" w:space="0" w:color="FFFFFF"/>
              <w:bottom w:val="single" w:sz="2" w:space="0" w:color="000000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1E967C95" w14:textId="77777777" w:rsidR="00F51219" w:rsidRPr="00BD396C" w:rsidRDefault="00E3235F" w:rsidP="004A2F12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30 min</w:t>
            </w:r>
          </w:p>
        </w:tc>
        <w:tc>
          <w:tcPr>
            <w:tcW w:w="1205" w:type="dxa"/>
            <w:tcBorders>
              <w:top w:val="single" w:sz="2" w:space="0" w:color="000000"/>
              <w:left w:val="none" w:sz="3" w:space="0" w:color="FFFFFF"/>
              <w:bottom w:val="single" w:sz="2" w:space="0" w:color="000000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0E362883" w14:textId="77777777" w:rsidR="00F51219" w:rsidRPr="00BD396C" w:rsidRDefault="00E3235F" w:rsidP="004A2F12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60 min</w:t>
            </w:r>
          </w:p>
        </w:tc>
        <w:tc>
          <w:tcPr>
            <w:tcW w:w="1205" w:type="dxa"/>
            <w:tcBorders>
              <w:top w:val="single" w:sz="2" w:space="0" w:color="000000"/>
              <w:left w:val="none" w:sz="3" w:space="0" w:color="FFFFFF"/>
              <w:bottom w:val="single" w:sz="2" w:space="0" w:color="000000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4EBCEEE6" w14:textId="77777777" w:rsidR="00F51219" w:rsidRPr="00BD396C" w:rsidRDefault="00E3235F" w:rsidP="004A2F12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90 min</w:t>
            </w:r>
          </w:p>
        </w:tc>
        <w:tc>
          <w:tcPr>
            <w:tcW w:w="1169" w:type="dxa"/>
            <w:tcBorders>
              <w:top w:val="single" w:sz="2" w:space="0" w:color="000000"/>
              <w:left w:val="none" w:sz="3" w:space="0" w:color="FFFFFF"/>
              <w:bottom w:val="single" w:sz="2" w:space="0" w:color="000000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4125C811" w14:textId="77777777" w:rsidR="00F51219" w:rsidRPr="00BD396C" w:rsidRDefault="00E3235F" w:rsidP="004A2F12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120 min</w:t>
            </w:r>
          </w:p>
        </w:tc>
      </w:tr>
      <w:tr w:rsidR="00B87493" w:rsidRPr="00BD396C" w14:paraId="360C4E7F" w14:textId="77777777">
        <w:trPr>
          <w:trHeight w:val="454"/>
        </w:trPr>
        <w:tc>
          <w:tcPr>
            <w:tcW w:w="1960" w:type="dxa"/>
            <w:tcBorders>
              <w:top w:val="single" w:sz="2" w:space="0" w:color="000000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21" w:type="dxa"/>
              <w:bottom w:w="6" w:type="dxa"/>
              <w:right w:w="21" w:type="dxa"/>
            </w:tcMar>
            <w:vAlign w:val="center"/>
          </w:tcPr>
          <w:p w14:paraId="7E886530" w14:textId="1AF1010F" w:rsidR="00B87493" w:rsidRPr="00BD396C" w:rsidRDefault="00B87493" w:rsidP="00B87493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Perillaldehye</w:t>
            </w:r>
            <w:proofErr w:type="spellEnd"/>
          </w:p>
        </w:tc>
        <w:tc>
          <w:tcPr>
            <w:tcW w:w="1205" w:type="dxa"/>
            <w:tcBorders>
              <w:top w:val="single" w:sz="2" w:space="0" w:color="000000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519EDA66" w14:textId="67190F6F" w:rsidR="00B87493" w:rsidRPr="00BD396C" w:rsidRDefault="00533B8C" w:rsidP="00B87493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3B8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100±0.0a</w:t>
            </w:r>
          </w:p>
        </w:tc>
        <w:tc>
          <w:tcPr>
            <w:tcW w:w="1205" w:type="dxa"/>
            <w:tcBorders>
              <w:top w:val="single" w:sz="2" w:space="0" w:color="000000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562D4D8D" w14:textId="57E8C4F2" w:rsidR="00B87493" w:rsidRPr="00BD396C" w:rsidRDefault="00B87493" w:rsidP="00B87493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9</w:t>
            </w:r>
            <w:r w:rsidR="00363593">
              <w:rPr>
                <w:rFonts w:ascii="Times New Roman" w:hAnsi="Times New Roman" w:cs="Times New Roman" w:hint="eastAsia"/>
                <w:color w:val="000000" w:themeColor="text1"/>
                <w:shd w:val="clear" w:color="000000" w:fill="auto"/>
              </w:rPr>
              <w:t>1</w:t>
            </w: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.</w:t>
            </w:r>
            <w:r w:rsidR="00363593">
              <w:rPr>
                <w:rFonts w:ascii="Times New Roman" w:hAnsi="Times New Roman" w:cs="Times New Roman" w:hint="eastAsia"/>
                <w:color w:val="000000" w:themeColor="text1"/>
                <w:shd w:val="clear" w:color="000000" w:fill="auto"/>
              </w:rPr>
              <w:t>2</w:t>
            </w: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±3.</w:t>
            </w:r>
            <w:r w:rsidR="00363593">
              <w:rPr>
                <w:rFonts w:ascii="Times New Roman" w:hAnsi="Times New Roman" w:cs="Times New Roman" w:hint="eastAsia"/>
                <w:color w:val="000000" w:themeColor="text1"/>
                <w:shd w:val="clear" w:color="000000" w:fill="auto"/>
              </w:rPr>
              <w:t>4</w:t>
            </w: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ab</w:t>
            </w:r>
          </w:p>
        </w:tc>
        <w:tc>
          <w:tcPr>
            <w:tcW w:w="1205" w:type="dxa"/>
            <w:tcBorders>
              <w:top w:val="single" w:sz="2" w:space="0" w:color="000000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2304F38A" w14:textId="77777777" w:rsidR="00B87493" w:rsidRPr="00BD396C" w:rsidRDefault="00B87493" w:rsidP="00B87493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86.5±4.2ab</w:t>
            </w:r>
          </w:p>
        </w:tc>
        <w:tc>
          <w:tcPr>
            <w:tcW w:w="1205" w:type="dxa"/>
            <w:tcBorders>
              <w:top w:val="single" w:sz="2" w:space="0" w:color="000000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0FFFBC65" w14:textId="77777777" w:rsidR="00B87493" w:rsidRPr="00BD396C" w:rsidRDefault="00B87493" w:rsidP="00B87493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72.4±5.2bc</w:t>
            </w:r>
          </w:p>
        </w:tc>
        <w:tc>
          <w:tcPr>
            <w:tcW w:w="1169" w:type="dxa"/>
            <w:tcBorders>
              <w:top w:val="single" w:sz="2" w:space="0" w:color="000000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60EB1833" w14:textId="77777777" w:rsidR="00B87493" w:rsidRPr="00BD396C" w:rsidRDefault="00B87493" w:rsidP="00B87493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67.4±3.4cd</w:t>
            </w:r>
          </w:p>
        </w:tc>
      </w:tr>
      <w:tr w:rsidR="00B87493" w:rsidRPr="00BD396C" w14:paraId="346F265B" w14:textId="77777777">
        <w:trPr>
          <w:trHeight w:val="454"/>
        </w:trPr>
        <w:tc>
          <w:tcPr>
            <w:tcW w:w="1960" w:type="dxa"/>
            <w:tcBorders>
              <w:top w:val="none" w:sz="3" w:space="0" w:color="FFFFFF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21" w:type="dxa"/>
              <w:bottom w:w="6" w:type="dxa"/>
              <w:right w:w="21" w:type="dxa"/>
            </w:tcMar>
            <w:vAlign w:val="center"/>
          </w:tcPr>
          <w:p w14:paraId="112C1C2E" w14:textId="7CB1BB0F" w:rsidR="00B87493" w:rsidRPr="00BD396C" w:rsidRDefault="00B87493" w:rsidP="00B87493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Acetic acid</w:t>
            </w:r>
          </w:p>
        </w:tc>
        <w:tc>
          <w:tcPr>
            <w:tcW w:w="1205" w:type="dxa"/>
            <w:tcBorders>
              <w:top w:val="none" w:sz="3" w:space="0" w:color="FFFFFF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6441D378" w14:textId="5EA17AFB" w:rsidR="00B87493" w:rsidRPr="00BD396C" w:rsidRDefault="00533B8C" w:rsidP="00B87493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hd w:val="clear" w:color="000000" w:fill="auto"/>
              </w:rPr>
              <w:t>4</w:t>
            </w:r>
            <w:r w:rsidR="00B87493"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4.2±3.4ef</w:t>
            </w:r>
          </w:p>
        </w:tc>
        <w:tc>
          <w:tcPr>
            <w:tcW w:w="1205" w:type="dxa"/>
            <w:tcBorders>
              <w:top w:val="none" w:sz="3" w:space="0" w:color="FFFFFF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4C5A9CBA" w14:textId="77777777" w:rsidR="00B87493" w:rsidRPr="00BD396C" w:rsidRDefault="00B87493" w:rsidP="00B87493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0±0.0g</w:t>
            </w:r>
          </w:p>
        </w:tc>
        <w:tc>
          <w:tcPr>
            <w:tcW w:w="1205" w:type="dxa"/>
            <w:tcBorders>
              <w:top w:val="none" w:sz="3" w:space="0" w:color="FFFFFF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4B3B6842" w14:textId="77777777" w:rsidR="00B87493" w:rsidRPr="00BD396C" w:rsidRDefault="00B87493" w:rsidP="00B87493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0±0.0g</w:t>
            </w:r>
          </w:p>
        </w:tc>
        <w:tc>
          <w:tcPr>
            <w:tcW w:w="1205" w:type="dxa"/>
            <w:tcBorders>
              <w:top w:val="none" w:sz="3" w:space="0" w:color="FFFFFF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411B79E7" w14:textId="77777777" w:rsidR="00B87493" w:rsidRPr="00BD396C" w:rsidRDefault="00B87493" w:rsidP="00B87493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0±0.0g</w:t>
            </w:r>
          </w:p>
        </w:tc>
        <w:tc>
          <w:tcPr>
            <w:tcW w:w="1169" w:type="dxa"/>
            <w:tcBorders>
              <w:top w:val="none" w:sz="3" w:space="0" w:color="FFFFFF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56206929" w14:textId="77777777" w:rsidR="00B87493" w:rsidRPr="00BD396C" w:rsidRDefault="00B87493" w:rsidP="00B87493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0±0.0g</w:t>
            </w:r>
          </w:p>
        </w:tc>
      </w:tr>
      <w:tr w:rsidR="00B87493" w:rsidRPr="00BD396C" w14:paraId="3386146A" w14:textId="77777777">
        <w:trPr>
          <w:trHeight w:val="454"/>
        </w:trPr>
        <w:tc>
          <w:tcPr>
            <w:tcW w:w="1960" w:type="dxa"/>
            <w:tcBorders>
              <w:top w:val="none" w:sz="3" w:space="0" w:color="FFFFFF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21" w:type="dxa"/>
              <w:bottom w:w="6" w:type="dxa"/>
              <w:right w:w="21" w:type="dxa"/>
            </w:tcMar>
            <w:vAlign w:val="center"/>
          </w:tcPr>
          <w:p w14:paraId="271F5072" w14:textId="545A28CC" w:rsidR="00B87493" w:rsidRPr="00BD396C" w:rsidRDefault="00B87493" w:rsidP="00B87493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Dimethyl anthranilate</w:t>
            </w:r>
          </w:p>
        </w:tc>
        <w:tc>
          <w:tcPr>
            <w:tcW w:w="1205" w:type="dxa"/>
            <w:tcBorders>
              <w:top w:val="none" w:sz="3" w:space="0" w:color="FFFFFF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775DE1A7" w14:textId="27A5F07F" w:rsidR="00B87493" w:rsidRPr="00BD396C" w:rsidRDefault="00533B8C" w:rsidP="00B87493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hd w:val="clear" w:color="000000" w:fill="auto"/>
              </w:rPr>
              <w:t>23</w:t>
            </w:r>
            <w:r w:rsidR="00B87493"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.5±4.2fg</w:t>
            </w:r>
          </w:p>
        </w:tc>
        <w:tc>
          <w:tcPr>
            <w:tcW w:w="1205" w:type="dxa"/>
            <w:tcBorders>
              <w:top w:val="none" w:sz="3" w:space="0" w:color="FFFFFF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67A6C55E" w14:textId="77777777" w:rsidR="00B87493" w:rsidRPr="00BD396C" w:rsidRDefault="00B87493" w:rsidP="00B87493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0±0.0g</w:t>
            </w:r>
          </w:p>
        </w:tc>
        <w:tc>
          <w:tcPr>
            <w:tcW w:w="1205" w:type="dxa"/>
            <w:tcBorders>
              <w:top w:val="none" w:sz="3" w:space="0" w:color="FFFFFF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03EE912D" w14:textId="77777777" w:rsidR="00B87493" w:rsidRPr="00BD396C" w:rsidRDefault="00B87493" w:rsidP="00B87493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0±0.0g</w:t>
            </w:r>
          </w:p>
        </w:tc>
        <w:tc>
          <w:tcPr>
            <w:tcW w:w="1205" w:type="dxa"/>
            <w:tcBorders>
              <w:top w:val="none" w:sz="3" w:space="0" w:color="FFFFFF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72441FA5" w14:textId="77777777" w:rsidR="00B87493" w:rsidRPr="00BD396C" w:rsidRDefault="00B87493" w:rsidP="00B87493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0±0.0g</w:t>
            </w:r>
          </w:p>
        </w:tc>
        <w:tc>
          <w:tcPr>
            <w:tcW w:w="1169" w:type="dxa"/>
            <w:tcBorders>
              <w:top w:val="none" w:sz="3" w:space="0" w:color="FFFFFF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3A7EF4E7" w14:textId="77777777" w:rsidR="00B87493" w:rsidRPr="00BD396C" w:rsidRDefault="00B87493" w:rsidP="00B87493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0±0.0g</w:t>
            </w:r>
          </w:p>
        </w:tc>
      </w:tr>
      <w:tr w:rsidR="00B87493" w:rsidRPr="00BD396C" w14:paraId="2D811FEF" w14:textId="77777777">
        <w:trPr>
          <w:trHeight w:val="454"/>
        </w:trPr>
        <w:tc>
          <w:tcPr>
            <w:tcW w:w="1960" w:type="dxa"/>
            <w:tcBorders>
              <w:top w:val="none" w:sz="3" w:space="0" w:color="FFFFFF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21" w:type="dxa"/>
              <w:bottom w:w="6" w:type="dxa"/>
              <w:right w:w="21" w:type="dxa"/>
            </w:tcMar>
            <w:vAlign w:val="center"/>
          </w:tcPr>
          <w:p w14:paraId="39C9FFD3" w14:textId="0EA61D64" w:rsidR="00B87493" w:rsidRPr="00BD396C" w:rsidRDefault="00B87493" w:rsidP="00B87493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2D6007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Bergapten</w:t>
            </w:r>
          </w:p>
        </w:tc>
        <w:tc>
          <w:tcPr>
            <w:tcW w:w="1205" w:type="dxa"/>
            <w:tcBorders>
              <w:top w:val="none" w:sz="3" w:space="0" w:color="FFFFFF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156808E9" w14:textId="05161FCF" w:rsidR="00B87493" w:rsidRPr="00BD396C" w:rsidRDefault="00533B8C" w:rsidP="00B87493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hd w:val="clear" w:color="000000" w:fill="auto"/>
              </w:rPr>
              <w:t>91</w:t>
            </w:r>
            <w:r w:rsidR="00B87493"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.5±4.6ab</w:t>
            </w:r>
          </w:p>
        </w:tc>
        <w:tc>
          <w:tcPr>
            <w:tcW w:w="1205" w:type="dxa"/>
            <w:tcBorders>
              <w:top w:val="none" w:sz="3" w:space="0" w:color="FFFFFF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532AA284" w14:textId="1D6EE325" w:rsidR="00B87493" w:rsidRPr="00BD396C" w:rsidRDefault="00533B8C" w:rsidP="00B87493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hd w:val="clear" w:color="000000" w:fill="auto"/>
              </w:rPr>
              <w:t>65</w:t>
            </w:r>
            <w:r w:rsidR="00B87493"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.8±5.2ab</w:t>
            </w:r>
          </w:p>
        </w:tc>
        <w:tc>
          <w:tcPr>
            <w:tcW w:w="1205" w:type="dxa"/>
            <w:tcBorders>
              <w:top w:val="none" w:sz="3" w:space="0" w:color="FFFFFF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25A993EC" w14:textId="0246B7C3" w:rsidR="00B87493" w:rsidRPr="00BD396C" w:rsidRDefault="00533B8C" w:rsidP="00B87493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hd w:val="clear" w:color="000000" w:fill="auto"/>
              </w:rPr>
              <w:t>54</w:t>
            </w:r>
            <w:r w:rsidR="00B87493"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.4±</w:t>
            </w:r>
            <w:r>
              <w:rPr>
                <w:rFonts w:ascii="Times New Roman" w:hAnsi="Times New Roman" w:cs="Times New Roman" w:hint="eastAsia"/>
                <w:color w:val="000000" w:themeColor="text1"/>
                <w:shd w:val="clear" w:color="000000" w:fill="auto"/>
              </w:rPr>
              <w:t>3</w:t>
            </w:r>
            <w:r w:rsidR="00B87493"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.2cd</w:t>
            </w:r>
          </w:p>
        </w:tc>
        <w:tc>
          <w:tcPr>
            <w:tcW w:w="1205" w:type="dxa"/>
            <w:tcBorders>
              <w:top w:val="none" w:sz="3" w:space="0" w:color="FFFFFF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759C82C6" w14:textId="6E045F39" w:rsidR="00B87493" w:rsidRPr="00BD396C" w:rsidRDefault="00B87493" w:rsidP="00B87493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4.5±2.7ef</w:t>
            </w:r>
          </w:p>
        </w:tc>
        <w:tc>
          <w:tcPr>
            <w:tcW w:w="1169" w:type="dxa"/>
            <w:tcBorders>
              <w:top w:val="none" w:sz="3" w:space="0" w:color="FFFFFF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1051CF0F" w14:textId="77777777" w:rsidR="00B87493" w:rsidRPr="00BD396C" w:rsidRDefault="00B87493" w:rsidP="00B87493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0±0.0g</w:t>
            </w:r>
          </w:p>
        </w:tc>
      </w:tr>
      <w:tr w:rsidR="00B87493" w:rsidRPr="00BD396C" w14:paraId="37D2FB14" w14:textId="77777777">
        <w:trPr>
          <w:trHeight w:val="471"/>
        </w:trPr>
        <w:tc>
          <w:tcPr>
            <w:tcW w:w="1960" w:type="dxa"/>
            <w:tcBorders>
              <w:top w:val="none" w:sz="3" w:space="0" w:color="FFFFFF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1DED6" w14:textId="77777777" w:rsidR="00B87493" w:rsidRPr="00BD396C" w:rsidRDefault="00B87493" w:rsidP="00B87493">
            <w:pPr>
              <w:pStyle w:val="1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beforeLines="100" w:before="2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Icaridine</w:t>
            </w:r>
            <w:proofErr w:type="spellEnd"/>
          </w:p>
        </w:tc>
        <w:tc>
          <w:tcPr>
            <w:tcW w:w="1205" w:type="dxa"/>
            <w:tcBorders>
              <w:top w:val="none" w:sz="3" w:space="0" w:color="FFFFFF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3F4E623A" w14:textId="77777777" w:rsidR="00B87493" w:rsidRPr="00BD396C" w:rsidRDefault="00B87493" w:rsidP="00B87493">
            <w:pPr>
              <w:pStyle w:val="1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100±0.0a</w:t>
            </w:r>
          </w:p>
        </w:tc>
        <w:tc>
          <w:tcPr>
            <w:tcW w:w="1205" w:type="dxa"/>
            <w:tcBorders>
              <w:top w:val="none" w:sz="3" w:space="0" w:color="FFFFFF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3D1B2489" w14:textId="77777777" w:rsidR="00B87493" w:rsidRPr="00BD396C" w:rsidRDefault="00B87493" w:rsidP="00B87493">
            <w:pPr>
              <w:pStyle w:val="1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100±0.0a</w:t>
            </w:r>
          </w:p>
        </w:tc>
        <w:tc>
          <w:tcPr>
            <w:tcW w:w="1205" w:type="dxa"/>
            <w:tcBorders>
              <w:top w:val="none" w:sz="3" w:space="0" w:color="FFFFFF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555570F6" w14:textId="77777777" w:rsidR="00B87493" w:rsidRPr="00BD396C" w:rsidRDefault="00B87493" w:rsidP="00B87493">
            <w:pPr>
              <w:pStyle w:val="1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100±0.0a</w:t>
            </w:r>
          </w:p>
        </w:tc>
        <w:tc>
          <w:tcPr>
            <w:tcW w:w="1205" w:type="dxa"/>
            <w:tcBorders>
              <w:top w:val="none" w:sz="3" w:space="0" w:color="FFFFFF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49DB7B5D" w14:textId="77777777" w:rsidR="00B87493" w:rsidRPr="00BD396C" w:rsidRDefault="00B87493" w:rsidP="00B87493">
            <w:pPr>
              <w:pStyle w:val="1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100±0.0a</w:t>
            </w:r>
          </w:p>
        </w:tc>
        <w:tc>
          <w:tcPr>
            <w:tcW w:w="1169" w:type="dxa"/>
            <w:tcBorders>
              <w:top w:val="none" w:sz="3" w:space="0" w:color="FFFFFF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04186B24" w14:textId="77777777" w:rsidR="00B87493" w:rsidRPr="00BD396C" w:rsidRDefault="00B87493" w:rsidP="00B87493">
            <w:pPr>
              <w:pStyle w:val="1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96.1±1.8ab</w:t>
            </w:r>
          </w:p>
        </w:tc>
      </w:tr>
      <w:tr w:rsidR="00B87493" w:rsidRPr="00BD396C" w14:paraId="55840D70" w14:textId="77777777">
        <w:trPr>
          <w:trHeight w:val="471"/>
        </w:trPr>
        <w:tc>
          <w:tcPr>
            <w:tcW w:w="1960" w:type="dxa"/>
            <w:tcBorders>
              <w:top w:val="none" w:sz="3" w:space="0" w:color="FFFFFF"/>
              <w:left w:val="none" w:sz="3" w:space="0" w:color="FFFFFF"/>
              <w:bottom w:val="single" w:sz="7" w:space="0" w:color="000000"/>
              <w:right w:val="none" w:sz="3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6EE2E" w14:textId="77777777" w:rsidR="00B87493" w:rsidRPr="00BD396C" w:rsidRDefault="00B87493" w:rsidP="00B87493">
            <w:pPr>
              <w:pStyle w:val="1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beforeLines="100" w:before="2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DEET</w:t>
            </w:r>
          </w:p>
        </w:tc>
        <w:tc>
          <w:tcPr>
            <w:tcW w:w="1205" w:type="dxa"/>
            <w:tcBorders>
              <w:top w:val="none" w:sz="3" w:space="0" w:color="FFFFFF"/>
              <w:left w:val="none" w:sz="3" w:space="0" w:color="FFFFFF"/>
              <w:bottom w:val="single" w:sz="7" w:space="0" w:color="000000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231C323B" w14:textId="77777777" w:rsidR="00B87493" w:rsidRPr="00BD396C" w:rsidRDefault="00B87493" w:rsidP="00B87493">
            <w:pPr>
              <w:pStyle w:val="1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100±0.0a</w:t>
            </w:r>
          </w:p>
        </w:tc>
        <w:tc>
          <w:tcPr>
            <w:tcW w:w="1205" w:type="dxa"/>
            <w:tcBorders>
              <w:top w:val="none" w:sz="3" w:space="0" w:color="FFFFFF"/>
              <w:left w:val="none" w:sz="3" w:space="0" w:color="FFFFFF"/>
              <w:bottom w:val="single" w:sz="7" w:space="0" w:color="000000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0BBFBAE8" w14:textId="77777777" w:rsidR="00B87493" w:rsidRPr="00BD396C" w:rsidRDefault="00B87493" w:rsidP="00B87493">
            <w:pPr>
              <w:pStyle w:val="1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100±0.0a</w:t>
            </w:r>
          </w:p>
        </w:tc>
        <w:tc>
          <w:tcPr>
            <w:tcW w:w="1205" w:type="dxa"/>
            <w:tcBorders>
              <w:top w:val="none" w:sz="3" w:space="0" w:color="FFFFFF"/>
              <w:left w:val="none" w:sz="3" w:space="0" w:color="FFFFFF"/>
              <w:bottom w:val="single" w:sz="7" w:space="0" w:color="000000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557215F8" w14:textId="77777777" w:rsidR="00B87493" w:rsidRPr="00BD396C" w:rsidRDefault="00B87493" w:rsidP="00B87493">
            <w:pPr>
              <w:pStyle w:val="1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100±0.0a</w:t>
            </w:r>
          </w:p>
        </w:tc>
        <w:tc>
          <w:tcPr>
            <w:tcW w:w="1205" w:type="dxa"/>
            <w:tcBorders>
              <w:top w:val="none" w:sz="3" w:space="0" w:color="FFFFFF"/>
              <w:left w:val="none" w:sz="3" w:space="0" w:color="FFFFFF"/>
              <w:bottom w:val="single" w:sz="7" w:space="0" w:color="000000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14C1B412" w14:textId="77777777" w:rsidR="00B87493" w:rsidRPr="00BD396C" w:rsidRDefault="00B87493" w:rsidP="00B87493">
            <w:pPr>
              <w:pStyle w:val="1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100±0.0a</w:t>
            </w:r>
          </w:p>
        </w:tc>
        <w:tc>
          <w:tcPr>
            <w:tcW w:w="1169" w:type="dxa"/>
            <w:tcBorders>
              <w:top w:val="none" w:sz="3" w:space="0" w:color="FFFFFF"/>
              <w:left w:val="none" w:sz="3" w:space="0" w:color="FFFFFF"/>
              <w:bottom w:val="single" w:sz="7" w:space="0" w:color="000000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6625DC5F" w14:textId="77777777" w:rsidR="00B87493" w:rsidRPr="00BD396C" w:rsidRDefault="00B87493" w:rsidP="00B87493">
            <w:pPr>
              <w:pStyle w:val="1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100±0.0a</w:t>
            </w:r>
          </w:p>
        </w:tc>
      </w:tr>
    </w:tbl>
    <w:p w14:paraId="34120F5B" w14:textId="12DAFAC8" w:rsidR="00CD2B1C" w:rsidRDefault="00E3235F" w:rsidP="00CD60EA">
      <w:pPr>
        <w:pStyle w:val="a8"/>
        <w:widowControl w:val="0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autoSpaceDE w:val="0"/>
        <w:autoSpaceDN w:val="0"/>
        <w:spacing w:beforeLines="100" w:before="240"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BD396C">
        <w:rPr>
          <w:rFonts w:ascii="Times New Roman" w:hAnsi="Times New Roman" w:cs="Times New Roman"/>
          <w:i/>
          <w:color w:val="000000" w:themeColor="text1"/>
          <w:sz w:val="20"/>
          <w:vertAlign w:val="superscript"/>
        </w:rPr>
        <w:t>a</w:t>
      </w:r>
      <w:r w:rsidRPr="00BD396C">
        <w:rPr>
          <w:rFonts w:ascii="Times New Roman" w:hAnsi="Times New Roman" w:cs="Times New Roman"/>
          <w:color w:val="000000" w:themeColor="text1"/>
          <w:sz w:val="20"/>
        </w:rPr>
        <w:t xml:space="preserve"> Means within a column followed by the same letter </w:t>
      </w:r>
      <w:proofErr w:type="gramStart"/>
      <w:r w:rsidRPr="00BD396C">
        <w:rPr>
          <w:rFonts w:ascii="Times New Roman" w:hAnsi="Times New Roman" w:cs="Times New Roman"/>
          <w:color w:val="000000" w:themeColor="text1"/>
          <w:sz w:val="20"/>
        </w:rPr>
        <w:t>are</w:t>
      </w:r>
      <w:proofErr w:type="gramEnd"/>
      <w:r w:rsidRPr="00BD396C">
        <w:rPr>
          <w:rFonts w:ascii="Times New Roman" w:hAnsi="Times New Roman" w:cs="Times New Roman"/>
          <w:color w:val="000000" w:themeColor="text1"/>
          <w:sz w:val="20"/>
        </w:rPr>
        <w:t xml:space="preserve"> not significantly different (</w:t>
      </w:r>
      <w:r w:rsidRPr="00BD396C">
        <w:rPr>
          <w:rFonts w:ascii="Times New Roman" w:hAnsi="Times New Roman" w:cs="Times New Roman"/>
          <w:i/>
          <w:color w:val="000000" w:themeColor="text1"/>
          <w:sz w:val="20"/>
        </w:rPr>
        <w:t>P</w:t>
      </w:r>
      <w:r w:rsidRPr="00BD396C">
        <w:rPr>
          <w:rFonts w:ascii="Times New Roman" w:hAnsi="Times New Roman" w:cs="Times New Roman"/>
          <w:color w:val="000000" w:themeColor="text1"/>
          <w:sz w:val="20"/>
        </w:rPr>
        <w:t xml:space="preserve"> = 0.05, Scheffe’s test [SAS Institute, 2004]).</w:t>
      </w:r>
      <w:r w:rsidRPr="00B54B0E">
        <w:rPr>
          <w:rFonts w:ascii="Times New Roman" w:hAnsi="Times New Roman" w:cs="Times New Roman"/>
          <w:color w:val="000000" w:themeColor="text1"/>
          <w:sz w:val="20"/>
        </w:rPr>
        <w:t xml:space="preserve"> </w:t>
      </w:r>
    </w:p>
    <w:p w14:paraId="75D38519" w14:textId="77777777" w:rsidR="00CD2B1C" w:rsidRDefault="00CD2B1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wordWrap/>
        <w:autoSpaceDE/>
        <w:autoSpaceDN/>
        <w:spacing w:after="160" w:line="259" w:lineRule="auto"/>
        <w:textAlignment w:val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14:paraId="60CA9F4C" w14:textId="25F37F50" w:rsidR="00CD2B1C" w:rsidRPr="00BD396C" w:rsidRDefault="00CD2B1C" w:rsidP="00CD2B1C">
      <w:pPr>
        <w:pStyle w:val="a8"/>
        <w:widowControl w:val="0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autoSpaceDE w:val="0"/>
        <w:autoSpaceDN w:val="0"/>
        <w:spacing w:beforeLines="100" w:before="240"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BD396C">
        <w:rPr>
          <w:rFonts w:ascii="Times New Roman" w:hAnsi="Times New Roman" w:cs="Times New Roman"/>
          <w:color w:val="000000" w:themeColor="text1"/>
          <w:sz w:val="22"/>
        </w:rPr>
        <w:lastRenderedPageBreak/>
        <w:t xml:space="preserve">Table </w:t>
      </w:r>
      <w:r>
        <w:rPr>
          <w:rFonts w:ascii="Times New Roman" w:hAnsi="Times New Roman" w:cs="Times New Roman" w:hint="eastAsia"/>
          <w:color w:val="000000" w:themeColor="text1"/>
          <w:sz w:val="22"/>
        </w:rPr>
        <w:t>4</w:t>
      </w:r>
      <w:r w:rsidRPr="00BD396C">
        <w:rPr>
          <w:rFonts w:ascii="Times New Roman" w:hAnsi="Times New Roman" w:cs="Times New Roman"/>
          <w:color w:val="000000" w:themeColor="text1"/>
          <w:sz w:val="22"/>
        </w:rPr>
        <w:t xml:space="preserve">. </w:t>
      </w:r>
      <w:r w:rsidRPr="00441F28">
        <w:rPr>
          <w:rFonts w:ascii="Times New Roman" w:hAnsi="Times New Roman" w:cs="Times New Roman"/>
          <w:color w:val="000000" w:themeColor="text1"/>
          <w:sz w:val="22"/>
        </w:rPr>
        <w:t>Repellent activities</w:t>
      </w:r>
      <w:r w:rsidRPr="00BD396C">
        <w:rPr>
          <w:rFonts w:ascii="Times New Roman" w:hAnsi="Times New Roman" w:cs="Times New Roman"/>
          <w:color w:val="000000" w:themeColor="text1"/>
          <w:sz w:val="22"/>
        </w:rPr>
        <w:t xml:space="preserve"> of </w:t>
      </w:r>
      <w:r>
        <w:rPr>
          <w:rFonts w:ascii="Times New Roman" w:hAnsi="Times New Roman" w:cs="Times New Roman" w:hint="eastAsia"/>
          <w:i/>
          <w:color w:val="000000" w:themeColor="text1"/>
          <w:sz w:val="22"/>
        </w:rPr>
        <w:t xml:space="preserve">P. frutescens </w:t>
      </w:r>
      <w:r w:rsidRPr="004E21D5">
        <w:rPr>
          <w:rFonts w:ascii="Times New Roman" w:hAnsi="Times New Roman" w:cs="Times New Roman" w:hint="eastAsia"/>
          <w:iCs/>
          <w:color w:val="000000" w:themeColor="text1"/>
          <w:sz w:val="22"/>
        </w:rPr>
        <w:t>oil</w:t>
      </w:r>
      <w:r w:rsidRPr="00BD396C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</w:rPr>
        <w:t>microcapsule</w:t>
      </w:r>
      <w:r>
        <w:rPr>
          <w:rFonts w:ascii="Times New Roman" w:hAnsi="Times New Roman" w:cs="Times New Roman" w:hint="eastAsia"/>
          <w:color w:val="000000" w:themeColor="text1"/>
          <w:sz w:val="22"/>
        </w:rPr>
        <w:t xml:space="preserve"> </w:t>
      </w:r>
      <w:r w:rsidRPr="00BD396C">
        <w:rPr>
          <w:rFonts w:ascii="Times New Roman" w:hAnsi="Times New Roman" w:cs="Times New Roman"/>
          <w:color w:val="000000" w:themeColor="text1"/>
          <w:sz w:val="22"/>
        </w:rPr>
        <w:t>compounds</w:t>
      </w:r>
      <w:r w:rsidRPr="00BD396C">
        <w:rPr>
          <w:rFonts w:ascii="Times New Roman" w:hAnsi="Times New Roman" w:cs="Times New Roman"/>
          <w:i/>
          <w:color w:val="000000" w:themeColor="text1"/>
          <w:sz w:val="22"/>
        </w:rPr>
        <w:t xml:space="preserve"> </w:t>
      </w:r>
      <w:r w:rsidRPr="00BD396C">
        <w:rPr>
          <w:rFonts w:ascii="Times New Roman" w:hAnsi="Times New Roman" w:cs="Times New Roman"/>
          <w:color w:val="000000" w:themeColor="text1"/>
          <w:sz w:val="22"/>
        </w:rPr>
        <w:t xml:space="preserve">against </w:t>
      </w:r>
      <w:r w:rsidRPr="00BD396C">
        <w:rPr>
          <w:rFonts w:ascii="Times New Roman" w:hAnsi="Times New Roman" w:cs="Times New Roman"/>
          <w:i/>
          <w:color w:val="000000" w:themeColor="text1"/>
          <w:sz w:val="22"/>
        </w:rPr>
        <w:t xml:space="preserve">H. </w:t>
      </w:r>
      <w:proofErr w:type="spellStart"/>
      <w:r w:rsidRPr="00BD396C">
        <w:rPr>
          <w:rFonts w:ascii="Times New Roman" w:hAnsi="Times New Roman" w:cs="Times New Roman"/>
          <w:i/>
          <w:color w:val="000000" w:themeColor="text1"/>
          <w:sz w:val="22"/>
        </w:rPr>
        <w:t>longicornis</w:t>
      </w:r>
      <w:proofErr w:type="spellEnd"/>
    </w:p>
    <w:tbl>
      <w:tblPr>
        <w:tblOverlap w:val="never"/>
        <w:tblW w:w="7949" w:type="dxa"/>
        <w:tblInd w:w="6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1205"/>
        <w:gridCol w:w="1205"/>
        <w:gridCol w:w="1205"/>
        <w:gridCol w:w="1205"/>
        <w:gridCol w:w="1169"/>
      </w:tblGrid>
      <w:tr w:rsidR="00CD2B1C" w:rsidRPr="00BD396C" w14:paraId="206C7A4E" w14:textId="77777777" w:rsidTr="00A91980">
        <w:trPr>
          <w:trHeight w:val="454"/>
        </w:trPr>
        <w:tc>
          <w:tcPr>
            <w:tcW w:w="1960" w:type="dxa"/>
            <w:vMerge w:val="restart"/>
            <w:tcBorders>
              <w:top w:val="single" w:sz="11" w:space="0" w:color="000000"/>
              <w:left w:val="none" w:sz="3" w:space="0" w:color="FFFFFF"/>
              <w:bottom w:val="single" w:sz="2" w:space="0" w:color="000000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584E1906" w14:textId="77777777" w:rsidR="00CD2B1C" w:rsidRPr="00BD396C" w:rsidRDefault="00CD2B1C" w:rsidP="00A91980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Compounds</w:t>
            </w:r>
          </w:p>
        </w:tc>
        <w:tc>
          <w:tcPr>
            <w:tcW w:w="5989" w:type="dxa"/>
            <w:gridSpan w:val="5"/>
            <w:tcBorders>
              <w:top w:val="single" w:sz="11" w:space="0" w:color="000000"/>
              <w:left w:val="none" w:sz="3" w:space="0" w:color="FFFFFF"/>
              <w:bottom w:val="single" w:sz="2" w:space="0" w:color="000000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4722E308" w14:textId="77777777" w:rsidR="00CD2B1C" w:rsidRPr="00BD396C" w:rsidRDefault="00CD2B1C" w:rsidP="00A91980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Repellency</w:t>
            </w: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  <w:vertAlign w:val="superscript"/>
              </w:rPr>
              <w:t>a</w:t>
            </w:r>
            <w:proofErr w:type="spellEnd"/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, (</w:t>
            </w:r>
            <w:proofErr w:type="gramStart"/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%)(</w:t>
            </w:r>
            <w:proofErr w:type="spellStart"/>
            <w:proofErr w:type="gramEnd"/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mean±SE</w:t>
            </w:r>
            <w:proofErr w:type="spellEnd"/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)</w:t>
            </w:r>
          </w:p>
        </w:tc>
      </w:tr>
      <w:tr w:rsidR="00CD2B1C" w:rsidRPr="00BD396C" w14:paraId="2A168CDC" w14:textId="77777777" w:rsidTr="00A91980">
        <w:trPr>
          <w:trHeight w:val="454"/>
        </w:trPr>
        <w:tc>
          <w:tcPr>
            <w:tcW w:w="1960" w:type="dxa"/>
            <w:vMerge/>
            <w:tcBorders>
              <w:top w:val="single" w:sz="11" w:space="0" w:color="000000"/>
              <w:left w:val="none" w:sz="3" w:space="0" w:color="FFFFFF"/>
              <w:bottom w:val="single" w:sz="2" w:space="0" w:color="000000"/>
              <w:right w:val="none" w:sz="3" w:space="0" w:color="FFFFFF"/>
            </w:tcBorders>
          </w:tcPr>
          <w:p w14:paraId="7C9CD85A" w14:textId="77777777" w:rsidR="00CD2B1C" w:rsidRPr="00BD396C" w:rsidRDefault="00CD2B1C" w:rsidP="00A91980">
            <w:pPr>
              <w:pStyle w:val="11"/>
              <w:wordWrap/>
              <w:spacing w:beforeLines="100" w:before="240"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89" w:type="dxa"/>
            <w:gridSpan w:val="5"/>
            <w:tcBorders>
              <w:top w:val="single" w:sz="2" w:space="0" w:color="000000"/>
              <w:left w:val="none" w:sz="3" w:space="0" w:color="FFFFFF"/>
              <w:bottom w:val="single" w:sz="2" w:space="0" w:color="000000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2824E29E" w14:textId="77777777" w:rsidR="00CD2B1C" w:rsidRPr="00BD396C" w:rsidRDefault="00CD2B1C" w:rsidP="00A91980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Min after application</w:t>
            </w:r>
          </w:p>
        </w:tc>
      </w:tr>
      <w:tr w:rsidR="00CD2B1C" w:rsidRPr="00BD396C" w14:paraId="6C657F53" w14:textId="77777777" w:rsidTr="00A91980">
        <w:trPr>
          <w:trHeight w:val="419"/>
        </w:trPr>
        <w:tc>
          <w:tcPr>
            <w:tcW w:w="1960" w:type="dxa"/>
            <w:vMerge/>
            <w:tcBorders>
              <w:top w:val="single" w:sz="11" w:space="0" w:color="000000"/>
              <w:left w:val="none" w:sz="3" w:space="0" w:color="FFFFFF"/>
              <w:bottom w:val="single" w:sz="2" w:space="0" w:color="000000"/>
              <w:right w:val="none" w:sz="3" w:space="0" w:color="FFFFFF"/>
            </w:tcBorders>
          </w:tcPr>
          <w:p w14:paraId="3E269602" w14:textId="77777777" w:rsidR="00CD2B1C" w:rsidRPr="00BD396C" w:rsidRDefault="00CD2B1C" w:rsidP="00A91980">
            <w:pPr>
              <w:pStyle w:val="11"/>
              <w:wordWrap/>
              <w:spacing w:beforeLines="100" w:before="240"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05" w:type="dxa"/>
            <w:tcBorders>
              <w:top w:val="single" w:sz="2" w:space="0" w:color="000000"/>
              <w:left w:val="none" w:sz="3" w:space="0" w:color="FFFFFF"/>
              <w:bottom w:val="single" w:sz="2" w:space="0" w:color="000000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6955AC81" w14:textId="77777777" w:rsidR="00CD2B1C" w:rsidRPr="00BD396C" w:rsidRDefault="00CD2B1C" w:rsidP="00A91980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10 min</w:t>
            </w:r>
          </w:p>
        </w:tc>
        <w:tc>
          <w:tcPr>
            <w:tcW w:w="1205" w:type="dxa"/>
            <w:tcBorders>
              <w:top w:val="single" w:sz="2" w:space="0" w:color="000000"/>
              <w:left w:val="none" w:sz="3" w:space="0" w:color="FFFFFF"/>
              <w:bottom w:val="single" w:sz="2" w:space="0" w:color="000000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16C7D2A4" w14:textId="77777777" w:rsidR="00CD2B1C" w:rsidRPr="00BD396C" w:rsidRDefault="00CD2B1C" w:rsidP="00A91980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30 min</w:t>
            </w:r>
          </w:p>
        </w:tc>
        <w:tc>
          <w:tcPr>
            <w:tcW w:w="1205" w:type="dxa"/>
            <w:tcBorders>
              <w:top w:val="single" w:sz="2" w:space="0" w:color="000000"/>
              <w:left w:val="none" w:sz="3" w:space="0" w:color="FFFFFF"/>
              <w:bottom w:val="single" w:sz="2" w:space="0" w:color="000000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0AE8A823" w14:textId="77777777" w:rsidR="00CD2B1C" w:rsidRPr="00BD396C" w:rsidRDefault="00CD2B1C" w:rsidP="00A91980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60 min</w:t>
            </w:r>
          </w:p>
        </w:tc>
        <w:tc>
          <w:tcPr>
            <w:tcW w:w="1205" w:type="dxa"/>
            <w:tcBorders>
              <w:top w:val="single" w:sz="2" w:space="0" w:color="000000"/>
              <w:left w:val="none" w:sz="3" w:space="0" w:color="FFFFFF"/>
              <w:bottom w:val="single" w:sz="2" w:space="0" w:color="000000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1A86EFEE" w14:textId="77777777" w:rsidR="00CD2B1C" w:rsidRPr="00BD396C" w:rsidRDefault="00CD2B1C" w:rsidP="00A91980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90 min</w:t>
            </w:r>
          </w:p>
        </w:tc>
        <w:tc>
          <w:tcPr>
            <w:tcW w:w="1169" w:type="dxa"/>
            <w:tcBorders>
              <w:top w:val="single" w:sz="2" w:space="0" w:color="000000"/>
              <w:left w:val="none" w:sz="3" w:space="0" w:color="FFFFFF"/>
              <w:bottom w:val="single" w:sz="2" w:space="0" w:color="000000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45AF2D31" w14:textId="77777777" w:rsidR="00CD2B1C" w:rsidRPr="00BD396C" w:rsidRDefault="00CD2B1C" w:rsidP="00A91980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120 min</w:t>
            </w:r>
          </w:p>
        </w:tc>
      </w:tr>
      <w:tr w:rsidR="00CD2B1C" w:rsidRPr="00BD396C" w14:paraId="6AA568F5" w14:textId="77777777" w:rsidTr="00A91980">
        <w:trPr>
          <w:trHeight w:val="454"/>
        </w:trPr>
        <w:tc>
          <w:tcPr>
            <w:tcW w:w="1960" w:type="dxa"/>
            <w:tcBorders>
              <w:top w:val="single" w:sz="2" w:space="0" w:color="000000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21" w:type="dxa"/>
              <w:bottom w:w="6" w:type="dxa"/>
              <w:right w:w="21" w:type="dxa"/>
            </w:tcMar>
            <w:vAlign w:val="center"/>
          </w:tcPr>
          <w:p w14:paraId="0CD27AC8" w14:textId="426509BE" w:rsidR="00CD2B1C" w:rsidRPr="00BD396C" w:rsidRDefault="00CD2B1C" w:rsidP="00A91980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Microcapsule</w:t>
            </w:r>
          </w:p>
        </w:tc>
        <w:tc>
          <w:tcPr>
            <w:tcW w:w="1205" w:type="dxa"/>
            <w:tcBorders>
              <w:top w:val="single" w:sz="2" w:space="0" w:color="000000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01BD063A" w14:textId="77777777" w:rsidR="00CD2B1C" w:rsidRPr="00BD396C" w:rsidRDefault="00CD2B1C" w:rsidP="00A91980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3B8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100±0.0a</w:t>
            </w:r>
          </w:p>
        </w:tc>
        <w:tc>
          <w:tcPr>
            <w:tcW w:w="1205" w:type="dxa"/>
            <w:tcBorders>
              <w:top w:val="single" w:sz="2" w:space="0" w:color="000000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4BA4A20E" w14:textId="41BDF45E" w:rsidR="00CD2B1C" w:rsidRPr="00BD396C" w:rsidRDefault="00CD2B1C" w:rsidP="00A91980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3B8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100±0.0a</w:t>
            </w:r>
          </w:p>
        </w:tc>
        <w:tc>
          <w:tcPr>
            <w:tcW w:w="1205" w:type="dxa"/>
            <w:tcBorders>
              <w:top w:val="single" w:sz="2" w:space="0" w:color="000000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05E9DBC4" w14:textId="5C05D3D6" w:rsidR="00CD2B1C" w:rsidRPr="00BD396C" w:rsidRDefault="00CD2B1C" w:rsidP="00A91980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3B8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100±0.0a</w:t>
            </w:r>
          </w:p>
        </w:tc>
        <w:tc>
          <w:tcPr>
            <w:tcW w:w="1205" w:type="dxa"/>
            <w:tcBorders>
              <w:top w:val="single" w:sz="2" w:space="0" w:color="000000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77A0AF2A" w14:textId="23F47EA9" w:rsidR="00CD2B1C" w:rsidRPr="00BD396C" w:rsidRDefault="00CD2B1C" w:rsidP="00A91980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33B8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100±0.0a</w:t>
            </w:r>
          </w:p>
        </w:tc>
        <w:tc>
          <w:tcPr>
            <w:tcW w:w="1169" w:type="dxa"/>
            <w:tcBorders>
              <w:top w:val="single" w:sz="2" w:space="0" w:color="000000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6A6CCA9A" w14:textId="4DAEF748" w:rsidR="00CD2B1C" w:rsidRPr="00BD396C" w:rsidRDefault="00CD2B1C" w:rsidP="00A91980">
            <w:pPr>
              <w:pStyle w:val="11"/>
              <w:widowControl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autoSpaceDE/>
              <w:autoSpaceDN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hd w:val="clear" w:color="000000" w:fill="auto"/>
              </w:rPr>
              <w:t>85.4</w:t>
            </w: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hd w:val="clear" w:color="000000" w:fill="auto"/>
              </w:rPr>
              <w:t>2</w:t>
            </w: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.</w:t>
            </w:r>
            <w:r>
              <w:rPr>
                <w:rFonts w:ascii="Times New Roman" w:hAnsi="Times New Roman" w:cs="Times New Roman" w:hint="eastAsia"/>
                <w:color w:val="000000" w:themeColor="text1"/>
                <w:shd w:val="clear" w:color="000000" w:fill="auto"/>
              </w:rPr>
              <w:t>2</w:t>
            </w: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cd</w:t>
            </w:r>
          </w:p>
        </w:tc>
      </w:tr>
      <w:tr w:rsidR="00CD2B1C" w:rsidRPr="00BD396C" w14:paraId="6C5B6BA2" w14:textId="77777777" w:rsidTr="00A91980">
        <w:trPr>
          <w:trHeight w:val="471"/>
        </w:trPr>
        <w:tc>
          <w:tcPr>
            <w:tcW w:w="1960" w:type="dxa"/>
            <w:tcBorders>
              <w:top w:val="none" w:sz="3" w:space="0" w:color="FFFFFF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DF5A2" w14:textId="77777777" w:rsidR="00CD2B1C" w:rsidRPr="00BD396C" w:rsidRDefault="00CD2B1C" w:rsidP="00A91980">
            <w:pPr>
              <w:pStyle w:val="1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beforeLines="100" w:before="2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Icaridine</w:t>
            </w:r>
            <w:proofErr w:type="spellEnd"/>
          </w:p>
        </w:tc>
        <w:tc>
          <w:tcPr>
            <w:tcW w:w="1205" w:type="dxa"/>
            <w:tcBorders>
              <w:top w:val="none" w:sz="3" w:space="0" w:color="FFFFFF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29F5043F" w14:textId="77777777" w:rsidR="00CD2B1C" w:rsidRPr="00BD396C" w:rsidRDefault="00CD2B1C" w:rsidP="00A91980">
            <w:pPr>
              <w:pStyle w:val="1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100±0.0a</w:t>
            </w:r>
          </w:p>
        </w:tc>
        <w:tc>
          <w:tcPr>
            <w:tcW w:w="1205" w:type="dxa"/>
            <w:tcBorders>
              <w:top w:val="none" w:sz="3" w:space="0" w:color="FFFFFF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37B0A7CC" w14:textId="77777777" w:rsidR="00CD2B1C" w:rsidRPr="00BD396C" w:rsidRDefault="00CD2B1C" w:rsidP="00A91980">
            <w:pPr>
              <w:pStyle w:val="1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100±0.0a</w:t>
            </w:r>
          </w:p>
        </w:tc>
        <w:tc>
          <w:tcPr>
            <w:tcW w:w="1205" w:type="dxa"/>
            <w:tcBorders>
              <w:top w:val="none" w:sz="3" w:space="0" w:color="FFFFFF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0F221ED2" w14:textId="77777777" w:rsidR="00CD2B1C" w:rsidRPr="00BD396C" w:rsidRDefault="00CD2B1C" w:rsidP="00A91980">
            <w:pPr>
              <w:pStyle w:val="1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100±0.0a</w:t>
            </w:r>
          </w:p>
        </w:tc>
        <w:tc>
          <w:tcPr>
            <w:tcW w:w="1205" w:type="dxa"/>
            <w:tcBorders>
              <w:top w:val="none" w:sz="3" w:space="0" w:color="FFFFFF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2B050C5F" w14:textId="77777777" w:rsidR="00CD2B1C" w:rsidRPr="00BD396C" w:rsidRDefault="00CD2B1C" w:rsidP="00A91980">
            <w:pPr>
              <w:pStyle w:val="1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100±0.0a</w:t>
            </w:r>
          </w:p>
        </w:tc>
        <w:tc>
          <w:tcPr>
            <w:tcW w:w="1169" w:type="dxa"/>
            <w:tcBorders>
              <w:top w:val="none" w:sz="3" w:space="0" w:color="FFFFFF"/>
              <w:left w:val="none" w:sz="3" w:space="0" w:color="FFFFFF"/>
              <w:bottom w:val="none" w:sz="3" w:space="0" w:color="FFFFFF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7BB8672F" w14:textId="77777777" w:rsidR="00CD2B1C" w:rsidRPr="00BD396C" w:rsidRDefault="00CD2B1C" w:rsidP="00A91980">
            <w:pPr>
              <w:pStyle w:val="1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96.1±1.8ab</w:t>
            </w:r>
          </w:p>
        </w:tc>
      </w:tr>
      <w:tr w:rsidR="00CD2B1C" w:rsidRPr="00BD396C" w14:paraId="1A39E237" w14:textId="77777777" w:rsidTr="00A91980">
        <w:trPr>
          <w:trHeight w:val="471"/>
        </w:trPr>
        <w:tc>
          <w:tcPr>
            <w:tcW w:w="1960" w:type="dxa"/>
            <w:tcBorders>
              <w:top w:val="none" w:sz="3" w:space="0" w:color="FFFFFF"/>
              <w:left w:val="none" w:sz="3" w:space="0" w:color="FFFFFF"/>
              <w:bottom w:val="single" w:sz="7" w:space="0" w:color="000000"/>
              <w:right w:val="none" w:sz="3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3D25E8" w14:textId="77777777" w:rsidR="00CD2B1C" w:rsidRPr="00BD396C" w:rsidRDefault="00CD2B1C" w:rsidP="00A91980">
            <w:pPr>
              <w:pStyle w:val="1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beforeLines="100" w:before="24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DEET</w:t>
            </w:r>
          </w:p>
        </w:tc>
        <w:tc>
          <w:tcPr>
            <w:tcW w:w="1205" w:type="dxa"/>
            <w:tcBorders>
              <w:top w:val="none" w:sz="3" w:space="0" w:color="FFFFFF"/>
              <w:left w:val="none" w:sz="3" w:space="0" w:color="FFFFFF"/>
              <w:bottom w:val="single" w:sz="7" w:space="0" w:color="000000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66E3F917" w14:textId="77777777" w:rsidR="00CD2B1C" w:rsidRPr="00BD396C" w:rsidRDefault="00CD2B1C" w:rsidP="00A91980">
            <w:pPr>
              <w:pStyle w:val="1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100±0.0a</w:t>
            </w:r>
          </w:p>
        </w:tc>
        <w:tc>
          <w:tcPr>
            <w:tcW w:w="1205" w:type="dxa"/>
            <w:tcBorders>
              <w:top w:val="none" w:sz="3" w:space="0" w:color="FFFFFF"/>
              <w:left w:val="none" w:sz="3" w:space="0" w:color="FFFFFF"/>
              <w:bottom w:val="single" w:sz="7" w:space="0" w:color="000000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52D7CFF4" w14:textId="77777777" w:rsidR="00CD2B1C" w:rsidRPr="00BD396C" w:rsidRDefault="00CD2B1C" w:rsidP="00A91980">
            <w:pPr>
              <w:pStyle w:val="1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100±0.0a</w:t>
            </w:r>
          </w:p>
        </w:tc>
        <w:tc>
          <w:tcPr>
            <w:tcW w:w="1205" w:type="dxa"/>
            <w:tcBorders>
              <w:top w:val="none" w:sz="3" w:space="0" w:color="FFFFFF"/>
              <w:left w:val="none" w:sz="3" w:space="0" w:color="FFFFFF"/>
              <w:bottom w:val="single" w:sz="7" w:space="0" w:color="000000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3C51B35C" w14:textId="77777777" w:rsidR="00CD2B1C" w:rsidRPr="00BD396C" w:rsidRDefault="00CD2B1C" w:rsidP="00A91980">
            <w:pPr>
              <w:pStyle w:val="1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100±0.0a</w:t>
            </w:r>
          </w:p>
        </w:tc>
        <w:tc>
          <w:tcPr>
            <w:tcW w:w="1205" w:type="dxa"/>
            <w:tcBorders>
              <w:top w:val="none" w:sz="3" w:space="0" w:color="FFFFFF"/>
              <w:left w:val="none" w:sz="3" w:space="0" w:color="FFFFFF"/>
              <w:bottom w:val="single" w:sz="7" w:space="0" w:color="000000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255AA398" w14:textId="77777777" w:rsidR="00CD2B1C" w:rsidRPr="00BD396C" w:rsidRDefault="00CD2B1C" w:rsidP="00A91980">
            <w:pPr>
              <w:pStyle w:val="1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100±0.0a</w:t>
            </w:r>
          </w:p>
        </w:tc>
        <w:tc>
          <w:tcPr>
            <w:tcW w:w="1169" w:type="dxa"/>
            <w:tcBorders>
              <w:top w:val="none" w:sz="3" w:space="0" w:color="FFFFFF"/>
              <w:left w:val="none" w:sz="3" w:space="0" w:color="FFFFFF"/>
              <w:bottom w:val="single" w:sz="7" w:space="0" w:color="000000"/>
              <w:right w:val="none" w:sz="3" w:space="0" w:color="FFFFFF"/>
            </w:tcBorders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14:paraId="2142C986" w14:textId="77777777" w:rsidR="00CD2B1C" w:rsidRPr="00BD396C" w:rsidRDefault="00CD2B1C" w:rsidP="00A91980">
            <w:pPr>
              <w:pStyle w:val="11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wordWrap/>
              <w:spacing w:beforeLines="100" w:before="24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6C">
              <w:rPr>
                <w:rFonts w:ascii="Times New Roman" w:hAnsi="Times New Roman" w:cs="Times New Roman"/>
                <w:color w:val="000000" w:themeColor="text1"/>
                <w:shd w:val="clear" w:color="000000" w:fill="auto"/>
              </w:rPr>
              <w:t>100±0.0a</w:t>
            </w:r>
          </w:p>
        </w:tc>
      </w:tr>
    </w:tbl>
    <w:p w14:paraId="39A804DD" w14:textId="77777777" w:rsidR="00CD2B1C" w:rsidRPr="00B54B0E" w:rsidRDefault="00CD2B1C" w:rsidP="00CD2B1C">
      <w:pPr>
        <w:pStyle w:val="a8"/>
        <w:widowControl w:val="0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autoSpaceDE w:val="0"/>
        <w:autoSpaceDN w:val="0"/>
        <w:spacing w:beforeLines="100" w:before="240"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BD396C">
        <w:rPr>
          <w:rFonts w:ascii="Times New Roman" w:hAnsi="Times New Roman" w:cs="Times New Roman"/>
          <w:i/>
          <w:color w:val="000000" w:themeColor="text1"/>
          <w:sz w:val="20"/>
          <w:vertAlign w:val="superscript"/>
        </w:rPr>
        <w:t>a</w:t>
      </w:r>
      <w:r w:rsidRPr="00BD396C">
        <w:rPr>
          <w:rFonts w:ascii="Times New Roman" w:hAnsi="Times New Roman" w:cs="Times New Roman"/>
          <w:color w:val="000000" w:themeColor="text1"/>
          <w:sz w:val="20"/>
        </w:rPr>
        <w:t xml:space="preserve"> Means within a column followed by the same letter </w:t>
      </w:r>
      <w:proofErr w:type="gramStart"/>
      <w:r w:rsidRPr="00BD396C">
        <w:rPr>
          <w:rFonts w:ascii="Times New Roman" w:hAnsi="Times New Roman" w:cs="Times New Roman"/>
          <w:color w:val="000000" w:themeColor="text1"/>
          <w:sz w:val="20"/>
        </w:rPr>
        <w:t>are</w:t>
      </w:r>
      <w:proofErr w:type="gramEnd"/>
      <w:r w:rsidRPr="00BD396C">
        <w:rPr>
          <w:rFonts w:ascii="Times New Roman" w:hAnsi="Times New Roman" w:cs="Times New Roman"/>
          <w:color w:val="000000" w:themeColor="text1"/>
          <w:sz w:val="20"/>
        </w:rPr>
        <w:t xml:space="preserve"> not significantly different (</w:t>
      </w:r>
      <w:r w:rsidRPr="00BD396C">
        <w:rPr>
          <w:rFonts w:ascii="Times New Roman" w:hAnsi="Times New Roman" w:cs="Times New Roman"/>
          <w:i/>
          <w:color w:val="000000" w:themeColor="text1"/>
          <w:sz w:val="20"/>
        </w:rPr>
        <w:t>P</w:t>
      </w:r>
      <w:r w:rsidRPr="00BD396C">
        <w:rPr>
          <w:rFonts w:ascii="Times New Roman" w:hAnsi="Times New Roman" w:cs="Times New Roman"/>
          <w:color w:val="000000" w:themeColor="text1"/>
          <w:sz w:val="20"/>
        </w:rPr>
        <w:t xml:space="preserve"> = 0.05, Scheffe’s test [SAS Institute, 2004]).</w:t>
      </w:r>
      <w:r w:rsidRPr="00B54B0E">
        <w:rPr>
          <w:rFonts w:ascii="Times New Roman" w:hAnsi="Times New Roman" w:cs="Times New Roman"/>
          <w:color w:val="000000" w:themeColor="text1"/>
          <w:sz w:val="20"/>
        </w:rPr>
        <w:t xml:space="preserve"> </w:t>
      </w:r>
    </w:p>
    <w:p w14:paraId="1CBCD242" w14:textId="77777777" w:rsidR="00F51219" w:rsidRPr="00CD2B1C" w:rsidRDefault="00F51219" w:rsidP="00CD60EA">
      <w:pPr>
        <w:pStyle w:val="a8"/>
        <w:widowControl w:val="0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autoSpaceDE w:val="0"/>
        <w:autoSpaceDN w:val="0"/>
        <w:spacing w:beforeLines="100" w:before="240"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F51219" w:rsidRPr="00CD2B1C" w:rsidSect="003C3AD2">
      <w:footerReference w:type="default" r:id="rId8"/>
      <w:endnotePr>
        <w:numFmt w:val="decimal"/>
      </w:endnotePr>
      <w:pgSz w:w="11906" w:h="16838"/>
      <w:pgMar w:top="1985" w:right="1701" w:bottom="1701" w:left="1701" w:header="1134" w:footer="851" w:gutter="0"/>
      <w:lnNumType w:countBy="1" w:restart="continuous"/>
      <w:cols w:space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8C7099" w14:textId="77777777" w:rsidR="00787542" w:rsidRDefault="00787542" w:rsidP="007167CD">
      <w:r>
        <w:separator/>
      </w:r>
    </w:p>
  </w:endnote>
  <w:endnote w:type="continuationSeparator" w:id="0">
    <w:p w14:paraId="401B6AA7" w14:textId="77777777" w:rsidR="00787542" w:rsidRDefault="00787542" w:rsidP="00716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컴바탕">
    <w:altName w:val="바탕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함초롬바탕">
    <w:panose1 w:val="02030504000101010101"/>
    <w:charset w:val="81"/>
    <w:family w:val="modern"/>
    <w:pitch w:val="variable"/>
    <w:sig w:usb0="F7002EFF" w:usb1="19DFFFFF" w:usb2="001BFDD7" w:usb3="00000000" w:csb0="001F01FF" w:csb1="00000000"/>
  </w:font>
  <w:font w:name="함초롬돋움">
    <w:panose1 w:val="02030504000101010101"/>
    <w:charset w:val="81"/>
    <w:family w:val="moder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14605269"/>
      <w:docPartObj>
        <w:docPartGallery w:val="Page Numbers (Bottom of Page)"/>
        <w:docPartUnique/>
      </w:docPartObj>
    </w:sdtPr>
    <w:sdtContent>
      <w:p w14:paraId="57F56D54" w14:textId="49366DAC" w:rsidR="007167CD" w:rsidRDefault="007167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235F" w:rsidRPr="00E3235F">
          <w:rPr>
            <w:noProof/>
            <w:lang w:val="ko-KR"/>
          </w:rPr>
          <w:t>1</w:t>
        </w:r>
        <w:r>
          <w:fldChar w:fldCharType="end"/>
        </w:r>
      </w:p>
    </w:sdtContent>
  </w:sdt>
  <w:p w14:paraId="0BB40BFC" w14:textId="77777777" w:rsidR="007167CD" w:rsidRDefault="007167C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4BD41C" w14:textId="77777777" w:rsidR="00787542" w:rsidRDefault="00787542" w:rsidP="007167CD">
      <w:r>
        <w:separator/>
      </w:r>
    </w:p>
  </w:footnote>
  <w:footnote w:type="continuationSeparator" w:id="0">
    <w:p w14:paraId="0A05E0EC" w14:textId="77777777" w:rsidR="00787542" w:rsidRDefault="00787542" w:rsidP="007167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D789F"/>
    <w:multiLevelType w:val="multilevel"/>
    <w:tmpl w:val="658649E8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pStyle w:val="10"/>
      <w:suff w:val="space"/>
      <w:lvlText w:val="%1.%1.%1.%1.%1.%1.%1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877CA8"/>
    <w:multiLevelType w:val="multilevel"/>
    <w:tmpl w:val="36BE81B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0A2D47"/>
    <w:multiLevelType w:val="multilevel"/>
    <w:tmpl w:val="5E1A99B4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pStyle w:val="4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2C4861"/>
    <w:multiLevelType w:val="multilevel"/>
    <w:tmpl w:val="DE6460C2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pStyle w:val="7"/>
      <w:suff w:val="space"/>
      <w:lvlText w:val="%1.%1.%1.%1.%1.%1.%1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331803"/>
    <w:multiLevelType w:val="multilevel"/>
    <w:tmpl w:val="A888F1AA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pStyle w:val="6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4FC4C07"/>
    <w:multiLevelType w:val="multilevel"/>
    <w:tmpl w:val="DCE254BC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pStyle w:val="3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62E0EEA"/>
    <w:multiLevelType w:val="multilevel"/>
    <w:tmpl w:val="B1AA450C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pStyle w:val="5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56C61DD"/>
    <w:multiLevelType w:val="multilevel"/>
    <w:tmpl w:val="36AEF7E8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pStyle w:val="8"/>
      <w:suff w:val="space"/>
      <w:lvlText w:val="%1.%1.%1.%1.%1.%1.%1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0E666D2"/>
    <w:multiLevelType w:val="multilevel"/>
    <w:tmpl w:val="AF06F9F0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pStyle w:val="2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92D0C61"/>
    <w:multiLevelType w:val="multilevel"/>
    <w:tmpl w:val="191EFF30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pStyle w:val="9"/>
      <w:suff w:val="space"/>
      <w:lvlText w:val="%1.%1.%1.%1.%1.%1.%1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31906832">
    <w:abstractNumId w:val="1"/>
  </w:num>
  <w:num w:numId="2" w16cid:durableId="1884175699">
    <w:abstractNumId w:val="0"/>
  </w:num>
  <w:num w:numId="3" w16cid:durableId="1466391975">
    <w:abstractNumId w:val="8"/>
  </w:num>
  <w:num w:numId="4" w16cid:durableId="137651255">
    <w:abstractNumId w:val="5"/>
  </w:num>
  <w:num w:numId="5" w16cid:durableId="1089733742">
    <w:abstractNumId w:val="2"/>
  </w:num>
  <w:num w:numId="6" w16cid:durableId="284970185">
    <w:abstractNumId w:val="6"/>
  </w:num>
  <w:num w:numId="7" w16cid:durableId="2140302097">
    <w:abstractNumId w:val="4"/>
  </w:num>
  <w:num w:numId="8" w16cid:durableId="650603065">
    <w:abstractNumId w:val="3"/>
  </w:num>
  <w:num w:numId="9" w16cid:durableId="1177310769">
    <w:abstractNumId w:val="7"/>
  </w:num>
  <w:num w:numId="10" w16cid:durableId="19449214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219"/>
    <w:rsid w:val="000676B2"/>
    <w:rsid w:val="00072332"/>
    <w:rsid w:val="000C47B6"/>
    <w:rsid w:val="001050F0"/>
    <w:rsid w:val="00120A3B"/>
    <w:rsid w:val="00155173"/>
    <w:rsid w:val="001647FE"/>
    <w:rsid w:val="001757D3"/>
    <w:rsid w:val="00193101"/>
    <w:rsid w:val="001A7F19"/>
    <w:rsid w:val="001B3533"/>
    <w:rsid w:val="001C2643"/>
    <w:rsid w:val="001C483D"/>
    <w:rsid w:val="001D19A7"/>
    <w:rsid w:val="001E019C"/>
    <w:rsid w:val="00241582"/>
    <w:rsid w:val="00257582"/>
    <w:rsid w:val="002A49F4"/>
    <w:rsid w:val="002C6D4B"/>
    <w:rsid w:val="002D6007"/>
    <w:rsid w:val="002E7D61"/>
    <w:rsid w:val="002F4B9C"/>
    <w:rsid w:val="003150F2"/>
    <w:rsid w:val="00343434"/>
    <w:rsid w:val="00363593"/>
    <w:rsid w:val="00387F27"/>
    <w:rsid w:val="003923E8"/>
    <w:rsid w:val="003A0A8C"/>
    <w:rsid w:val="003A620F"/>
    <w:rsid w:val="003C3AD2"/>
    <w:rsid w:val="003E76C6"/>
    <w:rsid w:val="003F1C93"/>
    <w:rsid w:val="003F499E"/>
    <w:rsid w:val="004065FF"/>
    <w:rsid w:val="0042598B"/>
    <w:rsid w:val="00441F28"/>
    <w:rsid w:val="00497C69"/>
    <w:rsid w:val="004A2F12"/>
    <w:rsid w:val="004D6B64"/>
    <w:rsid w:val="004E21D5"/>
    <w:rsid w:val="005077A5"/>
    <w:rsid w:val="00533B8C"/>
    <w:rsid w:val="00541003"/>
    <w:rsid w:val="00544F20"/>
    <w:rsid w:val="0055452D"/>
    <w:rsid w:val="005E10DE"/>
    <w:rsid w:val="005F7589"/>
    <w:rsid w:val="00615A37"/>
    <w:rsid w:val="00660898"/>
    <w:rsid w:val="0067400A"/>
    <w:rsid w:val="00684805"/>
    <w:rsid w:val="00685A13"/>
    <w:rsid w:val="006871C3"/>
    <w:rsid w:val="00693D68"/>
    <w:rsid w:val="00696F85"/>
    <w:rsid w:val="006E6859"/>
    <w:rsid w:val="007001A9"/>
    <w:rsid w:val="007167CD"/>
    <w:rsid w:val="00726F91"/>
    <w:rsid w:val="00735D10"/>
    <w:rsid w:val="007461CA"/>
    <w:rsid w:val="00747D73"/>
    <w:rsid w:val="00764510"/>
    <w:rsid w:val="00773A7B"/>
    <w:rsid w:val="00787542"/>
    <w:rsid w:val="00797894"/>
    <w:rsid w:val="007D2202"/>
    <w:rsid w:val="007D6550"/>
    <w:rsid w:val="007E1324"/>
    <w:rsid w:val="00811969"/>
    <w:rsid w:val="00823213"/>
    <w:rsid w:val="00826475"/>
    <w:rsid w:val="0083723D"/>
    <w:rsid w:val="008373D4"/>
    <w:rsid w:val="00844F84"/>
    <w:rsid w:val="00846B7E"/>
    <w:rsid w:val="008C4E99"/>
    <w:rsid w:val="008C76CF"/>
    <w:rsid w:val="008E15D1"/>
    <w:rsid w:val="008E1C8A"/>
    <w:rsid w:val="00910FCA"/>
    <w:rsid w:val="0094470B"/>
    <w:rsid w:val="009515FE"/>
    <w:rsid w:val="00972562"/>
    <w:rsid w:val="009A726E"/>
    <w:rsid w:val="009E3268"/>
    <w:rsid w:val="009F506B"/>
    <w:rsid w:val="00A06AC7"/>
    <w:rsid w:val="00A1385F"/>
    <w:rsid w:val="00A53335"/>
    <w:rsid w:val="00A76B68"/>
    <w:rsid w:val="00A930F3"/>
    <w:rsid w:val="00AA778F"/>
    <w:rsid w:val="00AC4FBA"/>
    <w:rsid w:val="00AE5911"/>
    <w:rsid w:val="00AE7BA9"/>
    <w:rsid w:val="00B10ED0"/>
    <w:rsid w:val="00B14677"/>
    <w:rsid w:val="00B209EB"/>
    <w:rsid w:val="00B54B0E"/>
    <w:rsid w:val="00B67C4F"/>
    <w:rsid w:val="00B87493"/>
    <w:rsid w:val="00BA5464"/>
    <w:rsid w:val="00BB039A"/>
    <w:rsid w:val="00BD396C"/>
    <w:rsid w:val="00BF5FC2"/>
    <w:rsid w:val="00C101AA"/>
    <w:rsid w:val="00C430C5"/>
    <w:rsid w:val="00C47012"/>
    <w:rsid w:val="00C512D5"/>
    <w:rsid w:val="00C6725F"/>
    <w:rsid w:val="00CA7F8F"/>
    <w:rsid w:val="00CB13B6"/>
    <w:rsid w:val="00CD2B1C"/>
    <w:rsid w:val="00CD60EA"/>
    <w:rsid w:val="00CF6871"/>
    <w:rsid w:val="00D4145E"/>
    <w:rsid w:val="00D55D5D"/>
    <w:rsid w:val="00D66932"/>
    <w:rsid w:val="00D868FB"/>
    <w:rsid w:val="00DC53EC"/>
    <w:rsid w:val="00E1043E"/>
    <w:rsid w:val="00E2358D"/>
    <w:rsid w:val="00E3235F"/>
    <w:rsid w:val="00E4541C"/>
    <w:rsid w:val="00E57FD3"/>
    <w:rsid w:val="00F02658"/>
    <w:rsid w:val="00F12E78"/>
    <w:rsid w:val="00F14060"/>
    <w:rsid w:val="00F51219"/>
    <w:rsid w:val="00F54CC3"/>
    <w:rsid w:val="00F6130B"/>
    <w:rsid w:val="00FA5B7E"/>
    <w:rsid w:val="00FE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6920FB"/>
  <w15:docId w15:val="{86FD8549-731C-4E05-98EE-053C5EAFE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바탕" w:eastAsia="한컴바탕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바탕글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a3">
    <w:name w:val="각주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0">
    <w:name w:val="개요 10"/>
    <w:uiPriority w:val="3"/>
    <w:pPr>
      <w:widowControl w:val="0"/>
      <w:numPr>
        <w:ilvl w:val="6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4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5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6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">
    <w:name w:val="개요 5"/>
    <w:uiPriority w:val="7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8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9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8">
    <w:name w:val="개요 8"/>
    <w:uiPriority w:val="10"/>
    <w:pPr>
      <w:widowControl w:val="0"/>
      <w:numPr>
        <w:ilvl w:val="6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9">
    <w:name w:val="개요 9"/>
    <w:uiPriority w:val="11"/>
    <w:pPr>
      <w:widowControl w:val="0"/>
      <w:numPr>
        <w:ilvl w:val="6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a4">
    <w:name w:val="머리말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5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6">
    <w:name w:val="미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styleId="a7">
    <w:name w:val="Body Text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8">
    <w:name w:val="Normal (Web)"/>
    <w:uiPriority w:val="16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before="300" w:after="300" w:line="240" w:lineRule="auto"/>
      <w:jc w:val="left"/>
      <w:textAlignment w:val="baseline"/>
    </w:pPr>
    <w:rPr>
      <w:rFonts w:ascii="바탕" w:eastAsia="한컴바탕"/>
      <w:color w:val="000000"/>
      <w:sz w:val="24"/>
    </w:rPr>
  </w:style>
  <w:style w:type="paragraph" w:styleId="a9">
    <w:name w:val="Title"/>
    <w:uiPriority w:val="10"/>
    <w:qFormat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420" w:lineRule="auto"/>
      <w:jc w:val="center"/>
      <w:textAlignment w:val="baseline"/>
    </w:pPr>
    <w:rPr>
      <w:rFonts w:ascii="Times New Roman" w:eastAsia="한컴바탕"/>
      <w:b/>
      <w:color w:val="000000"/>
      <w:sz w:val="28"/>
    </w:rPr>
  </w:style>
  <w:style w:type="character" w:customStyle="1" w:styleId="aa">
    <w:name w:val="쪽 번호"/>
    <w:uiPriority w:val="18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12">
    <w:name w:val="차례 1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ab">
    <w:name w:val="차례 제목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character" w:styleId="ac">
    <w:name w:val="line number"/>
    <w:basedOn w:val="a0"/>
    <w:uiPriority w:val="99"/>
    <w:semiHidden/>
    <w:unhideWhenUsed/>
    <w:rsid w:val="003C3AD2"/>
  </w:style>
  <w:style w:type="paragraph" w:styleId="ad">
    <w:name w:val="header"/>
    <w:basedOn w:val="a"/>
    <w:link w:val="Char"/>
    <w:uiPriority w:val="99"/>
    <w:unhideWhenUsed/>
    <w:rsid w:val="007167C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d"/>
    <w:uiPriority w:val="99"/>
    <w:rsid w:val="007167CD"/>
    <w:rPr>
      <w:rFonts w:ascii="바탕" w:eastAsia="한컴바탕"/>
      <w:color w:val="000000"/>
    </w:rPr>
  </w:style>
  <w:style w:type="paragraph" w:styleId="ae">
    <w:name w:val="footer"/>
    <w:basedOn w:val="a"/>
    <w:link w:val="Char0"/>
    <w:uiPriority w:val="99"/>
    <w:unhideWhenUsed/>
    <w:rsid w:val="007167C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e"/>
    <w:uiPriority w:val="99"/>
    <w:rsid w:val="007167CD"/>
    <w:rPr>
      <w:rFonts w:ascii="바탕" w:eastAsia="한컴바탕"/>
      <w:color w:val="000000"/>
    </w:rPr>
  </w:style>
  <w:style w:type="paragraph" w:styleId="af">
    <w:name w:val="Revision"/>
    <w:hidden/>
    <w:uiPriority w:val="99"/>
    <w:semiHidden/>
    <w:rsid w:val="00FE041B"/>
    <w:pPr>
      <w:spacing w:after="0" w:line="240" w:lineRule="auto"/>
      <w:jc w:val="left"/>
    </w:pPr>
    <w:rPr>
      <w:rFonts w:ascii="바탕" w:eastAsia="한컴바탕"/>
      <w:color w:val="000000"/>
    </w:rPr>
  </w:style>
  <w:style w:type="character" w:styleId="af0">
    <w:name w:val="annotation reference"/>
    <w:basedOn w:val="a0"/>
    <w:uiPriority w:val="99"/>
    <w:semiHidden/>
    <w:unhideWhenUsed/>
    <w:rsid w:val="001757D3"/>
    <w:rPr>
      <w:sz w:val="16"/>
      <w:szCs w:val="16"/>
    </w:rPr>
  </w:style>
  <w:style w:type="paragraph" w:styleId="af1">
    <w:name w:val="annotation text"/>
    <w:basedOn w:val="a"/>
    <w:link w:val="Char1"/>
    <w:uiPriority w:val="99"/>
    <w:semiHidden/>
    <w:unhideWhenUsed/>
    <w:rsid w:val="001757D3"/>
    <w:rPr>
      <w:szCs w:val="20"/>
    </w:rPr>
  </w:style>
  <w:style w:type="character" w:customStyle="1" w:styleId="Char1">
    <w:name w:val="메모 텍스트 Char"/>
    <w:basedOn w:val="a0"/>
    <w:link w:val="af1"/>
    <w:uiPriority w:val="99"/>
    <w:semiHidden/>
    <w:rsid w:val="001757D3"/>
    <w:rPr>
      <w:rFonts w:ascii="바탕" w:eastAsia="한컴바탕"/>
      <w:color w:val="000000"/>
      <w:szCs w:val="20"/>
    </w:rPr>
  </w:style>
  <w:style w:type="paragraph" w:styleId="af2">
    <w:name w:val="annotation subject"/>
    <w:basedOn w:val="af1"/>
    <w:next w:val="af1"/>
    <w:link w:val="Char2"/>
    <w:uiPriority w:val="99"/>
    <w:semiHidden/>
    <w:unhideWhenUsed/>
    <w:rsid w:val="001757D3"/>
    <w:rPr>
      <w:b/>
      <w:bCs/>
    </w:rPr>
  </w:style>
  <w:style w:type="character" w:customStyle="1" w:styleId="Char2">
    <w:name w:val="메모 주제 Char"/>
    <w:basedOn w:val="Char1"/>
    <w:link w:val="af2"/>
    <w:uiPriority w:val="99"/>
    <w:semiHidden/>
    <w:rsid w:val="001757D3"/>
    <w:rPr>
      <w:rFonts w:ascii="바탕" w:eastAsia="한컴바탕"/>
      <w:b/>
      <w:bCs/>
      <w:color w:val="000000"/>
      <w:szCs w:val="20"/>
    </w:rPr>
  </w:style>
  <w:style w:type="paragraph" w:customStyle="1" w:styleId="af3">
    <w:name w:val="바탕글"/>
    <w:basedOn w:val="a"/>
    <w:rsid w:val="004E21D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384" w:lineRule="auto"/>
    </w:pPr>
    <w:rPr>
      <w:rFonts w:ascii="함초롬바탕" w:eastAsia="굴림" w:hAnsi="굴림" w:cs="굴림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58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C5548-2EDD-4E8F-8352-D0808F0DD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user</cp:lastModifiedBy>
  <cp:revision>29</cp:revision>
  <cp:lastPrinted>2024-08-22T00:31:00Z</cp:lastPrinted>
  <dcterms:created xsi:type="dcterms:W3CDTF">2024-06-11T00:40:00Z</dcterms:created>
  <dcterms:modified xsi:type="dcterms:W3CDTF">2024-08-22T09:11:00Z</dcterms:modified>
</cp:coreProperties>
</file>