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1677A" w14:textId="7882DF86" w:rsidR="00B0695D" w:rsidRPr="00554C3D" w:rsidRDefault="00554C3D">
      <w:pPr>
        <w:rPr>
          <w:lang w:val="en-US"/>
        </w:rPr>
      </w:pPr>
      <w:r>
        <w:rPr>
          <w:lang w:val="en-US"/>
        </w:rPr>
        <w:t xml:space="preserve">This study applies a “discrete choice experiment” methodology and therefore the </w:t>
      </w:r>
      <w:r w:rsidRPr="00554C3D">
        <w:rPr>
          <w:lang w:val="en-US"/>
        </w:rPr>
        <w:t>EQUATOR Network Reporting Checklist</w:t>
      </w:r>
      <w:r>
        <w:rPr>
          <w:lang w:val="en-US"/>
        </w:rPr>
        <w:t xml:space="preserve"> is not relevant in this instance. </w:t>
      </w:r>
    </w:p>
    <w:sectPr w:rsidR="00B0695D" w:rsidRPr="00554C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C3D"/>
    <w:rsid w:val="00246C9D"/>
    <w:rsid w:val="004332D1"/>
    <w:rsid w:val="00512565"/>
    <w:rsid w:val="0055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C6684"/>
  <w15:chartTrackingRefBased/>
  <w15:docId w15:val="{6CC550A7-CCE5-4145-8490-D41F133F2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Queally</dc:creator>
  <cp:keywords/>
  <dc:description/>
  <cp:lastModifiedBy>Michelle Queally</cp:lastModifiedBy>
  <cp:revision>2</cp:revision>
  <dcterms:created xsi:type="dcterms:W3CDTF">2021-04-30T14:55:00Z</dcterms:created>
  <dcterms:modified xsi:type="dcterms:W3CDTF">2021-04-30T14:55:00Z</dcterms:modified>
</cp:coreProperties>
</file>