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0D8E" w:rsidRDefault="00B80D8E" w:rsidP="00B80D8E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Appendix 1.</w:t>
      </w:r>
      <w:r w:rsidRPr="51DB1359">
        <w:rPr>
          <w:rFonts w:ascii="Times New Roman" w:eastAsia="Times New Roman" w:hAnsi="Times New Roman" w:cs="Times New Roman"/>
        </w:rPr>
        <w:t xml:space="preserve"> A</w:t>
      </w:r>
      <w:r>
        <w:rPr>
          <w:rFonts w:ascii="Times New Roman" w:eastAsia="Times New Roman" w:hAnsi="Times New Roman" w:cs="Times New Roman"/>
        </w:rPr>
        <w:t>lternative to Discipline</w:t>
      </w:r>
      <w:r w:rsidRPr="51DB1359">
        <w:rPr>
          <w:rFonts w:ascii="Times New Roman" w:eastAsia="Times New Roman" w:hAnsi="Times New Roman" w:cs="Times New Roman"/>
        </w:rPr>
        <w:t xml:space="preserve"> Programs for Pharmacists</w:t>
      </w:r>
    </w:p>
    <w:tbl>
      <w:tblPr>
        <w:tblpPr w:leftFromText="187" w:rightFromText="187" w:vertAnchor="text" w:horzAnchor="margin" w:tblpY="532"/>
        <w:tblOverlap w:val="never"/>
        <w:tblW w:w="133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0"/>
        <w:gridCol w:w="1260"/>
        <w:gridCol w:w="2610"/>
        <w:gridCol w:w="2160"/>
        <w:gridCol w:w="2070"/>
        <w:gridCol w:w="4140"/>
      </w:tblGrid>
      <w:tr w:rsidR="00B80D8E" w:rsidRPr="0075794F" w:rsidTr="002807B5">
        <w:trPr>
          <w:trHeight w:val="340"/>
        </w:trPr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State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Name of Program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Program Components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Monitoring components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Cost Details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Program Notes</w:t>
            </w:r>
          </w:p>
        </w:tc>
      </w:tr>
      <w:tr w:rsidR="00B80D8E" w:rsidRPr="0075794F" w:rsidTr="002807B5">
        <w:trPr>
          <w:trHeight w:val="1492"/>
        </w:trPr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Alabama 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">
              <w:r w:rsidRPr="51DB1359">
                <w:rPr>
                  <w:rStyle w:val="Hyperlink"/>
                  <w:rFonts w:ascii="Times New Roman" w:eastAsia="Times New Roman" w:hAnsi="Times New Roman"/>
                  <w:sz w:val="16"/>
                  <w:szCs w:val="16"/>
                </w:rPr>
                <w:t>BOP Wellness Program</w:t>
              </w:r>
            </w:hyperlink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 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1"/>
              </w:numPr>
              <w:spacing w:line="256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Monthly Meetings 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1"/>
              </w:numPr>
              <w:spacing w:line="256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Form signed verifying meeting attendance and prescribed drugs 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413B98" w:rsidRDefault="00B80D8E" w:rsidP="002807B5">
            <w:pPr>
              <w:pStyle w:val="ListParagraph"/>
              <w:numPr>
                <w:ilvl w:val="0"/>
                <w:numId w:val="1"/>
              </w:numPr>
              <w:tabs>
                <w:tab w:val="left" w:pos="286"/>
              </w:tabs>
              <w:ind w:left="76" w:firstLine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13B9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 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Length of Program: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5 Years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Drug Testing: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Referral Process: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Volunteer or Referral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Confidentiality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Employment Restrictions: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Unable to practice --- Re-enter with 5 year monitoring and ongoing support groups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Available to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Pharmacist, Interns, &amp; Technicians</w:t>
            </w:r>
          </w:p>
        </w:tc>
      </w:tr>
      <w:tr w:rsidR="00B80D8E" w:rsidRPr="0075794F" w:rsidTr="002807B5">
        <w:trPr>
          <w:trHeight w:val="270"/>
        </w:trPr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Alaska 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UNK  </w:t>
            </w: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 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 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413B98" w:rsidRDefault="00B80D8E" w:rsidP="002807B5">
            <w:pPr>
              <w:pStyle w:val="ListParagraph"/>
              <w:numPr>
                <w:ilvl w:val="0"/>
                <w:numId w:val="57"/>
              </w:numPr>
              <w:tabs>
                <w:tab w:val="left" w:pos="286"/>
              </w:tabs>
              <w:ind w:left="76" w:hanging="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13B9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   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 </w:t>
            </w:r>
          </w:p>
        </w:tc>
      </w:tr>
      <w:tr w:rsidR="00B80D8E" w:rsidRPr="0075794F" w:rsidTr="002807B5">
        <w:trPr>
          <w:trHeight w:val="1630"/>
        </w:trPr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Arizona 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6">
              <w:r w:rsidRPr="51DB1359">
                <w:rPr>
                  <w:rStyle w:val="Hyperlink"/>
                  <w:rFonts w:ascii="Times New Roman" w:eastAsia="Times New Roman" w:hAnsi="Times New Roman"/>
                  <w:sz w:val="16"/>
                  <w:szCs w:val="16"/>
                </w:rPr>
                <w:t>Professionals Assisting Professionals of Arizona</w:t>
              </w:r>
            </w:hyperlink>
            <w:r w:rsidRPr="51DB135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3"/>
              </w:numPr>
              <w:spacing w:line="256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Random Drug Screens 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3"/>
              </w:numPr>
              <w:spacing w:line="256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12 step meetings 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3"/>
              </w:numPr>
              <w:spacing w:line="256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Peer group counseling 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3"/>
              </w:numPr>
              <w:spacing w:line="256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Medical evaluation with medical director prior and ending the program. 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3"/>
              </w:numPr>
              <w:spacing w:line="256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Random Drug Testing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3"/>
              </w:numPr>
              <w:spacing w:line="256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12 step meetings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3"/>
              </w:numPr>
              <w:spacing w:line="256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Peer group counseling sessions.  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413B98" w:rsidRDefault="00B80D8E" w:rsidP="002807B5">
            <w:pPr>
              <w:pStyle w:val="ListParagraph"/>
              <w:numPr>
                <w:ilvl w:val="0"/>
                <w:numId w:val="3"/>
              </w:numPr>
              <w:tabs>
                <w:tab w:val="left" w:pos="286"/>
              </w:tabs>
              <w:ind w:left="76" w:hanging="14"/>
              <w:rPr>
                <w:sz w:val="16"/>
                <w:szCs w:val="16"/>
              </w:rPr>
            </w:pPr>
            <w:r w:rsidRPr="00413B9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UNK</w:t>
            </w:r>
            <w:r w:rsidRPr="00413B9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 xml:space="preserve"> </w:t>
            </w:r>
            <w:r w:rsidRPr="00413B9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but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</w:t>
            </w:r>
            <w:r w:rsidRPr="00413B9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discount &amp; payment plan offered. 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Length of Program: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Varies from 1, 2, 5 years up to lifetime. Depends on the track – based on symptoms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Drug Testing: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Random drug testing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Referral Process: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Volunteer or Referral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Confidentiality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Employment Restrictions: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Unable to practice. 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Available to: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Any healthcare professional </w:t>
            </w:r>
          </w:p>
        </w:tc>
      </w:tr>
      <w:tr w:rsidR="00B80D8E" w:rsidRPr="0075794F" w:rsidTr="002807B5">
        <w:trPr>
          <w:trHeight w:val="2950"/>
        </w:trPr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Arkansas 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7">
              <w:r w:rsidRPr="51DB1359">
                <w:rPr>
                  <w:rStyle w:val="Hyperlink"/>
                  <w:rFonts w:ascii="Times New Roman" w:eastAsia="Times New Roman" w:hAnsi="Times New Roman"/>
                  <w:sz w:val="16"/>
                  <w:szCs w:val="16"/>
                </w:rPr>
                <w:t>Arkansas Pharmacy Support Group</w:t>
              </w:r>
            </w:hyperlink>
          </w:p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spacing w:after="0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u w:val="single"/>
              </w:rPr>
              <w:t>Palmetto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: 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4"/>
              </w:num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3-day evaluation 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4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Weekly meetings 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4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Group therapy sessions </w:t>
            </w:r>
          </w:p>
          <w:p w:rsidR="00B80D8E" w:rsidRPr="00B179BA" w:rsidRDefault="00B80D8E" w:rsidP="002807B5">
            <w:pPr>
              <w:spacing w:after="0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u w:val="single"/>
              </w:rPr>
              <w:t>Cornerstone: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 </w:t>
            </w:r>
          </w:p>
          <w:p w:rsidR="00B80D8E" w:rsidRPr="002B7BB2" w:rsidRDefault="00B80D8E" w:rsidP="002807B5">
            <w:pPr>
              <w:pStyle w:val="ListParagraph"/>
              <w:numPr>
                <w:ilvl w:val="0"/>
                <w:numId w:val="5"/>
              </w:num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CBT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r w:rsidRPr="002B7BB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CPT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r w:rsidRPr="002B7BB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DBT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, </w:t>
            </w:r>
            <w:r w:rsidRPr="002B7BB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AAIT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5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Schema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&amp; Family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Therapy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5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Chronic pain management.  </w:t>
            </w:r>
          </w:p>
          <w:p w:rsidR="00B80D8E" w:rsidRPr="00B179BA" w:rsidRDefault="00B80D8E" w:rsidP="002807B5">
            <w:pPr>
              <w:spacing w:after="0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u w:val="single"/>
              </w:rPr>
              <w:t>Talbott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: 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6"/>
              </w:num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Counseling: family &amp; spiritual. 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6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Meetings with 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ase Managers, Continuing Care Coordinator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 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413B98" w:rsidRDefault="00B80D8E" w:rsidP="002807B5">
            <w:pPr>
              <w:pStyle w:val="ListParagraph"/>
              <w:numPr>
                <w:ilvl w:val="0"/>
                <w:numId w:val="58"/>
              </w:numPr>
              <w:tabs>
                <w:tab w:val="left" w:pos="271"/>
              </w:tabs>
              <w:ind w:left="76" w:hanging="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13B9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Cost info UNK but $50,000 funded by the Board of Pharmacy </w:t>
            </w:r>
          </w:p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Length of Program: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Normally 5 years but there is a 10 year option 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Drug Testing: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Required but frequency is UNK.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Referral Process: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Volunteer or Referral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Confidentiality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Protected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Employment Restrictions: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UNK 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Available to: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Any healthcare professional </w:t>
            </w:r>
          </w:p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80D8E" w:rsidRPr="0075794F" w:rsidTr="002807B5">
        <w:trPr>
          <w:trHeight w:val="250"/>
        </w:trPr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California 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8" w:anchor=":~:text=The%20California%20State%20Board%20of%20Pharmacy%20contracts%20with,or%20other%20drug%20abuse%20and%20mental%20illness%20problems.">
              <w:r w:rsidRPr="51DB1359">
                <w:rPr>
                  <w:rStyle w:val="Hyperlink"/>
                  <w:rFonts w:ascii="Times New Roman" w:eastAsia="Times New Roman" w:hAnsi="Times New Roman"/>
                  <w:sz w:val="16"/>
                  <w:szCs w:val="16"/>
                </w:rPr>
                <w:t>Pharmacist Recovery Program</w:t>
              </w:r>
            </w:hyperlink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UNK 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CommentText"/>
              <w:numPr>
                <w:ilvl w:val="0"/>
                <w:numId w:val="56"/>
              </w:num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Mobile engagement tool </w:t>
            </w:r>
          </w:p>
          <w:p w:rsidR="00B80D8E" w:rsidRPr="00B179BA" w:rsidRDefault="00B80D8E" w:rsidP="002807B5">
            <w:pPr>
              <w:pStyle w:val="CommentText"/>
              <w:numPr>
                <w:ilvl w:val="0"/>
                <w:numId w:val="56"/>
              </w:numPr>
              <w:spacing w:after="0"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Monitored by outsource: </w:t>
            </w:r>
            <w:hyperlink r:id="rId9" w:history="1">
              <w:r w:rsidRPr="51DB1359">
                <w:rPr>
                  <w:rStyle w:val="Hyperlink"/>
                  <w:rFonts w:ascii="Times New Roman" w:eastAsia="Times New Roman" w:hAnsi="Times New Roman"/>
                  <w:sz w:val="16"/>
                  <w:szCs w:val="16"/>
                </w:rPr>
                <w:t>Maximus</w:t>
              </w:r>
            </w:hyperlink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.  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Length of Program: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Drug Testing: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UNK.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Referral Process: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Confidentiality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Protected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Employment Restrictions: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UNK 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lastRenderedPageBreak/>
              <w:t>Available to: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UNK</w:t>
            </w:r>
          </w:p>
        </w:tc>
      </w:tr>
      <w:tr w:rsidR="00B80D8E" w:rsidRPr="0075794F" w:rsidTr="002807B5">
        <w:trPr>
          <w:trHeight w:val="2950"/>
        </w:trPr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 xml:space="preserve">Colorado 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0">
              <w:r w:rsidRPr="51DB1359">
                <w:rPr>
                  <w:rStyle w:val="Hyperlink"/>
                  <w:rFonts w:ascii="Times New Roman" w:eastAsia="Times New Roman" w:hAnsi="Times New Roman"/>
                  <w:sz w:val="16"/>
                  <w:szCs w:val="16"/>
                </w:rPr>
                <w:t>Peer Assistance Services</w:t>
              </w:r>
            </w:hyperlink>
          </w:p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CommentText"/>
              <w:numPr>
                <w:ilvl w:val="0"/>
                <w:numId w:val="55"/>
              </w:num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Case Management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55"/>
              </w:num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Recovery Recommendations Education 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55"/>
              </w:num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24 hour information line 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55"/>
              </w:numPr>
              <w:spacing w:after="0"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Monitoring compliance – reports are due on the 4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th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of the month and quarterly</w:t>
            </w:r>
          </w:p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spacing w:after="0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u w:val="single"/>
              </w:rPr>
              <w:t>Structured Monitoring:</w:t>
            </w: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7"/>
              </w:num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Random Drug Testing 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7"/>
              </w:num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Recovery Support Activities 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7"/>
              </w:num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Meetings with case manager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7"/>
              </w:num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Therapy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7"/>
              </w:num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Psychiatric or Psychological evaluation 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7"/>
              </w:num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Pain Management 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7"/>
              </w:numPr>
              <w:spacing w:after="0"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Phone Telehealth  </w:t>
            </w:r>
          </w:p>
          <w:p w:rsidR="00B80D8E" w:rsidRPr="00B179BA" w:rsidRDefault="00B80D8E" w:rsidP="002807B5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u w:val="single"/>
              </w:rPr>
              <w:t>Less Structured Monitoring:</w:t>
            </w: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Continued treatment if necessary.  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2B7BB2" w:rsidRDefault="00B80D8E" w:rsidP="002807B5">
            <w:pPr>
              <w:pStyle w:val="ListParagraph"/>
              <w:numPr>
                <w:ilvl w:val="0"/>
                <w:numId w:val="59"/>
              </w:numPr>
              <w:tabs>
                <w:tab w:val="left" w:pos="301"/>
              </w:tabs>
              <w:ind w:left="0" w:hanging="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B7B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Licensed</w:t>
            </w:r>
            <w:r w:rsidRPr="002B7BB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: Fee is covered </w:t>
            </w:r>
          </w:p>
          <w:p w:rsidR="00B80D8E" w:rsidRPr="002B7BB2" w:rsidRDefault="00B80D8E" w:rsidP="002807B5">
            <w:pPr>
              <w:pStyle w:val="ListParagraph"/>
              <w:numPr>
                <w:ilvl w:val="0"/>
                <w:numId w:val="59"/>
              </w:numPr>
              <w:tabs>
                <w:tab w:val="left" w:pos="301"/>
              </w:tabs>
              <w:spacing w:after="0"/>
              <w:ind w:left="0" w:hanging="14"/>
              <w:rPr>
                <w:sz w:val="16"/>
                <w:szCs w:val="16"/>
              </w:rPr>
            </w:pPr>
            <w:r w:rsidRPr="002B7BB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Not Licensed:</w:t>
            </w:r>
            <w:r w:rsidRPr="002B7BB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Out of pocket. </w:t>
            </w:r>
          </w:p>
          <w:p w:rsidR="00B80D8E" w:rsidRPr="00B179BA" w:rsidRDefault="00B80D8E" w:rsidP="002807B5">
            <w:pPr>
              <w:tabs>
                <w:tab w:val="left" w:pos="301"/>
              </w:tabs>
              <w:spacing w:after="0"/>
              <w:ind w:hanging="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59"/>
              </w:numPr>
              <w:tabs>
                <w:tab w:val="left" w:pos="301"/>
              </w:tabs>
              <w:spacing w:after="0" w:line="256" w:lineRule="auto"/>
              <w:ind w:left="0" w:hanging="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Evaluation fee: $1,500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59"/>
              </w:numPr>
              <w:tabs>
                <w:tab w:val="left" w:pos="301"/>
              </w:tabs>
              <w:spacing w:after="0" w:line="256" w:lineRule="auto"/>
              <w:ind w:left="0" w:hanging="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Monthly monitoring fee: $50  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Length of Program: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Dependent on the individual and the involvement of the Regulatory Board, Pharmacist needs to go through different phases based on their conditions.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Drug Testing: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Random but frequency UNK. 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Referral Process: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Volunteer of Referral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Confidentiality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Protected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Employment Restrictions: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Limited practice involvement – based on the regulator.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Available to: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Pharmacist and various other healthcare professionals. </w:t>
            </w:r>
          </w:p>
        </w:tc>
      </w:tr>
      <w:tr w:rsidR="00B80D8E" w:rsidRPr="0075794F" w:rsidTr="002807B5">
        <w:trPr>
          <w:trHeight w:val="436"/>
        </w:trPr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Connecticut 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sz w:val="16"/>
                <w:szCs w:val="16"/>
              </w:rPr>
              <w:t>UNK</w:t>
            </w: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sz w:val="16"/>
                <w:szCs w:val="16"/>
              </w:rPr>
              <w:t>UNK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UNK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UNK</w:t>
            </w:r>
          </w:p>
        </w:tc>
      </w:tr>
      <w:tr w:rsidR="00B80D8E" w:rsidRPr="0075794F" w:rsidTr="002807B5">
        <w:trPr>
          <w:trHeight w:val="3562"/>
        </w:trPr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Delaware 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1">
              <w:r w:rsidRPr="51DB1359">
                <w:rPr>
                  <w:rStyle w:val="Hyperlink"/>
                  <w:rFonts w:ascii="Times New Roman" w:eastAsia="Times New Roman" w:hAnsi="Times New Roman"/>
                  <w:sz w:val="16"/>
                  <w:szCs w:val="16"/>
                </w:rPr>
                <w:t>Delaware Professionals Health Monitoring Program</w:t>
              </w:r>
            </w:hyperlink>
          </w:p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8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Initial Evaluation 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8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Case Monitoring 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8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Toxicology testing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8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Bi-weekly Meetings with agreement monitor 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9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Check in with Agreement Monitor: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2x/month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via phone then email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1x/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month after proven compliance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9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Documentation of Attendance for recovery activities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9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Participate in toxicology program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9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Step down from employment and remain out of work until evaluation is completed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9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Only one prescriber and pharmacy throughout the program  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Program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– covered with license renewal fees. </w:t>
            </w:r>
          </w:p>
          <w:p w:rsidR="00B80D8E" w:rsidRPr="00B179BA" w:rsidRDefault="00B80D8E" w:rsidP="002807B5">
            <w:pPr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u w:val="single"/>
              </w:rPr>
              <w:t>Extra Fees:</w:t>
            </w: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10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Toxicology program fee: $180 at enrollment.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10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Third party evaluations UNK</w:t>
            </w:r>
          </w:p>
          <w:p w:rsidR="00B80D8E" w:rsidRPr="00413B98" w:rsidRDefault="00B80D8E" w:rsidP="002807B5">
            <w:pPr>
              <w:pStyle w:val="ListParagraph"/>
              <w:numPr>
                <w:ilvl w:val="0"/>
                <w:numId w:val="10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All treatment –Fitness to practice evaluations UNK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Length of Program: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 Varies from 3-5 years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Drug Testing: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Random drug testing required – need to check in daily to see if necessary to get tested. SUD have a minimum of 32-36 toxicology test for the initial year of the program.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Referral Process: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Volunteer or Ref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erral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Confidentiality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Protected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Employment Restrictions: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Refrain from practice until released from the program.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Available to: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Pharmacist &amp; others. </w:t>
            </w:r>
          </w:p>
        </w:tc>
      </w:tr>
      <w:tr w:rsidR="00B80D8E" w:rsidRPr="0075794F" w:rsidTr="002807B5">
        <w:trPr>
          <w:trHeight w:val="495"/>
        </w:trPr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District of Columbia 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UNK </w:t>
            </w: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UNK 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UNK</w:t>
            </w:r>
          </w:p>
        </w:tc>
      </w:tr>
      <w:tr w:rsidR="00B80D8E" w:rsidRPr="0075794F" w:rsidTr="002807B5">
        <w:trPr>
          <w:trHeight w:val="2932"/>
        </w:trPr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 xml:space="preserve">Florida 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2">
              <w:r w:rsidRPr="51DB1359">
                <w:rPr>
                  <w:rStyle w:val="Hyperlink"/>
                  <w:rFonts w:ascii="Times New Roman" w:eastAsia="Times New Roman" w:hAnsi="Times New Roman"/>
                  <w:sz w:val="16"/>
                  <w:szCs w:val="16"/>
                </w:rPr>
                <w:t>Professionals Resource Network</w:t>
              </w:r>
            </w:hyperlink>
          </w:p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11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Random drug tests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11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Attendance at a weekly monitored group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11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12 step program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11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Psychotherapy and or medication management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11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Toxicology screens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11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If deemed high risk for relapse – required to take naltrexone for minimum of 2 years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11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Scheduled visits with therapist, psychiatrist, addiction specialist, substance abuse counselor, or other professional 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12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Weekly group meetings with a facilitator. 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12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No electronic devices are permitted.  </w:t>
            </w:r>
          </w:p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2B7BB2" w:rsidRDefault="00B80D8E" w:rsidP="002807B5">
            <w:pPr>
              <w:pStyle w:val="ListParagraph"/>
              <w:numPr>
                <w:ilvl w:val="0"/>
                <w:numId w:val="13"/>
              </w:numPr>
              <w:tabs>
                <w:tab w:val="left" w:pos="271"/>
              </w:tabs>
              <w:spacing w:line="256" w:lineRule="auto"/>
              <w:ind w:left="-14" w:hanging="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No charge for monitoring services.</w:t>
            </w:r>
          </w:p>
          <w:p w:rsidR="00B80D8E" w:rsidRPr="002B7BB2" w:rsidRDefault="00B80D8E" w:rsidP="002807B5">
            <w:pPr>
              <w:pStyle w:val="ListParagraph"/>
              <w:numPr>
                <w:ilvl w:val="0"/>
                <w:numId w:val="13"/>
              </w:numPr>
              <w:tabs>
                <w:tab w:val="left" w:pos="271"/>
              </w:tabs>
              <w:spacing w:line="256" w:lineRule="auto"/>
              <w:ind w:left="-14" w:hanging="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B7BB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Responsible to pay for evaluators, facilitators, and treatment providers UNK cost. </w:t>
            </w:r>
          </w:p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Length of Program: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 Varies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Drug Testing: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Required at random.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Referral Process: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Volunteer or Referral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Confidentiality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Protected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Employment Restrictions: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May be required to refrain from practice during evaluation and treatment and return to work is based on recommendation with their treatment providers.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Available to: Pharmacist &amp; others. </w:t>
            </w:r>
          </w:p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80D8E" w:rsidRPr="0075794F" w:rsidTr="002807B5">
        <w:trPr>
          <w:trHeight w:val="300"/>
        </w:trPr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Georgia 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305496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UNK </w:t>
            </w: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UNK 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UNK 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UNK</w:t>
            </w:r>
          </w:p>
        </w:tc>
      </w:tr>
      <w:tr w:rsidR="00B80D8E" w:rsidRPr="0075794F" w:rsidTr="002807B5">
        <w:trPr>
          <w:trHeight w:val="1700"/>
        </w:trPr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Hawaii 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sz w:val="16"/>
                <w:szCs w:val="16"/>
              </w:rPr>
            </w:pPr>
            <w:hyperlink r:id="rId13">
              <w:r w:rsidRPr="66DF2F0B">
                <w:rPr>
                  <w:rStyle w:val="Hyperlink"/>
                  <w:rFonts w:ascii="Times New Roman" w:eastAsia="Times New Roman" w:hAnsi="Times New Roman"/>
                  <w:sz w:val="16"/>
                  <w:szCs w:val="16"/>
                </w:rPr>
                <w:t>Pu’ulu Lapa’au, the Hawaii Program for Healthcare Professionals</w:t>
              </w:r>
            </w:hyperlink>
            <w:r w:rsidRPr="66DF2F0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</w:t>
            </w:r>
          </w:p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14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Work Site Monitoring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14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Weekly Monitoring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14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Random Drug Testing </w:t>
            </w:r>
          </w:p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15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Scheduled meetings with the Medical Director or the Board of Directors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15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Drug Screening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15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Attendance with mutual support groups (12-Step meetings) 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15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Workplace support monitors  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2B7BB2" w:rsidRDefault="00B80D8E" w:rsidP="002807B5">
            <w:pPr>
              <w:pStyle w:val="ListParagraph"/>
              <w:numPr>
                <w:ilvl w:val="0"/>
                <w:numId w:val="15"/>
              </w:numPr>
              <w:tabs>
                <w:tab w:val="left" w:pos="286"/>
              </w:tabs>
              <w:ind w:left="0" w:hanging="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B7BB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but responsible for all fees without the use of insurance because they are independent and do not accept insurance. 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Length of Program: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Varies based on the type of case.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Drug Testing: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Required and need to call in to see if they are required to test that day. Note the frequency decreases with program compliance.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Referral Process: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Volunteer or Referral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Confidentiality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Protected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Employment Restrictions: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Available to: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Pharmacist &amp; others. </w:t>
            </w:r>
          </w:p>
        </w:tc>
      </w:tr>
      <w:tr w:rsidR="00B80D8E" w:rsidRPr="0075794F" w:rsidTr="002807B5">
        <w:trPr>
          <w:trHeight w:val="340"/>
        </w:trPr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Idaho 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4">
              <w:r w:rsidRPr="66DF2F0B">
                <w:rPr>
                  <w:rStyle w:val="Hyperlink"/>
                  <w:rFonts w:ascii="Times New Roman" w:eastAsia="Times New Roman" w:hAnsi="Times New Roman"/>
                  <w:sz w:val="16"/>
                  <w:szCs w:val="16"/>
                </w:rPr>
                <w:t>Pharmacist Recovery Program</w:t>
              </w:r>
            </w:hyperlink>
          </w:p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16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Confidential Consultation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16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Interventions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16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Assessment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16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Recovery monitoring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16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Relapse management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16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Sober companions,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16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Sober coaches  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16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Monthly client activity reports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16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Yearly updated prescription drug list 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Length of Program: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 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Drug Testing: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Referral Process: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Volunteer or Referral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Confidentiality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Protected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Employment Restrictions: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Can continue working when there is documentation of abstinence and recovery from substances.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Available to: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Pharmacist</w:t>
            </w:r>
          </w:p>
        </w:tc>
      </w:tr>
      <w:tr w:rsidR="00B80D8E" w:rsidRPr="0075794F" w:rsidTr="002807B5">
        <w:trPr>
          <w:trHeight w:val="1035"/>
        </w:trPr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Illinois 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5">
              <w:r w:rsidRPr="51DB1359">
                <w:rPr>
                  <w:rStyle w:val="Hyperlink"/>
                  <w:rFonts w:ascii="Times New Roman" w:eastAsia="Times New Roman" w:hAnsi="Times New Roman"/>
                  <w:sz w:val="16"/>
                  <w:szCs w:val="16"/>
                </w:rPr>
                <w:t>Illinois Professionals Health Program (IPHP)</w:t>
              </w:r>
            </w:hyperlink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17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Include screening and referral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17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Consultations and guidance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17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Support and monitoring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Length of Program: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 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Drug Testing: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Referral Process: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Volunteer or Referral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Confidentiality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Employment Restrictions: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Available to: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Pharmacist &amp; others</w:t>
            </w:r>
          </w:p>
        </w:tc>
      </w:tr>
      <w:tr w:rsidR="00B80D8E" w:rsidRPr="0075794F" w:rsidTr="002807B5">
        <w:trPr>
          <w:trHeight w:val="1582"/>
        </w:trPr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 xml:space="preserve">Indiana 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6">
              <w:r w:rsidRPr="51DB1359">
                <w:rPr>
                  <w:rStyle w:val="Hyperlink"/>
                  <w:rFonts w:ascii="Times New Roman" w:eastAsia="Times New Roman" w:hAnsi="Times New Roman"/>
                  <w:sz w:val="16"/>
                  <w:szCs w:val="16"/>
                </w:rPr>
                <w:t>Indiana Professionals Recovery Program</w:t>
              </w:r>
            </w:hyperlink>
            <w:r w:rsidRPr="51DB135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18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Educational presentations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18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Intervention planning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18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Dependency assessment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18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Monitoring contract 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18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Contact with sponsor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18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Random drug screening, 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18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Report of compliance  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Length of Program: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 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Drug Testing: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Random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Referral Process: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Volunteer or Referral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Confidentiality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Protected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Employment Restrictions: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Available to: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Healthcare professionals</w:t>
            </w:r>
          </w:p>
        </w:tc>
      </w:tr>
      <w:tr w:rsidR="00B80D8E" w:rsidRPr="0075794F" w:rsidTr="002807B5">
        <w:trPr>
          <w:trHeight w:val="1483"/>
        </w:trPr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Iowa 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7">
              <w:r w:rsidRPr="51DB1359">
                <w:rPr>
                  <w:rStyle w:val="Hyperlink"/>
                  <w:rFonts w:ascii="Times New Roman" w:eastAsia="Times New Roman" w:hAnsi="Times New Roman"/>
                  <w:sz w:val="16"/>
                  <w:szCs w:val="16"/>
                </w:rPr>
                <w:t>Iowa monitoring program for pharmacy professionals (IMP3)</w:t>
              </w:r>
            </w:hyperlink>
          </w:p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19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Quarterly report forms from medical provider, therapist, participant, and worksite, 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19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Verification of attendance of meetings 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Length of Program: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 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Drug Testing: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Referral Process: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Volunteer or Referral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Confidentiality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: Protected as long as compliant 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Employment Restrictions: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Can actively practice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Available to: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Pharmacist and Pharmacy Students</w:t>
            </w:r>
          </w:p>
        </w:tc>
      </w:tr>
      <w:tr w:rsidR="00B80D8E" w:rsidRPr="0075794F" w:rsidTr="002807B5">
        <w:trPr>
          <w:trHeight w:val="1438"/>
        </w:trPr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Kansas 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spacing w:after="0"/>
            </w:pPr>
            <w:r w:rsidRPr="51DB1359">
              <w:rPr>
                <w:rFonts w:ascii="Times New Roman" w:eastAsia="Times New Roman" w:hAnsi="Times New Roman" w:cs="Times New Roman"/>
                <w:sz w:val="16"/>
                <w:szCs w:val="16"/>
              </w:rPr>
              <w:t>UNK</w:t>
            </w: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0"/>
              </w:numPr>
              <w:spacing w:line="256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 w:rsidRPr="51DB1359">
              <w:rPr>
                <w:rFonts w:ascii="Cambria" w:eastAsia="Cambria" w:hAnsi="Cambria" w:cs="Cambria"/>
                <w:color w:val="000000" w:themeColor="text1"/>
                <w:sz w:val="16"/>
                <w:szCs w:val="16"/>
              </w:rPr>
              <w:t xml:space="preserve">Information on prevention of issues leading to impaired practice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0"/>
              </w:numPr>
              <w:spacing w:line="256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 w:rsidRPr="51DB1359">
              <w:rPr>
                <w:rFonts w:ascii="Cambria" w:eastAsia="Cambria" w:hAnsi="Cambria" w:cs="Cambria"/>
                <w:color w:val="000000" w:themeColor="text1"/>
                <w:sz w:val="16"/>
                <w:szCs w:val="16"/>
              </w:rPr>
              <w:t xml:space="preserve">Recognizing dependency Treatment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0"/>
              </w:numPr>
              <w:spacing w:line="256" w:lineRule="auto"/>
              <w:rPr>
                <w:rFonts w:ascii="Cambria" w:eastAsia="Cambria" w:hAnsi="Cambria" w:cs="Cambria"/>
                <w:color w:val="000000"/>
                <w:sz w:val="16"/>
                <w:szCs w:val="16"/>
              </w:rPr>
            </w:pPr>
            <w:r w:rsidRPr="51DB1359">
              <w:rPr>
                <w:rFonts w:ascii="Cambria" w:eastAsia="Cambria" w:hAnsi="Cambria" w:cs="Cambria"/>
                <w:color w:val="000000" w:themeColor="text1"/>
                <w:sz w:val="16"/>
                <w:szCs w:val="16"/>
              </w:rPr>
              <w:t>Counseling:  Family, marital or professional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1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Administrative fee: $45 per month  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1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Other fees UNK but generally covered via insurance 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Length of Program: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 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Drug Testing: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Referral Process: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Confidentiality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: Protected as long as compliant 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Employment Restrictions: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Available to: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Pharmacist and Pharmacy Students</w:t>
            </w:r>
          </w:p>
        </w:tc>
      </w:tr>
      <w:tr w:rsidR="00B80D8E" w:rsidRPr="0075794F" w:rsidTr="002807B5">
        <w:trPr>
          <w:trHeight w:val="1695"/>
        </w:trPr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Kentucky 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8">
              <w:r w:rsidRPr="51DB1359">
                <w:rPr>
                  <w:rStyle w:val="Hyperlink"/>
                  <w:rFonts w:ascii="Times New Roman" w:eastAsia="Times New Roman" w:hAnsi="Times New Roman"/>
                  <w:sz w:val="16"/>
                  <w:szCs w:val="16"/>
                </w:rPr>
                <w:t>KY Professionals Recovery Network- KYPRN</w:t>
              </w:r>
            </w:hyperlink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2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Call the director of HYPRN monthly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2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Attend &amp; get written reports of AA or NA meetings monthly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2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Get a sponsor 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2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Drug testing 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2B7BB2" w:rsidRDefault="00B80D8E" w:rsidP="002807B5">
            <w:pPr>
              <w:pStyle w:val="ListParagraph"/>
              <w:numPr>
                <w:ilvl w:val="0"/>
                <w:numId w:val="60"/>
              </w:numPr>
              <w:tabs>
                <w:tab w:val="left" w:pos="271"/>
              </w:tabs>
              <w:ind w:left="-14" w:hanging="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2B7BB2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but responsible for all the costs connected with their treatment, counseling, and testing. 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Length of Program: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5 years or longer based on what's ordered by the BOP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Drug Testing: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Required – frequency is at the program's discretion.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Referral Process: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Volunteer or Referral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Confidentiality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Protected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Employment Restrictions: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Licensee is on probation with possible limited practice restrictions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Available to: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Pharmacist &amp; others. </w:t>
            </w:r>
          </w:p>
        </w:tc>
      </w:tr>
      <w:tr w:rsidR="00B80D8E" w:rsidRPr="0075794F" w:rsidTr="002807B5">
        <w:trPr>
          <w:trHeight w:val="610"/>
        </w:trPr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Louisiana 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19">
              <w:r w:rsidRPr="51DB1359">
                <w:rPr>
                  <w:rStyle w:val="Hyperlink"/>
                  <w:rFonts w:ascii="Times New Roman" w:eastAsia="Times New Roman" w:hAnsi="Times New Roman"/>
                  <w:sz w:val="16"/>
                  <w:szCs w:val="16"/>
                </w:rPr>
                <w:t>Practitioner Recovery Program – Impaired Professionals Program</w:t>
              </w:r>
            </w:hyperlink>
          </w:p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3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Random urine test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3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Meeting attendance 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Length of Program: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 Determined by BOP and addictionist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Drug Testing: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Random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Referral Process: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Confidentiality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Yes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Employment Restrictions: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Must consent to surrender license to enter program but may petition reinstatement given documentation of treatment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Available to: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Pharmacists and other licensees</w:t>
            </w:r>
          </w:p>
        </w:tc>
      </w:tr>
      <w:tr w:rsidR="00B80D8E" w:rsidRPr="0075794F" w:rsidTr="002807B5">
        <w:trPr>
          <w:trHeight w:val="1150"/>
        </w:trPr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 xml:space="preserve">Maine 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20">
              <w:r w:rsidRPr="51DB1359">
                <w:rPr>
                  <w:rStyle w:val="Hyperlink"/>
                  <w:rFonts w:ascii="Times New Roman" w:eastAsia="Times New Roman" w:hAnsi="Times New Roman"/>
                  <w:sz w:val="16"/>
                  <w:szCs w:val="16"/>
                </w:rPr>
                <w:t>Medical Professionals Health Program</w:t>
              </w:r>
            </w:hyperlink>
          </w:p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4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Primary care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4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Counseling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4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Group recovery meetings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4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Toxicology screen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4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Practice monitoring 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4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Complete assessment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4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Self reports and meeting logs are due at the 1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st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day of the month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4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Life Coach required.  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4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Monthly fee: $150 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4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Random toxicology testing: $50 to $68 per urine drug screen. 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Length of Program: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Between 6 months to 5 years depending on the case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Drug Testing: Random –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must call daily to see if urine sample needs to be collected at contracted collecting site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Referral Process: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Volunteer or referral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Confidentiality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Yes, although some regulations may require limited reporting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Employment Restrictions: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Participant may be asked to cease working in profession until well enough to safely to return to practice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Available to: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Pharmacist and others</w:t>
            </w:r>
          </w:p>
        </w:tc>
      </w:tr>
      <w:tr w:rsidR="00B80D8E" w:rsidRPr="0075794F" w:rsidTr="002807B5">
        <w:trPr>
          <w:trHeight w:val="160"/>
        </w:trPr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Maryland 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21">
              <w:r w:rsidRPr="51DB1359">
                <w:rPr>
                  <w:rStyle w:val="Hyperlink"/>
                  <w:rFonts w:ascii="Times New Roman" w:eastAsia="Times New Roman" w:hAnsi="Times New Roman"/>
                  <w:sz w:val="16"/>
                  <w:szCs w:val="16"/>
                </w:rPr>
                <w:t>Pharmacy Rehabilitation Services</w:t>
              </w:r>
            </w:hyperlink>
          </w:p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5"/>
              </w:numPr>
              <w:spacing w:line="25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Need to report to rehabilitation committee 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Length of Program: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 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Drug Testing: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Referral Process: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Volunteer or by BOP Rehab committee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Confidentiality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Yes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Employment Restrictions: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Unknown, although program advocates for pharmacist with license concerns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Available to: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Pharmacists, techs and students</w:t>
            </w:r>
          </w:p>
        </w:tc>
      </w:tr>
      <w:tr w:rsidR="00B80D8E" w:rsidRPr="0075794F" w:rsidTr="002807B5">
        <w:trPr>
          <w:trHeight w:val="1290"/>
        </w:trPr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Massachusetts 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22">
              <w:r w:rsidRPr="0BEBC62D">
                <w:rPr>
                  <w:rStyle w:val="Hyperlink"/>
                  <w:rFonts w:ascii="Times New Roman" w:eastAsia="Times New Roman" w:hAnsi="Times New Roman"/>
                  <w:sz w:val="16"/>
                  <w:szCs w:val="16"/>
                </w:rPr>
                <w:t>Pharmacy Substance Use Disorder (PSUD) Program</w:t>
              </w:r>
            </w:hyperlink>
            <w:r w:rsidRPr="0BEBC62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6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Toxicology screenings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6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Individual therapy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6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Self-help group participation 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6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Monitored practice 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Length of Program: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5 years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Drug Testing: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Required, frequency unknown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Referral Process: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Voluntary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Confidentiality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Yes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Employment Restrictions: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Full restriction to practice for first year of program, gradual return to practice in following years with work setting reporting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Available to: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Pharmacists, interns, and technicians</w:t>
            </w:r>
          </w:p>
        </w:tc>
      </w:tr>
      <w:tr w:rsidR="00B80D8E" w:rsidRPr="0075794F" w:rsidTr="002807B5">
        <w:trPr>
          <w:trHeight w:val="1900"/>
        </w:trPr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Michigan 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23">
              <w:r w:rsidRPr="51DB1359">
                <w:rPr>
                  <w:rStyle w:val="Hyperlink"/>
                  <w:rFonts w:ascii="Times New Roman" w:eastAsia="Times New Roman" w:hAnsi="Times New Roman"/>
                  <w:sz w:val="16"/>
                  <w:szCs w:val="16"/>
                </w:rPr>
                <w:t>Health Professional Recovery Program (HPRP)</w:t>
              </w:r>
            </w:hyperlink>
          </w:p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7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Required qualified evaluator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7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Monitor agreement. 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7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Contact worksite monitor at least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2x/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week</w:t>
            </w: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7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Treatment, limitations on practice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7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Random drug screens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7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Group/individual therapy 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7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Monthly/ </w:t>
            </w:r>
            <w:r>
              <w:br/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quarterly reports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7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Required to find a sponsor.  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CommentText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Up to $30,000 covering monitoring and drug testing. 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Length of Program: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2-5 years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Drug Testing: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Yes, random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Referral Process: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Voluntary or by regulation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Confidentiality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Yes, as long as participant is compliant with program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Employment Restrictions: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Intake and evaluation information determines safety to practice; those deem unsafe to practice must refrain from practice until deemed safe wherein you must follow a series of steps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Available to: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Various health professionals</w:t>
            </w:r>
          </w:p>
        </w:tc>
      </w:tr>
      <w:tr w:rsidR="00B80D8E" w:rsidRPr="0075794F" w:rsidTr="002807B5">
        <w:trPr>
          <w:trHeight w:val="1950"/>
        </w:trPr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 xml:space="preserve">Minnesota 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24">
              <w:r w:rsidRPr="51DB1359">
                <w:rPr>
                  <w:rStyle w:val="Hyperlink"/>
                  <w:rFonts w:ascii="Times New Roman" w:eastAsia="Times New Roman" w:hAnsi="Times New Roman"/>
                  <w:sz w:val="16"/>
                  <w:szCs w:val="16"/>
                </w:rPr>
                <w:t>Minnesota Health Professionals Services Program</w:t>
              </w:r>
            </w:hyperlink>
          </w:p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8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Each board pays $1000 based on the number of health professionals enrolled in program. 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8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Responsible for evaluations, treatment, and toxicology screens  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Length of Program: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12-60 months depending on diagnosis, with average of 36 months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Drug Testing: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Patient must call every day to see if required to complete drug test that day through contracted 3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rd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party</w:t>
            </w: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Referral Process: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Volunteer, referral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Confidentiality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Yes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Employment Restrictions: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Workplace monitoring, restriction to practice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Available to: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Pharmacists and other professionals</w:t>
            </w:r>
          </w:p>
        </w:tc>
      </w:tr>
      <w:tr w:rsidR="00B80D8E" w:rsidRPr="0075794F" w:rsidTr="002807B5">
        <w:trPr>
          <w:trHeight w:val="855"/>
        </w:trPr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Mississippi 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25">
              <w:r w:rsidRPr="51DB1359">
                <w:rPr>
                  <w:rStyle w:val="Hyperlink"/>
                  <w:rFonts w:ascii="Times New Roman" w:eastAsia="Times New Roman" w:hAnsi="Times New Roman"/>
                  <w:sz w:val="16"/>
                  <w:szCs w:val="16"/>
                </w:rPr>
                <w:t>Mississippi Association of Recovering Pharmacists</w:t>
              </w:r>
            </w:hyperlink>
            <w:r w:rsidRPr="51DB135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9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Meeting attendance,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9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Urine screening 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9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Document all attendance to meetings 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$60 per month  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Length of Program: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Drug Testing: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Referral Process: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Confidentiality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Employment Restrictions: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Available to: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Pharmacists</w:t>
            </w:r>
          </w:p>
        </w:tc>
      </w:tr>
      <w:tr w:rsidR="00B80D8E" w:rsidRPr="0075794F" w:rsidTr="002807B5">
        <w:trPr>
          <w:trHeight w:val="540"/>
        </w:trPr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Missouri 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sz w:val="16"/>
                <w:szCs w:val="16"/>
              </w:rPr>
            </w:pPr>
            <w:hyperlink r:id="rId26">
              <w:r w:rsidRPr="51DB1359">
                <w:rPr>
                  <w:rStyle w:val="Hyperlink"/>
                  <w:rFonts w:ascii="Times New Roman" w:eastAsia="Times New Roman" w:hAnsi="Times New Roman"/>
                  <w:sz w:val="16"/>
                  <w:szCs w:val="16"/>
                </w:rPr>
                <w:t>Well-Being Program</w:t>
              </w:r>
            </w:hyperlink>
            <w:r w:rsidRPr="51DB135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Paid with licensee fee  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Length of Program: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 Minimum 5 years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Drug Testing: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Random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Referral Process: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Volunteer or by the board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Confidentiality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Yes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Employment Restrictions: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Available to: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Pharmacy licensees</w:t>
            </w:r>
          </w:p>
        </w:tc>
      </w:tr>
      <w:tr w:rsidR="00B80D8E" w:rsidRPr="0075794F" w:rsidTr="002807B5">
        <w:trPr>
          <w:trHeight w:val="430"/>
        </w:trPr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Montana 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27">
              <w:r w:rsidRPr="51DB1359">
                <w:rPr>
                  <w:rStyle w:val="Hyperlink"/>
                  <w:rFonts w:ascii="Times New Roman" w:eastAsia="Times New Roman" w:hAnsi="Times New Roman"/>
                  <w:sz w:val="16"/>
                  <w:szCs w:val="16"/>
                </w:rPr>
                <w:t>Montana Recovery Program</w:t>
              </w:r>
            </w:hyperlink>
          </w:p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UNK 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30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Worksite monitors 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BOP: covers the administrative cost  </w:t>
            </w:r>
          </w:p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License: Support groups and treatment costs.   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Length of Program: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 Generally, 3-5 years dependent on individual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Drug Testing: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Referral Process: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Volunteer or by the board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Confidentiality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Yes, must have written consent to disclose anything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Employment Restrictions: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Removed from practice for amount of time depending on progress and factors the program must determine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Available to: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Various health professionals</w:t>
            </w:r>
          </w:p>
        </w:tc>
      </w:tr>
      <w:tr w:rsidR="00B80D8E" w:rsidRPr="0075794F" w:rsidTr="002807B5">
        <w:trPr>
          <w:trHeight w:val="1195"/>
        </w:trPr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Nebraska 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28">
              <w:r w:rsidRPr="51DB1359">
                <w:rPr>
                  <w:rStyle w:val="Hyperlink"/>
                  <w:rFonts w:ascii="Times New Roman" w:eastAsia="Times New Roman" w:hAnsi="Times New Roman"/>
                  <w:sz w:val="16"/>
                  <w:szCs w:val="16"/>
                </w:rPr>
                <w:t>Nebraska Licensee Assistance Program</w:t>
              </w:r>
            </w:hyperlink>
            <w:r w:rsidRPr="51DB135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31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Case management 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31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Educational sessions 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The cost is covered for assessment and educational sessions.  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Length of Program: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UNK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Drug Testing: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Referral Process: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Volunteer or by referral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Confidentiality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Yes, unless required by state or federal law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Employment Restrictions: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Available to: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“Credential holders”</w:t>
            </w:r>
          </w:p>
        </w:tc>
      </w:tr>
      <w:tr w:rsidR="00B80D8E" w:rsidRPr="0075794F" w:rsidTr="002807B5">
        <w:trPr>
          <w:trHeight w:val="1530"/>
        </w:trPr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 xml:space="preserve">Nevada 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29">
              <w:r w:rsidRPr="51DB1359">
                <w:rPr>
                  <w:rStyle w:val="Hyperlink"/>
                  <w:rFonts w:ascii="Times New Roman" w:eastAsia="Times New Roman" w:hAnsi="Times New Roman"/>
                  <w:sz w:val="16"/>
                  <w:szCs w:val="16"/>
                </w:rPr>
                <w:t>Health Professionals Assistance Program (Thrive well)</w:t>
              </w:r>
            </w:hyperlink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32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Periodic collab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oration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with providers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32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Practice monitoring with self-selected colleague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32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Biological third-party lab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32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Support group monitoring 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Length of Program: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 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Drug Testing: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Random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Referral Process: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Self report or by referral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Confidentiality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Employment Restrictions: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Available to: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All health professional licensees</w:t>
            </w:r>
          </w:p>
        </w:tc>
      </w:tr>
      <w:tr w:rsidR="00B80D8E" w:rsidRPr="0075794F" w:rsidTr="002807B5">
        <w:trPr>
          <w:trHeight w:val="1900"/>
        </w:trPr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New Hampshire 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sz w:val="16"/>
                <w:szCs w:val="16"/>
              </w:rPr>
            </w:pPr>
            <w:hyperlink r:id="rId30">
              <w:r w:rsidRPr="51DB1359">
                <w:rPr>
                  <w:rStyle w:val="Hyperlink"/>
                  <w:rFonts w:ascii="Times New Roman" w:eastAsia="Times New Roman" w:hAnsi="Times New Roman"/>
                  <w:sz w:val="16"/>
                  <w:szCs w:val="16"/>
                </w:rPr>
                <w:t>New Hampshire Professionals Health Program</w:t>
              </w:r>
            </w:hyperlink>
            <w:r w:rsidRPr="51DB135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33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Continuous quarterly reports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33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Therapy by doctoral level licensed professionals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33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Random drug tests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33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Mutual support groups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33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Monitoring reports  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1B495D" w:rsidRDefault="00B80D8E" w:rsidP="002807B5">
            <w:pPr>
              <w:pStyle w:val="ListParagraph"/>
              <w:numPr>
                <w:ilvl w:val="0"/>
                <w:numId w:val="60"/>
              </w:numPr>
              <w:tabs>
                <w:tab w:val="left" w:pos="256"/>
              </w:tabs>
              <w:ind w:left="0" w:hanging="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495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NHPHP's services: Covered for licensed individuals  </w:t>
            </w:r>
          </w:p>
          <w:p w:rsidR="00B80D8E" w:rsidRPr="001B495D" w:rsidRDefault="00B80D8E" w:rsidP="002807B5">
            <w:pPr>
              <w:pStyle w:val="ListParagraph"/>
              <w:numPr>
                <w:ilvl w:val="0"/>
                <w:numId w:val="60"/>
              </w:numPr>
              <w:tabs>
                <w:tab w:val="left" w:pos="256"/>
              </w:tabs>
              <w:ind w:left="0" w:hanging="14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495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Required to cover additional evaluations, treatment and drug testing 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Length of Program: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 Several months to years, generally 5 years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Drug Testing: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Random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Referral Process: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Self or through referral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Confidentiality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Yes, so long as conditions of the program are met unless required by state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Employment Restrictions: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Determined by NHPHP, every case is different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Available to: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Variety of licensees</w:t>
            </w:r>
          </w:p>
        </w:tc>
      </w:tr>
      <w:tr w:rsidR="00B80D8E" w:rsidRPr="0075794F" w:rsidTr="002807B5">
        <w:trPr>
          <w:trHeight w:val="340"/>
        </w:trPr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New Jersey 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31">
              <w:r w:rsidRPr="51DB1359">
                <w:rPr>
                  <w:rStyle w:val="Hyperlink"/>
                  <w:rFonts w:ascii="Times New Roman" w:eastAsia="Times New Roman" w:hAnsi="Times New Roman"/>
                  <w:sz w:val="16"/>
                  <w:szCs w:val="16"/>
                </w:rPr>
                <w:t>Professional Assistance Program of New Jersey</w:t>
              </w:r>
            </w:hyperlink>
          </w:p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34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Monthly face to face meetings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34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Random monitoring that decreases as time passes 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34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Evaluation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34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Thorough/ Comprehensive interviewing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34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Complete patient history    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Length of Program: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 Minimum of 5 years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Drug Testing: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Random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Referral Process: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Self or by the board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Confidentiality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Employment Restrictions: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Board may allow alternative through monitoring in program, requires progress in program to re-enter profession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Available to: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Several health professionals</w:t>
            </w:r>
          </w:p>
        </w:tc>
      </w:tr>
      <w:tr w:rsidR="00B80D8E" w:rsidRPr="0075794F" w:rsidTr="002807B5">
        <w:trPr>
          <w:trHeight w:val="1690"/>
        </w:trPr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New Mexico 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32">
              <w:r w:rsidRPr="51DB1359">
                <w:rPr>
                  <w:rStyle w:val="Hyperlink"/>
                  <w:rFonts w:ascii="Times New Roman" w:eastAsia="Times New Roman" w:hAnsi="Times New Roman"/>
                  <w:sz w:val="16"/>
                  <w:szCs w:val="16"/>
                </w:rPr>
                <w:t>New Mexico Health Professionals Wellness Program</w:t>
              </w:r>
            </w:hyperlink>
          </w:p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35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Group Counseling 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35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Meet with a Sponsor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35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Complete monthly self-report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35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Participation in a 12-step meeting 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35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Undergo a psychiatric provider clinical assessment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35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Monitoring Component forms need to be submitted on the 1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st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of the month.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35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Worksite Monitoring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35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Complete surveillance on medications.  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Length of Program: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 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Drug Testing: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Referral Process: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Self, employer or board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Confidentiality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Yes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Employment Restrictions: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Some are active in profession but no other information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Available to: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Physicians, pharmacists, dentist licensees, potentially others</w:t>
            </w:r>
          </w:p>
        </w:tc>
      </w:tr>
      <w:tr w:rsidR="00B80D8E" w:rsidRPr="0075794F" w:rsidTr="002807B5">
        <w:trPr>
          <w:trHeight w:val="1530"/>
        </w:trPr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 xml:space="preserve">New York 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33">
              <w:r w:rsidRPr="51DB1359">
                <w:rPr>
                  <w:rStyle w:val="Hyperlink"/>
                  <w:rFonts w:ascii="Times New Roman" w:eastAsia="Times New Roman" w:hAnsi="Times New Roman"/>
                  <w:sz w:val="16"/>
                  <w:szCs w:val="16"/>
                </w:rPr>
                <w:t>Professional Assistance Program of New York</w:t>
              </w:r>
            </w:hyperlink>
            <w:r w:rsidRPr="51DB135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36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Abstinence from all mood-altering substances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36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Temporary surrender of license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36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Participation in treatment agency approved by PAP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36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Agreement to be monitored at least 2 years after license reinstatement 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36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Assess behavior monthly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36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Worksite monitoring 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36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Toxicology Monitoring randomly.  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Length of Program: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 At least 2 years once license is reinstated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Drug Testing: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4 weeks of twice a week for license reinstatement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Referral Process: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Volunteer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Confidentiality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Employment Restrictions: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License surrendered at beginning of program, may be reinstated after sufficient progress and hearings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Available to: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All health professionals except physicians</w:t>
            </w:r>
          </w:p>
        </w:tc>
      </w:tr>
      <w:tr w:rsidR="00B80D8E" w:rsidRPr="0075794F" w:rsidTr="002807B5">
        <w:trPr>
          <w:trHeight w:val="1705"/>
        </w:trPr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North Carolina 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34">
              <w:r w:rsidRPr="51DB1359">
                <w:rPr>
                  <w:rStyle w:val="Hyperlink"/>
                  <w:rFonts w:ascii="Times New Roman" w:eastAsia="Times New Roman" w:hAnsi="Times New Roman"/>
                  <w:sz w:val="16"/>
                  <w:szCs w:val="16"/>
                </w:rPr>
                <w:t>NC Professionals Health Program</w:t>
              </w:r>
            </w:hyperlink>
          </w:p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37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Random drug screens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37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Workplace monitor reports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37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Therapist/coach reports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37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Field coordinator visits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37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Participation in local abstinence-based support meeting or other tools for change.  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Length of Program: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 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Drug Testing: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Random, determined by field coordinator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Referral Process: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Self, referral by employers, colleagues or BOP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Confidentiality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Yes provided deemed safe to practice or withdrawn from practice while receiving treatment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Employment Restrictions: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Available to: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Pharmacists, physicians, PAs, vets, family and friends</w:t>
            </w:r>
          </w:p>
        </w:tc>
      </w:tr>
      <w:tr w:rsidR="00B80D8E" w:rsidRPr="0075794F" w:rsidTr="002807B5">
        <w:trPr>
          <w:trHeight w:val="495"/>
        </w:trPr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North Dakota 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Default="00B80D8E" w:rsidP="002807B5">
            <w:pPr>
              <w:rPr>
                <w:rStyle w:val="Hyperlink"/>
                <w:rFonts w:ascii="Times New Roman" w:eastAsia="Times New Roman" w:hAnsi="Times New Roman"/>
                <w:sz w:val="16"/>
                <w:szCs w:val="16"/>
              </w:rPr>
            </w:pPr>
            <w:hyperlink r:id="rId35">
              <w:r w:rsidRPr="51DB1359">
                <w:rPr>
                  <w:rStyle w:val="Hyperlink"/>
                  <w:rFonts w:ascii="Times New Roman" w:eastAsia="Times New Roman" w:hAnsi="Times New Roman"/>
                  <w:sz w:val="16"/>
                  <w:szCs w:val="16"/>
                </w:rPr>
                <w:t>PharmAssist</w:t>
              </w:r>
            </w:hyperlink>
          </w:p>
          <w:p w:rsidR="00B80D8E" w:rsidRPr="00B179BA" w:rsidRDefault="00B80D8E" w:rsidP="002807B5">
            <w:pPr>
              <w:rPr>
                <w:sz w:val="16"/>
                <w:szCs w:val="16"/>
              </w:rPr>
            </w:pPr>
            <w:r w:rsidRPr="00B179BA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Length of Program: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 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Drug Testing: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Referral Process: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Voluntary or by BOP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Confidentiality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Yes, if volunteered, will not need to report to BOP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Employment Restrictions: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Program supports re-entry into the profession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Available to: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Pharmacists, techs and students</w:t>
            </w:r>
          </w:p>
        </w:tc>
      </w:tr>
      <w:tr w:rsidR="00B80D8E" w:rsidRPr="0075794F" w:rsidTr="002807B5">
        <w:trPr>
          <w:trHeight w:val="2500"/>
        </w:trPr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Ohio 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36">
              <w:r w:rsidRPr="51DB1359">
                <w:rPr>
                  <w:rStyle w:val="Hyperlink"/>
                  <w:rFonts w:ascii="Times New Roman" w:eastAsia="Times New Roman" w:hAnsi="Times New Roman"/>
                  <w:sz w:val="16"/>
                  <w:szCs w:val="16"/>
                </w:rPr>
                <w:t>Pharmacists Rehabilitation Organization, INC</w:t>
              </w:r>
            </w:hyperlink>
          </w:p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38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Weekly meeting attendance at 12-step meeting 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38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Random urine drug screens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38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Weekly contact with program monitor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38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Monthly attendance at a pharmacist recovery meeting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38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Obtain a sponsor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38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Obtain approval for any medications 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39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Random urine screens ~ $100, -Monitoring: 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39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Suspended license: $20 per month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39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Active license: $55 per month  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Length of Program: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 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Drug Testing: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Random drug screening required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Referral Process: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Self or mandated by BOP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Confidentiality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Yes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Employment Restrictions: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Available to: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Pharmacists and interns</w:t>
            </w:r>
          </w:p>
        </w:tc>
      </w:tr>
      <w:tr w:rsidR="00B80D8E" w:rsidRPr="0075794F" w:rsidTr="002807B5">
        <w:trPr>
          <w:trHeight w:val="1035"/>
        </w:trPr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 xml:space="preserve">Oklahoma 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37">
              <w:r w:rsidRPr="51DB1359">
                <w:rPr>
                  <w:rStyle w:val="Hyperlink"/>
                  <w:rFonts w:ascii="Times New Roman" w:eastAsia="Times New Roman" w:hAnsi="Times New Roman"/>
                  <w:sz w:val="16"/>
                  <w:szCs w:val="16"/>
                </w:rPr>
                <w:t>Oklahoma Pharmacists Helping Pharmacists</w:t>
              </w:r>
            </w:hyperlink>
          </w:p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40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Attendance to meetings including sign offs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40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Releasing of current prescription drugs 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UNK 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Length of Program: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 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Drug Testing: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Referral Process: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Calling helpline and leaving name and concerns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Confidentiality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Will not notify BOP of actions assuming compliance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Employment Restrictions: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Available to: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Pharmacists and student pharmacists</w:t>
            </w:r>
          </w:p>
        </w:tc>
      </w:tr>
      <w:tr w:rsidR="00B80D8E" w:rsidRPr="0075794F" w:rsidTr="002807B5">
        <w:trPr>
          <w:trHeight w:val="1312"/>
        </w:trPr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Oregon 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38">
              <w:r w:rsidRPr="51DB1359">
                <w:rPr>
                  <w:rStyle w:val="Hyperlink"/>
                  <w:rFonts w:ascii="Times New Roman" w:eastAsia="Times New Roman" w:hAnsi="Times New Roman"/>
                  <w:sz w:val="16"/>
                  <w:szCs w:val="16"/>
                </w:rPr>
                <w:t>Professional Recovery Network of Oregon</w:t>
              </w:r>
            </w:hyperlink>
            <w:r w:rsidRPr="51DB135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41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Assessment, intervention and ORPRN support are no charge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41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Responsible for other expenses. 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Length of Program: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 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Drug Testing: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Referral Process: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Volunteer or by referral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Confidentiality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Yes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Employment Restrictions: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 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Available to: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Various occupations</w:t>
            </w:r>
          </w:p>
        </w:tc>
      </w:tr>
      <w:tr w:rsidR="00B80D8E" w:rsidRPr="0075794F" w:rsidTr="002807B5">
        <w:trPr>
          <w:trHeight w:val="1600"/>
        </w:trPr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Pennsylvania 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39">
              <w:r w:rsidRPr="51DB1359">
                <w:rPr>
                  <w:rStyle w:val="Hyperlink"/>
                  <w:rFonts w:ascii="Times New Roman" w:eastAsia="Times New Roman" w:hAnsi="Times New Roman"/>
                  <w:sz w:val="16"/>
                  <w:szCs w:val="16"/>
                </w:rPr>
                <w:t>Secundum Artem – Reaching Pharmacist with Help</w:t>
              </w:r>
            </w:hyperlink>
          </w:p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42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Total abstinence from all addictive substances and alcohol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42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Random Drug screening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42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Treatment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42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12 step meeting attendance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42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Professional group meeting 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42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Record meeting attendance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42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Monthly progress report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42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Practice monitoring 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42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Evaluation: 0-$125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42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Random drug screens: $32-50 + collection fee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42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Annual fee: NA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42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Copays: NA 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Length of Program: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 3 years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Drug Testing: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Random testing required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Referral Process: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Volunteer or by BOP request to contact program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Confidentiality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Yes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Employment Restrictions: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License taken away, will receive help in getting reinstated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Available to: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Pharmacists and student pharmacists</w:t>
            </w:r>
          </w:p>
        </w:tc>
      </w:tr>
      <w:tr w:rsidR="00B80D8E" w:rsidRPr="0075794F" w:rsidTr="002807B5">
        <w:trPr>
          <w:trHeight w:val="270"/>
        </w:trPr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Rhode Island 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UNK </w:t>
            </w: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UNK</w:t>
            </w:r>
          </w:p>
        </w:tc>
      </w:tr>
      <w:tr w:rsidR="00B80D8E" w:rsidRPr="0075794F" w:rsidTr="002807B5">
        <w:trPr>
          <w:trHeight w:val="1753"/>
        </w:trPr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South Carolina 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40">
              <w:r w:rsidRPr="51DB1359">
                <w:rPr>
                  <w:rStyle w:val="Hyperlink"/>
                  <w:rFonts w:ascii="Times New Roman" w:eastAsia="Times New Roman" w:hAnsi="Times New Roman"/>
                  <w:sz w:val="16"/>
                  <w:szCs w:val="16"/>
                </w:rPr>
                <w:t>South Carolina Recovering Professional Program</w:t>
              </w:r>
            </w:hyperlink>
          </w:p>
          <w:p w:rsidR="00B80D8E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43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Complete abstinence of substances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43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24/7 professional support </w:t>
            </w:r>
          </w:p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CommentText"/>
              <w:numPr>
                <w:ilvl w:val="0"/>
                <w:numId w:val="44"/>
              </w:num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Initial assessment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44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Verification of compliance 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44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Personalized monitoring  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44"/>
              </w:numPr>
              <w:spacing w:line="25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Monthly fee based on employment status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44"/>
              </w:numPr>
              <w:spacing w:line="25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Working in Profession: $40/month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44"/>
              </w:numPr>
              <w:spacing w:line="25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Working out of the profession: $20/month 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44"/>
              </w:numPr>
              <w:spacing w:line="25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Not working:  $10/month  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Length of Program: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 Dependent on the individual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Drug Testing: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Referral Process: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Volunteer or by BOP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Confidentiality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Yes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Employment Restrictions: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BOP may remove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probation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with sufficient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progress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;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self-referral allows continuing to work without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disclosure to employer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Available to: 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Various professionals</w:t>
            </w:r>
          </w:p>
        </w:tc>
      </w:tr>
      <w:tr w:rsidR="00B80D8E" w:rsidRPr="0075794F" w:rsidTr="002807B5">
        <w:trPr>
          <w:trHeight w:val="520"/>
        </w:trPr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South Dakota 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41">
              <w:r w:rsidRPr="51DB1359">
                <w:rPr>
                  <w:rStyle w:val="Hyperlink"/>
                  <w:rFonts w:ascii="Times New Roman" w:eastAsia="Times New Roman" w:hAnsi="Times New Roman"/>
                  <w:sz w:val="16"/>
                  <w:szCs w:val="16"/>
                </w:rPr>
                <w:t>Midwest Health Management Services</w:t>
              </w:r>
            </w:hyperlink>
          </w:p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45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Application fee: $200 </w:t>
            </w:r>
          </w:p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Licensed: Program covered by the board </w:t>
            </w:r>
          </w:p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Unlicensed: $2000 with a 10% service fee if delinquent on payments.  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Length of Program: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UNK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Drug Testing: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Referral Process: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Volunteer or by referral from family or peers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Confidentiality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Yes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Employment Restrictions: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Available to: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Pharmacists and other licensees</w:t>
            </w:r>
          </w:p>
        </w:tc>
      </w:tr>
      <w:tr w:rsidR="00B80D8E" w:rsidRPr="0075794F" w:rsidTr="002807B5">
        <w:trPr>
          <w:trHeight w:val="1275"/>
        </w:trPr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 xml:space="preserve">Tennessee 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42">
              <w:r w:rsidRPr="51DB1359">
                <w:rPr>
                  <w:rStyle w:val="Hyperlink"/>
                  <w:rFonts w:ascii="Times New Roman" w:eastAsia="Times New Roman" w:hAnsi="Times New Roman"/>
                  <w:sz w:val="16"/>
                  <w:szCs w:val="16"/>
                </w:rPr>
                <w:t>Tennessee Pharmacist Recovery Network</w:t>
              </w:r>
            </w:hyperlink>
          </w:p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46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Monthly Reporting Forms 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47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No fee for program participation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47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Responsible for treatment and testing. 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Length of Program: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 Minimum 2 years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Drug Testing: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Referral Process: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Volunteer or referral from other professionals, other coworkers, family, BOP or patients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Confidentiality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Calls are documented but confidential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Employment Restrictions: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Program helps with advocacy, may sign contract complying with BOP terms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Available to: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Pharmacists, student pharmacists, and technician</w:t>
            </w: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</w:t>
            </w:r>
          </w:p>
        </w:tc>
      </w:tr>
      <w:tr w:rsidR="00B80D8E" w:rsidRPr="0075794F" w:rsidTr="002807B5">
        <w:trPr>
          <w:trHeight w:val="1780"/>
        </w:trPr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Texas 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43">
              <w:r w:rsidRPr="51DB1359">
                <w:rPr>
                  <w:rStyle w:val="Hyperlink"/>
                  <w:rFonts w:ascii="Times New Roman" w:eastAsia="Times New Roman" w:hAnsi="Times New Roman"/>
                  <w:sz w:val="16"/>
                  <w:szCs w:val="16"/>
                </w:rPr>
                <w:t>The Professional Recovery Network</w:t>
              </w:r>
            </w:hyperlink>
          </w:p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48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Quarterly self progress report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48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AA meetings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48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AA meeting journaling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48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Quarterly mental health reports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48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Monthly employee reports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48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Quarterly sponsor report 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UNK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Length of Program: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 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Drug Testing: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Check on portal daily to determine if testing required for the day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Referral Process: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Volunteer, referral by 3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vertAlign w:val="superscript"/>
              </w:rPr>
              <w:t>rd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party or BOP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Confidentiality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Yes, but will need to identify self in beginning of call due to volume of prank calls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Employment Restrictions: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Available to: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Pharmacy and other licensees (dentistry, veterinarians, optometry)</w:t>
            </w:r>
          </w:p>
        </w:tc>
      </w:tr>
      <w:tr w:rsidR="00B80D8E" w:rsidRPr="0075794F" w:rsidTr="002807B5">
        <w:trPr>
          <w:trHeight w:val="1275"/>
        </w:trPr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Utah 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44">
              <w:r w:rsidRPr="51DB1359">
                <w:rPr>
                  <w:rStyle w:val="Hyperlink"/>
                  <w:rFonts w:ascii="Times New Roman" w:eastAsia="Times New Roman" w:hAnsi="Times New Roman"/>
                  <w:sz w:val="16"/>
                  <w:szCs w:val="16"/>
                </w:rPr>
                <w:t>Utah Professionals Health Program</w:t>
              </w:r>
            </w:hyperlink>
            <w:r w:rsidRPr="51DB135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  <w:p w:rsidR="00B80D8E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49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Monitoring free: none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49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Responsible for evaluation:  $300-9000 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Length of Program: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Usually 5 years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Drug Testing: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Random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Referral Process: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Volunteer or referral through reliable source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Confidentiality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Yes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Employment Restrictions: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Refrained from practice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Available to: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All health professionals</w:t>
            </w:r>
          </w:p>
        </w:tc>
      </w:tr>
      <w:tr w:rsidR="00B80D8E" w:rsidRPr="0075794F" w:rsidTr="002807B5">
        <w:trPr>
          <w:trHeight w:val="270"/>
        </w:trPr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Vermont 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UNK </w:t>
            </w: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UNK</w:t>
            </w:r>
          </w:p>
        </w:tc>
      </w:tr>
      <w:tr w:rsidR="00B80D8E" w:rsidRPr="0075794F" w:rsidTr="002807B5">
        <w:trPr>
          <w:trHeight w:val="1483"/>
        </w:trPr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Virginia 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45">
              <w:r w:rsidRPr="51DB1359">
                <w:rPr>
                  <w:rStyle w:val="Hyperlink"/>
                  <w:rFonts w:ascii="Times New Roman" w:eastAsia="Times New Roman" w:hAnsi="Times New Roman"/>
                  <w:sz w:val="16"/>
                  <w:szCs w:val="16"/>
                </w:rPr>
                <w:t>Health Professional Monitoring Program</w:t>
              </w:r>
            </w:hyperlink>
          </w:p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50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Regular contact with case manager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50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Abstinence of any illicit substances. 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50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HPMP reports 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51"/>
              </w:numPr>
              <w:spacing w:line="256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Worksite monitoring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51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sz w:val="16"/>
                <w:szCs w:val="16"/>
              </w:rPr>
              <w:t>Monthly, bi-monthly, and quarterly reports are due no later than the 10</w:t>
            </w:r>
            <w:r w:rsidRPr="51DB1359"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</w:rPr>
              <w:t>th</w:t>
            </w:r>
            <w:r w:rsidRPr="51DB1359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of the month 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Length of Program: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 Dependent on contract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Drug Testing: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Dependent on contract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Referral Process: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Volunteer or by board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Confidentiality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Employment Restrictions: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Available to: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All health care professional</w:t>
            </w: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</w:t>
            </w:r>
          </w:p>
        </w:tc>
      </w:tr>
      <w:tr w:rsidR="00B80D8E" w:rsidRPr="0075794F" w:rsidTr="002807B5">
        <w:trPr>
          <w:trHeight w:val="1900"/>
        </w:trPr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lastRenderedPageBreak/>
              <w:t xml:space="preserve">Washington 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46" w:anchor=":~:text=The%20Washington%20Recovery%20and%20Monitoring,be%20impaired%20by%20substance%20use.">
              <w:r w:rsidRPr="51DB1359">
                <w:rPr>
                  <w:rStyle w:val="Hyperlink"/>
                  <w:rFonts w:ascii="Times New Roman" w:eastAsia="Times New Roman" w:hAnsi="Times New Roman"/>
                  <w:sz w:val="16"/>
                  <w:szCs w:val="16"/>
                </w:rPr>
                <w:t>Washington Recovery and Monitoring Program (WRAMP)</w:t>
              </w:r>
            </w:hyperlink>
          </w:p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52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Random drug testing, 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52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Professional facilitated peer support groups 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52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Abstinence 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52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Comprehensive evaluation from certified substance use disorder treatment provider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52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Worksite monitoring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52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Monthly reports on job and behavior 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52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Monitoring: no fee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52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Drug Testing: $45 to $65 + a collection fee of $30.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52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Peer support: $150-300 per month.   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Length of Program: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At least a year after returning to practice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Drug Testing: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Random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Referral Process: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Volunteer or referral by employers, coworkers, friends, family, and health care professionals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Confidentiality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Yes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Employment Restrictions: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Dependent on individual, may not practice until progress is made on intensive treatment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Available to: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Healthcare professionals</w:t>
            </w:r>
          </w:p>
        </w:tc>
      </w:tr>
      <w:tr w:rsidR="00B80D8E" w:rsidRPr="0075794F" w:rsidTr="002807B5">
        <w:trPr>
          <w:trHeight w:val="1080"/>
        </w:trPr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West Virginia 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47">
              <w:r w:rsidRPr="51DB1359">
                <w:rPr>
                  <w:rStyle w:val="Hyperlink"/>
                  <w:rFonts w:ascii="Times New Roman" w:eastAsia="Times New Roman" w:hAnsi="Times New Roman"/>
                  <w:sz w:val="16"/>
                  <w:szCs w:val="16"/>
                </w:rPr>
                <w:t>The West Virginia Pharmacist Recovery Network</w:t>
              </w:r>
            </w:hyperlink>
          </w:p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53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Case base management  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Operation of PRN fees added to license renewal = $20 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Length of Program: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 Unknown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Drug Testing: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Minimum 14 panel screen (ethyl glucuronide test)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Referral Process: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Volunteer, referral by others, or BOP recommendation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Confidentiality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Yes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Employment Restrictions: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Determined by executive director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Available to: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Pharmacists interns and techs</w:t>
            </w:r>
          </w:p>
        </w:tc>
      </w:tr>
      <w:tr w:rsidR="00B80D8E" w:rsidRPr="0075794F" w:rsidTr="002807B5">
        <w:trPr>
          <w:trHeight w:val="870"/>
        </w:trPr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Wisconsin 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48">
              <w:hyperlink r:id="rId49">
                <w:r w:rsidRPr="72BD7979">
                  <w:rPr>
                    <w:rStyle w:val="Hyperlink"/>
                    <w:rFonts w:ascii="Times New Roman" w:eastAsia="Times New Roman" w:hAnsi="Times New Roman"/>
                    <w:sz w:val="16"/>
                    <w:szCs w:val="16"/>
                  </w:rPr>
                  <w:t>Wisconsin’s Pharmacy Recovery Network</w:t>
                </w:r>
              </w:hyperlink>
            </w:hyperlink>
          </w:p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Length of Program: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 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Drug Testing: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Referral Process: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Confidentiality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Employment Restrictions: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Available to: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Pharmacists, students, techs</w:t>
            </w:r>
          </w:p>
        </w:tc>
      </w:tr>
      <w:tr w:rsidR="00B80D8E" w:rsidRPr="0075794F" w:rsidTr="002807B5">
        <w:trPr>
          <w:trHeight w:val="1035"/>
        </w:trPr>
        <w:tc>
          <w:tcPr>
            <w:tcW w:w="1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Wyoming 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hyperlink r:id="rId50">
              <w:r w:rsidRPr="72BD7979">
                <w:rPr>
                  <w:rStyle w:val="Hyperlink"/>
                  <w:rFonts w:ascii="Times New Roman" w:eastAsia="Times New Roman" w:hAnsi="Times New Roman"/>
                  <w:sz w:val="16"/>
                  <w:szCs w:val="16"/>
                </w:rPr>
                <w:t>Wyoming Professional Assistance Program</w:t>
              </w:r>
            </w:hyperlink>
          </w:p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6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54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Caduceus meetings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54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12 step meetings, therapy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54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Monthly self-report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54"/>
              </w:numPr>
              <w:spacing w:line="256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Release of medical and non-medical information forms </w:t>
            </w:r>
          </w:p>
        </w:tc>
        <w:tc>
          <w:tcPr>
            <w:tcW w:w="216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207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Length of Program: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 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Drug Testing: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UNK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Referral Process: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Volunteer or by licensing agency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Confidentiality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: Yes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Employment Restrictions: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UNK </w:t>
            </w:r>
          </w:p>
          <w:p w:rsidR="00B80D8E" w:rsidRPr="00B179BA" w:rsidRDefault="00B80D8E" w:rsidP="002807B5">
            <w:pPr>
              <w:pStyle w:val="ListParagraph"/>
              <w:numPr>
                <w:ilvl w:val="0"/>
                <w:numId w:val="2"/>
              </w:numPr>
              <w:spacing w:line="256" w:lineRule="auto"/>
              <w:rPr>
                <w:sz w:val="16"/>
                <w:szCs w:val="16"/>
              </w:rPr>
            </w:pPr>
            <w:r w:rsidRPr="51DB13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Available to: </w:t>
            </w:r>
            <w:r w:rsidRPr="51DB1359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Those under the Board of Medicine, Nursing, Pharmacy, Dental Examiners, Veterinary Medicine and State Bar</w:t>
            </w:r>
          </w:p>
        </w:tc>
      </w:tr>
    </w:tbl>
    <w:p w:rsidR="00B80D8E" w:rsidRDefault="00B80D8E" w:rsidP="00B80D8E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</w:rPr>
        <w:t xml:space="preserve">AAIT: Acceptance and Integration Training; </w:t>
      </w:r>
      <w:r w:rsidRPr="51DB1359">
        <w:rPr>
          <w:rFonts w:ascii="Times New Roman" w:eastAsia="Times New Roman" w:hAnsi="Times New Roman" w:cs="Times New Roman"/>
          <w:color w:val="000000" w:themeColor="text1"/>
        </w:rPr>
        <w:t>ARPSG: Arkansas Pharmacy Support Group</w:t>
      </w:r>
      <w:r>
        <w:rPr>
          <w:rFonts w:cs="Calibri"/>
        </w:rPr>
        <w:t xml:space="preserve">; </w:t>
      </w:r>
      <w:r w:rsidRPr="0BEBC62D">
        <w:rPr>
          <w:rFonts w:ascii="Times New Roman" w:eastAsia="Times New Roman" w:hAnsi="Times New Roman" w:cs="Times New Roman"/>
          <w:color w:val="000000" w:themeColor="text1"/>
        </w:rPr>
        <w:t>BOP: Board of Pharmacy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; CBT: Cognitive Behavioral Therapy; CPT: Cognitive Processing Therapy, DBT: Dialectical Behavioral Therapy; </w:t>
      </w:r>
      <w:r w:rsidRPr="51DB1359">
        <w:rPr>
          <w:rFonts w:ascii="Times New Roman" w:eastAsia="Times New Roman" w:hAnsi="Times New Roman" w:cs="Times New Roman"/>
          <w:color w:val="000000" w:themeColor="text1"/>
        </w:rPr>
        <w:t>SUD: Substance use disorder</w:t>
      </w:r>
      <w:r>
        <w:rPr>
          <w:rFonts w:cs="Calibri"/>
        </w:rPr>
        <w:t xml:space="preserve">; </w:t>
      </w:r>
      <w:r w:rsidRPr="51DB1359">
        <w:rPr>
          <w:rFonts w:ascii="Times New Roman" w:eastAsia="Times New Roman" w:hAnsi="Times New Roman" w:cs="Times New Roman"/>
          <w:color w:val="000000" w:themeColor="text1"/>
        </w:rPr>
        <w:t>UNK: Unknown</w:t>
      </w:r>
    </w:p>
    <w:p w:rsidR="00B80D8E" w:rsidRDefault="00B80D8E" w:rsidP="00B80D8E">
      <w:pPr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:rsidR="00F46769" w:rsidRDefault="00F46769">
      <w:bookmarkStart w:id="0" w:name="_GoBack"/>
      <w:bookmarkEnd w:id="0"/>
    </w:p>
    <w:sectPr w:rsidR="00F46769" w:rsidSect="00B80D8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A53DB"/>
    <w:multiLevelType w:val="multilevel"/>
    <w:tmpl w:val="A156CC94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" w15:restartNumberingAfterBreak="0">
    <w:nsid w:val="0E6D2ED8"/>
    <w:multiLevelType w:val="multilevel"/>
    <w:tmpl w:val="9E56EE5A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" w15:restartNumberingAfterBreak="0">
    <w:nsid w:val="108334FD"/>
    <w:multiLevelType w:val="hybridMultilevel"/>
    <w:tmpl w:val="28EEA02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AE617E"/>
    <w:multiLevelType w:val="multilevel"/>
    <w:tmpl w:val="BABE8828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" w15:restartNumberingAfterBreak="0">
    <w:nsid w:val="12034150"/>
    <w:multiLevelType w:val="multilevel"/>
    <w:tmpl w:val="99D4D72E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5" w15:restartNumberingAfterBreak="0">
    <w:nsid w:val="144A116A"/>
    <w:multiLevelType w:val="multilevel"/>
    <w:tmpl w:val="9330055A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6" w15:restartNumberingAfterBreak="0">
    <w:nsid w:val="193F48B5"/>
    <w:multiLevelType w:val="hybridMultilevel"/>
    <w:tmpl w:val="F904A2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C32E7C"/>
    <w:multiLevelType w:val="multilevel"/>
    <w:tmpl w:val="13BC62D2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8" w15:restartNumberingAfterBreak="0">
    <w:nsid w:val="1E2F1A3D"/>
    <w:multiLevelType w:val="multilevel"/>
    <w:tmpl w:val="B858B3BC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9" w15:restartNumberingAfterBreak="0">
    <w:nsid w:val="21E16185"/>
    <w:multiLevelType w:val="multilevel"/>
    <w:tmpl w:val="0094750C"/>
    <w:lvl w:ilvl="0"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2AD7EEF"/>
    <w:multiLevelType w:val="multilevel"/>
    <w:tmpl w:val="D9CE3756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1" w15:restartNumberingAfterBreak="0">
    <w:nsid w:val="232C0D2D"/>
    <w:multiLevelType w:val="multilevel"/>
    <w:tmpl w:val="77A8D372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2" w15:restartNumberingAfterBreak="0">
    <w:nsid w:val="27FD4A67"/>
    <w:multiLevelType w:val="multilevel"/>
    <w:tmpl w:val="0FE2B658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3" w15:restartNumberingAfterBreak="0">
    <w:nsid w:val="29D33F02"/>
    <w:multiLevelType w:val="multilevel"/>
    <w:tmpl w:val="0094750C"/>
    <w:lvl w:ilvl="0"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2E220394"/>
    <w:multiLevelType w:val="multilevel"/>
    <w:tmpl w:val="77440DD2"/>
    <w:lvl w:ilvl="0">
      <w:numFmt w:val="bullet"/>
      <w:lvlText w:val="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5" w15:restartNumberingAfterBreak="0">
    <w:nsid w:val="2EB17D9F"/>
    <w:multiLevelType w:val="multilevel"/>
    <w:tmpl w:val="3C00325A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6" w15:restartNumberingAfterBreak="0">
    <w:nsid w:val="2FE77A19"/>
    <w:multiLevelType w:val="multilevel"/>
    <w:tmpl w:val="DC764C80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7" w15:restartNumberingAfterBreak="0">
    <w:nsid w:val="30AA1683"/>
    <w:multiLevelType w:val="multilevel"/>
    <w:tmpl w:val="BA8C33A4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8" w15:restartNumberingAfterBreak="0">
    <w:nsid w:val="38554DE3"/>
    <w:multiLevelType w:val="multilevel"/>
    <w:tmpl w:val="90D6FB88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9" w15:restartNumberingAfterBreak="0">
    <w:nsid w:val="38F55446"/>
    <w:multiLevelType w:val="multilevel"/>
    <w:tmpl w:val="8BB05D7E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0" w15:restartNumberingAfterBreak="0">
    <w:nsid w:val="3A9C35E7"/>
    <w:multiLevelType w:val="multilevel"/>
    <w:tmpl w:val="3F204172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1" w15:restartNumberingAfterBreak="0">
    <w:nsid w:val="3E3D5D4E"/>
    <w:multiLevelType w:val="multilevel"/>
    <w:tmpl w:val="77440DD2"/>
    <w:lvl w:ilvl="0">
      <w:numFmt w:val="bullet"/>
      <w:lvlText w:val="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2" w15:restartNumberingAfterBreak="0">
    <w:nsid w:val="3E7E329B"/>
    <w:multiLevelType w:val="multilevel"/>
    <w:tmpl w:val="4B58C2F0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3" w15:restartNumberingAfterBreak="0">
    <w:nsid w:val="41313108"/>
    <w:multiLevelType w:val="multilevel"/>
    <w:tmpl w:val="8C0ABD8C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4" w15:restartNumberingAfterBreak="0">
    <w:nsid w:val="433E5D13"/>
    <w:multiLevelType w:val="multilevel"/>
    <w:tmpl w:val="E084E61A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5" w15:restartNumberingAfterBreak="0">
    <w:nsid w:val="44A07181"/>
    <w:multiLevelType w:val="multilevel"/>
    <w:tmpl w:val="891C8A66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6" w15:restartNumberingAfterBreak="0">
    <w:nsid w:val="466A2518"/>
    <w:multiLevelType w:val="multilevel"/>
    <w:tmpl w:val="6916FAF2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7" w15:restartNumberingAfterBreak="0">
    <w:nsid w:val="47E676EF"/>
    <w:multiLevelType w:val="multilevel"/>
    <w:tmpl w:val="05501D72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8" w15:restartNumberingAfterBreak="0">
    <w:nsid w:val="482A2EC4"/>
    <w:multiLevelType w:val="multilevel"/>
    <w:tmpl w:val="C07A9C20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9" w15:restartNumberingAfterBreak="0">
    <w:nsid w:val="48A225DC"/>
    <w:multiLevelType w:val="multilevel"/>
    <w:tmpl w:val="341C9C80"/>
    <w:lvl w:ilvl="0"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 w15:restartNumberingAfterBreak="0">
    <w:nsid w:val="496D11EA"/>
    <w:multiLevelType w:val="multilevel"/>
    <w:tmpl w:val="C6B0FE9E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1" w15:restartNumberingAfterBreak="0">
    <w:nsid w:val="49824B33"/>
    <w:multiLevelType w:val="multilevel"/>
    <w:tmpl w:val="6A6415DC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2" w15:restartNumberingAfterBreak="0">
    <w:nsid w:val="4A6B2F34"/>
    <w:multiLevelType w:val="multilevel"/>
    <w:tmpl w:val="52D4FDC4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3" w15:restartNumberingAfterBreak="0">
    <w:nsid w:val="4C0A5301"/>
    <w:multiLevelType w:val="multilevel"/>
    <w:tmpl w:val="44A86700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4" w15:restartNumberingAfterBreak="0">
    <w:nsid w:val="4F0C4D00"/>
    <w:multiLevelType w:val="multilevel"/>
    <w:tmpl w:val="5E2AD01E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5" w15:restartNumberingAfterBreak="0">
    <w:nsid w:val="50F760F9"/>
    <w:multiLevelType w:val="multilevel"/>
    <w:tmpl w:val="DFECDC90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6" w15:restartNumberingAfterBreak="0">
    <w:nsid w:val="51057798"/>
    <w:multiLevelType w:val="multilevel"/>
    <w:tmpl w:val="AE0A4FC2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7" w15:restartNumberingAfterBreak="0">
    <w:nsid w:val="52FB31EB"/>
    <w:multiLevelType w:val="multilevel"/>
    <w:tmpl w:val="908A84CC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38" w15:restartNumberingAfterBreak="0">
    <w:nsid w:val="538971B0"/>
    <w:multiLevelType w:val="multilevel"/>
    <w:tmpl w:val="341C9C80"/>
    <w:lvl w:ilvl="0"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 w15:restartNumberingAfterBreak="0">
    <w:nsid w:val="53C028FC"/>
    <w:multiLevelType w:val="multilevel"/>
    <w:tmpl w:val="11E2536C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0" w15:restartNumberingAfterBreak="0">
    <w:nsid w:val="53FE74AD"/>
    <w:multiLevelType w:val="multilevel"/>
    <w:tmpl w:val="BCCEB276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1" w15:restartNumberingAfterBreak="0">
    <w:nsid w:val="549B0653"/>
    <w:multiLevelType w:val="multilevel"/>
    <w:tmpl w:val="89D8B20E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2" w15:restartNumberingAfterBreak="0">
    <w:nsid w:val="551145D0"/>
    <w:multiLevelType w:val="multilevel"/>
    <w:tmpl w:val="11F43E86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3" w15:restartNumberingAfterBreak="0">
    <w:nsid w:val="57995EA8"/>
    <w:multiLevelType w:val="multilevel"/>
    <w:tmpl w:val="1F0C6786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4" w15:restartNumberingAfterBreak="0">
    <w:nsid w:val="59351509"/>
    <w:multiLevelType w:val="multilevel"/>
    <w:tmpl w:val="76AE6466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5" w15:restartNumberingAfterBreak="0">
    <w:nsid w:val="5938121E"/>
    <w:multiLevelType w:val="multilevel"/>
    <w:tmpl w:val="61022716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6" w15:restartNumberingAfterBreak="0">
    <w:nsid w:val="594D191E"/>
    <w:multiLevelType w:val="multilevel"/>
    <w:tmpl w:val="7C181EC6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7" w15:restartNumberingAfterBreak="0">
    <w:nsid w:val="599443CD"/>
    <w:multiLevelType w:val="multilevel"/>
    <w:tmpl w:val="BA5CFB68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8" w15:restartNumberingAfterBreak="0">
    <w:nsid w:val="5AB764D2"/>
    <w:multiLevelType w:val="multilevel"/>
    <w:tmpl w:val="42E22C68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9" w15:restartNumberingAfterBreak="0">
    <w:nsid w:val="5D2D46E9"/>
    <w:multiLevelType w:val="multilevel"/>
    <w:tmpl w:val="1E121BB4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50" w15:restartNumberingAfterBreak="0">
    <w:nsid w:val="5E2322F1"/>
    <w:multiLevelType w:val="multilevel"/>
    <w:tmpl w:val="3F6093DA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51" w15:restartNumberingAfterBreak="0">
    <w:nsid w:val="643A639F"/>
    <w:multiLevelType w:val="multilevel"/>
    <w:tmpl w:val="2A84723C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52" w15:restartNumberingAfterBreak="0">
    <w:nsid w:val="65680642"/>
    <w:multiLevelType w:val="multilevel"/>
    <w:tmpl w:val="71EE2A82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53" w15:restartNumberingAfterBreak="0">
    <w:nsid w:val="666F6C80"/>
    <w:multiLevelType w:val="multilevel"/>
    <w:tmpl w:val="8BB8AA14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54" w15:restartNumberingAfterBreak="0">
    <w:nsid w:val="67D34FFD"/>
    <w:multiLevelType w:val="multilevel"/>
    <w:tmpl w:val="BBF43432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55" w15:restartNumberingAfterBreak="0">
    <w:nsid w:val="6B254864"/>
    <w:multiLevelType w:val="multilevel"/>
    <w:tmpl w:val="B6B613BA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56" w15:restartNumberingAfterBreak="0">
    <w:nsid w:val="6BF31417"/>
    <w:multiLevelType w:val="multilevel"/>
    <w:tmpl w:val="B824DDB2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57" w15:restartNumberingAfterBreak="0">
    <w:nsid w:val="6E062EB0"/>
    <w:multiLevelType w:val="multilevel"/>
    <w:tmpl w:val="05501D72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58" w15:restartNumberingAfterBreak="0">
    <w:nsid w:val="700F3D07"/>
    <w:multiLevelType w:val="multilevel"/>
    <w:tmpl w:val="C72EBCD4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59" w15:restartNumberingAfterBreak="0">
    <w:nsid w:val="7CE52F01"/>
    <w:multiLevelType w:val="multilevel"/>
    <w:tmpl w:val="CB808B88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>
    <w:abstractNumId w:val="13"/>
  </w:num>
  <w:num w:numId="2">
    <w:abstractNumId w:val="21"/>
  </w:num>
  <w:num w:numId="3">
    <w:abstractNumId w:val="29"/>
  </w:num>
  <w:num w:numId="4">
    <w:abstractNumId w:val="58"/>
  </w:num>
  <w:num w:numId="5">
    <w:abstractNumId w:val="23"/>
  </w:num>
  <w:num w:numId="6">
    <w:abstractNumId w:val="43"/>
  </w:num>
  <w:num w:numId="7">
    <w:abstractNumId w:val="22"/>
  </w:num>
  <w:num w:numId="8">
    <w:abstractNumId w:val="56"/>
  </w:num>
  <w:num w:numId="9">
    <w:abstractNumId w:val="53"/>
  </w:num>
  <w:num w:numId="10">
    <w:abstractNumId w:val="54"/>
  </w:num>
  <w:num w:numId="11">
    <w:abstractNumId w:val="12"/>
  </w:num>
  <w:num w:numId="12">
    <w:abstractNumId w:val="36"/>
  </w:num>
  <w:num w:numId="13">
    <w:abstractNumId w:val="3"/>
  </w:num>
  <w:num w:numId="14">
    <w:abstractNumId w:val="46"/>
  </w:num>
  <w:num w:numId="15">
    <w:abstractNumId w:val="27"/>
  </w:num>
  <w:num w:numId="16">
    <w:abstractNumId w:val="18"/>
  </w:num>
  <w:num w:numId="17">
    <w:abstractNumId w:val="52"/>
  </w:num>
  <w:num w:numId="18">
    <w:abstractNumId w:val="11"/>
  </w:num>
  <w:num w:numId="19">
    <w:abstractNumId w:val="45"/>
  </w:num>
  <w:num w:numId="20">
    <w:abstractNumId w:val="40"/>
  </w:num>
  <w:num w:numId="21">
    <w:abstractNumId w:val="24"/>
  </w:num>
  <w:num w:numId="22">
    <w:abstractNumId w:val="44"/>
  </w:num>
  <w:num w:numId="23">
    <w:abstractNumId w:val="39"/>
  </w:num>
  <w:num w:numId="24">
    <w:abstractNumId w:val="8"/>
  </w:num>
  <w:num w:numId="25">
    <w:abstractNumId w:val="0"/>
  </w:num>
  <w:num w:numId="26">
    <w:abstractNumId w:val="7"/>
  </w:num>
  <w:num w:numId="27">
    <w:abstractNumId w:val="31"/>
  </w:num>
  <w:num w:numId="28">
    <w:abstractNumId w:val="1"/>
  </w:num>
  <w:num w:numId="29">
    <w:abstractNumId w:val="28"/>
  </w:num>
  <w:num w:numId="30">
    <w:abstractNumId w:val="10"/>
  </w:num>
  <w:num w:numId="31">
    <w:abstractNumId w:val="51"/>
  </w:num>
  <w:num w:numId="32">
    <w:abstractNumId w:val="34"/>
  </w:num>
  <w:num w:numId="33">
    <w:abstractNumId w:val="30"/>
  </w:num>
  <w:num w:numId="34">
    <w:abstractNumId w:val="5"/>
  </w:num>
  <w:num w:numId="35">
    <w:abstractNumId w:val="41"/>
  </w:num>
  <w:num w:numId="36">
    <w:abstractNumId w:val="49"/>
  </w:num>
  <w:num w:numId="37">
    <w:abstractNumId w:val="25"/>
  </w:num>
  <w:num w:numId="38">
    <w:abstractNumId w:val="37"/>
  </w:num>
  <w:num w:numId="39">
    <w:abstractNumId w:val="33"/>
  </w:num>
  <w:num w:numId="40">
    <w:abstractNumId w:val="42"/>
  </w:num>
  <w:num w:numId="41">
    <w:abstractNumId w:val="17"/>
  </w:num>
  <w:num w:numId="42">
    <w:abstractNumId w:val="16"/>
  </w:num>
  <w:num w:numId="43">
    <w:abstractNumId w:val="59"/>
  </w:num>
  <w:num w:numId="44">
    <w:abstractNumId w:val="26"/>
  </w:num>
  <w:num w:numId="45">
    <w:abstractNumId w:val="19"/>
  </w:num>
  <w:num w:numId="46">
    <w:abstractNumId w:val="32"/>
  </w:num>
  <w:num w:numId="47">
    <w:abstractNumId w:val="35"/>
  </w:num>
  <w:num w:numId="48">
    <w:abstractNumId w:val="48"/>
  </w:num>
  <w:num w:numId="49">
    <w:abstractNumId w:val="50"/>
  </w:num>
  <w:num w:numId="50">
    <w:abstractNumId w:val="4"/>
  </w:num>
  <w:num w:numId="51">
    <w:abstractNumId w:val="47"/>
  </w:num>
  <w:num w:numId="52">
    <w:abstractNumId w:val="20"/>
  </w:num>
  <w:num w:numId="53">
    <w:abstractNumId w:val="15"/>
  </w:num>
  <w:num w:numId="54">
    <w:abstractNumId w:val="55"/>
  </w:num>
  <w:num w:numId="55">
    <w:abstractNumId w:val="6"/>
  </w:num>
  <w:num w:numId="56">
    <w:abstractNumId w:val="2"/>
  </w:num>
  <w:num w:numId="57">
    <w:abstractNumId w:val="9"/>
  </w:num>
  <w:num w:numId="58">
    <w:abstractNumId w:val="38"/>
  </w:num>
  <w:num w:numId="59">
    <w:abstractNumId w:val="14"/>
  </w:num>
  <w:num w:numId="60">
    <w:abstractNumId w:val="57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D8E"/>
    <w:rsid w:val="00B80D8E"/>
    <w:rsid w:val="00F4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8CB35D-F8E7-44D4-AF98-7C0A68802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0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0D8E"/>
    <w:pPr>
      <w:suppressAutoHyphens/>
      <w:autoSpaceDN w:val="0"/>
      <w:spacing w:line="249" w:lineRule="auto"/>
    </w:pPr>
    <w:rPr>
      <w:rFonts w:ascii="Calibri" w:eastAsia="Calibri" w:hAnsi="Calibri" w:cs="Ari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0D8E"/>
    <w:pPr>
      <w:keepNext/>
      <w:keepLines/>
      <w:spacing w:before="40" w:after="0"/>
      <w:outlineLvl w:val="2"/>
    </w:pPr>
    <w:rPr>
      <w:rFonts w:ascii="Calibri Light" w:eastAsia="MS Gothic" w:hAnsi="Calibri Light" w:cs="Times New Roman"/>
      <w:color w:val="1F376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80D8E"/>
    <w:rPr>
      <w:rFonts w:ascii="Calibri Light" w:eastAsia="MS Gothic" w:hAnsi="Calibri Light" w:cs="Times New Roman"/>
      <w:color w:val="1F3763"/>
      <w:sz w:val="24"/>
      <w:szCs w:val="24"/>
    </w:rPr>
  </w:style>
  <w:style w:type="character" w:styleId="Hyperlink">
    <w:name w:val="Hyperlink"/>
    <w:rsid w:val="00B80D8E"/>
    <w:rPr>
      <w:color w:val="0563C1"/>
      <w:u w:val="single"/>
    </w:rPr>
  </w:style>
  <w:style w:type="paragraph" w:styleId="ListParagraph">
    <w:name w:val="List Paragraph"/>
    <w:basedOn w:val="Normal"/>
    <w:rsid w:val="00B80D8E"/>
    <w:pPr>
      <w:ind w:left="720"/>
      <w:contextualSpacing/>
    </w:pPr>
  </w:style>
  <w:style w:type="character" w:customStyle="1" w:styleId="HeaderChar">
    <w:name w:val="Header Char"/>
    <w:basedOn w:val="DefaultParagraphFont"/>
    <w:rsid w:val="00B80D8E"/>
  </w:style>
  <w:style w:type="paragraph" w:styleId="Header">
    <w:name w:val="header"/>
    <w:basedOn w:val="Normal"/>
    <w:link w:val="HeaderChar1"/>
    <w:rsid w:val="00B80D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rsid w:val="00B80D8E"/>
    <w:rPr>
      <w:rFonts w:ascii="Calibri" w:eastAsia="Calibri" w:hAnsi="Calibri" w:cs="Arial"/>
    </w:rPr>
  </w:style>
  <w:style w:type="character" w:customStyle="1" w:styleId="FooterChar">
    <w:name w:val="Footer Char"/>
    <w:basedOn w:val="DefaultParagraphFont"/>
    <w:uiPriority w:val="99"/>
    <w:rsid w:val="00B80D8E"/>
  </w:style>
  <w:style w:type="paragraph" w:styleId="Footer">
    <w:name w:val="footer"/>
    <w:basedOn w:val="Normal"/>
    <w:link w:val="FooterChar1"/>
    <w:uiPriority w:val="99"/>
    <w:rsid w:val="00B80D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rsid w:val="00B80D8E"/>
    <w:rPr>
      <w:rFonts w:ascii="Calibri" w:eastAsia="Calibri" w:hAnsi="Calibri" w:cs="Arial"/>
    </w:rPr>
  </w:style>
  <w:style w:type="paragraph" w:styleId="CommentText">
    <w:name w:val="annotation text"/>
    <w:basedOn w:val="Normal"/>
    <w:link w:val="CommentTextChar"/>
    <w:rsid w:val="00B80D8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80D8E"/>
    <w:rPr>
      <w:rFonts w:ascii="Calibri" w:eastAsia="Calibri" w:hAnsi="Calibri" w:cs="Arial"/>
      <w:sz w:val="20"/>
      <w:szCs w:val="20"/>
    </w:rPr>
  </w:style>
  <w:style w:type="character" w:styleId="CommentReference">
    <w:name w:val="annotation reference"/>
    <w:rsid w:val="00B80D8E"/>
    <w:rPr>
      <w:sz w:val="16"/>
      <w:szCs w:val="16"/>
    </w:rPr>
  </w:style>
  <w:style w:type="paragraph" w:styleId="BalloonText">
    <w:name w:val="Balloon Text"/>
    <w:basedOn w:val="Normal"/>
    <w:link w:val="BalloonTextChar"/>
    <w:rsid w:val="00B80D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80D8E"/>
    <w:rPr>
      <w:rFonts w:ascii="Segoe UI" w:eastAsia="Calibr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rsid w:val="00B80D8E"/>
    <w:pPr>
      <w:spacing w:line="249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80D8E"/>
    <w:rPr>
      <w:rFonts w:ascii="Calibri" w:eastAsia="Calibri" w:hAnsi="Calibri" w:cs="Arial"/>
      <w:b/>
      <w:bCs/>
      <w:sz w:val="20"/>
      <w:szCs w:val="20"/>
    </w:rPr>
  </w:style>
  <w:style w:type="character" w:customStyle="1" w:styleId="CommentTextChar1">
    <w:name w:val="Comment Text Char1"/>
    <w:basedOn w:val="DefaultParagraphFont"/>
    <w:rsid w:val="00B80D8E"/>
  </w:style>
  <w:style w:type="paragraph" w:styleId="Revision">
    <w:name w:val="Revision"/>
    <w:rsid w:val="00B80D8E"/>
    <w:pPr>
      <w:autoSpaceDN w:val="0"/>
      <w:spacing w:after="0" w:line="240" w:lineRule="auto"/>
    </w:pPr>
    <w:rPr>
      <w:rFonts w:ascii="Calibri" w:eastAsia="Calibri" w:hAnsi="Calibri" w:cs="Arial"/>
    </w:rPr>
  </w:style>
  <w:style w:type="character" w:styleId="Mention">
    <w:name w:val="Mention"/>
    <w:rsid w:val="00B80D8E"/>
    <w:rPr>
      <w:color w:val="2B579A"/>
      <w:shd w:val="clear" w:color="auto" w:fill="E6E6E6"/>
    </w:rPr>
  </w:style>
  <w:style w:type="table" w:styleId="TableGrid">
    <w:name w:val="Table Grid"/>
    <w:basedOn w:val="TableNormal"/>
    <w:uiPriority w:val="59"/>
    <w:rsid w:val="00B80D8E"/>
    <w:pPr>
      <w:spacing w:after="0" w:line="240" w:lineRule="auto"/>
    </w:pPr>
    <w:rPr>
      <w:rFonts w:ascii="Calibri" w:eastAsia="Calibri" w:hAnsi="Calibri" w:cs="Arial"/>
      <w:sz w:val="20"/>
      <w:szCs w:val="20"/>
      <w:lang w:eastAsia="ja-JP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B80D8E"/>
  </w:style>
  <w:style w:type="paragraph" w:customStyle="1" w:styleId="EndNoteBibliographyTitle">
    <w:name w:val="EndNote Bibliography Title"/>
    <w:basedOn w:val="Normal"/>
    <w:link w:val="EndNoteBibliographyTitleChar"/>
    <w:rsid w:val="00B80D8E"/>
    <w:pPr>
      <w:spacing w:after="0"/>
      <w:jc w:val="center"/>
    </w:pPr>
    <w:rPr>
      <w:rFonts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80D8E"/>
    <w:rPr>
      <w:rFonts w:ascii="Calibri" w:eastAsia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B80D8E"/>
    <w:pPr>
      <w:spacing w:line="240" w:lineRule="auto"/>
      <w:jc w:val="both"/>
    </w:pPr>
    <w:rPr>
      <w:rFonts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80D8E"/>
    <w:rPr>
      <w:rFonts w:ascii="Calibri" w:eastAsia="Calibri" w:hAnsi="Calibri" w:cs="Calibri"/>
      <w:noProof/>
    </w:rPr>
  </w:style>
  <w:style w:type="character" w:styleId="UnresolvedMention">
    <w:name w:val="Unresolved Mention"/>
    <w:basedOn w:val="DefaultParagraphFont"/>
    <w:uiPriority w:val="99"/>
    <w:semiHidden/>
    <w:unhideWhenUsed/>
    <w:rsid w:val="00B80D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hawaiiphp.org/" TargetMode="External"/><Relationship Id="rId18" Type="http://schemas.openxmlformats.org/officeDocument/2006/relationships/hyperlink" Target="https://www.kyprn.com/" TargetMode="External"/><Relationship Id="rId26" Type="http://schemas.openxmlformats.org/officeDocument/2006/relationships/hyperlink" Target="https://pr.mo.gov/boards/pharmacy/2023Lawbook.pdf" TargetMode="External"/><Relationship Id="rId39" Type="http://schemas.openxmlformats.org/officeDocument/2006/relationships/hyperlink" Target="https://sarph.org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health.maryland.gov/pharmacy/Pages/pharmacists.aspx" TargetMode="External"/><Relationship Id="rId34" Type="http://schemas.openxmlformats.org/officeDocument/2006/relationships/hyperlink" Target="https://ncphp.org/pharmacists-and-pharmacy-personnel/" TargetMode="External"/><Relationship Id="rId42" Type="http://schemas.openxmlformats.org/officeDocument/2006/relationships/hyperlink" Target="https://www.tnpharm.org/member-center/tprn/" TargetMode="External"/><Relationship Id="rId47" Type="http://schemas.openxmlformats.org/officeDocument/2006/relationships/hyperlink" Target="https://www.wvprn.com/" TargetMode="External"/><Relationship Id="rId50" Type="http://schemas.openxmlformats.org/officeDocument/2006/relationships/hyperlink" Target="https://wpapro.org/" TargetMode="External"/><Relationship Id="rId7" Type="http://schemas.openxmlformats.org/officeDocument/2006/relationships/hyperlink" Target="https://www.arrx.org/apsg" TargetMode="External"/><Relationship Id="rId12" Type="http://schemas.openxmlformats.org/officeDocument/2006/relationships/hyperlink" Target="https://flprn.org/" TargetMode="External"/><Relationship Id="rId17" Type="http://schemas.openxmlformats.org/officeDocument/2006/relationships/hyperlink" Target="https://pharmacy.iowa.gov/iowa-monitoring-program-pharmacy-professionals-imp3" TargetMode="External"/><Relationship Id="rId25" Type="http://schemas.openxmlformats.org/officeDocument/2006/relationships/hyperlink" Target="http://www.mymarp.com/home.html" TargetMode="External"/><Relationship Id="rId33" Type="http://schemas.openxmlformats.org/officeDocument/2006/relationships/hyperlink" Target="https://www.op.nysed.gov/about/professional-assistance-program" TargetMode="External"/><Relationship Id="rId38" Type="http://schemas.openxmlformats.org/officeDocument/2006/relationships/hyperlink" Target="http://www.prnoforegon.org/html/01-pharmacist/pharmacist-main.htm" TargetMode="External"/><Relationship Id="rId46" Type="http://schemas.openxmlformats.org/officeDocument/2006/relationships/hyperlink" Target="https://doh.wa.gov/wramp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nprp.org/" TargetMode="External"/><Relationship Id="rId20" Type="http://schemas.openxmlformats.org/officeDocument/2006/relationships/hyperlink" Target="https://www.mainemphp.org/monitor-reports-intake-forms--guidelines.html" TargetMode="External"/><Relationship Id="rId29" Type="http://schemas.openxmlformats.org/officeDocument/2006/relationships/hyperlink" Target="https://www.thrivewellsolutions.org/health-professional-assistance-program" TargetMode="External"/><Relationship Id="rId41" Type="http://schemas.openxmlformats.org/officeDocument/2006/relationships/hyperlink" Target="https://www.mwhms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zpharmacy.org/papa/" TargetMode="External"/><Relationship Id="rId11" Type="http://schemas.openxmlformats.org/officeDocument/2006/relationships/hyperlink" Target="https://www.delawaremonitoring.com/" TargetMode="External"/><Relationship Id="rId24" Type="http://schemas.openxmlformats.org/officeDocument/2006/relationships/hyperlink" Target="https://mn.gov/boards/hpsp/about-us/" TargetMode="External"/><Relationship Id="rId32" Type="http://schemas.openxmlformats.org/officeDocument/2006/relationships/hyperlink" Target="https://www.nmhpwp.com/about" TargetMode="External"/><Relationship Id="rId37" Type="http://schemas.openxmlformats.org/officeDocument/2006/relationships/hyperlink" Target="https://www.ophp.us/" TargetMode="External"/><Relationship Id="rId40" Type="http://schemas.openxmlformats.org/officeDocument/2006/relationships/hyperlink" Target="https://scrpp.org/" TargetMode="External"/><Relationship Id="rId45" Type="http://schemas.openxmlformats.org/officeDocument/2006/relationships/hyperlink" Target="https://www.dhp.virginia.gov/PractitionerResources/HealthPractitionersMonitoringProgram/" TargetMode="External"/><Relationship Id="rId5" Type="http://schemas.openxmlformats.org/officeDocument/2006/relationships/hyperlink" Target="https://albop.com/bop-wellness-program/" TargetMode="External"/><Relationship Id="rId15" Type="http://schemas.openxmlformats.org/officeDocument/2006/relationships/hyperlink" Target="https://www.illinoisphp.com/" TargetMode="External"/><Relationship Id="rId23" Type="http://schemas.openxmlformats.org/officeDocument/2006/relationships/hyperlink" Target="https://hprp.org/" TargetMode="External"/><Relationship Id="rId28" Type="http://schemas.openxmlformats.org/officeDocument/2006/relationships/hyperlink" Target="https://bestcareeap.org/nebraska-licensee-assistance-program" TargetMode="External"/><Relationship Id="rId36" Type="http://schemas.openxmlformats.org/officeDocument/2006/relationships/hyperlink" Target="https://www.ohiopro.org/index.html" TargetMode="External"/><Relationship Id="rId49" Type="http://schemas.openxmlformats.org/officeDocument/2006/relationships/hyperlink" Target="https://www.wsparx.org/page/WRAPP?" TargetMode="External"/><Relationship Id="rId10" Type="http://schemas.openxmlformats.org/officeDocument/2006/relationships/hyperlink" Target="https://www.peerassistanceservices.org/" TargetMode="External"/><Relationship Id="rId19" Type="http://schemas.openxmlformats.org/officeDocument/2006/relationships/hyperlink" Target="https://www.lsbme.la.gov/content/resources-impaired-professionals" TargetMode="External"/><Relationship Id="rId31" Type="http://schemas.openxmlformats.org/officeDocument/2006/relationships/hyperlink" Target="http://www.papnj.org/index.html" TargetMode="External"/><Relationship Id="rId44" Type="http://schemas.openxmlformats.org/officeDocument/2006/relationships/hyperlink" Target="https://uphp.utah.gov/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maximus.com/solutions/substance-abuse-diversion-program" TargetMode="External"/><Relationship Id="rId14" Type="http://schemas.openxmlformats.org/officeDocument/2006/relationships/hyperlink" Target="https://www.southworthassociates.net/professional-programs-idaho/treatment-for-pharmacists/" TargetMode="External"/><Relationship Id="rId22" Type="http://schemas.openxmlformats.org/officeDocument/2006/relationships/hyperlink" Target="https://www.mass.gov/pharmacy-substance-use-disorder-program-psud" TargetMode="External"/><Relationship Id="rId27" Type="http://schemas.openxmlformats.org/officeDocument/2006/relationships/hyperlink" Target="https://www.montanarecoveryprogram.com/" TargetMode="External"/><Relationship Id="rId30" Type="http://schemas.openxmlformats.org/officeDocument/2006/relationships/hyperlink" Target="https://www.nhphp.org/about" TargetMode="External"/><Relationship Id="rId35" Type="http://schemas.openxmlformats.org/officeDocument/2006/relationships/hyperlink" Target="https://nodakpharmacy.net/Pharm-Assist" TargetMode="External"/><Relationship Id="rId43" Type="http://schemas.openxmlformats.org/officeDocument/2006/relationships/hyperlink" Target="http://www.txprn.com/" TargetMode="External"/><Relationship Id="rId48" Type="http://schemas.openxmlformats.org/officeDocument/2006/relationships/hyperlink" Target="https://www.wsparx.org/page/WRAPP?" TargetMode="External"/><Relationship Id="rId8" Type="http://schemas.openxmlformats.org/officeDocument/2006/relationships/hyperlink" Target="https://www.pharmacy.ca.gov/licensees/personal/pharmacist_recovery.shtml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4114</Words>
  <Characters>23455</Characters>
  <Application>Microsoft Office Word</Application>
  <DocSecurity>0</DocSecurity>
  <Lines>195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Kelly</dc:creator>
  <cp:keywords/>
  <dc:description/>
  <cp:lastModifiedBy>Lee, Kelly</cp:lastModifiedBy>
  <cp:revision>1</cp:revision>
  <dcterms:created xsi:type="dcterms:W3CDTF">2024-07-15T16:47:00Z</dcterms:created>
  <dcterms:modified xsi:type="dcterms:W3CDTF">2024-07-15T16:47:00Z</dcterms:modified>
</cp:coreProperties>
</file>