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E38DE9" w14:textId="77777777" w:rsidR="002E00DB" w:rsidRPr="00A017F5" w:rsidRDefault="002E00DB" w:rsidP="002E00DB">
      <w:pPr>
        <w:bidi w:val="0"/>
        <w:spacing w:after="0" w:line="480" w:lineRule="auto"/>
        <w:rPr>
          <w:i/>
          <w:iCs/>
          <w:sz w:val="24"/>
        </w:rPr>
      </w:pPr>
      <w:r>
        <w:rPr>
          <w:sz w:val="24"/>
        </w:rPr>
        <w:t xml:space="preserve">Supplementary Table 1. </w:t>
      </w:r>
      <w:r w:rsidRPr="00EC0242">
        <w:rPr>
          <w:sz w:val="24"/>
        </w:rPr>
        <w:t>Contents of the shortened MiCBT intervention.</w:t>
      </w:r>
    </w:p>
    <w:tbl>
      <w:tblPr>
        <w:tblStyle w:val="TableGrid"/>
        <w:tblW w:w="0" w:type="auto"/>
        <w:tblLook w:val="04A0" w:firstRow="1" w:lastRow="0" w:firstColumn="1" w:lastColumn="0" w:noHBand="0" w:noVBand="1"/>
      </w:tblPr>
      <w:tblGrid>
        <w:gridCol w:w="950"/>
        <w:gridCol w:w="1556"/>
        <w:gridCol w:w="6510"/>
      </w:tblGrid>
      <w:tr w:rsidR="002E00DB" w:rsidRPr="006C2065" w14:paraId="5350E4D9" w14:textId="77777777" w:rsidTr="00963C9F">
        <w:tc>
          <w:tcPr>
            <w:tcW w:w="846" w:type="dxa"/>
          </w:tcPr>
          <w:p w14:paraId="3CC7EDE6" w14:textId="77777777" w:rsidR="002E00DB" w:rsidRPr="006E5F7E" w:rsidRDefault="002E00DB" w:rsidP="00963C9F">
            <w:pPr>
              <w:bidi w:val="0"/>
              <w:spacing w:line="360" w:lineRule="auto"/>
              <w:rPr>
                <w:sz w:val="24"/>
              </w:rPr>
            </w:pPr>
            <w:r w:rsidRPr="006E5F7E">
              <w:rPr>
                <w:sz w:val="24"/>
              </w:rPr>
              <w:t>Session</w:t>
            </w:r>
          </w:p>
        </w:tc>
        <w:tc>
          <w:tcPr>
            <w:tcW w:w="1559" w:type="dxa"/>
          </w:tcPr>
          <w:p w14:paraId="5CFE6A9E" w14:textId="77777777" w:rsidR="002E00DB" w:rsidRPr="006E5F7E" w:rsidRDefault="002E00DB" w:rsidP="00963C9F">
            <w:pPr>
              <w:bidi w:val="0"/>
              <w:spacing w:line="360" w:lineRule="auto"/>
              <w:rPr>
                <w:sz w:val="24"/>
              </w:rPr>
            </w:pPr>
            <w:r w:rsidRPr="006E5F7E">
              <w:rPr>
                <w:sz w:val="24"/>
              </w:rPr>
              <w:t>Theme</w:t>
            </w:r>
          </w:p>
        </w:tc>
        <w:tc>
          <w:tcPr>
            <w:tcW w:w="6611" w:type="dxa"/>
          </w:tcPr>
          <w:p w14:paraId="274D15FA" w14:textId="77777777" w:rsidR="002E00DB" w:rsidRPr="006E5F7E" w:rsidRDefault="002E00DB" w:rsidP="00963C9F">
            <w:pPr>
              <w:bidi w:val="0"/>
              <w:spacing w:line="360" w:lineRule="auto"/>
              <w:rPr>
                <w:sz w:val="24"/>
              </w:rPr>
            </w:pPr>
            <w:r w:rsidRPr="006E5F7E">
              <w:rPr>
                <w:sz w:val="24"/>
              </w:rPr>
              <w:t>Contents</w:t>
            </w:r>
          </w:p>
        </w:tc>
      </w:tr>
      <w:tr w:rsidR="002E00DB" w:rsidRPr="006C2065" w14:paraId="6F7AF59E" w14:textId="77777777" w:rsidTr="00963C9F">
        <w:tc>
          <w:tcPr>
            <w:tcW w:w="846" w:type="dxa"/>
          </w:tcPr>
          <w:p w14:paraId="6168282E" w14:textId="77777777" w:rsidR="002E00DB" w:rsidRPr="006E5F7E" w:rsidRDefault="002E00DB" w:rsidP="00963C9F">
            <w:pPr>
              <w:bidi w:val="0"/>
              <w:spacing w:line="360" w:lineRule="auto"/>
              <w:rPr>
                <w:sz w:val="24"/>
              </w:rPr>
            </w:pPr>
            <w:r w:rsidRPr="006E5F7E">
              <w:rPr>
                <w:sz w:val="24"/>
              </w:rPr>
              <w:t>1</w:t>
            </w:r>
          </w:p>
        </w:tc>
        <w:tc>
          <w:tcPr>
            <w:tcW w:w="1559" w:type="dxa"/>
          </w:tcPr>
          <w:p w14:paraId="73DA5442" w14:textId="77777777" w:rsidR="002E00DB" w:rsidRPr="006E5F7E" w:rsidRDefault="002E00DB" w:rsidP="00963C9F">
            <w:pPr>
              <w:bidi w:val="0"/>
              <w:spacing w:line="360" w:lineRule="auto"/>
              <w:rPr>
                <w:sz w:val="24"/>
              </w:rPr>
            </w:pPr>
            <w:r w:rsidRPr="006E5F7E">
              <w:rPr>
                <w:sz w:val="24"/>
              </w:rPr>
              <w:t>Overview of</w:t>
            </w:r>
          </w:p>
          <w:p w14:paraId="19DF693B" w14:textId="77777777" w:rsidR="002E00DB" w:rsidRPr="006E5F7E" w:rsidRDefault="002E00DB" w:rsidP="00963C9F">
            <w:pPr>
              <w:bidi w:val="0"/>
              <w:spacing w:line="360" w:lineRule="auto"/>
              <w:rPr>
                <w:sz w:val="24"/>
              </w:rPr>
            </w:pPr>
            <w:r w:rsidRPr="006E5F7E">
              <w:rPr>
                <w:sz w:val="24"/>
              </w:rPr>
              <w:t xml:space="preserve">mindfulness </w:t>
            </w:r>
          </w:p>
        </w:tc>
        <w:tc>
          <w:tcPr>
            <w:tcW w:w="6611" w:type="dxa"/>
          </w:tcPr>
          <w:p w14:paraId="2AD4BCA6" w14:textId="77777777" w:rsidR="002E00DB" w:rsidRPr="006E5F7E" w:rsidRDefault="002E00DB" w:rsidP="00963C9F">
            <w:pPr>
              <w:bidi w:val="0"/>
              <w:spacing w:line="360" w:lineRule="auto"/>
              <w:ind w:left="256" w:hanging="256"/>
              <w:rPr>
                <w:sz w:val="24"/>
              </w:rPr>
            </w:pPr>
            <w:r w:rsidRPr="006E5F7E">
              <w:rPr>
                <w:i/>
                <w:iCs/>
                <w:sz w:val="24"/>
              </w:rPr>
              <w:t>Psychoeducation</w:t>
            </w:r>
            <w:r w:rsidRPr="006E5F7E">
              <w:rPr>
                <w:sz w:val="24"/>
              </w:rPr>
              <w:t>: what is mindfulness/how it can help us with cancer treatment</w:t>
            </w:r>
          </w:p>
          <w:p w14:paraId="3E55F955" w14:textId="77777777" w:rsidR="002E00DB" w:rsidRPr="006E5F7E" w:rsidRDefault="002E00DB" w:rsidP="00963C9F">
            <w:pPr>
              <w:bidi w:val="0"/>
              <w:spacing w:line="360" w:lineRule="auto"/>
              <w:ind w:left="256" w:hanging="256"/>
              <w:rPr>
                <w:sz w:val="24"/>
              </w:rPr>
            </w:pPr>
            <w:r w:rsidRPr="006E5F7E">
              <w:rPr>
                <w:i/>
                <w:iCs/>
                <w:sz w:val="24"/>
              </w:rPr>
              <w:t>Exercise</w:t>
            </w:r>
            <w:r w:rsidRPr="006E5F7E">
              <w:rPr>
                <w:sz w:val="24"/>
              </w:rPr>
              <w:t>: progressive muscle relaxation</w:t>
            </w:r>
          </w:p>
          <w:p w14:paraId="034B013B" w14:textId="77777777" w:rsidR="002E00DB" w:rsidRPr="006E5F7E" w:rsidRDefault="002E00DB" w:rsidP="00963C9F">
            <w:pPr>
              <w:bidi w:val="0"/>
              <w:spacing w:line="360" w:lineRule="auto"/>
              <w:ind w:left="256" w:hanging="256"/>
              <w:rPr>
                <w:sz w:val="24"/>
              </w:rPr>
            </w:pPr>
            <w:r w:rsidRPr="006E5F7E">
              <w:rPr>
                <w:i/>
                <w:iCs/>
                <w:sz w:val="24"/>
              </w:rPr>
              <w:t>Homework</w:t>
            </w:r>
            <w:r w:rsidRPr="006E5F7E">
              <w:rPr>
                <w:sz w:val="24"/>
              </w:rPr>
              <w:t>: progressive muscle relaxation</w:t>
            </w:r>
            <w:r w:rsidRPr="006E5F7E">
              <w:rPr>
                <w:sz w:val="24"/>
                <w:rtl/>
              </w:rPr>
              <w:t xml:space="preserve"> </w:t>
            </w:r>
            <w:r w:rsidRPr="006E5F7E">
              <w:rPr>
                <w:sz w:val="24"/>
              </w:rPr>
              <w:t>(14-minutes twice daily)</w:t>
            </w:r>
          </w:p>
        </w:tc>
      </w:tr>
      <w:tr w:rsidR="002E00DB" w:rsidRPr="006C2065" w14:paraId="6B5DF028" w14:textId="77777777" w:rsidTr="00963C9F">
        <w:tc>
          <w:tcPr>
            <w:tcW w:w="846" w:type="dxa"/>
          </w:tcPr>
          <w:p w14:paraId="5B2DAFA7" w14:textId="77777777" w:rsidR="002E00DB" w:rsidRPr="006E5F7E" w:rsidRDefault="002E00DB" w:rsidP="00963C9F">
            <w:pPr>
              <w:bidi w:val="0"/>
              <w:spacing w:line="360" w:lineRule="auto"/>
              <w:rPr>
                <w:sz w:val="24"/>
              </w:rPr>
            </w:pPr>
            <w:r w:rsidRPr="006E5F7E">
              <w:rPr>
                <w:sz w:val="24"/>
              </w:rPr>
              <w:t>2</w:t>
            </w:r>
          </w:p>
        </w:tc>
        <w:tc>
          <w:tcPr>
            <w:tcW w:w="1559" w:type="dxa"/>
          </w:tcPr>
          <w:p w14:paraId="02B870D0" w14:textId="77777777" w:rsidR="002E00DB" w:rsidRPr="006E5F7E" w:rsidRDefault="002E00DB" w:rsidP="00963C9F">
            <w:pPr>
              <w:bidi w:val="0"/>
              <w:spacing w:line="360" w:lineRule="auto"/>
              <w:rPr>
                <w:sz w:val="24"/>
              </w:rPr>
            </w:pPr>
            <w:r w:rsidRPr="006E5F7E">
              <w:rPr>
                <w:sz w:val="24"/>
              </w:rPr>
              <w:t>Mindfulness of breath</w:t>
            </w:r>
          </w:p>
          <w:p w14:paraId="78CC988D" w14:textId="77777777" w:rsidR="002E00DB" w:rsidRPr="006E5F7E" w:rsidRDefault="002E00DB" w:rsidP="00963C9F">
            <w:pPr>
              <w:bidi w:val="0"/>
              <w:spacing w:line="360" w:lineRule="auto"/>
              <w:rPr>
                <w:sz w:val="24"/>
              </w:rPr>
            </w:pPr>
          </w:p>
        </w:tc>
        <w:tc>
          <w:tcPr>
            <w:tcW w:w="6611" w:type="dxa"/>
          </w:tcPr>
          <w:p w14:paraId="5C0553E2" w14:textId="77777777" w:rsidR="002E00DB" w:rsidRPr="006E5F7E" w:rsidRDefault="002E00DB" w:rsidP="00963C9F">
            <w:pPr>
              <w:bidi w:val="0"/>
              <w:spacing w:line="360" w:lineRule="auto"/>
              <w:ind w:left="256" w:hanging="256"/>
              <w:rPr>
                <w:sz w:val="24"/>
              </w:rPr>
            </w:pPr>
            <w:r w:rsidRPr="006E5F7E">
              <w:rPr>
                <w:i/>
                <w:iCs/>
                <w:sz w:val="24"/>
              </w:rPr>
              <w:t>Psychoeducation</w:t>
            </w:r>
            <w:r w:rsidRPr="006E5F7E">
              <w:rPr>
                <w:sz w:val="24"/>
              </w:rPr>
              <w:t>: the rationale for mindfulness of breathing and its benefits</w:t>
            </w:r>
          </w:p>
          <w:p w14:paraId="536FDCD7" w14:textId="77777777" w:rsidR="002E00DB" w:rsidRPr="006E5F7E" w:rsidRDefault="002E00DB" w:rsidP="00963C9F">
            <w:pPr>
              <w:bidi w:val="0"/>
              <w:spacing w:line="360" w:lineRule="auto"/>
              <w:rPr>
                <w:sz w:val="24"/>
              </w:rPr>
            </w:pPr>
            <w:r w:rsidRPr="006E5F7E">
              <w:rPr>
                <w:i/>
                <w:iCs/>
                <w:sz w:val="24"/>
              </w:rPr>
              <w:t>Exercise</w:t>
            </w:r>
            <w:r w:rsidRPr="006E5F7E">
              <w:rPr>
                <w:sz w:val="24"/>
              </w:rPr>
              <w:t>: mindfulness of breath</w:t>
            </w:r>
          </w:p>
          <w:p w14:paraId="057818D9" w14:textId="77777777" w:rsidR="002E00DB" w:rsidRPr="006E5F7E" w:rsidRDefault="002E00DB" w:rsidP="00963C9F">
            <w:pPr>
              <w:bidi w:val="0"/>
              <w:spacing w:line="360" w:lineRule="auto"/>
              <w:ind w:left="256" w:hanging="256"/>
              <w:rPr>
                <w:sz w:val="24"/>
              </w:rPr>
            </w:pPr>
            <w:r w:rsidRPr="006E5F7E">
              <w:rPr>
                <w:i/>
                <w:iCs/>
                <w:sz w:val="24"/>
              </w:rPr>
              <w:t>Homework</w:t>
            </w:r>
            <w:r w:rsidRPr="006E5F7E">
              <w:rPr>
                <w:sz w:val="24"/>
              </w:rPr>
              <w:t>: breathing meditation (30-minutes twice daily)</w:t>
            </w:r>
          </w:p>
        </w:tc>
      </w:tr>
      <w:tr w:rsidR="002E00DB" w:rsidRPr="006C2065" w14:paraId="52212FA7" w14:textId="77777777" w:rsidTr="00963C9F">
        <w:tc>
          <w:tcPr>
            <w:tcW w:w="846" w:type="dxa"/>
          </w:tcPr>
          <w:p w14:paraId="0DD318A2" w14:textId="77777777" w:rsidR="002E00DB" w:rsidRPr="006E5F7E" w:rsidRDefault="002E00DB" w:rsidP="00963C9F">
            <w:pPr>
              <w:bidi w:val="0"/>
              <w:spacing w:line="360" w:lineRule="auto"/>
              <w:rPr>
                <w:sz w:val="24"/>
              </w:rPr>
            </w:pPr>
            <w:r w:rsidRPr="006E5F7E">
              <w:rPr>
                <w:sz w:val="24"/>
              </w:rPr>
              <w:t>3</w:t>
            </w:r>
          </w:p>
        </w:tc>
        <w:tc>
          <w:tcPr>
            <w:tcW w:w="1559" w:type="dxa"/>
          </w:tcPr>
          <w:p w14:paraId="7664BA1E" w14:textId="77777777" w:rsidR="002E00DB" w:rsidRPr="006E5F7E" w:rsidRDefault="002E00DB" w:rsidP="00963C9F">
            <w:pPr>
              <w:bidi w:val="0"/>
              <w:spacing w:line="360" w:lineRule="auto"/>
              <w:rPr>
                <w:sz w:val="24"/>
              </w:rPr>
            </w:pPr>
            <w:r w:rsidRPr="006E5F7E">
              <w:rPr>
                <w:sz w:val="24"/>
              </w:rPr>
              <w:t>Mindfulness of Body Sensations</w:t>
            </w:r>
          </w:p>
        </w:tc>
        <w:tc>
          <w:tcPr>
            <w:tcW w:w="6611" w:type="dxa"/>
          </w:tcPr>
          <w:p w14:paraId="114504BE" w14:textId="77777777" w:rsidR="002E00DB" w:rsidRPr="006E5F7E" w:rsidRDefault="002E00DB" w:rsidP="00963C9F">
            <w:pPr>
              <w:bidi w:val="0"/>
              <w:spacing w:line="360" w:lineRule="auto"/>
              <w:ind w:left="256" w:hanging="256"/>
              <w:rPr>
                <w:sz w:val="24"/>
              </w:rPr>
            </w:pPr>
            <w:r w:rsidRPr="006E5F7E">
              <w:rPr>
                <w:i/>
                <w:iCs/>
                <w:sz w:val="24"/>
              </w:rPr>
              <w:t>Psychoeducation</w:t>
            </w:r>
            <w:r w:rsidRPr="006E5F7E">
              <w:rPr>
                <w:sz w:val="24"/>
              </w:rPr>
              <w:t>: the rationale body scanning in the vipassana method used in MiCBT, what are body sensations and their relationship to emotions, how equanimity helps regulate emotions</w:t>
            </w:r>
          </w:p>
          <w:p w14:paraId="1FD39975" w14:textId="77777777" w:rsidR="002E00DB" w:rsidRPr="006E5F7E" w:rsidRDefault="002E00DB" w:rsidP="00963C9F">
            <w:pPr>
              <w:bidi w:val="0"/>
              <w:spacing w:line="360" w:lineRule="auto"/>
              <w:ind w:left="256" w:hanging="256"/>
              <w:rPr>
                <w:sz w:val="24"/>
              </w:rPr>
            </w:pPr>
            <w:r w:rsidRPr="006E5F7E">
              <w:rPr>
                <w:i/>
                <w:iCs/>
                <w:sz w:val="24"/>
              </w:rPr>
              <w:t>Exercise</w:t>
            </w:r>
            <w:r w:rsidRPr="006E5F7E">
              <w:rPr>
                <w:sz w:val="24"/>
              </w:rPr>
              <w:t>: scan the body part by part, identifying discomfort in terms of the four characteristics of body sensations (mass, motion, temperature and fluidity) and remaining attentive to them with equanimity</w:t>
            </w:r>
          </w:p>
          <w:p w14:paraId="13B2EC55" w14:textId="77777777" w:rsidR="002E00DB" w:rsidRPr="006E5F7E" w:rsidRDefault="002E00DB" w:rsidP="00963C9F">
            <w:pPr>
              <w:bidi w:val="0"/>
              <w:spacing w:line="360" w:lineRule="auto"/>
              <w:ind w:left="256" w:hanging="256"/>
              <w:rPr>
                <w:sz w:val="24"/>
              </w:rPr>
            </w:pPr>
            <w:r w:rsidRPr="006E5F7E">
              <w:rPr>
                <w:i/>
                <w:iCs/>
                <w:sz w:val="24"/>
              </w:rPr>
              <w:t>Homework</w:t>
            </w:r>
            <w:r w:rsidRPr="006E5F7E">
              <w:rPr>
                <w:sz w:val="24"/>
              </w:rPr>
              <w:t>: Body Scanning (30-minutes twice daily)</w:t>
            </w:r>
          </w:p>
        </w:tc>
      </w:tr>
      <w:tr w:rsidR="002E00DB" w:rsidRPr="006C2065" w14:paraId="77880E9A" w14:textId="77777777" w:rsidTr="00963C9F">
        <w:tc>
          <w:tcPr>
            <w:tcW w:w="846" w:type="dxa"/>
          </w:tcPr>
          <w:p w14:paraId="5E2DEB0A" w14:textId="77777777" w:rsidR="002E00DB" w:rsidRPr="006E5F7E" w:rsidRDefault="002E00DB" w:rsidP="00963C9F">
            <w:pPr>
              <w:bidi w:val="0"/>
              <w:spacing w:line="360" w:lineRule="auto"/>
              <w:rPr>
                <w:sz w:val="24"/>
              </w:rPr>
            </w:pPr>
            <w:r w:rsidRPr="006E5F7E">
              <w:rPr>
                <w:sz w:val="24"/>
              </w:rPr>
              <w:t>4</w:t>
            </w:r>
          </w:p>
        </w:tc>
        <w:tc>
          <w:tcPr>
            <w:tcW w:w="1559" w:type="dxa"/>
          </w:tcPr>
          <w:p w14:paraId="229EC284" w14:textId="77777777" w:rsidR="002E00DB" w:rsidRPr="006E5F7E" w:rsidRDefault="002E00DB" w:rsidP="00963C9F">
            <w:pPr>
              <w:bidi w:val="0"/>
              <w:spacing w:line="360" w:lineRule="auto"/>
              <w:rPr>
                <w:sz w:val="24"/>
              </w:rPr>
            </w:pPr>
            <w:r w:rsidRPr="006E5F7E">
              <w:rPr>
                <w:sz w:val="24"/>
              </w:rPr>
              <w:t>MIET technique</w:t>
            </w:r>
          </w:p>
        </w:tc>
        <w:tc>
          <w:tcPr>
            <w:tcW w:w="6611" w:type="dxa"/>
          </w:tcPr>
          <w:p w14:paraId="3F98FA4D" w14:textId="77777777" w:rsidR="002E00DB" w:rsidRPr="006E5F7E" w:rsidRDefault="002E00DB" w:rsidP="00963C9F">
            <w:pPr>
              <w:bidi w:val="0"/>
              <w:spacing w:line="360" w:lineRule="auto"/>
              <w:ind w:left="256" w:hanging="256"/>
              <w:rPr>
                <w:sz w:val="24"/>
              </w:rPr>
            </w:pPr>
            <w:r w:rsidRPr="006E5F7E">
              <w:rPr>
                <w:i/>
                <w:iCs/>
                <w:sz w:val="24"/>
              </w:rPr>
              <w:t>Psychoeducation</w:t>
            </w:r>
            <w:r w:rsidRPr="006E5F7E">
              <w:rPr>
                <w:sz w:val="24"/>
              </w:rPr>
              <w:t>: introducing and explaining the MIET technique</w:t>
            </w:r>
          </w:p>
          <w:p w14:paraId="6AC72639" w14:textId="77777777" w:rsidR="002E00DB" w:rsidRPr="006E5F7E" w:rsidRDefault="002E00DB" w:rsidP="00963C9F">
            <w:pPr>
              <w:bidi w:val="0"/>
              <w:spacing w:line="360" w:lineRule="auto"/>
              <w:ind w:left="256" w:hanging="256"/>
              <w:rPr>
                <w:sz w:val="24"/>
              </w:rPr>
            </w:pPr>
            <w:r w:rsidRPr="006E5F7E">
              <w:rPr>
                <w:i/>
                <w:iCs/>
                <w:sz w:val="24"/>
              </w:rPr>
              <w:t>Exercise</w:t>
            </w:r>
            <w:r w:rsidRPr="006E5F7E">
              <w:rPr>
                <w:sz w:val="24"/>
              </w:rPr>
              <w:t xml:space="preserve">: execution of the MIET in the following way: </w:t>
            </w:r>
          </w:p>
          <w:p w14:paraId="75125922" w14:textId="77777777" w:rsidR="002E00DB" w:rsidRPr="006E5F7E" w:rsidRDefault="002E00DB" w:rsidP="00963C9F">
            <w:pPr>
              <w:bidi w:val="0"/>
              <w:spacing w:line="360" w:lineRule="auto"/>
              <w:ind w:left="176"/>
              <w:rPr>
                <w:sz w:val="24"/>
              </w:rPr>
            </w:pPr>
            <w:r w:rsidRPr="006E5F7E">
              <w:rPr>
                <w:sz w:val="24"/>
              </w:rPr>
              <w:t>1. Locate the part in the body in which the sensation is the most intense</w:t>
            </w:r>
          </w:p>
          <w:p w14:paraId="5BF253ED" w14:textId="77777777" w:rsidR="002E00DB" w:rsidRPr="006E5F7E" w:rsidRDefault="002E00DB" w:rsidP="00963C9F">
            <w:pPr>
              <w:bidi w:val="0"/>
              <w:spacing w:line="360" w:lineRule="auto"/>
              <w:ind w:left="176"/>
              <w:rPr>
                <w:sz w:val="24"/>
              </w:rPr>
            </w:pPr>
            <w:r w:rsidRPr="006E5F7E">
              <w:rPr>
                <w:sz w:val="24"/>
              </w:rPr>
              <w:t>2. Focus all your attention at the center of the most intense area</w:t>
            </w:r>
          </w:p>
          <w:p w14:paraId="7A8A9E8F" w14:textId="77777777" w:rsidR="002E00DB" w:rsidRPr="006E5F7E" w:rsidRDefault="002E00DB" w:rsidP="00963C9F">
            <w:pPr>
              <w:bidi w:val="0"/>
              <w:spacing w:line="360" w:lineRule="auto"/>
              <w:ind w:left="176"/>
              <w:rPr>
                <w:sz w:val="24"/>
              </w:rPr>
            </w:pPr>
            <w:r w:rsidRPr="006E5F7E">
              <w:rPr>
                <w:sz w:val="24"/>
              </w:rPr>
              <w:t>3. Immediately, begin to perceive what the sensation is composed of, in terms of its four basic characteristics:</w:t>
            </w:r>
          </w:p>
          <w:p w14:paraId="32F1D0A2" w14:textId="77777777" w:rsidR="002E00DB" w:rsidRPr="006E5F7E" w:rsidRDefault="002E00DB" w:rsidP="00963C9F">
            <w:pPr>
              <w:bidi w:val="0"/>
              <w:spacing w:line="360" w:lineRule="auto"/>
              <w:ind w:left="176"/>
              <w:rPr>
                <w:sz w:val="24"/>
              </w:rPr>
            </w:pPr>
            <w:r w:rsidRPr="006E5F7E">
              <w:rPr>
                <w:sz w:val="24"/>
              </w:rPr>
              <w:t>(a) Mass (Is it light, heavy, or neutral?)</w:t>
            </w:r>
          </w:p>
          <w:p w14:paraId="01DD93EC" w14:textId="77777777" w:rsidR="002E00DB" w:rsidRPr="006E5F7E" w:rsidRDefault="002E00DB" w:rsidP="00963C9F">
            <w:pPr>
              <w:bidi w:val="0"/>
              <w:spacing w:line="360" w:lineRule="auto"/>
              <w:ind w:left="176"/>
              <w:rPr>
                <w:sz w:val="24"/>
              </w:rPr>
            </w:pPr>
            <w:r w:rsidRPr="006E5F7E">
              <w:rPr>
                <w:sz w:val="24"/>
              </w:rPr>
              <w:t>(b) Temperature (Is it cold, warm, hot, or neutral?)</w:t>
            </w:r>
          </w:p>
          <w:p w14:paraId="2C8079A3" w14:textId="77777777" w:rsidR="002E00DB" w:rsidRPr="006E5F7E" w:rsidRDefault="002E00DB" w:rsidP="00963C9F">
            <w:pPr>
              <w:bidi w:val="0"/>
              <w:spacing w:line="360" w:lineRule="auto"/>
              <w:ind w:left="176"/>
              <w:rPr>
                <w:sz w:val="24"/>
              </w:rPr>
            </w:pPr>
            <w:r w:rsidRPr="006E5F7E">
              <w:rPr>
                <w:sz w:val="24"/>
              </w:rPr>
              <w:t>(c) Motion (Does it move? Slow or fast? Is it immobile?</w:t>
            </w:r>
          </w:p>
          <w:p w14:paraId="57C71ED5" w14:textId="77777777" w:rsidR="002E00DB" w:rsidRPr="006E5F7E" w:rsidRDefault="002E00DB" w:rsidP="00963C9F">
            <w:pPr>
              <w:bidi w:val="0"/>
              <w:spacing w:line="360" w:lineRule="auto"/>
              <w:ind w:left="176"/>
              <w:rPr>
                <w:sz w:val="24"/>
              </w:rPr>
            </w:pPr>
            <w:r w:rsidRPr="006E5F7E">
              <w:rPr>
                <w:sz w:val="24"/>
              </w:rPr>
              <w:t>(d) Cohesiveness (Is it dense, solid, or constricted? Or is it loose, fluid,</w:t>
            </w:r>
          </w:p>
          <w:p w14:paraId="0CF6C034" w14:textId="77777777" w:rsidR="002E00DB" w:rsidRPr="006E5F7E" w:rsidRDefault="002E00DB" w:rsidP="00963C9F">
            <w:pPr>
              <w:bidi w:val="0"/>
              <w:spacing w:line="360" w:lineRule="auto"/>
              <w:ind w:left="176"/>
              <w:rPr>
                <w:sz w:val="24"/>
              </w:rPr>
            </w:pPr>
            <w:r w:rsidRPr="006E5F7E">
              <w:rPr>
                <w:sz w:val="24"/>
              </w:rPr>
              <w:t>diffused?)</w:t>
            </w:r>
          </w:p>
          <w:p w14:paraId="713830CD" w14:textId="77777777" w:rsidR="002E00DB" w:rsidRPr="006E5F7E" w:rsidRDefault="002E00DB" w:rsidP="00963C9F">
            <w:pPr>
              <w:bidi w:val="0"/>
              <w:spacing w:line="360" w:lineRule="auto"/>
              <w:ind w:left="176"/>
              <w:rPr>
                <w:sz w:val="24"/>
              </w:rPr>
            </w:pPr>
            <w:r w:rsidRPr="006E5F7E">
              <w:rPr>
                <w:sz w:val="24"/>
              </w:rPr>
              <w:lastRenderedPageBreak/>
              <w:t>4. While you monitor these basic characteristics, do your best not to identify with the sensation and perceive it just as a physical event that is impermanent, knowing that sensations always change.</w:t>
            </w:r>
          </w:p>
          <w:p w14:paraId="13B5253B" w14:textId="77777777" w:rsidR="002E00DB" w:rsidRPr="006E5F7E" w:rsidRDefault="002E00DB" w:rsidP="00963C9F">
            <w:pPr>
              <w:bidi w:val="0"/>
              <w:spacing w:line="360" w:lineRule="auto"/>
              <w:ind w:left="176"/>
              <w:rPr>
                <w:sz w:val="24"/>
              </w:rPr>
            </w:pPr>
            <w:r w:rsidRPr="006E5F7E">
              <w:rPr>
                <w:sz w:val="24"/>
              </w:rPr>
              <w:t xml:space="preserve">5. As much as you can, allow and accept these four characteristics to be here, instead of resenting and reacting to them emotionally. Prevent any judgment and emotional reaction while remaining aware of them. Do your best to study what they are and how they change. </w:t>
            </w:r>
          </w:p>
          <w:p w14:paraId="27620C8C" w14:textId="77777777" w:rsidR="002E00DB" w:rsidRPr="006E5F7E" w:rsidRDefault="002E00DB" w:rsidP="00963C9F">
            <w:pPr>
              <w:bidi w:val="0"/>
              <w:spacing w:line="360" w:lineRule="auto"/>
              <w:ind w:left="256" w:hanging="256"/>
              <w:rPr>
                <w:sz w:val="24"/>
                <w:rtl/>
              </w:rPr>
            </w:pPr>
            <w:r w:rsidRPr="006E5F7E">
              <w:rPr>
                <w:i/>
                <w:iCs/>
                <w:sz w:val="24"/>
              </w:rPr>
              <w:t>Homework</w:t>
            </w:r>
            <w:r w:rsidRPr="006E5F7E">
              <w:rPr>
                <w:sz w:val="24"/>
              </w:rPr>
              <w:t>: use the MIET technique for 1 minute whenever pain arises</w:t>
            </w:r>
          </w:p>
        </w:tc>
      </w:tr>
    </w:tbl>
    <w:p w14:paraId="33432507" w14:textId="77777777" w:rsidR="002E00DB" w:rsidRDefault="002E00DB" w:rsidP="00D05B8C">
      <w:pPr>
        <w:bidi w:val="0"/>
        <w:spacing w:after="0" w:line="480" w:lineRule="auto"/>
        <w:rPr>
          <w:sz w:val="24"/>
        </w:rPr>
      </w:pPr>
    </w:p>
    <w:p w14:paraId="1BB78E6C" w14:textId="1A371FD3" w:rsidR="003C33C1" w:rsidRPr="007C4306" w:rsidRDefault="003C33C1" w:rsidP="003C33C1">
      <w:pPr>
        <w:bidi w:val="0"/>
        <w:spacing w:after="0" w:line="480" w:lineRule="auto"/>
        <w:ind w:firstLine="720"/>
        <w:rPr>
          <w:sz w:val="24"/>
        </w:rPr>
      </w:pPr>
      <w:r w:rsidRPr="007C4306">
        <w:rPr>
          <w:sz w:val="24"/>
        </w:rPr>
        <w:t xml:space="preserve">In the first session, progressive muscle relaxation </w:t>
      </w:r>
      <w:r>
        <w:rPr>
          <w:sz w:val="24"/>
        </w:rPr>
        <w:t>was</w:t>
      </w:r>
      <w:r w:rsidRPr="007C4306">
        <w:rPr>
          <w:sz w:val="24"/>
        </w:rPr>
        <w:t xml:space="preserve"> </w:t>
      </w:r>
      <w:r>
        <w:rPr>
          <w:sz w:val="24"/>
        </w:rPr>
        <w:t>implemented to provide rapid relief from muscle tension and sense of self-efficacy</w:t>
      </w:r>
      <w:r w:rsidRPr="007C4306">
        <w:rPr>
          <w:sz w:val="24"/>
        </w:rPr>
        <w:t>.</w:t>
      </w:r>
      <w:r>
        <w:rPr>
          <w:sz w:val="24"/>
        </w:rPr>
        <w:t xml:space="preserve"> </w:t>
      </w:r>
      <w:r w:rsidRPr="007C4306">
        <w:rPr>
          <w:sz w:val="24"/>
        </w:rPr>
        <w:t>The second session involved the practice of mindfulness of breath</w:t>
      </w:r>
      <w:r>
        <w:rPr>
          <w:sz w:val="24"/>
        </w:rPr>
        <w:t>, which</w:t>
      </w:r>
      <w:r w:rsidRPr="007C4306">
        <w:rPr>
          <w:sz w:val="24"/>
        </w:rPr>
        <w:t xml:space="preserve"> </w:t>
      </w:r>
      <w:r>
        <w:rPr>
          <w:sz w:val="24"/>
        </w:rPr>
        <w:t>requires</w:t>
      </w:r>
      <w:r w:rsidRPr="007C4306">
        <w:rPr>
          <w:sz w:val="24"/>
        </w:rPr>
        <w:t xml:space="preserve"> focus</w:t>
      </w:r>
      <w:r>
        <w:rPr>
          <w:sz w:val="24"/>
        </w:rPr>
        <w:t>ing attention</w:t>
      </w:r>
      <w:r w:rsidRPr="007C4306">
        <w:rPr>
          <w:sz w:val="24"/>
        </w:rPr>
        <w:t xml:space="preserve"> on </w:t>
      </w:r>
      <w:r>
        <w:rPr>
          <w:sz w:val="24"/>
        </w:rPr>
        <w:t>natural, uncontrolled</w:t>
      </w:r>
      <w:r w:rsidRPr="007C4306">
        <w:rPr>
          <w:sz w:val="24"/>
        </w:rPr>
        <w:t xml:space="preserve"> breathing for 30 minutes. During this period, </w:t>
      </w:r>
      <w:r>
        <w:rPr>
          <w:sz w:val="24"/>
        </w:rPr>
        <w:t>participants</w:t>
      </w:r>
      <w:r w:rsidRPr="007C4306">
        <w:rPr>
          <w:sz w:val="24"/>
        </w:rPr>
        <w:t xml:space="preserve"> were </w:t>
      </w:r>
      <w:r>
        <w:rPr>
          <w:sz w:val="24"/>
        </w:rPr>
        <w:t>taught</w:t>
      </w:r>
      <w:r w:rsidRPr="007C4306">
        <w:rPr>
          <w:sz w:val="24"/>
        </w:rPr>
        <w:t xml:space="preserve"> to be </w:t>
      </w:r>
      <w:r>
        <w:rPr>
          <w:sz w:val="24"/>
        </w:rPr>
        <w:t>aware</w:t>
      </w:r>
      <w:r w:rsidRPr="007C4306">
        <w:rPr>
          <w:sz w:val="24"/>
        </w:rPr>
        <w:t xml:space="preserve"> of any thoughts that may </w:t>
      </w:r>
      <w:r>
        <w:rPr>
          <w:sz w:val="24"/>
        </w:rPr>
        <w:t xml:space="preserve">spontaneously </w:t>
      </w:r>
      <w:r w:rsidRPr="007C4306">
        <w:rPr>
          <w:sz w:val="24"/>
        </w:rPr>
        <w:t xml:space="preserve">arise in </w:t>
      </w:r>
      <w:r>
        <w:rPr>
          <w:sz w:val="24"/>
        </w:rPr>
        <w:t>consciousness, to</w:t>
      </w:r>
      <w:r w:rsidRPr="007C4306">
        <w:rPr>
          <w:sz w:val="24"/>
        </w:rPr>
        <w:t xml:space="preserve"> accept them</w:t>
      </w:r>
      <w:r>
        <w:rPr>
          <w:sz w:val="24"/>
        </w:rPr>
        <w:t xml:space="preserve"> for what they are</w:t>
      </w:r>
      <w:r w:rsidRPr="007C4306">
        <w:rPr>
          <w:sz w:val="24"/>
        </w:rPr>
        <w:t>, and redirect their focus to their breath</w:t>
      </w:r>
      <w:r>
        <w:rPr>
          <w:sz w:val="24"/>
        </w:rPr>
        <w:t xml:space="preserve"> without clinging to thoughts</w:t>
      </w:r>
      <w:r w:rsidRPr="007C4306">
        <w:rPr>
          <w:sz w:val="24"/>
        </w:rPr>
        <w:t xml:space="preserve">. Although this exercise initially posed a significant challenge for some </w:t>
      </w:r>
      <w:r>
        <w:rPr>
          <w:sz w:val="24"/>
        </w:rPr>
        <w:t>participants</w:t>
      </w:r>
      <w:r w:rsidRPr="007C4306">
        <w:rPr>
          <w:sz w:val="24"/>
        </w:rPr>
        <w:t xml:space="preserve">, over time, they developed a sense of </w:t>
      </w:r>
      <w:r>
        <w:rPr>
          <w:sz w:val="24"/>
        </w:rPr>
        <w:t>agency</w:t>
      </w:r>
      <w:r w:rsidRPr="007C4306">
        <w:rPr>
          <w:sz w:val="24"/>
        </w:rPr>
        <w:t xml:space="preserve"> by monitoring </w:t>
      </w:r>
      <w:r>
        <w:rPr>
          <w:sz w:val="24"/>
        </w:rPr>
        <w:t>thoughts as impersonal and impermanent phenomena,</w:t>
      </w:r>
      <w:r w:rsidRPr="007C4306">
        <w:rPr>
          <w:sz w:val="24"/>
        </w:rPr>
        <w:t xml:space="preserve"> and </w:t>
      </w:r>
      <w:r>
        <w:rPr>
          <w:sz w:val="24"/>
        </w:rPr>
        <w:t xml:space="preserve">by </w:t>
      </w:r>
      <w:r w:rsidRPr="007C4306">
        <w:rPr>
          <w:sz w:val="24"/>
        </w:rPr>
        <w:t>refraining from reacting to them. This exercise is associated with an increase in both metacognitive awareness and cognitive flexibility</w:t>
      </w:r>
      <w:r>
        <w:rPr>
          <w:sz w:val="24"/>
        </w:rPr>
        <w:t>.</w:t>
      </w:r>
      <w:r w:rsidRPr="007C4306">
        <w:rPr>
          <w:sz w:val="24"/>
        </w:rPr>
        <w:t xml:space="preserve"> </w:t>
      </w:r>
    </w:p>
    <w:p w14:paraId="6BDF7543" w14:textId="77777777" w:rsidR="003C33C1" w:rsidRPr="007C4306" w:rsidRDefault="003C33C1" w:rsidP="003C33C1">
      <w:pPr>
        <w:bidi w:val="0"/>
        <w:spacing w:after="0" w:line="480" w:lineRule="auto"/>
        <w:ind w:firstLine="720"/>
        <w:rPr>
          <w:sz w:val="24"/>
        </w:rPr>
      </w:pPr>
      <w:r>
        <w:rPr>
          <w:sz w:val="24"/>
        </w:rPr>
        <w:t>T</w:t>
      </w:r>
      <w:r w:rsidRPr="007C4306">
        <w:rPr>
          <w:sz w:val="24"/>
        </w:rPr>
        <w:t xml:space="preserve">he third session </w:t>
      </w:r>
      <w:r>
        <w:rPr>
          <w:sz w:val="24"/>
        </w:rPr>
        <w:t>introduced</w:t>
      </w:r>
      <w:r w:rsidRPr="007C4306">
        <w:rPr>
          <w:sz w:val="24"/>
        </w:rPr>
        <w:t xml:space="preserve"> body scanning</w:t>
      </w:r>
      <w:r>
        <w:rPr>
          <w:sz w:val="24"/>
        </w:rPr>
        <w:t xml:space="preserve">, as taught in </w:t>
      </w:r>
      <w:proofErr w:type="spellStart"/>
      <w:r>
        <w:rPr>
          <w:sz w:val="24"/>
        </w:rPr>
        <w:t>MiCBT</w:t>
      </w:r>
      <w:proofErr w:type="spellEnd"/>
      <w:r>
        <w:rPr>
          <w:sz w:val="24"/>
        </w:rPr>
        <w:t xml:space="preserve">—in the Burmese Vipassana tradition of </w:t>
      </w:r>
      <w:proofErr w:type="spellStart"/>
      <w:r>
        <w:rPr>
          <w:sz w:val="24"/>
        </w:rPr>
        <w:t>Ledi</w:t>
      </w:r>
      <w:proofErr w:type="spellEnd"/>
      <w:r>
        <w:rPr>
          <w:sz w:val="24"/>
        </w:rPr>
        <w:t xml:space="preserve"> Sayadaw, U Ba Khin and S. N. Goenka</w:t>
      </w:r>
      <w:r w:rsidRPr="007C4306">
        <w:rPr>
          <w:sz w:val="24"/>
        </w:rPr>
        <w:t xml:space="preserve">. During this </w:t>
      </w:r>
      <w:r>
        <w:rPr>
          <w:sz w:val="24"/>
        </w:rPr>
        <w:t>practice</w:t>
      </w:r>
      <w:r w:rsidRPr="007C4306">
        <w:rPr>
          <w:sz w:val="24"/>
        </w:rPr>
        <w:t xml:space="preserve">, participants were instructed to </w:t>
      </w:r>
      <w:r>
        <w:rPr>
          <w:sz w:val="24"/>
        </w:rPr>
        <w:t xml:space="preserve">survey (‘scan’) </w:t>
      </w:r>
      <w:r w:rsidRPr="007C4306">
        <w:rPr>
          <w:sz w:val="24"/>
        </w:rPr>
        <w:t xml:space="preserve">their </w:t>
      </w:r>
      <w:r>
        <w:rPr>
          <w:sz w:val="24"/>
        </w:rPr>
        <w:t xml:space="preserve">entire </w:t>
      </w:r>
      <w:r w:rsidRPr="007C4306">
        <w:rPr>
          <w:sz w:val="24"/>
        </w:rPr>
        <w:t>body</w:t>
      </w:r>
      <w:r>
        <w:rPr>
          <w:sz w:val="24"/>
        </w:rPr>
        <w:t xml:space="preserve"> with 5 to 8 cm diameter spots of attention at a time, systematically from head to toe and toe to head</w:t>
      </w:r>
      <w:r w:rsidRPr="007C4306">
        <w:rPr>
          <w:sz w:val="24"/>
        </w:rPr>
        <w:t xml:space="preserve">, focusing on four distinct </w:t>
      </w:r>
      <w:r>
        <w:rPr>
          <w:sz w:val="24"/>
        </w:rPr>
        <w:t xml:space="preserve">indivisible </w:t>
      </w:r>
      <w:r w:rsidRPr="007C4306">
        <w:rPr>
          <w:sz w:val="24"/>
        </w:rPr>
        <w:t>characteristics</w:t>
      </w:r>
      <w:r>
        <w:rPr>
          <w:sz w:val="24"/>
        </w:rPr>
        <w:t xml:space="preserve"> of interoception</w:t>
      </w:r>
      <w:r w:rsidRPr="007C4306">
        <w:rPr>
          <w:sz w:val="24"/>
        </w:rPr>
        <w:t xml:space="preserve">: mass, temperature, motion, and fluidity/cohesiveness. The reason for using this </w:t>
      </w:r>
      <w:r>
        <w:rPr>
          <w:sz w:val="24"/>
        </w:rPr>
        <w:t xml:space="preserve">particular </w:t>
      </w:r>
      <w:r w:rsidRPr="007C4306">
        <w:rPr>
          <w:sz w:val="24"/>
        </w:rPr>
        <w:t xml:space="preserve">technique is to cultivate the skill of </w:t>
      </w:r>
      <w:r>
        <w:rPr>
          <w:sz w:val="24"/>
        </w:rPr>
        <w:t>perceiving</w:t>
      </w:r>
      <w:r w:rsidRPr="007C4306">
        <w:rPr>
          <w:sz w:val="24"/>
        </w:rPr>
        <w:t xml:space="preserve"> bodily sensations</w:t>
      </w:r>
      <w:r w:rsidRPr="000057D9">
        <w:rPr>
          <w:sz w:val="24"/>
        </w:rPr>
        <w:t xml:space="preserve"> </w:t>
      </w:r>
      <w:r w:rsidRPr="007C4306">
        <w:rPr>
          <w:sz w:val="24"/>
        </w:rPr>
        <w:t>accurately</w:t>
      </w:r>
      <w:r>
        <w:rPr>
          <w:sz w:val="24"/>
        </w:rPr>
        <w:t xml:space="preserve">, including their impermanent and impersonal nature, </w:t>
      </w:r>
      <w:r>
        <w:rPr>
          <w:sz w:val="24"/>
        </w:rPr>
        <w:lastRenderedPageBreak/>
        <w:t>and cultivate equanimity</w:t>
      </w:r>
      <w:r w:rsidRPr="007C4306">
        <w:rPr>
          <w:sz w:val="24"/>
        </w:rPr>
        <w:t xml:space="preserve">. </w:t>
      </w:r>
      <w:r>
        <w:rPr>
          <w:sz w:val="24"/>
        </w:rPr>
        <w:t>Since</w:t>
      </w:r>
      <w:r w:rsidRPr="007C4306">
        <w:rPr>
          <w:sz w:val="24"/>
        </w:rPr>
        <w:t xml:space="preserve"> the discomforts experienced by patients </w:t>
      </w:r>
      <w:r>
        <w:rPr>
          <w:sz w:val="24"/>
        </w:rPr>
        <w:t xml:space="preserve">with BC </w:t>
      </w:r>
      <w:r w:rsidRPr="007C4306">
        <w:rPr>
          <w:sz w:val="24"/>
        </w:rPr>
        <w:t xml:space="preserve">are </w:t>
      </w:r>
      <w:r>
        <w:rPr>
          <w:sz w:val="24"/>
        </w:rPr>
        <w:t>perceived through</w:t>
      </w:r>
      <w:r w:rsidRPr="007C4306">
        <w:rPr>
          <w:sz w:val="24"/>
        </w:rPr>
        <w:t xml:space="preserve"> physical sensations arising from the side</w:t>
      </w:r>
      <w:r>
        <w:rPr>
          <w:sz w:val="24"/>
        </w:rPr>
        <w:t>-</w:t>
      </w:r>
      <w:r w:rsidRPr="007C4306">
        <w:rPr>
          <w:sz w:val="24"/>
        </w:rPr>
        <w:t xml:space="preserve">effects of chemotherapy, </w:t>
      </w:r>
      <w:r>
        <w:rPr>
          <w:sz w:val="24"/>
        </w:rPr>
        <w:t>a reduced need to react with aversion would be empowering</w:t>
      </w:r>
      <w:r w:rsidRPr="007C4306">
        <w:rPr>
          <w:sz w:val="24"/>
        </w:rPr>
        <w:t>.</w:t>
      </w:r>
    </w:p>
    <w:p w14:paraId="76A275BC" w14:textId="77777777" w:rsidR="003C33C1" w:rsidRPr="007C4306" w:rsidRDefault="003C33C1" w:rsidP="003C33C1">
      <w:pPr>
        <w:bidi w:val="0"/>
        <w:spacing w:after="0" w:line="480" w:lineRule="auto"/>
        <w:ind w:firstLine="720"/>
        <w:rPr>
          <w:sz w:val="24"/>
        </w:rPr>
      </w:pPr>
      <w:r w:rsidRPr="007C4306">
        <w:rPr>
          <w:sz w:val="24"/>
        </w:rPr>
        <w:t xml:space="preserve">In the fourth session, </w:t>
      </w:r>
      <w:r>
        <w:rPr>
          <w:sz w:val="24"/>
        </w:rPr>
        <w:t>the MIET</w:t>
      </w:r>
      <w:r w:rsidRPr="007C4306">
        <w:rPr>
          <w:sz w:val="24"/>
        </w:rPr>
        <w:t xml:space="preserve"> was </w:t>
      </w:r>
      <w:r>
        <w:rPr>
          <w:sz w:val="24"/>
        </w:rPr>
        <w:t>introduced and used</w:t>
      </w:r>
      <w:r w:rsidRPr="007C4306">
        <w:rPr>
          <w:sz w:val="24"/>
        </w:rPr>
        <w:t xml:space="preserve"> </w:t>
      </w:r>
      <w:r>
        <w:rPr>
          <w:sz w:val="24"/>
        </w:rPr>
        <w:t xml:space="preserve">outside the meditation periods </w:t>
      </w:r>
      <w:r w:rsidRPr="007C4306">
        <w:rPr>
          <w:sz w:val="24"/>
        </w:rPr>
        <w:t>as a pain management and reduction technique</w:t>
      </w:r>
      <w:r>
        <w:rPr>
          <w:sz w:val="24"/>
        </w:rPr>
        <w:t xml:space="preserve"> in day-to-day activities</w:t>
      </w:r>
      <w:r w:rsidRPr="007C4306">
        <w:rPr>
          <w:sz w:val="24"/>
        </w:rPr>
        <w:t xml:space="preserve">. Participants were instructed to close their eyes </w:t>
      </w:r>
      <w:r>
        <w:rPr>
          <w:sz w:val="24"/>
        </w:rPr>
        <w:t xml:space="preserve">where possible </w:t>
      </w:r>
      <w:r w:rsidRPr="007C4306">
        <w:rPr>
          <w:sz w:val="24"/>
        </w:rPr>
        <w:t xml:space="preserve">and focus their attention on the area of the body </w:t>
      </w:r>
      <w:r>
        <w:rPr>
          <w:sz w:val="24"/>
        </w:rPr>
        <w:t>where they</w:t>
      </w:r>
      <w:r w:rsidRPr="007C4306">
        <w:rPr>
          <w:sz w:val="24"/>
        </w:rPr>
        <w:t xml:space="preserve"> experienc</w:t>
      </w:r>
      <w:r>
        <w:rPr>
          <w:sz w:val="24"/>
        </w:rPr>
        <w:t>ed</w:t>
      </w:r>
      <w:r w:rsidRPr="007C4306">
        <w:rPr>
          <w:sz w:val="24"/>
        </w:rPr>
        <w:t xml:space="preserve"> the most </w:t>
      </w:r>
      <w:r>
        <w:rPr>
          <w:sz w:val="24"/>
        </w:rPr>
        <w:t xml:space="preserve">intense </w:t>
      </w:r>
      <w:r w:rsidRPr="007C4306">
        <w:rPr>
          <w:sz w:val="24"/>
        </w:rPr>
        <w:t xml:space="preserve">pain at that moment. They were then asked to </w:t>
      </w:r>
      <w:r>
        <w:rPr>
          <w:sz w:val="24"/>
        </w:rPr>
        <w:t>remain equanimous and notice</w:t>
      </w:r>
      <w:r w:rsidRPr="007C4306">
        <w:rPr>
          <w:sz w:val="24"/>
        </w:rPr>
        <w:t xml:space="preserve"> and monitor any potential changes that may occur in four fundamental interoceptive characteristics: mass, temperature, motion, and fluidity/cohesiveness</w:t>
      </w:r>
      <w:r>
        <w:rPr>
          <w:sz w:val="24"/>
        </w:rPr>
        <w:t xml:space="preserve"> (see Supplementary Table 1 for detailed instruction)</w:t>
      </w:r>
      <w:r w:rsidRPr="007C4306">
        <w:rPr>
          <w:sz w:val="24"/>
        </w:rPr>
        <w:t>.</w:t>
      </w:r>
    </w:p>
    <w:p w14:paraId="518BAACD" w14:textId="77777777" w:rsidR="003C33C1" w:rsidRPr="007C4306" w:rsidRDefault="003C33C1" w:rsidP="003C33C1">
      <w:pPr>
        <w:bidi w:val="0"/>
        <w:spacing w:after="0" w:line="480" w:lineRule="auto"/>
        <w:ind w:firstLine="720"/>
        <w:rPr>
          <w:sz w:val="24"/>
        </w:rPr>
      </w:pPr>
      <w:r>
        <w:rPr>
          <w:sz w:val="24"/>
        </w:rPr>
        <w:t>T</w:t>
      </w:r>
      <w:r w:rsidRPr="007C4306">
        <w:rPr>
          <w:sz w:val="24"/>
        </w:rPr>
        <w:t xml:space="preserve">he </w:t>
      </w:r>
      <w:r>
        <w:rPr>
          <w:sz w:val="24"/>
        </w:rPr>
        <w:t xml:space="preserve">MIET </w:t>
      </w:r>
      <w:r w:rsidRPr="007C4306">
        <w:rPr>
          <w:sz w:val="24"/>
        </w:rPr>
        <w:t xml:space="preserve">was </w:t>
      </w:r>
      <w:r>
        <w:rPr>
          <w:sz w:val="24"/>
        </w:rPr>
        <w:t>initially</w:t>
      </w:r>
      <w:r w:rsidRPr="007C4306">
        <w:rPr>
          <w:sz w:val="24"/>
        </w:rPr>
        <w:t xml:space="preserve"> </w:t>
      </w:r>
      <w:r>
        <w:rPr>
          <w:sz w:val="24"/>
        </w:rPr>
        <w:t xml:space="preserve">introduced </w:t>
      </w:r>
      <w:r w:rsidRPr="007C4306">
        <w:rPr>
          <w:sz w:val="24"/>
        </w:rPr>
        <w:t xml:space="preserve">in </w:t>
      </w:r>
      <w:r>
        <w:rPr>
          <w:sz w:val="24"/>
        </w:rPr>
        <w:t xml:space="preserve">three training </w:t>
      </w:r>
      <w:r w:rsidRPr="00B108E2">
        <w:rPr>
          <w:sz w:val="24"/>
        </w:rPr>
        <w:t xml:space="preserve">blocks </w:t>
      </w:r>
      <w:r>
        <w:rPr>
          <w:sz w:val="24"/>
        </w:rPr>
        <w:t xml:space="preserve">to acquaint participants with its practice. Each training </w:t>
      </w:r>
      <w:r w:rsidRPr="00B108E2">
        <w:rPr>
          <w:sz w:val="24"/>
        </w:rPr>
        <w:t xml:space="preserve">blocks </w:t>
      </w:r>
      <w:r>
        <w:rPr>
          <w:sz w:val="24"/>
        </w:rPr>
        <w:t>involved</w:t>
      </w:r>
      <w:r w:rsidRPr="007C4306">
        <w:rPr>
          <w:sz w:val="24"/>
        </w:rPr>
        <w:t xml:space="preserve"> </w:t>
      </w:r>
      <w:r>
        <w:rPr>
          <w:sz w:val="24"/>
        </w:rPr>
        <w:t>three one</w:t>
      </w:r>
      <w:r w:rsidRPr="007C4306">
        <w:rPr>
          <w:sz w:val="24"/>
        </w:rPr>
        <w:t xml:space="preserve">-minute periods, each consisting of approximately 30 seconds instructions and 30 seconds exposure. Following </w:t>
      </w:r>
      <w:r>
        <w:rPr>
          <w:sz w:val="24"/>
        </w:rPr>
        <w:t xml:space="preserve">this initial </w:t>
      </w:r>
      <w:r w:rsidRPr="007C4306">
        <w:rPr>
          <w:sz w:val="24"/>
        </w:rPr>
        <w:t xml:space="preserve">training, </w:t>
      </w:r>
      <w:r>
        <w:rPr>
          <w:sz w:val="24"/>
        </w:rPr>
        <w:t>participants were instructed to use the MIET on their own in</w:t>
      </w:r>
      <w:r w:rsidRPr="007C4306">
        <w:rPr>
          <w:sz w:val="24"/>
        </w:rPr>
        <w:t xml:space="preserve"> </w:t>
      </w:r>
      <w:r>
        <w:rPr>
          <w:sz w:val="24"/>
        </w:rPr>
        <w:t xml:space="preserve">a single </w:t>
      </w:r>
      <w:r w:rsidRPr="007C4306">
        <w:rPr>
          <w:sz w:val="24"/>
        </w:rPr>
        <w:t>30-second exposure</w:t>
      </w:r>
      <w:r>
        <w:rPr>
          <w:sz w:val="24"/>
        </w:rPr>
        <w:t xml:space="preserve"> practice every time they felt noticeable pain anywhere in the body</w:t>
      </w:r>
      <w:r w:rsidRPr="007C4306">
        <w:rPr>
          <w:sz w:val="24"/>
        </w:rPr>
        <w:t xml:space="preserve">. </w:t>
      </w:r>
      <w:r>
        <w:rPr>
          <w:sz w:val="24"/>
        </w:rPr>
        <w:t>Before and i</w:t>
      </w:r>
      <w:r w:rsidRPr="007C4306">
        <w:rPr>
          <w:sz w:val="24"/>
        </w:rPr>
        <w:t xml:space="preserve">mmediately after exposure, participants were asked to rate their </w:t>
      </w:r>
      <w:r>
        <w:rPr>
          <w:sz w:val="24"/>
        </w:rPr>
        <w:t>pain severity</w:t>
      </w:r>
      <w:r w:rsidRPr="007C4306">
        <w:rPr>
          <w:sz w:val="24"/>
        </w:rPr>
        <w:t xml:space="preserve">. </w:t>
      </w:r>
    </w:p>
    <w:p w14:paraId="56515545" w14:textId="77777777" w:rsidR="000B7F87" w:rsidRDefault="000B7F87" w:rsidP="000B7F87">
      <w:pPr>
        <w:bidi w:val="0"/>
        <w:spacing w:after="0" w:line="480" w:lineRule="auto"/>
        <w:rPr>
          <w:sz w:val="24"/>
        </w:rPr>
      </w:pPr>
    </w:p>
    <w:p w14:paraId="54AE303F" w14:textId="77777777" w:rsidR="002E00DB" w:rsidRDefault="002E00DB" w:rsidP="002E00DB">
      <w:pPr>
        <w:bidi w:val="0"/>
        <w:spacing w:after="0" w:line="480" w:lineRule="auto"/>
        <w:rPr>
          <w:sz w:val="24"/>
        </w:rPr>
      </w:pPr>
    </w:p>
    <w:p w14:paraId="2626B21E" w14:textId="77777777" w:rsidR="002E00DB" w:rsidRDefault="002E00DB" w:rsidP="002E00DB">
      <w:pPr>
        <w:bidi w:val="0"/>
        <w:spacing w:after="0" w:line="480" w:lineRule="auto"/>
        <w:rPr>
          <w:sz w:val="24"/>
        </w:rPr>
      </w:pPr>
    </w:p>
    <w:p w14:paraId="538929EA" w14:textId="77777777" w:rsidR="002E00DB" w:rsidRDefault="002E00DB" w:rsidP="002E00DB">
      <w:pPr>
        <w:bidi w:val="0"/>
        <w:spacing w:after="0" w:line="480" w:lineRule="auto"/>
        <w:rPr>
          <w:sz w:val="24"/>
        </w:rPr>
      </w:pPr>
    </w:p>
    <w:p w14:paraId="0A5E5CF6" w14:textId="77777777" w:rsidR="002E00DB" w:rsidRDefault="002E00DB" w:rsidP="002E00DB">
      <w:pPr>
        <w:bidi w:val="0"/>
        <w:spacing w:after="0" w:line="480" w:lineRule="auto"/>
        <w:rPr>
          <w:sz w:val="24"/>
        </w:rPr>
      </w:pPr>
    </w:p>
    <w:p w14:paraId="4CD53682" w14:textId="77777777" w:rsidR="002E00DB" w:rsidRDefault="002E00DB" w:rsidP="002E00DB">
      <w:pPr>
        <w:bidi w:val="0"/>
        <w:spacing w:after="0" w:line="480" w:lineRule="auto"/>
        <w:rPr>
          <w:sz w:val="24"/>
        </w:rPr>
      </w:pPr>
    </w:p>
    <w:p w14:paraId="472216D3" w14:textId="77777777" w:rsidR="002E00DB" w:rsidRDefault="002E00DB" w:rsidP="002E00DB">
      <w:pPr>
        <w:bidi w:val="0"/>
        <w:spacing w:after="0" w:line="480" w:lineRule="auto"/>
        <w:rPr>
          <w:sz w:val="24"/>
        </w:rPr>
      </w:pPr>
    </w:p>
    <w:p w14:paraId="01A2B6C0" w14:textId="77777777" w:rsidR="002E00DB" w:rsidRDefault="002E00DB" w:rsidP="002E00DB">
      <w:pPr>
        <w:bidi w:val="0"/>
        <w:spacing w:after="0" w:line="480" w:lineRule="auto"/>
        <w:rPr>
          <w:sz w:val="24"/>
        </w:rPr>
      </w:pPr>
    </w:p>
    <w:p w14:paraId="567D3ABE" w14:textId="77777777" w:rsidR="002E00DB" w:rsidRDefault="002E00DB" w:rsidP="002E00DB">
      <w:pPr>
        <w:bidi w:val="0"/>
        <w:spacing w:after="0" w:line="480" w:lineRule="auto"/>
        <w:rPr>
          <w:sz w:val="24"/>
        </w:rPr>
      </w:pPr>
    </w:p>
    <w:p w14:paraId="414FB81E" w14:textId="77777777" w:rsidR="002E00DB" w:rsidRDefault="002E00DB" w:rsidP="002E00DB">
      <w:pPr>
        <w:bidi w:val="0"/>
        <w:spacing w:after="0" w:line="480" w:lineRule="auto"/>
        <w:rPr>
          <w:sz w:val="24"/>
        </w:rPr>
      </w:pPr>
    </w:p>
    <w:p w14:paraId="6B8010A7" w14:textId="77777777" w:rsidR="002E00DB" w:rsidRDefault="002E00DB" w:rsidP="002E00DB">
      <w:pPr>
        <w:bidi w:val="0"/>
        <w:spacing w:after="0" w:line="480" w:lineRule="auto"/>
        <w:rPr>
          <w:sz w:val="24"/>
        </w:rPr>
      </w:pPr>
    </w:p>
    <w:p w14:paraId="7D733AE2" w14:textId="77777777" w:rsidR="002E00DB" w:rsidRDefault="002E00DB" w:rsidP="002E00DB">
      <w:pPr>
        <w:bidi w:val="0"/>
        <w:spacing w:after="0" w:line="480" w:lineRule="auto"/>
        <w:rPr>
          <w:sz w:val="24"/>
        </w:rPr>
      </w:pPr>
    </w:p>
    <w:p w14:paraId="45D9A377" w14:textId="77777777" w:rsidR="002E00DB" w:rsidRDefault="002E00DB" w:rsidP="002E00DB">
      <w:pPr>
        <w:bidi w:val="0"/>
        <w:spacing w:after="0" w:line="480" w:lineRule="auto"/>
        <w:rPr>
          <w:sz w:val="24"/>
        </w:rPr>
      </w:pPr>
    </w:p>
    <w:p w14:paraId="283891C0" w14:textId="77777777" w:rsidR="002E00DB" w:rsidRDefault="002E00DB" w:rsidP="002E00DB">
      <w:pPr>
        <w:bidi w:val="0"/>
        <w:spacing w:after="0" w:line="480" w:lineRule="auto"/>
        <w:rPr>
          <w:sz w:val="24"/>
        </w:rPr>
      </w:pPr>
    </w:p>
    <w:p w14:paraId="2D786CD9" w14:textId="77777777" w:rsidR="002E00DB" w:rsidRDefault="002E00DB" w:rsidP="002E00DB">
      <w:pPr>
        <w:bidi w:val="0"/>
        <w:spacing w:after="0" w:line="480" w:lineRule="auto"/>
        <w:rPr>
          <w:sz w:val="24"/>
        </w:rPr>
      </w:pPr>
    </w:p>
    <w:p w14:paraId="6385C52F" w14:textId="77777777" w:rsidR="002E00DB" w:rsidRDefault="002E00DB" w:rsidP="002E00DB">
      <w:pPr>
        <w:bidi w:val="0"/>
        <w:spacing w:after="0" w:line="480" w:lineRule="auto"/>
        <w:rPr>
          <w:sz w:val="24"/>
        </w:rPr>
      </w:pPr>
    </w:p>
    <w:p w14:paraId="3051C993" w14:textId="1F404E95" w:rsidR="002E00DB" w:rsidRPr="002E00DB" w:rsidRDefault="002E00DB" w:rsidP="002E00DB">
      <w:pPr>
        <w:bidi w:val="0"/>
        <w:rPr>
          <w:sz w:val="24"/>
          <w:szCs w:val="32"/>
        </w:rPr>
      </w:pPr>
    </w:p>
    <w:p w14:paraId="0F665E7F" w14:textId="77777777" w:rsidR="002E00DB" w:rsidRDefault="002E00DB" w:rsidP="002E00DB">
      <w:pPr>
        <w:bidi w:val="0"/>
        <w:spacing w:after="0" w:line="480" w:lineRule="auto"/>
        <w:rPr>
          <w:sz w:val="24"/>
        </w:rPr>
      </w:pPr>
    </w:p>
    <w:p w14:paraId="7B4F51E1" w14:textId="77777777" w:rsidR="002E00DB" w:rsidRDefault="002E00DB" w:rsidP="002E00DB">
      <w:pPr>
        <w:bidi w:val="0"/>
        <w:spacing w:after="0" w:line="480" w:lineRule="auto"/>
        <w:rPr>
          <w:sz w:val="24"/>
        </w:rPr>
      </w:pPr>
    </w:p>
    <w:sectPr w:rsidR="002E00DB" w:rsidSect="00B746C1">
      <w:footerReference w:type="even" r:id="rId8"/>
      <w:footerReference w:type="default" r:id="rId9"/>
      <w:footerReference w:type="first" r:id="rId10"/>
      <w:pgSz w:w="11906" w:h="16838"/>
      <w:pgMar w:top="1132" w:right="1440" w:bottom="1227" w:left="144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7408EC" w14:textId="77777777" w:rsidR="00613EA1" w:rsidRDefault="00613EA1">
      <w:pPr>
        <w:spacing w:after="0" w:line="240" w:lineRule="auto"/>
      </w:pPr>
      <w:r>
        <w:separator/>
      </w:r>
    </w:p>
  </w:endnote>
  <w:endnote w:type="continuationSeparator" w:id="0">
    <w:p w14:paraId="3E744058" w14:textId="77777777" w:rsidR="00613EA1" w:rsidRDefault="00613E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 Nazanin">
    <w:altName w:val="Arial"/>
    <w:panose1 w:val="00000400000000000000"/>
    <w:charset w:val="B2"/>
    <w:family w:val="auto"/>
    <w:pitch w:val="variable"/>
    <w:sig w:usb0="00002001" w:usb1="80000000" w:usb2="00000008" w:usb3="00000000" w:csb0="0000004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tl/>
      </w:rPr>
      <w:id w:val="-300621008"/>
      <w:docPartObj>
        <w:docPartGallery w:val="Page Numbers (Bottom of Page)"/>
        <w:docPartUnique/>
      </w:docPartObj>
    </w:sdtPr>
    <w:sdtContent>
      <w:p w14:paraId="1F1592C0" w14:textId="77777777" w:rsidR="00396321" w:rsidRDefault="00396321" w:rsidP="000B4F61">
        <w:pPr>
          <w:pStyle w:val="Footer"/>
          <w:framePr w:wrap="none" w:vAnchor="text" w:hAnchor="margin" w:xAlign="right" w:y="1"/>
          <w:rPr>
            <w:rStyle w:val="PageNumber"/>
          </w:rPr>
        </w:pPr>
        <w:r>
          <w:rPr>
            <w:rStyle w:val="PageNumber"/>
            <w:rtl/>
          </w:rPr>
          <w:fldChar w:fldCharType="begin"/>
        </w:r>
        <w:r>
          <w:rPr>
            <w:rStyle w:val="PageNumber"/>
          </w:rPr>
          <w:instrText xml:space="preserve"> PAGE </w:instrText>
        </w:r>
        <w:r>
          <w:rPr>
            <w:rStyle w:val="PageNumber"/>
            <w:rtl/>
          </w:rPr>
          <w:fldChar w:fldCharType="separate"/>
        </w:r>
        <w:r>
          <w:rPr>
            <w:rStyle w:val="PageNumber"/>
            <w:noProof/>
            <w:rtl/>
          </w:rPr>
          <w:t>2</w:t>
        </w:r>
        <w:r>
          <w:rPr>
            <w:rStyle w:val="PageNumber"/>
            <w:rtl/>
          </w:rPr>
          <w:fldChar w:fldCharType="end"/>
        </w:r>
      </w:p>
    </w:sdtContent>
  </w:sdt>
  <w:p w14:paraId="19ABA52C" w14:textId="77777777" w:rsidR="00396321" w:rsidRDefault="00396321" w:rsidP="000B4F61">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tl/>
      </w:rPr>
      <w:id w:val="2043241631"/>
      <w:docPartObj>
        <w:docPartGallery w:val="Page Numbers (Bottom of Page)"/>
        <w:docPartUnique/>
      </w:docPartObj>
    </w:sdtPr>
    <w:sdtEndPr>
      <w:rPr>
        <w:noProof/>
      </w:rPr>
    </w:sdtEndPr>
    <w:sdtContent>
      <w:p w14:paraId="3D81C341" w14:textId="6A298FBE" w:rsidR="00AA1EDA" w:rsidRDefault="00AA1EDA">
        <w:pPr>
          <w:pStyle w:val="Footer"/>
        </w:pPr>
        <w:r>
          <w:fldChar w:fldCharType="begin"/>
        </w:r>
        <w:r>
          <w:instrText xml:space="preserve"> PAGE   \* MERGEFORMAT </w:instrText>
        </w:r>
        <w:r>
          <w:fldChar w:fldCharType="separate"/>
        </w:r>
        <w:r>
          <w:rPr>
            <w:noProof/>
          </w:rPr>
          <w:t>2</w:t>
        </w:r>
        <w:r>
          <w:rPr>
            <w:noProof/>
          </w:rPr>
          <w:fldChar w:fldCharType="end"/>
        </w:r>
      </w:p>
    </w:sdtContent>
  </w:sdt>
  <w:p w14:paraId="0BE40797" w14:textId="77777777" w:rsidR="00396321" w:rsidRDefault="00396321" w:rsidP="000B4F61">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36E52" w14:textId="77777777" w:rsidR="00396321" w:rsidRPr="00A531CC" w:rsidRDefault="00396321" w:rsidP="000B4F61">
    <w:pPr>
      <w:bidi w:val="0"/>
      <w:rPr>
        <w:rFonts w:asciiTheme="majorBidi" w:hAnsiTheme="majorBidi" w:cstheme="majorBidi"/>
      </w:rPr>
    </w:pPr>
    <w:r w:rsidRPr="00A531CC">
      <w:rPr>
        <w:rFonts w:asciiTheme="majorBidi" w:hAnsiTheme="majorBidi" w:cstheme="majorBidi"/>
        <w:rtl/>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CCB914" w14:textId="77777777" w:rsidR="00613EA1" w:rsidRDefault="00613EA1">
      <w:pPr>
        <w:spacing w:after="0" w:line="240" w:lineRule="auto"/>
      </w:pPr>
      <w:r>
        <w:separator/>
      </w:r>
    </w:p>
  </w:footnote>
  <w:footnote w:type="continuationSeparator" w:id="0">
    <w:p w14:paraId="76661C04" w14:textId="77777777" w:rsidR="00613EA1" w:rsidRDefault="00613E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A13E6E"/>
    <w:multiLevelType w:val="multilevel"/>
    <w:tmpl w:val="70363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190CA9"/>
    <w:multiLevelType w:val="hybridMultilevel"/>
    <w:tmpl w:val="B82AC916"/>
    <w:lvl w:ilvl="0" w:tplc="E320052C">
      <w:start w:val="2"/>
      <w:numFmt w:val="bullet"/>
      <w:lvlText w:val=""/>
      <w:lvlJc w:val="left"/>
      <w:pPr>
        <w:ind w:left="720" w:hanging="360"/>
      </w:pPr>
      <w:rPr>
        <w:rFonts w:ascii="Symbol" w:eastAsiaTheme="minorHAnsi" w:hAnsi="Symbol" w:cs="B Nazanin"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13403161">
    <w:abstractNumId w:val="1"/>
  </w:num>
  <w:num w:numId="2" w16cid:durableId="1526405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ewMDUxNzMwNTQDMpV0lIJTi4sz8/NACsxqAR1f8HcsAAAA"/>
    <w:docVar w:name="EN.InstantFormat" w:val="&lt;ENInstantFormat&gt;&lt;Enabled&gt;1&lt;/Enabled&gt;&lt;ScanUnformatted&gt;1&lt;/ScanUnformatted&gt;&lt;ScanChanges&gt;1&lt;/ScanChanges&gt;&lt;Suspended&gt;1&lt;/Suspended&gt;&lt;/ENInstantFormat&gt;"/>
    <w:docVar w:name="EN.Layout" w:val="&lt;ENLayout&gt;&lt;Style&gt;Cell 2&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rrrvvz9fr5e50ef2d4xt2tesprr5t250vdr&quot;&gt;LAP-Converted&lt;record-ids&gt;&lt;item&gt;1&lt;/item&gt;&lt;item&gt;2&lt;/item&gt;&lt;item&gt;4&lt;/item&gt;&lt;item&gt;10&lt;/item&gt;&lt;item&gt;19&lt;/item&gt;&lt;item&gt;20&lt;/item&gt;&lt;item&gt;23&lt;/item&gt;&lt;item&gt;30&lt;/item&gt;&lt;item&gt;31&lt;/item&gt;&lt;item&gt;32&lt;/item&gt;&lt;item&gt;33&lt;/item&gt;&lt;item&gt;34&lt;/item&gt;&lt;item&gt;36&lt;/item&gt;&lt;item&gt;37&lt;/item&gt;&lt;item&gt;38&lt;/item&gt;&lt;item&gt;40&lt;/item&gt;&lt;item&gt;57&lt;/item&gt;&lt;item&gt;100&lt;/item&gt;&lt;item&gt;135&lt;/item&gt;&lt;item&gt;136&lt;/item&gt;&lt;item&gt;137&lt;/item&gt;&lt;item&gt;153&lt;/item&gt;&lt;item&gt;191&lt;/item&gt;&lt;item&gt;192&lt;/item&gt;&lt;item&gt;193&lt;/item&gt;&lt;item&gt;194&lt;/item&gt;&lt;item&gt;195&lt;/item&gt;&lt;item&gt;196&lt;/item&gt;&lt;item&gt;198&lt;/item&gt;&lt;item&gt;248&lt;/item&gt;&lt;item&gt;249&lt;/item&gt;&lt;item&gt;251&lt;/item&gt;&lt;item&gt;252&lt;/item&gt;&lt;/record-ids&gt;&lt;/item&gt;&lt;/Libraries&gt;"/>
  </w:docVars>
  <w:rsids>
    <w:rsidRoot w:val="00391EBC"/>
    <w:rsid w:val="000057D9"/>
    <w:rsid w:val="00006219"/>
    <w:rsid w:val="00006332"/>
    <w:rsid w:val="000064D1"/>
    <w:rsid w:val="000078A5"/>
    <w:rsid w:val="00007DD4"/>
    <w:rsid w:val="00012EDC"/>
    <w:rsid w:val="0001355A"/>
    <w:rsid w:val="00013B3A"/>
    <w:rsid w:val="0001448B"/>
    <w:rsid w:val="00015837"/>
    <w:rsid w:val="00015FB7"/>
    <w:rsid w:val="00016A4D"/>
    <w:rsid w:val="00017237"/>
    <w:rsid w:val="00017310"/>
    <w:rsid w:val="00017CD6"/>
    <w:rsid w:val="0002046A"/>
    <w:rsid w:val="0002107E"/>
    <w:rsid w:val="000210AC"/>
    <w:rsid w:val="00021924"/>
    <w:rsid w:val="00021B17"/>
    <w:rsid w:val="00022405"/>
    <w:rsid w:val="000303FD"/>
    <w:rsid w:val="0003061E"/>
    <w:rsid w:val="0003142B"/>
    <w:rsid w:val="00031F06"/>
    <w:rsid w:val="0003622E"/>
    <w:rsid w:val="00036C14"/>
    <w:rsid w:val="00036F39"/>
    <w:rsid w:val="00037F47"/>
    <w:rsid w:val="000402F2"/>
    <w:rsid w:val="00041AEB"/>
    <w:rsid w:val="0004313F"/>
    <w:rsid w:val="00043968"/>
    <w:rsid w:val="000461F2"/>
    <w:rsid w:val="0004622B"/>
    <w:rsid w:val="0004706C"/>
    <w:rsid w:val="00047510"/>
    <w:rsid w:val="00050A3F"/>
    <w:rsid w:val="0005400F"/>
    <w:rsid w:val="00054D1C"/>
    <w:rsid w:val="00056537"/>
    <w:rsid w:val="00062513"/>
    <w:rsid w:val="00062FFE"/>
    <w:rsid w:val="00063272"/>
    <w:rsid w:val="00063DAC"/>
    <w:rsid w:val="00064355"/>
    <w:rsid w:val="00070970"/>
    <w:rsid w:val="000763D7"/>
    <w:rsid w:val="00077586"/>
    <w:rsid w:val="00080F51"/>
    <w:rsid w:val="0008336A"/>
    <w:rsid w:val="00084BB9"/>
    <w:rsid w:val="000851B6"/>
    <w:rsid w:val="00085776"/>
    <w:rsid w:val="000860C5"/>
    <w:rsid w:val="00087312"/>
    <w:rsid w:val="00091416"/>
    <w:rsid w:val="0009465E"/>
    <w:rsid w:val="00095678"/>
    <w:rsid w:val="00097E9C"/>
    <w:rsid w:val="000A04A5"/>
    <w:rsid w:val="000A119F"/>
    <w:rsid w:val="000A12F6"/>
    <w:rsid w:val="000A2673"/>
    <w:rsid w:val="000A4539"/>
    <w:rsid w:val="000A54DE"/>
    <w:rsid w:val="000A5F08"/>
    <w:rsid w:val="000B1D90"/>
    <w:rsid w:val="000B2614"/>
    <w:rsid w:val="000B4F61"/>
    <w:rsid w:val="000B6D98"/>
    <w:rsid w:val="000B6E6E"/>
    <w:rsid w:val="000B7A86"/>
    <w:rsid w:val="000B7F87"/>
    <w:rsid w:val="000C034D"/>
    <w:rsid w:val="000C07B8"/>
    <w:rsid w:val="000C23B7"/>
    <w:rsid w:val="000C525E"/>
    <w:rsid w:val="000D3D32"/>
    <w:rsid w:val="000D4E61"/>
    <w:rsid w:val="000D7478"/>
    <w:rsid w:val="000D7B9D"/>
    <w:rsid w:val="000E0A18"/>
    <w:rsid w:val="000E7F82"/>
    <w:rsid w:val="000F1301"/>
    <w:rsid w:val="000F32E4"/>
    <w:rsid w:val="000F4EEA"/>
    <w:rsid w:val="000F5ADE"/>
    <w:rsid w:val="000F68B1"/>
    <w:rsid w:val="00103143"/>
    <w:rsid w:val="00104D10"/>
    <w:rsid w:val="00105775"/>
    <w:rsid w:val="00110CE3"/>
    <w:rsid w:val="001159E1"/>
    <w:rsid w:val="00117457"/>
    <w:rsid w:val="001231E9"/>
    <w:rsid w:val="00124B6E"/>
    <w:rsid w:val="00131AA3"/>
    <w:rsid w:val="00132510"/>
    <w:rsid w:val="00132698"/>
    <w:rsid w:val="00132ED7"/>
    <w:rsid w:val="00133F88"/>
    <w:rsid w:val="001348DE"/>
    <w:rsid w:val="0014003F"/>
    <w:rsid w:val="001413A0"/>
    <w:rsid w:val="001420B6"/>
    <w:rsid w:val="00142C64"/>
    <w:rsid w:val="00143F53"/>
    <w:rsid w:val="00144EAF"/>
    <w:rsid w:val="00147A14"/>
    <w:rsid w:val="001542B1"/>
    <w:rsid w:val="00156205"/>
    <w:rsid w:val="00157463"/>
    <w:rsid w:val="001610A9"/>
    <w:rsid w:val="001628B6"/>
    <w:rsid w:val="0016530F"/>
    <w:rsid w:val="001677EA"/>
    <w:rsid w:val="001717A4"/>
    <w:rsid w:val="0017279D"/>
    <w:rsid w:val="00173CDE"/>
    <w:rsid w:val="001752F4"/>
    <w:rsid w:val="00177D51"/>
    <w:rsid w:val="00182AD4"/>
    <w:rsid w:val="0018385F"/>
    <w:rsid w:val="001851C5"/>
    <w:rsid w:val="001861A1"/>
    <w:rsid w:val="00187C48"/>
    <w:rsid w:val="001926E5"/>
    <w:rsid w:val="0019412E"/>
    <w:rsid w:val="00194929"/>
    <w:rsid w:val="00195AD8"/>
    <w:rsid w:val="001A0263"/>
    <w:rsid w:val="001A22A2"/>
    <w:rsid w:val="001A33DE"/>
    <w:rsid w:val="001A691A"/>
    <w:rsid w:val="001B0204"/>
    <w:rsid w:val="001B0B8B"/>
    <w:rsid w:val="001B22BA"/>
    <w:rsid w:val="001B58D2"/>
    <w:rsid w:val="001B6021"/>
    <w:rsid w:val="001C1BEB"/>
    <w:rsid w:val="001C454C"/>
    <w:rsid w:val="001D186D"/>
    <w:rsid w:val="001D3D3C"/>
    <w:rsid w:val="001D5ABC"/>
    <w:rsid w:val="001D73C8"/>
    <w:rsid w:val="001D7D1A"/>
    <w:rsid w:val="001E2876"/>
    <w:rsid w:val="001E32E9"/>
    <w:rsid w:val="001E64EC"/>
    <w:rsid w:val="001E6A47"/>
    <w:rsid w:val="001F33C5"/>
    <w:rsid w:val="001F5B15"/>
    <w:rsid w:val="002028B1"/>
    <w:rsid w:val="00202E62"/>
    <w:rsid w:val="00205D93"/>
    <w:rsid w:val="00211B47"/>
    <w:rsid w:val="00211BDF"/>
    <w:rsid w:val="00214879"/>
    <w:rsid w:val="00216E6B"/>
    <w:rsid w:val="002209D0"/>
    <w:rsid w:val="00221A76"/>
    <w:rsid w:val="0022211D"/>
    <w:rsid w:val="00223915"/>
    <w:rsid w:val="0022395C"/>
    <w:rsid w:val="00225D6B"/>
    <w:rsid w:val="0022698A"/>
    <w:rsid w:val="00226FDD"/>
    <w:rsid w:val="00232902"/>
    <w:rsid w:val="00235945"/>
    <w:rsid w:val="00240251"/>
    <w:rsid w:val="00240EA8"/>
    <w:rsid w:val="0024112F"/>
    <w:rsid w:val="00241999"/>
    <w:rsid w:val="0024267B"/>
    <w:rsid w:val="00242B51"/>
    <w:rsid w:val="002459F3"/>
    <w:rsid w:val="0024615D"/>
    <w:rsid w:val="00252DFB"/>
    <w:rsid w:val="00256436"/>
    <w:rsid w:val="002574A3"/>
    <w:rsid w:val="00257D9C"/>
    <w:rsid w:val="00260498"/>
    <w:rsid w:val="002622CE"/>
    <w:rsid w:val="0026306F"/>
    <w:rsid w:val="002636D1"/>
    <w:rsid w:val="002723E2"/>
    <w:rsid w:val="00272B11"/>
    <w:rsid w:val="00274BBD"/>
    <w:rsid w:val="00275D0C"/>
    <w:rsid w:val="00276699"/>
    <w:rsid w:val="00280FBC"/>
    <w:rsid w:val="0028166F"/>
    <w:rsid w:val="002834E0"/>
    <w:rsid w:val="00283D57"/>
    <w:rsid w:val="00286495"/>
    <w:rsid w:val="00287626"/>
    <w:rsid w:val="002876BD"/>
    <w:rsid w:val="00290A0F"/>
    <w:rsid w:val="002925B7"/>
    <w:rsid w:val="00292FE5"/>
    <w:rsid w:val="0029327D"/>
    <w:rsid w:val="00293763"/>
    <w:rsid w:val="00293B7E"/>
    <w:rsid w:val="0029441B"/>
    <w:rsid w:val="0029484E"/>
    <w:rsid w:val="00294A3F"/>
    <w:rsid w:val="002974E7"/>
    <w:rsid w:val="002A3D4D"/>
    <w:rsid w:val="002A7509"/>
    <w:rsid w:val="002B1333"/>
    <w:rsid w:val="002B137B"/>
    <w:rsid w:val="002B1EAD"/>
    <w:rsid w:val="002B1F72"/>
    <w:rsid w:val="002B281E"/>
    <w:rsid w:val="002B5072"/>
    <w:rsid w:val="002B516F"/>
    <w:rsid w:val="002B53FA"/>
    <w:rsid w:val="002B74D3"/>
    <w:rsid w:val="002B7C54"/>
    <w:rsid w:val="002C183A"/>
    <w:rsid w:val="002C3531"/>
    <w:rsid w:val="002C3B2D"/>
    <w:rsid w:val="002C3E21"/>
    <w:rsid w:val="002C4829"/>
    <w:rsid w:val="002C52F2"/>
    <w:rsid w:val="002C5BBA"/>
    <w:rsid w:val="002D2138"/>
    <w:rsid w:val="002D231C"/>
    <w:rsid w:val="002D3871"/>
    <w:rsid w:val="002D44C0"/>
    <w:rsid w:val="002E00DB"/>
    <w:rsid w:val="002E2AB9"/>
    <w:rsid w:val="002E30BB"/>
    <w:rsid w:val="002E3A9A"/>
    <w:rsid w:val="002E4F04"/>
    <w:rsid w:val="002F1484"/>
    <w:rsid w:val="002F17C8"/>
    <w:rsid w:val="002F1D5D"/>
    <w:rsid w:val="002F2433"/>
    <w:rsid w:val="002F24DF"/>
    <w:rsid w:val="002F3639"/>
    <w:rsid w:val="00300295"/>
    <w:rsid w:val="00300C91"/>
    <w:rsid w:val="003011F6"/>
    <w:rsid w:val="0030171A"/>
    <w:rsid w:val="003047F6"/>
    <w:rsid w:val="00304CF6"/>
    <w:rsid w:val="003103C0"/>
    <w:rsid w:val="00310B8E"/>
    <w:rsid w:val="003110B4"/>
    <w:rsid w:val="00313842"/>
    <w:rsid w:val="00321E8D"/>
    <w:rsid w:val="00321F2C"/>
    <w:rsid w:val="0032251D"/>
    <w:rsid w:val="00324BE6"/>
    <w:rsid w:val="003271BF"/>
    <w:rsid w:val="00327447"/>
    <w:rsid w:val="00330037"/>
    <w:rsid w:val="00335747"/>
    <w:rsid w:val="00337B0A"/>
    <w:rsid w:val="00340CA6"/>
    <w:rsid w:val="00341AFC"/>
    <w:rsid w:val="00341C23"/>
    <w:rsid w:val="003439B8"/>
    <w:rsid w:val="003442B4"/>
    <w:rsid w:val="00345246"/>
    <w:rsid w:val="003453EC"/>
    <w:rsid w:val="00346AA2"/>
    <w:rsid w:val="00350168"/>
    <w:rsid w:val="00351E06"/>
    <w:rsid w:val="0035267A"/>
    <w:rsid w:val="00352BEA"/>
    <w:rsid w:val="003534DD"/>
    <w:rsid w:val="00354E55"/>
    <w:rsid w:val="00355FA3"/>
    <w:rsid w:val="0035619B"/>
    <w:rsid w:val="003569F9"/>
    <w:rsid w:val="00357314"/>
    <w:rsid w:val="00357B91"/>
    <w:rsid w:val="00357F8A"/>
    <w:rsid w:val="00364225"/>
    <w:rsid w:val="003653AF"/>
    <w:rsid w:val="00367048"/>
    <w:rsid w:val="0037088D"/>
    <w:rsid w:val="00376813"/>
    <w:rsid w:val="00377795"/>
    <w:rsid w:val="00382ACE"/>
    <w:rsid w:val="003877F8"/>
    <w:rsid w:val="00387DF9"/>
    <w:rsid w:val="00390188"/>
    <w:rsid w:val="00390A64"/>
    <w:rsid w:val="00391729"/>
    <w:rsid w:val="00391EBC"/>
    <w:rsid w:val="0039535B"/>
    <w:rsid w:val="00396321"/>
    <w:rsid w:val="0039762B"/>
    <w:rsid w:val="00397811"/>
    <w:rsid w:val="003A0547"/>
    <w:rsid w:val="003A3F97"/>
    <w:rsid w:val="003A48A5"/>
    <w:rsid w:val="003B1820"/>
    <w:rsid w:val="003B572A"/>
    <w:rsid w:val="003B627A"/>
    <w:rsid w:val="003C33C1"/>
    <w:rsid w:val="003C63A7"/>
    <w:rsid w:val="003C6B87"/>
    <w:rsid w:val="003C71C3"/>
    <w:rsid w:val="003C755E"/>
    <w:rsid w:val="003C79D0"/>
    <w:rsid w:val="003D0916"/>
    <w:rsid w:val="003D0C04"/>
    <w:rsid w:val="003D251F"/>
    <w:rsid w:val="003D316B"/>
    <w:rsid w:val="003D5A40"/>
    <w:rsid w:val="003D6540"/>
    <w:rsid w:val="003D6675"/>
    <w:rsid w:val="003D6C0E"/>
    <w:rsid w:val="003D7EBB"/>
    <w:rsid w:val="003E29F8"/>
    <w:rsid w:val="003E2B81"/>
    <w:rsid w:val="003E2EBC"/>
    <w:rsid w:val="003E3C9C"/>
    <w:rsid w:val="003E3CAB"/>
    <w:rsid w:val="003F196C"/>
    <w:rsid w:val="003F3093"/>
    <w:rsid w:val="003F3E7E"/>
    <w:rsid w:val="0040019E"/>
    <w:rsid w:val="00400239"/>
    <w:rsid w:val="00411D24"/>
    <w:rsid w:val="00411FB0"/>
    <w:rsid w:val="00412C3E"/>
    <w:rsid w:val="0041412A"/>
    <w:rsid w:val="00423F7E"/>
    <w:rsid w:val="00426206"/>
    <w:rsid w:val="00426D85"/>
    <w:rsid w:val="004302D3"/>
    <w:rsid w:val="00431362"/>
    <w:rsid w:val="004314D5"/>
    <w:rsid w:val="00431862"/>
    <w:rsid w:val="004330B0"/>
    <w:rsid w:val="00434241"/>
    <w:rsid w:val="0043525E"/>
    <w:rsid w:val="00435683"/>
    <w:rsid w:val="0043602C"/>
    <w:rsid w:val="004364AC"/>
    <w:rsid w:val="004368CA"/>
    <w:rsid w:val="00437974"/>
    <w:rsid w:val="00437C09"/>
    <w:rsid w:val="004418B4"/>
    <w:rsid w:val="00442B85"/>
    <w:rsid w:val="004430CC"/>
    <w:rsid w:val="0044663F"/>
    <w:rsid w:val="00446D88"/>
    <w:rsid w:val="004511A6"/>
    <w:rsid w:val="004511E7"/>
    <w:rsid w:val="00453138"/>
    <w:rsid w:val="00455365"/>
    <w:rsid w:val="00455631"/>
    <w:rsid w:val="00456157"/>
    <w:rsid w:val="00457747"/>
    <w:rsid w:val="00457A45"/>
    <w:rsid w:val="0046086F"/>
    <w:rsid w:val="00460C88"/>
    <w:rsid w:val="00462967"/>
    <w:rsid w:val="00462FEA"/>
    <w:rsid w:val="00463B36"/>
    <w:rsid w:val="00464236"/>
    <w:rsid w:val="00466709"/>
    <w:rsid w:val="00471F8D"/>
    <w:rsid w:val="004722C2"/>
    <w:rsid w:val="00473D4B"/>
    <w:rsid w:val="004748B7"/>
    <w:rsid w:val="004804D4"/>
    <w:rsid w:val="00481C06"/>
    <w:rsid w:val="00482529"/>
    <w:rsid w:val="00483059"/>
    <w:rsid w:val="004868A8"/>
    <w:rsid w:val="004920E6"/>
    <w:rsid w:val="004922CF"/>
    <w:rsid w:val="00493D34"/>
    <w:rsid w:val="00496E03"/>
    <w:rsid w:val="004A07AA"/>
    <w:rsid w:val="004A2C00"/>
    <w:rsid w:val="004A40E0"/>
    <w:rsid w:val="004A4894"/>
    <w:rsid w:val="004A4F7A"/>
    <w:rsid w:val="004A5AD1"/>
    <w:rsid w:val="004A6CBB"/>
    <w:rsid w:val="004A7D1E"/>
    <w:rsid w:val="004B0015"/>
    <w:rsid w:val="004B0CCD"/>
    <w:rsid w:val="004B1354"/>
    <w:rsid w:val="004B16DC"/>
    <w:rsid w:val="004B6238"/>
    <w:rsid w:val="004C1B22"/>
    <w:rsid w:val="004C2888"/>
    <w:rsid w:val="004C42C8"/>
    <w:rsid w:val="004C4D29"/>
    <w:rsid w:val="004C5DEC"/>
    <w:rsid w:val="004C721D"/>
    <w:rsid w:val="004C7660"/>
    <w:rsid w:val="004D1EE9"/>
    <w:rsid w:val="004D212D"/>
    <w:rsid w:val="004D2783"/>
    <w:rsid w:val="004D3BBA"/>
    <w:rsid w:val="004D5A7E"/>
    <w:rsid w:val="004D5C95"/>
    <w:rsid w:val="004D7D20"/>
    <w:rsid w:val="004E01EF"/>
    <w:rsid w:val="004E5592"/>
    <w:rsid w:val="004E5BC0"/>
    <w:rsid w:val="004E5DC4"/>
    <w:rsid w:val="004F0AEA"/>
    <w:rsid w:val="004F1D3E"/>
    <w:rsid w:val="004F2AA3"/>
    <w:rsid w:val="004F32F2"/>
    <w:rsid w:val="004F431E"/>
    <w:rsid w:val="005033AF"/>
    <w:rsid w:val="0050547C"/>
    <w:rsid w:val="00506A82"/>
    <w:rsid w:val="00507802"/>
    <w:rsid w:val="00515F38"/>
    <w:rsid w:val="00516F56"/>
    <w:rsid w:val="00516F7A"/>
    <w:rsid w:val="0051786F"/>
    <w:rsid w:val="00520905"/>
    <w:rsid w:val="005239F1"/>
    <w:rsid w:val="00525A82"/>
    <w:rsid w:val="00527805"/>
    <w:rsid w:val="00527A58"/>
    <w:rsid w:val="00527AA7"/>
    <w:rsid w:val="00527E7C"/>
    <w:rsid w:val="0053148F"/>
    <w:rsid w:val="005324E8"/>
    <w:rsid w:val="00532771"/>
    <w:rsid w:val="00532BCD"/>
    <w:rsid w:val="00532C6B"/>
    <w:rsid w:val="00534989"/>
    <w:rsid w:val="005405CF"/>
    <w:rsid w:val="00540D90"/>
    <w:rsid w:val="00541FE0"/>
    <w:rsid w:val="00542560"/>
    <w:rsid w:val="00542976"/>
    <w:rsid w:val="0055200C"/>
    <w:rsid w:val="005536B9"/>
    <w:rsid w:val="005542EE"/>
    <w:rsid w:val="00554796"/>
    <w:rsid w:val="00556FC7"/>
    <w:rsid w:val="00557EDA"/>
    <w:rsid w:val="00561BD3"/>
    <w:rsid w:val="0056396C"/>
    <w:rsid w:val="00563B1C"/>
    <w:rsid w:val="00563F3C"/>
    <w:rsid w:val="00563FDA"/>
    <w:rsid w:val="00565C61"/>
    <w:rsid w:val="005678CF"/>
    <w:rsid w:val="005715BE"/>
    <w:rsid w:val="005724DE"/>
    <w:rsid w:val="00573F4B"/>
    <w:rsid w:val="00577AC2"/>
    <w:rsid w:val="00577ADB"/>
    <w:rsid w:val="005806C9"/>
    <w:rsid w:val="00581D8E"/>
    <w:rsid w:val="005834FA"/>
    <w:rsid w:val="005838C4"/>
    <w:rsid w:val="00584234"/>
    <w:rsid w:val="0059191A"/>
    <w:rsid w:val="00592542"/>
    <w:rsid w:val="005A06ED"/>
    <w:rsid w:val="005A3110"/>
    <w:rsid w:val="005A4C40"/>
    <w:rsid w:val="005A7941"/>
    <w:rsid w:val="005B148C"/>
    <w:rsid w:val="005B1597"/>
    <w:rsid w:val="005B3931"/>
    <w:rsid w:val="005B45C4"/>
    <w:rsid w:val="005B4F8F"/>
    <w:rsid w:val="005B61E6"/>
    <w:rsid w:val="005B7155"/>
    <w:rsid w:val="005C3AF8"/>
    <w:rsid w:val="005C5208"/>
    <w:rsid w:val="005D0ACA"/>
    <w:rsid w:val="005D2BA4"/>
    <w:rsid w:val="005D480C"/>
    <w:rsid w:val="005D54B7"/>
    <w:rsid w:val="005D6EE4"/>
    <w:rsid w:val="005D77EF"/>
    <w:rsid w:val="005D7E7F"/>
    <w:rsid w:val="005E028A"/>
    <w:rsid w:val="005E2458"/>
    <w:rsid w:val="005E3627"/>
    <w:rsid w:val="005E3948"/>
    <w:rsid w:val="005E457D"/>
    <w:rsid w:val="005E4EA6"/>
    <w:rsid w:val="005E51ED"/>
    <w:rsid w:val="005E6674"/>
    <w:rsid w:val="005E6BCD"/>
    <w:rsid w:val="005F2B1D"/>
    <w:rsid w:val="005F4FD4"/>
    <w:rsid w:val="005F6693"/>
    <w:rsid w:val="005F6B65"/>
    <w:rsid w:val="00600E67"/>
    <w:rsid w:val="00602EBF"/>
    <w:rsid w:val="0060387F"/>
    <w:rsid w:val="00605567"/>
    <w:rsid w:val="006057D6"/>
    <w:rsid w:val="006061E9"/>
    <w:rsid w:val="00611F3D"/>
    <w:rsid w:val="00612B55"/>
    <w:rsid w:val="00613C46"/>
    <w:rsid w:val="00613E59"/>
    <w:rsid w:val="00613EA1"/>
    <w:rsid w:val="00615244"/>
    <w:rsid w:val="006162E2"/>
    <w:rsid w:val="00617420"/>
    <w:rsid w:val="006210A6"/>
    <w:rsid w:val="00621657"/>
    <w:rsid w:val="00621B1C"/>
    <w:rsid w:val="006252FC"/>
    <w:rsid w:val="006258B6"/>
    <w:rsid w:val="00625E18"/>
    <w:rsid w:val="00627167"/>
    <w:rsid w:val="0062774E"/>
    <w:rsid w:val="00630491"/>
    <w:rsid w:val="00630C29"/>
    <w:rsid w:val="00635DB0"/>
    <w:rsid w:val="00636060"/>
    <w:rsid w:val="00636ED9"/>
    <w:rsid w:val="00645888"/>
    <w:rsid w:val="00645CD4"/>
    <w:rsid w:val="00650392"/>
    <w:rsid w:val="00650762"/>
    <w:rsid w:val="006527F5"/>
    <w:rsid w:val="00653C4E"/>
    <w:rsid w:val="00654ED0"/>
    <w:rsid w:val="00660143"/>
    <w:rsid w:val="00664760"/>
    <w:rsid w:val="0066697A"/>
    <w:rsid w:val="00670A8C"/>
    <w:rsid w:val="006713CA"/>
    <w:rsid w:val="006722F0"/>
    <w:rsid w:val="00673686"/>
    <w:rsid w:val="00674E7B"/>
    <w:rsid w:val="0067551D"/>
    <w:rsid w:val="006765C7"/>
    <w:rsid w:val="006769BD"/>
    <w:rsid w:val="0068041D"/>
    <w:rsid w:val="00680A44"/>
    <w:rsid w:val="00683402"/>
    <w:rsid w:val="006835F5"/>
    <w:rsid w:val="00683AC2"/>
    <w:rsid w:val="00684715"/>
    <w:rsid w:val="006855A7"/>
    <w:rsid w:val="00687271"/>
    <w:rsid w:val="0068753F"/>
    <w:rsid w:val="006900C1"/>
    <w:rsid w:val="00696340"/>
    <w:rsid w:val="00697368"/>
    <w:rsid w:val="006A129F"/>
    <w:rsid w:val="006A167F"/>
    <w:rsid w:val="006A2154"/>
    <w:rsid w:val="006A312B"/>
    <w:rsid w:val="006A41D3"/>
    <w:rsid w:val="006A6898"/>
    <w:rsid w:val="006A70BF"/>
    <w:rsid w:val="006B241D"/>
    <w:rsid w:val="006B64C2"/>
    <w:rsid w:val="006B7D30"/>
    <w:rsid w:val="006C029F"/>
    <w:rsid w:val="006C2065"/>
    <w:rsid w:val="006C2353"/>
    <w:rsid w:val="006C475F"/>
    <w:rsid w:val="006C4EA4"/>
    <w:rsid w:val="006C664C"/>
    <w:rsid w:val="006D06BD"/>
    <w:rsid w:val="006D3E40"/>
    <w:rsid w:val="006D418D"/>
    <w:rsid w:val="006D4331"/>
    <w:rsid w:val="006D5214"/>
    <w:rsid w:val="006D7ECC"/>
    <w:rsid w:val="006E1F09"/>
    <w:rsid w:val="006E217E"/>
    <w:rsid w:val="006E2386"/>
    <w:rsid w:val="006E3A83"/>
    <w:rsid w:val="006E3FCD"/>
    <w:rsid w:val="006E5C0F"/>
    <w:rsid w:val="006E5CAE"/>
    <w:rsid w:val="006E5F7E"/>
    <w:rsid w:val="006E701D"/>
    <w:rsid w:val="006F1507"/>
    <w:rsid w:val="006F1742"/>
    <w:rsid w:val="006F2362"/>
    <w:rsid w:val="006F5F51"/>
    <w:rsid w:val="006F658E"/>
    <w:rsid w:val="006F727D"/>
    <w:rsid w:val="00700A89"/>
    <w:rsid w:val="007037B5"/>
    <w:rsid w:val="007072DD"/>
    <w:rsid w:val="0071049A"/>
    <w:rsid w:val="0071148B"/>
    <w:rsid w:val="00712ABC"/>
    <w:rsid w:val="007208ED"/>
    <w:rsid w:val="0072353E"/>
    <w:rsid w:val="007236D9"/>
    <w:rsid w:val="00723FE2"/>
    <w:rsid w:val="00724D63"/>
    <w:rsid w:val="007302E1"/>
    <w:rsid w:val="00731A24"/>
    <w:rsid w:val="007325E0"/>
    <w:rsid w:val="00736E8F"/>
    <w:rsid w:val="00737747"/>
    <w:rsid w:val="00737EFA"/>
    <w:rsid w:val="00741820"/>
    <w:rsid w:val="0074342C"/>
    <w:rsid w:val="00743F0A"/>
    <w:rsid w:val="00744218"/>
    <w:rsid w:val="00750B70"/>
    <w:rsid w:val="00751A54"/>
    <w:rsid w:val="007524D0"/>
    <w:rsid w:val="007547BC"/>
    <w:rsid w:val="007551B7"/>
    <w:rsid w:val="007573BE"/>
    <w:rsid w:val="00757BC4"/>
    <w:rsid w:val="00762010"/>
    <w:rsid w:val="00762B15"/>
    <w:rsid w:val="0076638A"/>
    <w:rsid w:val="007668BB"/>
    <w:rsid w:val="00767BA4"/>
    <w:rsid w:val="007706F1"/>
    <w:rsid w:val="00772618"/>
    <w:rsid w:val="00772A7E"/>
    <w:rsid w:val="00772B68"/>
    <w:rsid w:val="007751FF"/>
    <w:rsid w:val="00775EBB"/>
    <w:rsid w:val="00776081"/>
    <w:rsid w:val="00777E6A"/>
    <w:rsid w:val="007801DF"/>
    <w:rsid w:val="00783627"/>
    <w:rsid w:val="0078517D"/>
    <w:rsid w:val="00785A95"/>
    <w:rsid w:val="00786EBE"/>
    <w:rsid w:val="00791D23"/>
    <w:rsid w:val="00793CB7"/>
    <w:rsid w:val="00795B14"/>
    <w:rsid w:val="007975F3"/>
    <w:rsid w:val="007A0E10"/>
    <w:rsid w:val="007A1C08"/>
    <w:rsid w:val="007A1F82"/>
    <w:rsid w:val="007A406A"/>
    <w:rsid w:val="007A46BB"/>
    <w:rsid w:val="007A562D"/>
    <w:rsid w:val="007A5AB8"/>
    <w:rsid w:val="007A5B63"/>
    <w:rsid w:val="007A6843"/>
    <w:rsid w:val="007A7B8E"/>
    <w:rsid w:val="007B02D3"/>
    <w:rsid w:val="007B0554"/>
    <w:rsid w:val="007B0E43"/>
    <w:rsid w:val="007B1930"/>
    <w:rsid w:val="007B50AD"/>
    <w:rsid w:val="007C13C6"/>
    <w:rsid w:val="007C3DBD"/>
    <w:rsid w:val="007C40CA"/>
    <w:rsid w:val="007C607B"/>
    <w:rsid w:val="007C6C0D"/>
    <w:rsid w:val="007C71E9"/>
    <w:rsid w:val="007C757A"/>
    <w:rsid w:val="007C775D"/>
    <w:rsid w:val="007C795E"/>
    <w:rsid w:val="007C7B16"/>
    <w:rsid w:val="007D2636"/>
    <w:rsid w:val="007D26A7"/>
    <w:rsid w:val="007D29F0"/>
    <w:rsid w:val="007D546D"/>
    <w:rsid w:val="007D5779"/>
    <w:rsid w:val="007D5A87"/>
    <w:rsid w:val="007D5F08"/>
    <w:rsid w:val="007D62E4"/>
    <w:rsid w:val="007E0607"/>
    <w:rsid w:val="007E0DE2"/>
    <w:rsid w:val="007E1D16"/>
    <w:rsid w:val="007E2C0E"/>
    <w:rsid w:val="007E2F3F"/>
    <w:rsid w:val="007E31CC"/>
    <w:rsid w:val="007E4925"/>
    <w:rsid w:val="007E6B73"/>
    <w:rsid w:val="007F1C6D"/>
    <w:rsid w:val="007F288E"/>
    <w:rsid w:val="007F3707"/>
    <w:rsid w:val="007F4921"/>
    <w:rsid w:val="007F4A93"/>
    <w:rsid w:val="007F5BDB"/>
    <w:rsid w:val="007F6479"/>
    <w:rsid w:val="0080093A"/>
    <w:rsid w:val="00801408"/>
    <w:rsid w:val="00803395"/>
    <w:rsid w:val="008033EF"/>
    <w:rsid w:val="00804FF4"/>
    <w:rsid w:val="00805F82"/>
    <w:rsid w:val="008101A2"/>
    <w:rsid w:val="008104D9"/>
    <w:rsid w:val="00812A26"/>
    <w:rsid w:val="00812C39"/>
    <w:rsid w:val="008137A8"/>
    <w:rsid w:val="00814213"/>
    <w:rsid w:val="008150D8"/>
    <w:rsid w:val="00817267"/>
    <w:rsid w:val="00817E49"/>
    <w:rsid w:val="0082039A"/>
    <w:rsid w:val="00820BD0"/>
    <w:rsid w:val="00833157"/>
    <w:rsid w:val="00835352"/>
    <w:rsid w:val="008354EB"/>
    <w:rsid w:val="00835D52"/>
    <w:rsid w:val="0083622B"/>
    <w:rsid w:val="00841220"/>
    <w:rsid w:val="00843676"/>
    <w:rsid w:val="008441EC"/>
    <w:rsid w:val="00844579"/>
    <w:rsid w:val="008476F1"/>
    <w:rsid w:val="00847774"/>
    <w:rsid w:val="00851B3C"/>
    <w:rsid w:val="00852DEA"/>
    <w:rsid w:val="00853C6E"/>
    <w:rsid w:val="008554D3"/>
    <w:rsid w:val="008602A6"/>
    <w:rsid w:val="00860AB9"/>
    <w:rsid w:val="00861FD8"/>
    <w:rsid w:val="008625A9"/>
    <w:rsid w:val="00863055"/>
    <w:rsid w:val="00863159"/>
    <w:rsid w:val="0086559C"/>
    <w:rsid w:val="008655F7"/>
    <w:rsid w:val="00865AAC"/>
    <w:rsid w:val="00870DF7"/>
    <w:rsid w:val="008768FB"/>
    <w:rsid w:val="00883089"/>
    <w:rsid w:val="0088684A"/>
    <w:rsid w:val="008870D1"/>
    <w:rsid w:val="00891F98"/>
    <w:rsid w:val="00892BFC"/>
    <w:rsid w:val="00893385"/>
    <w:rsid w:val="0089375E"/>
    <w:rsid w:val="00894456"/>
    <w:rsid w:val="0089476D"/>
    <w:rsid w:val="008974DE"/>
    <w:rsid w:val="008A066C"/>
    <w:rsid w:val="008A4F2B"/>
    <w:rsid w:val="008A52B9"/>
    <w:rsid w:val="008A563F"/>
    <w:rsid w:val="008B0D5F"/>
    <w:rsid w:val="008B2AB4"/>
    <w:rsid w:val="008B31CA"/>
    <w:rsid w:val="008B3ABC"/>
    <w:rsid w:val="008B4974"/>
    <w:rsid w:val="008B6B50"/>
    <w:rsid w:val="008C0689"/>
    <w:rsid w:val="008C0893"/>
    <w:rsid w:val="008C49D0"/>
    <w:rsid w:val="008C73AC"/>
    <w:rsid w:val="008C7784"/>
    <w:rsid w:val="008D0353"/>
    <w:rsid w:val="008D3C9C"/>
    <w:rsid w:val="008D4D3A"/>
    <w:rsid w:val="008D5D48"/>
    <w:rsid w:val="008D7943"/>
    <w:rsid w:val="008E23A0"/>
    <w:rsid w:val="008E2D8A"/>
    <w:rsid w:val="008E56DF"/>
    <w:rsid w:val="008F01A8"/>
    <w:rsid w:val="008F0848"/>
    <w:rsid w:val="008F1A44"/>
    <w:rsid w:val="008F2E3C"/>
    <w:rsid w:val="008F3E58"/>
    <w:rsid w:val="008F582D"/>
    <w:rsid w:val="008F62E8"/>
    <w:rsid w:val="008F7717"/>
    <w:rsid w:val="0090094C"/>
    <w:rsid w:val="009027E4"/>
    <w:rsid w:val="00903A97"/>
    <w:rsid w:val="009049C9"/>
    <w:rsid w:val="00905DC4"/>
    <w:rsid w:val="0090624D"/>
    <w:rsid w:val="009064F4"/>
    <w:rsid w:val="0090706F"/>
    <w:rsid w:val="00907624"/>
    <w:rsid w:val="00910F06"/>
    <w:rsid w:val="009115D1"/>
    <w:rsid w:val="009116C9"/>
    <w:rsid w:val="00911B40"/>
    <w:rsid w:val="00916175"/>
    <w:rsid w:val="009164F5"/>
    <w:rsid w:val="00920FA6"/>
    <w:rsid w:val="009234CD"/>
    <w:rsid w:val="00923DD3"/>
    <w:rsid w:val="00930AA7"/>
    <w:rsid w:val="0093246D"/>
    <w:rsid w:val="00932A03"/>
    <w:rsid w:val="00933FD8"/>
    <w:rsid w:val="00935829"/>
    <w:rsid w:val="00936193"/>
    <w:rsid w:val="00940212"/>
    <w:rsid w:val="009410A8"/>
    <w:rsid w:val="00941376"/>
    <w:rsid w:val="00941409"/>
    <w:rsid w:val="00945236"/>
    <w:rsid w:val="00945995"/>
    <w:rsid w:val="00945F0E"/>
    <w:rsid w:val="00950302"/>
    <w:rsid w:val="0095252D"/>
    <w:rsid w:val="00952C6E"/>
    <w:rsid w:val="00952D3F"/>
    <w:rsid w:val="00956642"/>
    <w:rsid w:val="00956CE9"/>
    <w:rsid w:val="00957119"/>
    <w:rsid w:val="00961961"/>
    <w:rsid w:val="0096241D"/>
    <w:rsid w:val="0096565F"/>
    <w:rsid w:val="0097069C"/>
    <w:rsid w:val="00970890"/>
    <w:rsid w:val="009731C6"/>
    <w:rsid w:val="009739B1"/>
    <w:rsid w:val="00974568"/>
    <w:rsid w:val="00974A01"/>
    <w:rsid w:val="00981DD1"/>
    <w:rsid w:val="00984B1F"/>
    <w:rsid w:val="00986E8F"/>
    <w:rsid w:val="00990B55"/>
    <w:rsid w:val="00990D2F"/>
    <w:rsid w:val="009921AC"/>
    <w:rsid w:val="00992A8E"/>
    <w:rsid w:val="009934F4"/>
    <w:rsid w:val="009935F9"/>
    <w:rsid w:val="00993F09"/>
    <w:rsid w:val="00994890"/>
    <w:rsid w:val="009A001D"/>
    <w:rsid w:val="009A0FDD"/>
    <w:rsid w:val="009A3700"/>
    <w:rsid w:val="009A4176"/>
    <w:rsid w:val="009A4E66"/>
    <w:rsid w:val="009A62EC"/>
    <w:rsid w:val="009A6821"/>
    <w:rsid w:val="009A69E7"/>
    <w:rsid w:val="009B0148"/>
    <w:rsid w:val="009B01B5"/>
    <w:rsid w:val="009B1AB0"/>
    <w:rsid w:val="009B2231"/>
    <w:rsid w:val="009B2924"/>
    <w:rsid w:val="009B35E5"/>
    <w:rsid w:val="009B4CFE"/>
    <w:rsid w:val="009C009E"/>
    <w:rsid w:val="009C12CF"/>
    <w:rsid w:val="009C16CF"/>
    <w:rsid w:val="009C1E4C"/>
    <w:rsid w:val="009C2819"/>
    <w:rsid w:val="009C3E34"/>
    <w:rsid w:val="009C48A9"/>
    <w:rsid w:val="009C51AE"/>
    <w:rsid w:val="009C7C53"/>
    <w:rsid w:val="009C7E98"/>
    <w:rsid w:val="009D013B"/>
    <w:rsid w:val="009E03CE"/>
    <w:rsid w:val="009E2B30"/>
    <w:rsid w:val="009E342D"/>
    <w:rsid w:val="009E3574"/>
    <w:rsid w:val="009E3A35"/>
    <w:rsid w:val="009E52C8"/>
    <w:rsid w:val="009E695D"/>
    <w:rsid w:val="009E7B21"/>
    <w:rsid w:val="009F06E7"/>
    <w:rsid w:val="009F38C4"/>
    <w:rsid w:val="009F3FBC"/>
    <w:rsid w:val="009F4BD1"/>
    <w:rsid w:val="00A017F5"/>
    <w:rsid w:val="00A02292"/>
    <w:rsid w:val="00A077FC"/>
    <w:rsid w:val="00A12743"/>
    <w:rsid w:val="00A13A55"/>
    <w:rsid w:val="00A142BF"/>
    <w:rsid w:val="00A150C5"/>
    <w:rsid w:val="00A16355"/>
    <w:rsid w:val="00A21CA0"/>
    <w:rsid w:val="00A22865"/>
    <w:rsid w:val="00A240DC"/>
    <w:rsid w:val="00A24214"/>
    <w:rsid w:val="00A24BD6"/>
    <w:rsid w:val="00A24F8B"/>
    <w:rsid w:val="00A264D9"/>
    <w:rsid w:val="00A30364"/>
    <w:rsid w:val="00A31F2C"/>
    <w:rsid w:val="00A32976"/>
    <w:rsid w:val="00A333A7"/>
    <w:rsid w:val="00A40373"/>
    <w:rsid w:val="00A46565"/>
    <w:rsid w:val="00A468DC"/>
    <w:rsid w:val="00A474E9"/>
    <w:rsid w:val="00A5059A"/>
    <w:rsid w:val="00A50ED9"/>
    <w:rsid w:val="00A51950"/>
    <w:rsid w:val="00A55168"/>
    <w:rsid w:val="00A57382"/>
    <w:rsid w:val="00A5781D"/>
    <w:rsid w:val="00A6125D"/>
    <w:rsid w:val="00A61BD7"/>
    <w:rsid w:val="00A629E5"/>
    <w:rsid w:val="00A62E16"/>
    <w:rsid w:val="00A63D2C"/>
    <w:rsid w:val="00A642DC"/>
    <w:rsid w:val="00A67571"/>
    <w:rsid w:val="00A708AC"/>
    <w:rsid w:val="00A73825"/>
    <w:rsid w:val="00A73992"/>
    <w:rsid w:val="00A74972"/>
    <w:rsid w:val="00A74994"/>
    <w:rsid w:val="00A74E5E"/>
    <w:rsid w:val="00A7538D"/>
    <w:rsid w:val="00A75FFA"/>
    <w:rsid w:val="00A774E4"/>
    <w:rsid w:val="00A8157E"/>
    <w:rsid w:val="00A81ADF"/>
    <w:rsid w:val="00A86119"/>
    <w:rsid w:val="00A8626A"/>
    <w:rsid w:val="00A864B1"/>
    <w:rsid w:val="00A86B39"/>
    <w:rsid w:val="00A875BD"/>
    <w:rsid w:val="00A90179"/>
    <w:rsid w:val="00A90358"/>
    <w:rsid w:val="00A90468"/>
    <w:rsid w:val="00A904FE"/>
    <w:rsid w:val="00A9055E"/>
    <w:rsid w:val="00A949E1"/>
    <w:rsid w:val="00A9567F"/>
    <w:rsid w:val="00A967AA"/>
    <w:rsid w:val="00A96956"/>
    <w:rsid w:val="00A96FC8"/>
    <w:rsid w:val="00A97082"/>
    <w:rsid w:val="00A977F0"/>
    <w:rsid w:val="00AA1A93"/>
    <w:rsid w:val="00AA1EDA"/>
    <w:rsid w:val="00AA273D"/>
    <w:rsid w:val="00AA3603"/>
    <w:rsid w:val="00AB0809"/>
    <w:rsid w:val="00AB0A68"/>
    <w:rsid w:val="00AB0EAA"/>
    <w:rsid w:val="00AB3A48"/>
    <w:rsid w:val="00AB3F73"/>
    <w:rsid w:val="00AB4631"/>
    <w:rsid w:val="00AB5B6C"/>
    <w:rsid w:val="00AC4F36"/>
    <w:rsid w:val="00AD0536"/>
    <w:rsid w:val="00AD20C1"/>
    <w:rsid w:val="00AD2B3A"/>
    <w:rsid w:val="00AD4207"/>
    <w:rsid w:val="00AD5C6C"/>
    <w:rsid w:val="00AD5D97"/>
    <w:rsid w:val="00AE5731"/>
    <w:rsid w:val="00AE5E06"/>
    <w:rsid w:val="00AE72DA"/>
    <w:rsid w:val="00AF0682"/>
    <w:rsid w:val="00AF28C1"/>
    <w:rsid w:val="00AF2945"/>
    <w:rsid w:val="00AF3606"/>
    <w:rsid w:val="00B002DA"/>
    <w:rsid w:val="00B00B6D"/>
    <w:rsid w:val="00B00E88"/>
    <w:rsid w:val="00B01334"/>
    <w:rsid w:val="00B0442F"/>
    <w:rsid w:val="00B04ABE"/>
    <w:rsid w:val="00B05662"/>
    <w:rsid w:val="00B05BBB"/>
    <w:rsid w:val="00B071BB"/>
    <w:rsid w:val="00B07A5F"/>
    <w:rsid w:val="00B11005"/>
    <w:rsid w:val="00B11209"/>
    <w:rsid w:val="00B15A43"/>
    <w:rsid w:val="00B16314"/>
    <w:rsid w:val="00B20F9E"/>
    <w:rsid w:val="00B23517"/>
    <w:rsid w:val="00B264EC"/>
    <w:rsid w:val="00B26B77"/>
    <w:rsid w:val="00B31D98"/>
    <w:rsid w:val="00B33072"/>
    <w:rsid w:val="00B37DF7"/>
    <w:rsid w:val="00B437A4"/>
    <w:rsid w:val="00B4486C"/>
    <w:rsid w:val="00B46215"/>
    <w:rsid w:val="00B50423"/>
    <w:rsid w:val="00B5160C"/>
    <w:rsid w:val="00B517EB"/>
    <w:rsid w:val="00B554E9"/>
    <w:rsid w:val="00B5598D"/>
    <w:rsid w:val="00B56EA4"/>
    <w:rsid w:val="00B61589"/>
    <w:rsid w:val="00B62389"/>
    <w:rsid w:val="00B62F30"/>
    <w:rsid w:val="00B63644"/>
    <w:rsid w:val="00B641D7"/>
    <w:rsid w:val="00B64867"/>
    <w:rsid w:val="00B66807"/>
    <w:rsid w:val="00B6720F"/>
    <w:rsid w:val="00B71928"/>
    <w:rsid w:val="00B71CCB"/>
    <w:rsid w:val="00B746C1"/>
    <w:rsid w:val="00B80CE0"/>
    <w:rsid w:val="00B84876"/>
    <w:rsid w:val="00B8627B"/>
    <w:rsid w:val="00B87EFC"/>
    <w:rsid w:val="00B902FB"/>
    <w:rsid w:val="00B93985"/>
    <w:rsid w:val="00B943E2"/>
    <w:rsid w:val="00B94878"/>
    <w:rsid w:val="00B94C67"/>
    <w:rsid w:val="00B954C6"/>
    <w:rsid w:val="00B9571E"/>
    <w:rsid w:val="00BA065F"/>
    <w:rsid w:val="00BA0D24"/>
    <w:rsid w:val="00BA1813"/>
    <w:rsid w:val="00BA1CF8"/>
    <w:rsid w:val="00BA42D0"/>
    <w:rsid w:val="00BA439D"/>
    <w:rsid w:val="00BA4542"/>
    <w:rsid w:val="00BA61CF"/>
    <w:rsid w:val="00BA6BAD"/>
    <w:rsid w:val="00BA7E45"/>
    <w:rsid w:val="00BB0511"/>
    <w:rsid w:val="00BB3CE7"/>
    <w:rsid w:val="00BB513A"/>
    <w:rsid w:val="00BB68DD"/>
    <w:rsid w:val="00BC218E"/>
    <w:rsid w:val="00BC43EE"/>
    <w:rsid w:val="00BC58C8"/>
    <w:rsid w:val="00BC62E6"/>
    <w:rsid w:val="00BC630B"/>
    <w:rsid w:val="00BD0B61"/>
    <w:rsid w:val="00BD1C11"/>
    <w:rsid w:val="00BD2A1C"/>
    <w:rsid w:val="00BD4679"/>
    <w:rsid w:val="00BD4CE0"/>
    <w:rsid w:val="00BD553B"/>
    <w:rsid w:val="00BD657A"/>
    <w:rsid w:val="00BE3BFF"/>
    <w:rsid w:val="00BE4BC7"/>
    <w:rsid w:val="00BE5F13"/>
    <w:rsid w:val="00BF1847"/>
    <w:rsid w:val="00BF26B8"/>
    <w:rsid w:val="00BF2886"/>
    <w:rsid w:val="00BF40F6"/>
    <w:rsid w:val="00BF79FB"/>
    <w:rsid w:val="00C01B0C"/>
    <w:rsid w:val="00C02A5E"/>
    <w:rsid w:val="00C03B1C"/>
    <w:rsid w:val="00C052E1"/>
    <w:rsid w:val="00C061D8"/>
    <w:rsid w:val="00C06624"/>
    <w:rsid w:val="00C1051C"/>
    <w:rsid w:val="00C10979"/>
    <w:rsid w:val="00C1339E"/>
    <w:rsid w:val="00C154F4"/>
    <w:rsid w:val="00C176B1"/>
    <w:rsid w:val="00C17DD5"/>
    <w:rsid w:val="00C20EAB"/>
    <w:rsid w:val="00C211CE"/>
    <w:rsid w:val="00C21D2C"/>
    <w:rsid w:val="00C2287A"/>
    <w:rsid w:val="00C23AA6"/>
    <w:rsid w:val="00C24AE9"/>
    <w:rsid w:val="00C260B1"/>
    <w:rsid w:val="00C2651A"/>
    <w:rsid w:val="00C279DB"/>
    <w:rsid w:val="00C30370"/>
    <w:rsid w:val="00C350A9"/>
    <w:rsid w:val="00C40871"/>
    <w:rsid w:val="00C40E3B"/>
    <w:rsid w:val="00C42213"/>
    <w:rsid w:val="00C4233A"/>
    <w:rsid w:val="00C4295A"/>
    <w:rsid w:val="00C42FB1"/>
    <w:rsid w:val="00C44239"/>
    <w:rsid w:val="00C44731"/>
    <w:rsid w:val="00C47AD8"/>
    <w:rsid w:val="00C50815"/>
    <w:rsid w:val="00C5211E"/>
    <w:rsid w:val="00C52460"/>
    <w:rsid w:val="00C54187"/>
    <w:rsid w:val="00C54567"/>
    <w:rsid w:val="00C60763"/>
    <w:rsid w:val="00C618EE"/>
    <w:rsid w:val="00C619A6"/>
    <w:rsid w:val="00C61EA1"/>
    <w:rsid w:val="00C62184"/>
    <w:rsid w:val="00C62271"/>
    <w:rsid w:val="00C6398E"/>
    <w:rsid w:val="00C653FB"/>
    <w:rsid w:val="00C65863"/>
    <w:rsid w:val="00C66993"/>
    <w:rsid w:val="00C672CC"/>
    <w:rsid w:val="00C676AE"/>
    <w:rsid w:val="00C67C65"/>
    <w:rsid w:val="00C71163"/>
    <w:rsid w:val="00C71A80"/>
    <w:rsid w:val="00C7215F"/>
    <w:rsid w:val="00C7248A"/>
    <w:rsid w:val="00C74536"/>
    <w:rsid w:val="00C765C6"/>
    <w:rsid w:val="00C774E2"/>
    <w:rsid w:val="00C776B2"/>
    <w:rsid w:val="00C77BF1"/>
    <w:rsid w:val="00C812DF"/>
    <w:rsid w:val="00C827E1"/>
    <w:rsid w:val="00C83096"/>
    <w:rsid w:val="00C8495F"/>
    <w:rsid w:val="00C867BB"/>
    <w:rsid w:val="00C93AFF"/>
    <w:rsid w:val="00C93DD4"/>
    <w:rsid w:val="00C95C07"/>
    <w:rsid w:val="00C9627A"/>
    <w:rsid w:val="00C962EC"/>
    <w:rsid w:val="00C9646A"/>
    <w:rsid w:val="00CA0939"/>
    <w:rsid w:val="00CA0CE0"/>
    <w:rsid w:val="00CA1314"/>
    <w:rsid w:val="00CA19D0"/>
    <w:rsid w:val="00CA233E"/>
    <w:rsid w:val="00CA2D55"/>
    <w:rsid w:val="00CA3B86"/>
    <w:rsid w:val="00CA544A"/>
    <w:rsid w:val="00CA6CC5"/>
    <w:rsid w:val="00CB086D"/>
    <w:rsid w:val="00CB0D6A"/>
    <w:rsid w:val="00CB1315"/>
    <w:rsid w:val="00CB2B47"/>
    <w:rsid w:val="00CB41F8"/>
    <w:rsid w:val="00CB5332"/>
    <w:rsid w:val="00CB5450"/>
    <w:rsid w:val="00CB6B6A"/>
    <w:rsid w:val="00CB7418"/>
    <w:rsid w:val="00CB7A91"/>
    <w:rsid w:val="00CB7E4C"/>
    <w:rsid w:val="00CC1974"/>
    <w:rsid w:val="00CC4706"/>
    <w:rsid w:val="00CC5C04"/>
    <w:rsid w:val="00CC64D1"/>
    <w:rsid w:val="00CC69A2"/>
    <w:rsid w:val="00CD2A8C"/>
    <w:rsid w:val="00CD306E"/>
    <w:rsid w:val="00CD6D7A"/>
    <w:rsid w:val="00CE0248"/>
    <w:rsid w:val="00CE0E24"/>
    <w:rsid w:val="00CE1396"/>
    <w:rsid w:val="00CE42F9"/>
    <w:rsid w:val="00CE61F3"/>
    <w:rsid w:val="00CE6A98"/>
    <w:rsid w:val="00CF24D0"/>
    <w:rsid w:val="00CF2C25"/>
    <w:rsid w:val="00CF3AB5"/>
    <w:rsid w:val="00CF4767"/>
    <w:rsid w:val="00CF4E41"/>
    <w:rsid w:val="00CF59A7"/>
    <w:rsid w:val="00CF7FA8"/>
    <w:rsid w:val="00D011AF"/>
    <w:rsid w:val="00D0149F"/>
    <w:rsid w:val="00D02BB0"/>
    <w:rsid w:val="00D03E94"/>
    <w:rsid w:val="00D053C6"/>
    <w:rsid w:val="00D05B8C"/>
    <w:rsid w:val="00D0618B"/>
    <w:rsid w:val="00D12703"/>
    <w:rsid w:val="00D1493A"/>
    <w:rsid w:val="00D1515A"/>
    <w:rsid w:val="00D16F60"/>
    <w:rsid w:val="00D17961"/>
    <w:rsid w:val="00D2615C"/>
    <w:rsid w:val="00D311F0"/>
    <w:rsid w:val="00D346D4"/>
    <w:rsid w:val="00D34BF8"/>
    <w:rsid w:val="00D43679"/>
    <w:rsid w:val="00D43D72"/>
    <w:rsid w:val="00D45A36"/>
    <w:rsid w:val="00D46829"/>
    <w:rsid w:val="00D46DA2"/>
    <w:rsid w:val="00D5517F"/>
    <w:rsid w:val="00D565D0"/>
    <w:rsid w:val="00D56BF2"/>
    <w:rsid w:val="00D64F96"/>
    <w:rsid w:val="00D65791"/>
    <w:rsid w:val="00D65E2D"/>
    <w:rsid w:val="00D705A5"/>
    <w:rsid w:val="00D70E68"/>
    <w:rsid w:val="00D71036"/>
    <w:rsid w:val="00D72B86"/>
    <w:rsid w:val="00D74D14"/>
    <w:rsid w:val="00D768FE"/>
    <w:rsid w:val="00D838D7"/>
    <w:rsid w:val="00D86003"/>
    <w:rsid w:val="00D91869"/>
    <w:rsid w:val="00D91B85"/>
    <w:rsid w:val="00D92B4E"/>
    <w:rsid w:val="00D9305A"/>
    <w:rsid w:val="00D9318F"/>
    <w:rsid w:val="00D931BB"/>
    <w:rsid w:val="00D935C3"/>
    <w:rsid w:val="00D93BA3"/>
    <w:rsid w:val="00D94B6B"/>
    <w:rsid w:val="00D959CC"/>
    <w:rsid w:val="00DA1000"/>
    <w:rsid w:val="00DA28E0"/>
    <w:rsid w:val="00DA678C"/>
    <w:rsid w:val="00DA7365"/>
    <w:rsid w:val="00DB029E"/>
    <w:rsid w:val="00DB0811"/>
    <w:rsid w:val="00DB3DB8"/>
    <w:rsid w:val="00DB4A72"/>
    <w:rsid w:val="00DB4DB2"/>
    <w:rsid w:val="00DB64CE"/>
    <w:rsid w:val="00DC02F3"/>
    <w:rsid w:val="00DC03E5"/>
    <w:rsid w:val="00DC062F"/>
    <w:rsid w:val="00DC502F"/>
    <w:rsid w:val="00DC6A71"/>
    <w:rsid w:val="00DC70E4"/>
    <w:rsid w:val="00DD00F8"/>
    <w:rsid w:val="00DD0479"/>
    <w:rsid w:val="00DD34FB"/>
    <w:rsid w:val="00DD356E"/>
    <w:rsid w:val="00DD370D"/>
    <w:rsid w:val="00DD431B"/>
    <w:rsid w:val="00DD51B9"/>
    <w:rsid w:val="00DD79C2"/>
    <w:rsid w:val="00DE1417"/>
    <w:rsid w:val="00DE2470"/>
    <w:rsid w:val="00DE4452"/>
    <w:rsid w:val="00DE5A94"/>
    <w:rsid w:val="00DE69BF"/>
    <w:rsid w:val="00DE7273"/>
    <w:rsid w:val="00DF3ADF"/>
    <w:rsid w:val="00DF6088"/>
    <w:rsid w:val="00DF6942"/>
    <w:rsid w:val="00DF6CE6"/>
    <w:rsid w:val="00E01BB2"/>
    <w:rsid w:val="00E01F3E"/>
    <w:rsid w:val="00E056A2"/>
    <w:rsid w:val="00E069F8"/>
    <w:rsid w:val="00E0700F"/>
    <w:rsid w:val="00E11483"/>
    <w:rsid w:val="00E11F5C"/>
    <w:rsid w:val="00E1298F"/>
    <w:rsid w:val="00E12D9F"/>
    <w:rsid w:val="00E13EE2"/>
    <w:rsid w:val="00E140D4"/>
    <w:rsid w:val="00E154F3"/>
    <w:rsid w:val="00E15783"/>
    <w:rsid w:val="00E22DDD"/>
    <w:rsid w:val="00E24E18"/>
    <w:rsid w:val="00E3070C"/>
    <w:rsid w:val="00E3205E"/>
    <w:rsid w:val="00E35E35"/>
    <w:rsid w:val="00E36AC4"/>
    <w:rsid w:val="00E4348A"/>
    <w:rsid w:val="00E43A50"/>
    <w:rsid w:val="00E43AC3"/>
    <w:rsid w:val="00E45171"/>
    <w:rsid w:val="00E520AB"/>
    <w:rsid w:val="00E531D4"/>
    <w:rsid w:val="00E54D2E"/>
    <w:rsid w:val="00E55EF8"/>
    <w:rsid w:val="00E567E3"/>
    <w:rsid w:val="00E606E2"/>
    <w:rsid w:val="00E61CEE"/>
    <w:rsid w:val="00E63BC9"/>
    <w:rsid w:val="00E64351"/>
    <w:rsid w:val="00E64FCD"/>
    <w:rsid w:val="00E65A9E"/>
    <w:rsid w:val="00E65B4C"/>
    <w:rsid w:val="00E67796"/>
    <w:rsid w:val="00E678BD"/>
    <w:rsid w:val="00E70067"/>
    <w:rsid w:val="00E73F96"/>
    <w:rsid w:val="00E77A36"/>
    <w:rsid w:val="00E77DC4"/>
    <w:rsid w:val="00E77F36"/>
    <w:rsid w:val="00E77FD0"/>
    <w:rsid w:val="00E824A4"/>
    <w:rsid w:val="00E827D2"/>
    <w:rsid w:val="00E83DEA"/>
    <w:rsid w:val="00E84418"/>
    <w:rsid w:val="00E85170"/>
    <w:rsid w:val="00E9094E"/>
    <w:rsid w:val="00E92D26"/>
    <w:rsid w:val="00E93D3D"/>
    <w:rsid w:val="00E951A7"/>
    <w:rsid w:val="00EA169B"/>
    <w:rsid w:val="00EA45D3"/>
    <w:rsid w:val="00EA60A6"/>
    <w:rsid w:val="00EA756B"/>
    <w:rsid w:val="00EB1897"/>
    <w:rsid w:val="00EB3F04"/>
    <w:rsid w:val="00EB51F4"/>
    <w:rsid w:val="00EB6990"/>
    <w:rsid w:val="00EB6D99"/>
    <w:rsid w:val="00EC013D"/>
    <w:rsid w:val="00EC23BD"/>
    <w:rsid w:val="00EC23D4"/>
    <w:rsid w:val="00EC2996"/>
    <w:rsid w:val="00EC30DB"/>
    <w:rsid w:val="00EC64D0"/>
    <w:rsid w:val="00EC7BC3"/>
    <w:rsid w:val="00ED21EA"/>
    <w:rsid w:val="00ED2EFA"/>
    <w:rsid w:val="00ED7ABD"/>
    <w:rsid w:val="00EE1518"/>
    <w:rsid w:val="00EE2991"/>
    <w:rsid w:val="00EE3C78"/>
    <w:rsid w:val="00EE45FF"/>
    <w:rsid w:val="00EE57F6"/>
    <w:rsid w:val="00EE5A15"/>
    <w:rsid w:val="00EE5E17"/>
    <w:rsid w:val="00EF019E"/>
    <w:rsid w:val="00EF29C4"/>
    <w:rsid w:val="00EF3B63"/>
    <w:rsid w:val="00EF5AEC"/>
    <w:rsid w:val="00EF623E"/>
    <w:rsid w:val="00EF7BC7"/>
    <w:rsid w:val="00F011CC"/>
    <w:rsid w:val="00F01A25"/>
    <w:rsid w:val="00F042FE"/>
    <w:rsid w:val="00F05E25"/>
    <w:rsid w:val="00F12281"/>
    <w:rsid w:val="00F1244A"/>
    <w:rsid w:val="00F17F1D"/>
    <w:rsid w:val="00F20C9F"/>
    <w:rsid w:val="00F24E1F"/>
    <w:rsid w:val="00F25A6D"/>
    <w:rsid w:val="00F26111"/>
    <w:rsid w:val="00F261A8"/>
    <w:rsid w:val="00F264B2"/>
    <w:rsid w:val="00F26ED7"/>
    <w:rsid w:val="00F2714A"/>
    <w:rsid w:val="00F32592"/>
    <w:rsid w:val="00F33D87"/>
    <w:rsid w:val="00F35B28"/>
    <w:rsid w:val="00F36DBA"/>
    <w:rsid w:val="00F42EC4"/>
    <w:rsid w:val="00F43706"/>
    <w:rsid w:val="00F45B68"/>
    <w:rsid w:val="00F46891"/>
    <w:rsid w:val="00F4760E"/>
    <w:rsid w:val="00F527D8"/>
    <w:rsid w:val="00F52AE9"/>
    <w:rsid w:val="00F5310A"/>
    <w:rsid w:val="00F54990"/>
    <w:rsid w:val="00F577F5"/>
    <w:rsid w:val="00F57803"/>
    <w:rsid w:val="00F610AD"/>
    <w:rsid w:val="00F61D25"/>
    <w:rsid w:val="00F61D50"/>
    <w:rsid w:val="00F62FF7"/>
    <w:rsid w:val="00F64354"/>
    <w:rsid w:val="00F64E90"/>
    <w:rsid w:val="00F671C0"/>
    <w:rsid w:val="00F70231"/>
    <w:rsid w:val="00F70F97"/>
    <w:rsid w:val="00F72E24"/>
    <w:rsid w:val="00F73DC9"/>
    <w:rsid w:val="00F74961"/>
    <w:rsid w:val="00F76317"/>
    <w:rsid w:val="00F824C0"/>
    <w:rsid w:val="00F82E44"/>
    <w:rsid w:val="00F85EB9"/>
    <w:rsid w:val="00F86557"/>
    <w:rsid w:val="00F86873"/>
    <w:rsid w:val="00F870BA"/>
    <w:rsid w:val="00F87FB2"/>
    <w:rsid w:val="00F90140"/>
    <w:rsid w:val="00F926E3"/>
    <w:rsid w:val="00F941E8"/>
    <w:rsid w:val="00F974B8"/>
    <w:rsid w:val="00FA00C9"/>
    <w:rsid w:val="00FA1AAA"/>
    <w:rsid w:val="00FA4B4C"/>
    <w:rsid w:val="00FA4C95"/>
    <w:rsid w:val="00FA4D66"/>
    <w:rsid w:val="00FA5641"/>
    <w:rsid w:val="00FA5CDF"/>
    <w:rsid w:val="00FB0B33"/>
    <w:rsid w:val="00FB10DC"/>
    <w:rsid w:val="00FB18E7"/>
    <w:rsid w:val="00FB49D6"/>
    <w:rsid w:val="00FB5981"/>
    <w:rsid w:val="00FC0AC3"/>
    <w:rsid w:val="00FC109B"/>
    <w:rsid w:val="00FC3ACF"/>
    <w:rsid w:val="00FC3FA1"/>
    <w:rsid w:val="00FC48A7"/>
    <w:rsid w:val="00FC6533"/>
    <w:rsid w:val="00FC6BA5"/>
    <w:rsid w:val="00FD0BF2"/>
    <w:rsid w:val="00FD29D6"/>
    <w:rsid w:val="00FD2E61"/>
    <w:rsid w:val="00FD50BF"/>
    <w:rsid w:val="00FD5D20"/>
    <w:rsid w:val="00FD6003"/>
    <w:rsid w:val="00FD717E"/>
    <w:rsid w:val="00FE0F5E"/>
    <w:rsid w:val="00FE2790"/>
    <w:rsid w:val="00FE29D6"/>
    <w:rsid w:val="00FE4810"/>
    <w:rsid w:val="00FE520A"/>
    <w:rsid w:val="00FE5594"/>
    <w:rsid w:val="00FE660E"/>
    <w:rsid w:val="00FE6C80"/>
    <w:rsid w:val="00FF1111"/>
    <w:rsid w:val="00FF232F"/>
    <w:rsid w:val="00FF3553"/>
    <w:rsid w:val="00FF4236"/>
    <w:rsid w:val="00FF4E4E"/>
    <w:rsid w:val="00FF550C"/>
    <w:rsid w:val="00FF6588"/>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B6AB5B"/>
  <w15:chartTrackingRefBased/>
  <w15:docId w15:val="{2DCED142-11B1-4971-8D1A-4FE7AC0C9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B Nazanin"/>
        <w:szCs w:val="24"/>
        <w:lang w:val="en-US" w:eastAsia="en-US" w:bidi="fa-I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1EB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91E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91EBC"/>
    <w:rPr>
      <w:color w:val="808080"/>
    </w:rPr>
  </w:style>
  <w:style w:type="paragraph" w:customStyle="1" w:styleId="EndNoteBibliographyTitle">
    <w:name w:val="EndNote Bibliography Title"/>
    <w:basedOn w:val="Normal"/>
    <w:link w:val="EndNoteBibliographyTitleChar"/>
    <w:rsid w:val="00391EBC"/>
    <w:pPr>
      <w:spacing w:after="0"/>
      <w:jc w:val="center"/>
    </w:pPr>
    <w:rPr>
      <w:rFonts w:cs="Times New Roman"/>
      <w:noProof/>
    </w:rPr>
  </w:style>
  <w:style w:type="character" w:customStyle="1" w:styleId="EndNoteBibliographyTitleChar">
    <w:name w:val="EndNote Bibliography Title Char"/>
    <w:basedOn w:val="DefaultParagraphFont"/>
    <w:link w:val="EndNoteBibliographyTitle"/>
    <w:rsid w:val="00391EBC"/>
    <w:rPr>
      <w:rFonts w:cs="Times New Roman"/>
      <w:noProof/>
    </w:rPr>
  </w:style>
  <w:style w:type="paragraph" w:customStyle="1" w:styleId="EndNoteBibliography">
    <w:name w:val="EndNote Bibliography"/>
    <w:basedOn w:val="Normal"/>
    <w:link w:val="EndNoteBibliographyChar"/>
    <w:rsid w:val="00391EBC"/>
    <w:pPr>
      <w:spacing w:line="240" w:lineRule="auto"/>
    </w:pPr>
    <w:rPr>
      <w:rFonts w:cs="Times New Roman"/>
      <w:noProof/>
    </w:rPr>
  </w:style>
  <w:style w:type="character" w:customStyle="1" w:styleId="EndNoteBibliographyChar">
    <w:name w:val="EndNote Bibliography Char"/>
    <w:basedOn w:val="DefaultParagraphFont"/>
    <w:link w:val="EndNoteBibliography"/>
    <w:rsid w:val="00391EBC"/>
    <w:rPr>
      <w:rFonts w:cs="Times New Roman"/>
      <w:noProof/>
    </w:rPr>
  </w:style>
  <w:style w:type="paragraph" w:styleId="FootnoteText">
    <w:name w:val="footnote text"/>
    <w:basedOn w:val="Normal"/>
    <w:link w:val="FootnoteTextChar"/>
    <w:uiPriority w:val="99"/>
    <w:unhideWhenUsed/>
    <w:rsid w:val="00391EBC"/>
    <w:pPr>
      <w:spacing w:after="0" w:line="240" w:lineRule="auto"/>
    </w:pPr>
    <w:rPr>
      <w:szCs w:val="20"/>
    </w:rPr>
  </w:style>
  <w:style w:type="character" w:customStyle="1" w:styleId="FootnoteTextChar">
    <w:name w:val="Footnote Text Char"/>
    <w:basedOn w:val="DefaultParagraphFont"/>
    <w:link w:val="FootnoteText"/>
    <w:uiPriority w:val="99"/>
    <w:rsid w:val="00391EBC"/>
    <w:rPr>
      <w:szCs w:val="20"/>
    </w:rPr>
  </w:style>
  <w:style w:type="character" w:styleId="FootnoteReference">
    <w:name w:val="footnote reference"/>
    <w:basedOn w:val="DefaultParagraphFont"/>
    <w:uiPriority w:val="99"/>
    <w:semiHidden/>
    <w:unhideWhenUsed/>
    <w:rsid w:val="00391EBC"/>
    <w:rPr>
      <w:vertAlign w:val="superscript"/>
    </w:rPr>
  </w:style>
  <w:style w:type="character" w:styleId="Hyperlink">
    <w:name w:val="Hyperlink"/>
    <w:basedOn w:val="DefaultParagraphFont"/>
    <w:uiPriority w:val="99"/>
    <w:unhideWhenUsed/>
    <w:rsid w:val="00391EBC"/>
    <w:rPr>
      <w:color w:val="0563C1" w:themeColor="hyperlink"/>
      <w:u w:val="single"/>
    </w:rPr>
  </w:style>
  <w:style w:type="paragraph" w:styleId="Revision">
    <w:name w:val="Revision"/>
    <w:hidden/>
    <w:uiPriority w:val="99"/>
    <w:semiHidden/>
    <w:rsid w:val="00391EBC"/>
    <w:pPr>
      <w:spacing w:after="0" w:line="240" w:lineRule="auto"/>
    </w:pPr>
  </w:style>
  <w:style w:type="character" w:styleId="CommentReference">
    <w:name w:val="annotation reference"/>
    <w:basedOn w:val="DefaultParagraphFont"/>
    <w:uiPriority w:val="99"/>
    <w:semiHidden/>
    <w:unhideWhenUsed/>
    <w:rsid w:val="00391EBC"/>
    <w:rPr>
      <w:sz w:val="16"/>
      <w:szCs w:val="16"/>
    </w:rPr>
  </w:style>
  <w:style w:type="paragraph" w:styleId="CommentText">
    <w:name w:val="annotation text"/>
    <w:basedOn w:val="Normal"/>
    <w:link w:val="CommentTextChar"/>
    <w:uiPriority w:val="99"/>
    <w:semiHidden/>
    <w:unhideWhenUsed/>
    <w:rsid w:val="00391EBC"/>
    <w:pPr>
      <w:spacing w:line="240" w:lineRule="auto"/>
    </w:pPr>
    <w:rPr>
      <w:szCs w:val="20"/>
    </w:rPr>
  </w:style>
  <w:style w:type="character" w:customStyle="1" w:styleId="CommentTextChar">
    <w:name w:val="Comment Text Char"/>
    <w:basedOn w:val="DefaultParagraphFont"/>
    <w:link w:val="CommentText"/>
    <w:uiPriority w:val="99"/>
    <w:semiHidden/>
    <w:rsid w:val="00391EBC"/>
    <w:rPr>
      <w:szCs w:val="20"/>
    </w:rPr>
  </w:style>
  <w:style w:type="paragraph" w:styleId="CommentSubject">
    <w:name w:val="annotation subject"/>
    <w:basedOn w:val="CommentText"/>
    <w:next w:val="CommentText"/>
    <w:link w:val="CommentSubjectChar"/>
    <w:uiPriority w:val="99"/>
    <w:semiHidden/>
    <w:unhideWhenUsed/>
    <w:rsid w:val="00391EBC"/>
    <w:rPr>
      <w:b/>
      <w:bCs/>
    </w:rPr>
  </w:style>
  <w:style w:type="character" w:customStyle="1" w:styleId="CommentSubjectChar">
    <w:name w:val="Comment Subject Char"/>
    <w:basedOn w:val="CommentTextChar"/>
    <w:link w:val="CommentSubject"/>
    <w:uiPriority w:val="99"/>
    <w:semiHidden/>
    <w:rsid w:val="00391EBC"/>
    <w:rPr>
      <w:b/>
      <w:bCs/>
      <w:szCs w:val="20"/>
    </w:rPr>
  </w:style>
  <w:style w:type="paragraph" w:styleId="Header">
    <w:name w:val="header"/>
    <w:basedOn w:val="Normal"/>
    <w:link w:val="HeaderChar"/>
    <w:uiPriority w:val="99"/>
    <w:unhideWhenUsed/>
    <w:rsid w:val="00391EBC"/>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1EBC"/>
  </w:style>
  <w:style w:type="paragraph" w:styleId="Footer">
    <w:name w:val="footer"/>
    <w:basedOn w:val="Normal"/>
    <w:link w:val="FooterChar"/>
    <w:uiPriority w:val="99"/>
    <w:unhideWhenUsed/>
    <w:rsid w:val="00391EBC"/>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1EBC"/>
  </w:style>
  <w:style w:type="character" w:customStyle="1" w:styleId="UnresolvedMention1">
    <w:name w:val="Unresolved Mention1"/>
    <w:basedOn w:val="DefaultParagraphFont"/>
    <w:uiPriority w:val="99"/>
    <w:semiHidden/>
    <w:unhideWhenUsed/>
    <w:rsid w:val="00391EBC"/>
    <w:rPr>
      <w:color w:val="605E5C"/>
      <w:shd w:val="clear" w:color="auto" w:fill="E1DFDD"/>
    </w:rPr>
  </w:style>
  <w:style w:type="character" w:styleId="PageNumber">
    <w:name w:val="page number"/>
    <w:basedOn w:val="DefaultParagraphFont"/>
    <w:uiPriority w:val="99"/>
    <w:semiHidden/>
    <w:unhideWhenUsed/>
    <w:rsid w:val="00391EBC"/>
  </w:style>
  <w:style w:type="paragraph" w:styleId="BalloonText">
    <w:name w:val="Balloon Text"/>
    <w:basedOn w:val="Normal"/>
    <w:link w:val="BalloonTextChar"/>
    <w:uiPriority w:val="99"/>
    <w:semiHidden/>
    <w:unhideWhenUsed/>
    <w:rsid w:val="00391E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1EBC"/>
    <w:rPr>
      <w:rFonts w:ascii="Segoe UI" w:hAnsi="Segoe UI" w:cs="Segoe UI"/>
      <w:sz w:val="18"/>
      <w:szCs w:val="18"/>
    </w:rPr>
  </w:style>
  <w:style w:type="paragraph" w:styleId="ListParagraph">
    <w:name w:val="List Paragraph"/>
    <w:basedOn w:val="Normal"/>
    <w:uiPriority w:val="34"/>
    <w:qFormat/>
    <w:rsid w:val="00BE4BC7"/>
    <w:pPr>
      <w:ind w:left="720"/>
      <w:contextualSpacing/>
    </w:pPr>
  </w:style>
  <w:style w:type="character" w:customStyle="1" w:styleId="UnresolvedMention2">
    <w:name w:val="Unresolved Mention2"/>
    <w:basedOn w:val="DefaultParagraphFont"/>
    <w:uiPriority w:val="99"/>
    <w:semiHidden/>
    <w:unhideWhenUsed/>
    <w:rsid w:val="000F4E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20365139">
      <w:bodyDiv w:val="1"/>
      <w:marLeft w:val="0"/>
      <w:marRight w:val="0"/>
      <w:marTop w:val="0"/>
      <w:marBottom w:val="0"/>
      <w:divBdr>
        <w:top w:val="none" w:sz="0" w:space="0" w:color="auto"/>
        <w:left w:val="none" w:sz="0" w:space="0" w:color="auto"/>
        <w:bottom w:val="none" w:sz="0" w:space="0" w:color="auto"/>
        <w:right w:val="none" w:sz="0" w:space="0" w:color="auto"/>
      </w:divBdr>
      <w:divsChild>
        <w:div w:id="394082620">
          <w:marLeft w:val="0"/>
          <w:marRight w:val="0"/>
          <w:marTop w:val="0"/>
          <w:marBottom w:val="0"/>
          <w:divBdr>
            <w:top w:val="none" w:sz="0" w:space="0" w:color="auto"/>
            <w:left w:val="none" w:sz="0" w:space="0" w:color="auto"/>
            <w:bottom w:val="none" w:sz="0" w:space="0" w:color="auto"/>
            <w:right w:val="none" w:sz="0" w:space="0" w:color="auto"/>
          </w:divBdr>
        </w:div>
      </w:divsChild>
    </w:div>
    <w:div w:id="1537085751">
      <w:bodyDiv w:val="1"/>
      <w:marLeft w:val="0"/>
      <w:marRight w:val="0"/>
      <w:marTop w:val="0"/>
      <w:marBottom w:val="0"/>
      <w:divBdr>
        <w:top w:val="none" w:sz="0" w:space="0" w:color="auto"/>
        <w:left w:val="none" w:sz="0" w:space="0" w:color="auto"/>
        <w:bottom w:val="none" w:sz="0" w:space="0" w:color="auto"/>
        <w:right w:val="none" w:sz="0" w:space="0" w:color="auto"/>
      </w:divBdr>
    </w:div>
    <w:div w:id="200875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4FDADD-9195-4DB7-8324-5B2F62523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743</Words>
  <Characters>4238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 Arefian</cp:lastModifiedBy>
  <cp:revision>4</cp:revision>
  <dcterms:created xsi:type="dcterms:W3CDTF">2024-07-09T14:06:00Z</dcterms:created>
  <dcterms:modified xsi:type="dcterms:W3CDTF">2024-08-10T11:03:00Z</dcterms:modified>
</cp:coreProperties>
</file>