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6FFF0" w14:textId="76AD4A22" w:rsidR="007C1152" w:rsidRDefault="00C04B74">
      <w:r>
        <w:t xml:space="preserve">Table 1. </w:t>
      </w:r>
      <w:r w:rsidRPr="00C04B74">
        <w:t xml:space="preserve">Distribution of genes with introns across </w:t>
      </w:r>
      <w:r>
        <w:t>Order(</w:t>
      </w:r>
      <w:r w:rsidRPr="00C04B74">
        <w:t>phylum</w:t>
      </w:r>
      <w:r>
        <w:t xml:space="preserve"> </w:t>
      </w:r>
      <w:r w:rsidRPr="00C04B74">
        <w:t>Cnidaria</w:t>
      </w:r>
      <w:r>
        <w:t>)</w:t>
      </w:r>
      <w:r w:rsidRPr="00C04B74">
        <w:t>, where 0 means the gene has no introns and 1 means the gene has introns</w:t>
      </w:r>
      <w:r w:rsidR="00FF2B72">
        <w:t>.</w:t>
      </w:r>
      <w:bookmarkStart w:id="0" w:name="_GoBack"/>
      <w:bookmarkEnd w:id="0"/>
    </w:p>
    <w:p w14:paraId="67FA3753" w14:textId="77777777" w:rsidR="00C04B74" w:rsidRPr="00C04B74" w:rsidRDefault="00C04B74">
      <w:pPr>
        <w:rPr>
          <w:rFonts w:hint="eastAsia"/>
        </w:rPr>
      </w:pPr>
    </w:p>
    <w:p w14:paraId="5A2EC88E" w14:textId="4FD0DEEE" w:rsidR="00D35EB1" w:rsidRDefault="00D35EB1"/>
    <w:p w14:paraId="1B052728" w14:textId="45955183" w:rsidR="00D35EB1" w:rsidRDefault="00D35EB1">
      <w:r>
        <w:rPr>
          <w:rFonts w:ascii="Times New Roman" w:eastAsia="宋体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4F099" wp14:editId="176EE78A">
                <wp:simplePos x="0" y="0"/>
                <wp:positionH relativeFrom="column">
                  <wp:posOffset>-1142683</wp:posOffset>
                </wp:positionH>
                <wp:positionV relativeFrom="paragraph">
                  <wp:posOffset>2097723</wp:posOffset>
                </wp:positionV>
                <wp:extent cx="7783195" cy="3300730"/>
                <wp:effectExtent l="2241550" t="0" r="0" b="0"/>
                <wp:wrapTopAndBottom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294130" y="1372235"/>
                          <a:ext cx="7783195" cy="3300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859" w:type="dxa"/>
                              <w:tblInd w:w="9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9"/>
                              <w:gridCol w:w="750"/>
                              <w:gridCol w:w="694"/>
                              <w:gridCol w:w="534"/>
                              <w:gridCol w:w="644"/>
                              <w:gridCol w:w="644"/>
                              <w:gridCol w:w="644"/>
                              <w:gridCol w:w="608"/>
                              <w:gridCol w:w="693"/>
                              <w:gridCol w:w="644"/>
                              <w:gridCol w:w="644"/>
                              <w:gridCol w:w="644"/>
                              <w:gridCol w:w="644"/>
                              <w:gridCol w:w="705"/>
                              <w:gridCol w:w="644"/>
                              <w:gridCol w:w="644"/>
                            </w:tblGrid>
                            <w:tr w:rsidR="00D35EB1" w14:paraId="41CB2A9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  <w:tl2br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6033CEC" w14:textId="77777777" w:rsidR="00D35EB1" w:rsidRDefault="00D35EB1">
                                  <w:pP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5450E96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atp6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54D7D10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atp8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8C3B039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cob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64C3348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cox1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45809F3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cox2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082A357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cox3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EC1284E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lagli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334212A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msh1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1E90027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nad1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2B7C556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nad2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F1A6709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nad3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2EF823D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nad4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96419F4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nad4l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0447D88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nad5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E90BDB8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nad6</w:t>
                                  </w:r>
                                </w:p>
                              </w:tc>
                            </w:tr>
                            <w:tr w:rsidR="00D35EB1" w14:paraId="0BB35CA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A2DA851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Actiniaria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49EED8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00A9C5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21DC3E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AF225A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69B473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E08EB9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743DAE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132775C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819E64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4A4142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5A6C8C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A71709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CF9BCE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3CFE406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96B7D5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35EB1" w14:paraId="2B1402A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AF720ED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Anthoathecata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5B71A4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C77410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60758E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2EB67B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BF5EB3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44D3E7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262893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936D3F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76F053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92828A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4ACA3D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E16AE8C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7330E3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CB5609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5488B47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392609A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9B59A2E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 xml:space="preserve">Anthozoa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incertae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sedis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6E8995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44ECAF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DCE0A7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474B77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CB0609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575AE4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EABFA1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6A525F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8AE024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69ACC5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B9EF2D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BD5E60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7E6C44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B03DB6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E05374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35EB1" w14:paraId="25ED063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34D900F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Antipatharia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19C45F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3362A77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0081E7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28602E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A2AA79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16D535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A23A6B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4C0BB4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0DEC24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CD106E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A017F5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67FF14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557BFC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2651BB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BE5474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3B7CA83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113D056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Corallimorpharia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02C25B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8B0D43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2C96AC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411AA8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4C9031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E8987B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D284DF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E432E4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253532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1AAC91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FF0D50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529B32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BC9D24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895C19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430B42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724ADD4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84D4016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Leptothecata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6A04F2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F08753C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2866D3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A19B35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7013BC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55F768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A539B4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477972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AEF8AA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2A681A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8C7E557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7B60B0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DD0FB6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548A62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F1B384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615DD06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D17AC55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Limnomedusae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03B13E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577EC7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4B6B597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0615C7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22414D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D3F97D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BB15EB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E8A4D5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AC606C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9FEEA0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364809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1A69C6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FCA795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59D4CA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E91906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5521D8A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710EB8A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Malacalcyonacea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F28EB1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FCFC90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15F7B5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70C819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5D5544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40F056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F4E2F0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5701D9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92C7DE7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AE6E26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688814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DD558C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CBC13E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6553D2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F178A4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6C19E92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E827F34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Octocorallia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F56A84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A81D8E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26BB39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8D6A52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D8B244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DFAD65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AFC88D7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51A686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12468D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CD72B77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5AB5DE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A3D5EEC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F6F6A0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042CC9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DB0362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5C37287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911801D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Rhizostomeae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F6CAC6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71DE8E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17C6326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BF466F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A201556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BDF4FD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106F5E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313552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7B5F37C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A4AB8B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F9DD23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496AAF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32908D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843F9E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2D7647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0153A71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B1920C5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Scleractinia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E0B0BD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8D234F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347876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A217A4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15D51DC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41A2AC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AE7130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DD25A2C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9DA276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127211E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52E4F4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CA4D07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9DDD4A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E349ED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3BEFF4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48737A5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13E4A5E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Scleralcyonacea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DB7BB4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C98BB4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A5505D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ACD85F6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998F01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B3F149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E04EEB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E45EB5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B627027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A75523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1DF33A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ACEB38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6C99B0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F4C5D36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FA0D76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4F46C1D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128DD68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Siphonophorae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7C2A00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082A7D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F6E3894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27D4C3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BE11079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441EAE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FDD0D4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E52946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1146EA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7E64686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82C698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ADA557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50E5B46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2D0757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237BC7D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35EB1" w14:paraId="4C8D163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079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887BC1B" w14:textId="77777777" w:rsidR="00D35EB1" w:rsidRDefault="00D35EB1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Zoantharia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A4857F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4625CE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C927457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985FB75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140C86C8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3F9B60E0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6E0506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678A5BB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7D7AC082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93849A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F6EE423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C32E356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5748452A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0A923DD1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75A416F" w14:textId="77777777" w:rsidR="00D35EB1" w:rsidRDefault="00D35EB1">
                                  <w:pPr>
                                    <w:widowControl/>
                                    <w:jc w:val="righ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B9B16F9" w14:textId="77777777" w:rsidR="00D35EB1" w:rsidRDefault="00D35EB1" w:rsidP="00D35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64F099"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6" type="#_x0000_t202" style="position:absolute;left:0;text-align:left;margin-left:-90pt;margin-top:165.2pt;width:612.85pt;height:259.9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" filled="f" stroked="f" strokeweight=".5pt">
                <v:textbox>
                  <w:txbxContent>
                    <w:tbl>
                      <w:tblPr>
                        <w:tblW w:w="11859" w:type="dxa"/>
                        <w:tblInd w:w="9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79"/>
                        <w:gridCol w:w="750"/>
                        <w:gridCol w:w="694"/>
                        <w:gridCol w:w="534"/>
                        <w:gridCol w:w="644"/>
                        <w:gridCol w:w="644"/>
                        <w:gridCol w:w="644"/>
                        <w:gridCol w:w="608"/>
                        <w:gridCol w:w="693"/>
                        <w:gridCol w:w="644"/>
                        <w:gridCol w:w="644"/>
                        <w:gridCol w:w="644"/>
                        <w:gridCol w:w="644"/>
                        <w:gridCol w:w="705"/>
                        <w:gridCol w:w="644"/>
                        <w:gridCol w:w="644"/>
                      </w:tblGrid>
                      <w:tr w:rsidR="00D35EB1" w14:paraId="41CB2A97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  <w:tl2br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6033CEC" w14:textId="77777777" w:rsidR="00D35EB1" w:rsidRDefault="00D35EB1">
                            <w:pPr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5450E96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atp6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54D7D10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atp8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8C3B039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cob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64C3348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cox1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45809F3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cox2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082A357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cox3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EC1284E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lagli</w:t>
                            </w:r>
                            <w:proofErr w:type="spellEnd"/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334212A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msh1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1E90027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nad1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2B7C556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nad2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F1A6709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nad3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2EF823D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nad4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96419F4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nad4l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0447D88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nad5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E90BDB8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nad6</w:t>
                            </w:r>
                          </w:p>
                        </w:tc>
                      </w:tr>
                      <w:tr w:rsidR="00D35EB1" w14:paraId="0BB35CAD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A2DA851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Actiniaria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49EED8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00A9C5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21DC3E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AF225A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69B473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E08EB9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743DAE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132775C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819E64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4A4142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5A6C8C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A71709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CF9BCE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3CFE406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96B7D5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</w:tr>
                      <w:tr w:rsidR="00D35EB1" w14:paraId="2B1402A1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AF720ED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Anthoathecata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5B71A4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C77410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60758E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2EB67B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BF5EB3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44D3E7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262893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936D3F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76F053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92828A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4ACA3D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E16AE8C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7330E3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CB5609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5488B47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392609AA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9B59A2E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 xml:space="preserve">Anthozoa </w:t>
                            </w: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incertae</w:t>
                            </w:r>
                            <w:proofErr w:type="spellEnd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sedis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6E8995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44ECAF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DCE0A7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474B77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CB0609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575AE4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EABFA1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6A525F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8AE024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69ACC5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B9EF2D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BD5E60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7E6C44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B03DB6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E05374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</w:tr>
                      <w:tr w:rsidR="00D35EB1" w14:paraId="25ED0634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34D900F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Antipatharia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19C45F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3362A77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0081E7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28602E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A2AA79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16D535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A23A6B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4C0BB4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0DEC24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CD106E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A017F5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67FF14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557BFC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2651BB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BE5474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3B7CA831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113D056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Corallimorpharia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02C25B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8B0D43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2C96AC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411AA8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4C9031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E8987B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D284DF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E432E4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253532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1AAC91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FF0D50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529B32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BC9D24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895C19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430B42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724ADD46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84D4016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Leptothecata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6A04F2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F08753C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2866D3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A19B35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7013BC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55F768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A539B4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477972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AEF8AA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2A681A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8C7E557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7B60B0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DD0FB6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548A62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F1B384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615DD067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D17AC55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Limnomedusae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03B13E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577EC7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4B6B597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0615C7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22414D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D3F97D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BB15EB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E8A4D5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AC606C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9FEEA0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364809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1A69C6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FCA795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59D4CA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E91906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5521D8AE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710EB8A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Malacalcyonacea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F28EB1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FCFC90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15F7B5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70C819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5D5544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40F056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F4E2F0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5701D9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92C7DE7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AE6E26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688814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DD558C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CBC13E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6553D2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F178A4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6C19E921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E827F34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Octocorallia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F56A84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A81D8E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26BB39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8D6A52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D8B244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DFAD65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AFC88D7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51A686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12468D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CD72B77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5AB5DE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A3D5EEC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F6F6A0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042CC9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DB0362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5C37287D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911801D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Rhizostomeae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F6CAC6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71DE8E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17C6326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BF466F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A201556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BDF4FD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106F5E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313552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7B5F37C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A4AB8B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F9DD23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496AAF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32908D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843F9E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2D7647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0153A71A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B1920C5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Scleractinia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E0B0BD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8D234F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347876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A217A4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15D51DC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41A2AC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AE7130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DD25A2C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9DA276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127211E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52E4F4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CA4D07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9DDD4A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E349ED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3BEFF4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48737A55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13E4A5E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Scleralcyonacea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DB7BB4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C98BB4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A5505D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ACD85F6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998F01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B3F149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E04EEB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E45EB5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B627027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A75523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1DF33A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ACEB38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6C99B0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F4C5D36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FA0D76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4F46C1DB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128DD68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Siphonophorae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7C2A00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082A7D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F6E3894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27D4C3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BE11079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441EAE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FDD0D4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E52946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1146EA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7E64686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82C698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ADA557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50E5B46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2D0757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237BC7D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  <w:tr w:rsidR="00D35EB1" w14:paraId="4C8D163E" w14:textId="77777777">
                        <w:trPr>
                          <w:trHeight w:val="280"/>
                        </w:trPr>
                        <w:tc>
                          <w:tcPr>
                            <w:tcW w:w="2079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887BC1B" w14:textId="77777777" w:rsidR="00D35EB1" w:rsidRDefault="00D35EB1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Zoantharia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A4857F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4625CE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C927457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985FB75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140C86C8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3F9B60E0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6E0506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678A5BB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7D7AC082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93849A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F6EE423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C32E356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5748452A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0A923DD1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75A416F" w14:textId="77777777" w:rsidR="00D35EB1" w:rsidRDefault="00D35EB1">
                            <w:pPr>
                              <w:widowControl/>
                              <w:jc w:val="righ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B9B16F9" w14:textId="77777777" w:rsidR="00D35EB1" w:rsidRDefault="00D35EB1" w:rsidP="00D35EB1"/>
                  </w:txbxContent>
                </v:textbox>
                <w10:wrap type="topAndBottom"/>
              </v:shape>
            </w:pict>
          </mc:Fallback>
        </mc:AlternateContent>
      </w:r>
    </w:p>
    <w:sectPr w:rsidR="00D35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6AB9C" w14:textId="77777777" w:rsidR="003B37C4" w:rsidRDefault="003B37C4" w:rsidP="00D35EB1">
      <w:r>
        <w:separator/>
      </w:r>
    </w:p>
  </w:endnote>
  <w:endnote w:type="continuationSeparator" w:id="0">
    <w:p w14:paraId="6A919FE9" w14:textId="77777777" w:rsidR="003B37C4" w:rsidRDefault="003B37C4" w:rsidP="00D3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039EA" w14:textId="77777777" w:rsidR="003B37C4" w:rsidRDefault="003B37C4" w:rsidP="00D35EB1">
      <w:r>
        <w:separator/>
      </w:r>
    </w:p>
  </w:footnote>
  <w:footnote w:type="continuationSeparator" w:id="0">
    <w:p w14:paraId="4068E58C" w14:textId="77777777" w:rsidR="003B37C4" w:rsidRDefault="003B37C4" w:rsidP="00D35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D5"/>
    <w:rsid w:val="003B37C4"/>
    <w:rsid w:val="007C1152"/>
    <w:rsid w:val="007D23D9"/>
    <w:rsid w:val="00853418"/>
    <w:rsid w:val="00990746"/>
    <w:rsid w:val="00C04B74"/>
    <w:rsid w:val="00D35EB1"/>
    <w:rsid w:val="00D545D5"/>
    <w:rsid w:val="00D950EE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FACC5"/>
  <w15:chartTrackingRefBased/>
  <w15:docId w15:val="{DF7DDA8C-DD67-4EFC-98D1-C8870F64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D35E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E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孔孔</dc:creator>
  <cp:keywords/>
  <dc:description/>
  <cp:lastModifiedBy>孔孔</cp:lastModifiedBy>
  <cp:revision>4</cp:revision>
  <dcterms:created xsi:type="dcterms:W3CDTF">2024-08-08T11:14:00Z</dcterms:created>
  <dcterms:modified xsi:type="dcterms:W3CDTF">2024-08-08T12:18:00Z</dcterms:modified>
</cp:coreProperties>
</file>