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5EC932" w14:textId="77777777" w:rsidR="00E7061B" w:rsidRPr="00E7061B" w:rsidRDefault="00E7061B" w:rsidP="009116B5"/>
    <w:p w14:paraId="5E593027" w14:textId="77777777" w:rsidR="00E7061B" w:rsidRPr="00E7061B" w:rsidRDefault="00E7061B" w:rsidP="009116B5"/>
    <w:p w14:paraId="734A5D70" w14:textId="77777777" w:rsidR="00E7061B" w:rsidRPr="00E7061B" w:rsidRDefault="00E7061B" w:rsidP="009116B5"/>
    <w:p w14:paraId="30C23DE2" w14:textId="77777777" w:rsidR="00E7061B" w:rsidRPr="00E7061B" w:rsidRDefault="00E7061B" w:rsidP="009116B5"/>
    <w:p w14:paraId="1A6E8B4A" w14:textId="77777777" w:rsidR="00E7061B" w:rsidRPr="00E7061B" w:rsidRDefault="00E7061B" w:rsidP="009116B5"/>
    <w:p w14:paraId="0EDCEC4F" w14:textId="77777777" w:rsidR="00E7061B" w:rsidRPr="00E7061B" w:rsidRDefault="00E7061B" w:rsidP="009116B5"/>
    <w:p w14:paraId="7458796B" w14:textId="77777777" w:rsidR="00E7061B" w:rsidRPr="00E7061B" w:rsidRDefault="00E7061B" w:rsidP="009116B5"/>
    <w:p w14:paraId="335F6BDD" w14:textId="77777777" w:rsidR="00E7061B" w:rsidRPr="00E7061B" w:rsidRDefault="00E7061B" w:rsidP="009116B5"/>
    <w:p w14:paraId="6881FAB0" w14:textId="0A119D7A" w:rsidR="00E7061B" w:rsidRPr="00E7061B" w:rsidRDefault="00E7061B" w:rsidP="009116B5">
      <w:pPr>
        <w:tabs>
          <w:tab w:val="left" w:pos="8134"/>
        </w:tabs>
      </w:pPr>
      <w:r>
        <w:tab/>
      </w:r>
    </w:p>
    <w:p w14:paraId="56B8C95B" w14:textId="77777777" w:rsidR="00E7061B" w:rsidRPr="00E7061B" w:rsidRDefault="00E7061B" w:rsidP="009116B5"/>
    <w:p w14:paraId="291D7F79" w14:textId="5D7B1A9C" w:rsidR="00FE749E" w:rsidRPr="00E7061B" w:rsidRDefault="00FE749E" w:rsidP="009116B5">
      <w:pPr>
        <w:sectPr w:rsidR="00FE749E" w:rsidRPr="00E7061B">
          <w:headerReference w:type="default" r:id="rId8"/>
          <w:pgSz w:w="11910" w:h="16840"/>
          <w:pgMar w:top="1620" w:right="1000" w:bottom="280" w:left="1580" w:header="720" w:footer="720" w:gutter="0"/>
          <w:cols w:space="720"/>
        </w:sectPr>
      </w:pPr>
    </w:p>
    <w:p w14:paraId="0923E4B0" w14:textId="77777777" w:rsidR="00FE749E" w:rsidRDefault="00C0143E">
      <w:pPr>
        <w:spacing w:before="80"/>
        <w:ind w:right="578"/>
        <w:jc w:val="center"/>
        <w:rPr>
          <w:b/>
          <w:sz w:val="20"/>
        </w:rPr>
      </w:pPr>
      <w:r>
        <w:rPr>
          <w:b/>
          <w:spacing w:val="-2"/>
          <w:sz w:val="20"/>
        </w:rPr>
        <w:lastRenderedPageBreak/>
        <w:t>APPENDICES</w:t>
      </w:r>
    </w:p>
    <w:p w14:paraId="4108DD13" w14:textId="77777777" w:rsidR="00FE749E" w:rsidRDefault="00FE749E">
      <w:pPr>
        <w:pStyle w:val="BodyText"/>
        <w:spacing w:before="229"/>
        <w:rPr>
          <w:b/>
        </w:rPr>
      </w:pPr>
    </w:p>
    <w:p w14:paraId="0C15F108" w14:textId="77777777" w:rsidR="00FE749E" w:rsidRDefault="00C0143E">
      <w:pPr>
        <w:pStyle w:val="BodyText"/>
        <w:spacing w:line="360" w:lineRule="auto"/>
        <w:ind w:left="122" w:right="381"/>
      </w:pPr>
      <w:r>
        <w:rPr>
          <w:b/>
        </w:rPr>
        <w:t>APPENDIX</w:t>
      </w:r>
      <w:r>
        <w:rPr>
          <w:b/>
          <w:spacing w:val="-6"/>
        </w:rPr>
        <w:t xml:space="preserve"> </w:t>
      </w:r>
      <w:r>
        <w:rPr>
          <w:b/>
        </w:rPr>
        <w:t>A</w:t>
      </w:r>
      <w:r>
        <w:rPr>
          <w:b/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Specimens</w:t>
      </w:r>
      <w:r>
        <w:rPr>
          <w:spacing w:val="-7"/>
        </w:rPr>
        <w:t xml:space="preserve"> </w:t>
      </w:r>
      <w:r>
        <w:t>examined</w:t>
      </w:r>
      <w:r>
        <w:rPr>
          <w:spacing w:val="-7"/>
        </w:rPr>
        <w:t xml:space="preserve"> </w:t>
      </w:r>
      <w:r>
        <w:t>(vouchers)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Museu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Zoologia</w:t>
      </w:r>
      <w:r>
        <w:rPr>
          <w:spacing w:val="-6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Universidade</w:t>
      </w:r>
      <w:r>
        <w:rPr>
          <w:spacing w:val="-6"/>
        </w:rPr>
        <w:t xml:space="preserve"> </w:t>
      </w:r>
      <w:r>
        <w:t>Estadual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Santa Cruz - MZUESC collection.</w:t>
      </w:r>
    </w:p>
    <w:tbl>
      <w:tblPr>
        <w:tblStyle w:val="TableNormal1"/>
        <w:tblW w:w="0" w:type="auto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971"/>
        <w:gridCol w:w="743"/>
        <w:gridCol w:w="667"/>
        <w:gridCol w:w="666"/>
        <w:gridCol w:w="669"/>
        <w:gridCol w:w="667"/>
        <w:gridCol w:w="667"/>
        <w:gridCol w:w="668"/>
        <w:gridCol w:w="775"/>
      </w:tblGrid>
      <w:tr w:rsidR="00FE749E" w14:paraId="7D5F54AF" w14:textId="77777777">
        <w:trPr>
          <w:trHeight w:val="345"/>
        </w:trPr>
        <w:tc>
          <w:tcPr>
            <w:tcW w:w="8493" w:type="dxa"/>
            <w:gridSpan w:val="9"/>
            <w:shd w:val="clear" w:color="auto" w:fill="F1F1F1"/>
          </w:tcPr>
          <w:p w14:paraId="40CC6C30" w14:textId="77777777" w:rsidR="00FE749E" w:rsidRDefault="00C0143E">
            <w:pPr>
              <w:pStyle w:val="TableParagraph"/>
              <w:spacing w:before="0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Boidae</w:t>
            </w:r>
          </w:p>
        </w:tc>
      </w:tr>
      <w:tr w:rsidR="00FE749E" w:rsidRPr="00274502" w14:paraId="4977F920" w14:textId="77777777">
        <w:trPr>
          <w:trHeight w:val="345"/>
        </w:trPr>
        <w:tc>
          <w:tcPr>
            <w:tcW w:w="8493" w:type="dxa"/>
            <w:gridSpan w:val="9"/>
          </w:tcPr>
          <w:p w14:paraId="4D40C951" w14:textId="77777777" w:rsidR="00FE749E" w:rsidRPr="00607C08" w:rsidRDefault="00C0143E">
            <w:pPr>
              <w:pStyle w:val="TableParagraph"/>
              <w:spacing w:before="0"/>
              <w:ind w:left="107"/>
              <w:rPr>
                <w:sz w:val="20"/>
                <w:lang w:val="pt-BR"/>
              </w:rPr>
            </w:pPr>
            <w:r w:rsidRPr="00607C08">
              <w:rPr>
                <w:i/>
                <w:sz w:val="20"/>
                <w:lang w:val="pt-BR"/>
              </w:rPr>
              <w:t>Boa</w:t>
            </w:r>
            <w:r w:rsidRPr="00607C08">
              <w:rPr>
                <w:i/>
                <w:spacing w:val="-5"/>
                <w:sz w:val="20"/>
                <w:lang w:val="pt-BR"/>
              </w:rPr>
              <w:t xml:space="preserve"> </w:t>
            </w:r>
            <w:r w:rsidRPr="00607C08">
              <w:rPr>
                <w:i/>
                <w:sz w:val="20"/>
                <w:lang w:val="pt-BR"/>
              </w:rPr>
              <w:t>atlantica</w:t>
            </w:r>
            <w:r w:rsidRPr="00607C08">
              <w:rPr>
                <w:i/>
                <w:spacing w:val="-2"/>
                <w:sz w:val="20"/>
                <w:lang w:val="pt-BR"/>
              </w:rPr>
              <w:t xml:space="preserve"> </w:t>
            </w:r>
            <w:r w:rsidRPr="00607C08">
              <w:rPr>
                <w:sz w:val="20"/>
                <w:lang w:val="pt-BR"/>
              </w:rPr>
              <w:t>(Gonzales,</w:t>
            </w:r>
            <w:r w:rsidRPr="00607C08">
              <w:rPr>
                <w:spacing w:val="-5"/>
                <w:sz w:val="20"/>
                <w:lang w:val="pt-BR"/>
              </w:rPr>
              <w:t xml:space="preserve"> </w:t>
            </w:r>
            <w:r w:rsidRPr="00607C08">
              <w:rPr>
                <w:sz w:val="20"/>
                <w:lang w:val="pt-BR"/>
              </w:rPr>
              <w:t>Lima,</w:t>
            </w:r>
            <w:r w:rsidRPr="00607C08">
              <w:rPr>
                <w:spacing w:val="-4"/>
                <w:sz w:val="20"/>
                <w:lang w:val="pt-BR"/>
              </w:rPr>
              <w:t xml:space="preserve"> </w:t>
            </w:r>
            <w:r w:rsidRPr="00607C08">
              <w:rPr>
                <w:sz w:val="20"/>
                <w:lang w:val="pt-BR"/>
              </w:rPr>
              <w:t>Passos,</w:t>
            </w:r>
            <w:r w:rsidRPr="00607C08">
              <w:rPr>
                <w:spacing w:val="-5"/>
                <w:sz w:val="20"/>
                <w:lang w:val="pt-BR"/>
              </w:rPr>
              <w:t xml:space="preserve"> </w:t>
            </w:r>
            <w:r w:rsidRPr="00607C08">
              <w:rPr>
                <w:sz w:val="20"/>
                <w:lang w:val="pt-BR"/>
              </w:rPr>
              <w:t>Silva,</w:t>
            </w:r>
            <w:r w:rsidRPr="00607C08">
              <w:rPr>
                <w:spacing w:val="-4"/>
                <w:sz w:val="20"/>
                <w:lang w:val="pt-BR"/>
              </w:rPr>
              <w:t xml:space="preserve"> </w:t>
            </w:r>
            <w:r w:rsidRPr="00607C08">
              <w:rPr>
                <w:sz w:val="20"/>
                <w:lang w:val="pt-BR"/>
              </w:rPr>
              <w:t>2024):</w:t>
            </w:r>
            <w:r w:rsidRPr="00607C08">
              <w:rPr>
                <w:spacing w:val="-2"/>
                <w:sz w:val="20"/>
                <w:lang w:val="pt-BR"/>
              </w:rPr>
              <w:t xml:space="preserve"> 3599,11713,16585,16785,17573,17823.</w:t>
            </w:r>
          </w:p>
        </w:tc>
      </w:tr>
      <w:tr w:rsidR="00FE749E" w14:paraId="15E8119B" w14:textId="77777777">
        <w:trPr>
          <w:trHeight w:val="342"/>
        </w:trPr>
        <w:tc>
          <w:tcPr>
            <w:tcW w:w="8493" w:type="dxa"/>
            <w:gridSpan w:val="9"/>
          </w:tcPr>
          <w:p w14:paraId="1A9D0C28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Corallus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hortulana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(Linnaeus,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1758):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4056,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7514.</w:t>
            </w:r>
          </w:p>
        </w:tc>
      </w:tr>
      <w:tr w:rsidR="00FE749E" w14:paraId="74AD10DD" w14:textId="77777777">
        <w:trPr>
          <w:trHeight w:val="690"/>
        </w:trPr>
        <w:tc>
          <w:tcPr>
            <w:tcW w:w="2971" w:type="dxa"/>
            <w:tcBorders>
              <w:right w:val="nil"/>
            </w:tcBorders>
          </w:tcPr>
          <w:p w14:paraId="02F82E32" w14:textId="77777777" w:rsidR="00FE749E" w:rsidRDefault="00C0143E">
            <w:pPr>
              <w:pStyle w:val="TableParagraph"/>
              <w:tabs>
                <w:tab w:val="left" w:pos="1090"/>
                <w:tab w:val="left" w:pos="2011"/>
              </w:tabs>
              <w:spacing w:before="2"/>
              <w:ind w:left="107"/>
              <w:rPr>
                <w:sz w:val="20"/>
              </w:rPr>
            </w:pPr>
            <w:r>
              <w:rPr>
                <w:i/>
                <w:spacing w:val="-2"/>
                <w:sz w:val="20"/>
              </w:rPr>
              <w:t>Epicrates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2"/>
                <w:sz w:val="20"/>
              </w:rPr>
              <w:t>cenchria</w:t>
            </w:r>
            <w:r>
              <w:rPr>
                <w:i/>
                <w:sz w:val="20"/>
              </w:rPr>
              <w:tab/>
            </w:r>
            <w:r>
              <w:rPr>
                <w:spacing w:val="-2"/>
                <w:sz w:val="20"/>
              </w:rPr>
              <w:t>(Linnaeus,</w:t>
            </w:r>
          </w:p>
          <w:p w14:paraId="0610E133" w14:textId="77777777" w:rsidR="00FE749E" w:rsidRDefault="00C0143E">
            <w:pPr>
              <w:pStyle w:val="TableParagraph"/>
              <w:spacing w:before="1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16786,17314,18801,19048.</w:t>
            </w:r>
          </w:p>
        </w:tc>
        <w:tc>
          <w:tcPr>
            <w:tcW w:w="743" w:type="dxa"/>
            <w:tcBorders>
              <w:left w:val="nil"/>
              <w:right w:val="nil"/>
            </w:tcBorders>
          </w:tcPr>
          <w:p w14:paraId="509C1B60" w14:textId="77777777" w:rsidR="00FE749E" w:rsidRDefault="00C0143E">
            <w:pPr>
              <w:pStyle w:val="TableParagraph"/>
              <w:spacing w:before="2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1758):</w:t>
            </w:r>
          </w:p>
        </w:tc>
        <w:tc>
          <w:tcPr>
            <w:tcW w:w="667" w:type="dxa"/>
            <w:tcBorders>
              <w:left w:val="nil"/>
              <w:right w:val="nil"/>
            </w:tcBorders>
          </w:tcPr>
          <w:p w14:paraId="0FD3050A" w14:textId="77777777" w:rsidR="00FE749E" w:rsidRDefault="00C0143E">
            <w:pPr>
              <w:pStyle w:val="TableParagraph"/>
              <w:spacing w:before="2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5322,</w:t>
            </w:r>
          </w:p>
        </w:tc>
        <w:tc>
          <w:tcPr>
            <w:tcW w:w="666" w:type="dxa"/>
            <w:tcBorders>
              <w:left w:val="nil"/>
              <w:right w:val="nil"/>
            </w:tcBorders>
          </w:tcPr>
          <w:p w14:paraId="2D750CA7" w14:textId="77777777" w:rsidR="00FE749E" w:rsidRDefault="00C0143E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7409,</w:t>
            </w:r>
          </w:p>
        </w:tc>
        <w:tc>
          <w:tcPr>
            <w:tcW w:w="669" w:type="dxa"/>
            <w:tcBorders>
              <w:left w:val="nil"/>
              <w:right w:val="nil"/>
            </w:tcBorders>
          </w:tcPr>
          <w:p w14:paraId="7E732919" w14:textId="77777777" w:rsidR="00FE749E" w:rsidRDefault="00C0143E">
            <w:pPr>
              <w:pStyle w:val="TableParagraph"/>
              <w:spacing w:before="2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7465,</w:t>
            </w:r>
          </w:p>
        </w:tc>
        <w:tc>
          <w:tcPr>
            <w:tcW w:w="667" w:type="dxa"/>
            <w:tcBorders>
              <w:left w:val="nil"/>
              <w:right w:val="nil"/>
            </w:tcBorders>
          </w:tcPr>
          <w:p w14:paraId="22FC9A65" w14:textId="77777777" w:rsidR="00FE749E" w:rsidRDefault="00C0143E">
            <w:pPr>
              <w:pStyle w:val="TableParagraph"/>
              <w:spacing w:before="2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7466,</w:t>
            </w:r>
          </w:p>
        </w:tc>
        <w:tc>
          <w:tcPr>
            <w:tcW w:w="667" w:type="dxa"/>
            <w:tcBorders>
              <w:left w:val="nil"/>
              <w:right w:val="nil"/>
            </w:tcBorders>
          </w:tcPr>
          <w:p w14:paraId="4FBBE756" w14:textId="77777777" w:rsidR="00FE749E" w:rsidRDefault="00C0143E">
            <w:pPr>
              <w:pStyle w:val="TableParagraph"/>
              <w:spacing w:before="2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7974,</w:t>
            </w:r>
          </w:p>
        </w:tc>
        <w:tc>
          <w:tcPr>
            <w:tcW w:w="668" w:type="dxa"/>
            <w:tcBorders>
              <w:left w:val="nil"/>
              <w:right w:val="nil"/>
            </w:tcBorders>
          </w:tcPr>
          <w:p w14:paraId="76A6B57E" w14:textId="77777777" w:rsidR="00FE749E" w:rsidRDefault="00C0143E">
            <w:pPr>
              <w:pStyle w:val="TableParagraph"/>
              <w:spacing w:before="2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9688,</w:t>
            </w:r>
          </w:p>
        </w:tc>
        <w:tc>
          <w:tcPr>
            <w:tcW w:w="775" w:type="dxa"/>
            <w:tcBorders>
              <w:left w:val="nil"/>
            </w:tcBorders>
          </w:tcPr>
          <w:p w14:paraId="748D8826" w14:textId="77777777" w:rsidR="00FE749E" w:rsidRDefault="00C0143E">
            <w:pPr>
              <w:pStyle w:val="TableParagraph"/>
              <w:spacing w:before="2"/>
              <w:ind w:left="116"/>
              <w:rPr>
                <w:sz w:val="20"/>
              </w:rPr>
            </w:pPr>
            <w:r>
              <w:rPr>
                <w:spacing w:val="-2"/>
                <w:sz w:val="20"/>
              </w:rPr>
              <w:t>14094,</w:t>
            </w:r>
          </w:p>
        </w:tc>
      </w:tr>
    </w:tbl>
    <w:p w14:paraId="2E6CE041" w14:textId="77777777" w:rsidR="00FE749E" w:rsidRDefault="00FE749E">
      <w:pPr>
        <w:pStyle w:val="BodyText"/>
        <w:spacing w:before="117"/>
      </w:pPr>
    </w:p>
    <w:tbl>
      <w:tblPr>
        <w:tblStyle w:val="TableNormal1"/>
        <w:tblW w:w="0" w:type="auto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8495"/>
      </w:tblGrid>
      <w:tr w:rsidR="00FE749E" w14:paraId="3D715EAA" w14:textId="77777777">
        <w:trPr>
          <w:trHeight w:val="345"/>
        </w:trPr>
        <w:tc>
          <w:tcPr>
            <w:tcW w:w="8495" w:type="dxa"/>
            <w:shd w:val="clear" w:color="auto" w:fill="F1F1F1"/>
          </w:tcPr>
          <w:p w14:paraId="21E3DBBB" w14:textId="77777777" w:rsidR="00FE749E" w:rsidRDefault="00C0143E">
            <w:pPr>
              <w:pStyle w:val="TableParagraph"/>
              <w:spacing w:before="0"/>
              <w:ind w:left="7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Colubridae</w:t>
            </w:r>
          </w:p>
        </w:tc>
      </w:tr>
      <w:tr w:rsidR="00FE749E" w14:paraId="4F6AB96D" w14:textId="77777777">
        <w:trPr>
          <w:trHeight w:val="1379"/>
        </w:trPr>
        <w:tc>
          <w:tcPr>
            <w:tcW w:w="8495" w:type="dxa"/>
          </w:tcPr>
          <w:p w14:paraId="41496F68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Chironius</w:t>
            </w:r>
            <w:r>
              <w:rPr>
                <w:i/>
                <w:spacing w:val="6"/>
                <w:sz w:val="20"/>
              </w:rPr>
              <w:t xml:space="preserve"> </w:t>
            </w:r>
            <w:r>
              <w:rPr>
                <w:i/>
                <w:sz w:val="20"/>
              </w:rPr>
              <w:t>carinatus</w:t>
            </w:r>
            <w:r>
              <w:rPr>
                <w:i/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(Linnaeus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1758):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4410,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16641,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5272,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5322,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5602,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7407,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7408,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7409,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7465,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7466,</w:t>
            </w:r>
          </w:p>
          <w:p w14:paraId="3943C5D8" w14:textId="77777777" w:rsidR="00FE749E" w:rsidRDefault="00C0143E">
            <w:pPr>
              <w:pStyle w:val="TableParagraph"/>
              <w:spacing w:before="116"/>
              <w:ind w:left="107"/>
              <w:rPr>
                <w:sz w:val="20"/>
              </w:rPr>
            </w:pPr>
            <w:r>
              <w:rPr>
                <w:sz w:val="20"/>
              </w:rPr>
              <w:t>7513,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7974,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9688,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11716,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11722,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12000,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12162,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12164,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12170,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12414,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13950,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13952,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13953,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13990,</w:t>
            </w:r>
          </w:p>
          <w:p w14:paraId="7809B9DF" w14:textId="77777777" w:rsidR="00FE749E" w:rsidRDefault="00C0143E">
            <w:pPr>
              <w:pStyle w:val="TableParagraph"/>
              <w:spacing w:before="115"/>
              <w:ind w:left="107"/>
              <w:rPr>
                <w:sz w:val="20"/>
              </w:rPr>
            </w:pPr>
            <w:r>
              <w:rPr>
                <w:sz w:val="20"/>
              </w:rPr>
              <w:t>14094,14436,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14438,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14463,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14543,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14739,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16642,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16786,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16845,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16901,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17314,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17505,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17825,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18470,</w:t>
            </w:r>
          </w:p>
          <w:p w14:paraId="282C8804" w14:textId="77777777" w:rsidR="00FE749E" w:rsidRDefault="00C0143E">
            <w:pPr>
              <w:pStyle w:val="TableParagraph"/>
              <w:spacing w:before="113"/>
              <w:ind w:left="107"/>
              <w:rPr>
                <w:sz w:val="20"/>
              </w:rPr>
            </w:pPr>
            <w:r>
              <w:rPr>
                <w:sz w:val="20"/>
              </w:rPr>
              <w:t>18801,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19048,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20058,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21348,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21472.</w:t>
            </w:r>
          </w:p>
        </w:tc>
      </w:tr>
      <w:tr w:rsidR="00FE749E" w14:paraId="7443232E" w14:textId="77777777">
        <w:trPr>
          <w:trHeight w:val="345"/>
        </w:trPr>
        <w:tc>
          <w:tcPr>
            <w:tcW w:w="8495" w:type="dxa"/>
          </w:tcPr>
          <w:p w14:paraId="4C58585F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Chironius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laevicollis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(Wied-Neuwied,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1824):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3144,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12163,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13694,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14092,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16654,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16903.</w:t>
            </w:r>
          </w:p>
        </w:tc>
      </w:tr>
      <w:tr w:rsidR="00FE749E" w14:paraId="57B04124" w14:textId="77777777">
        <w:trPr>
          <w:trHeight w:val="345"/>
        </w:trPr>
        <w:tc>
          <w:tcPr>
            <w:tcW w:w="8495" w:type="dxa"/>
          </w:tcPr>
          <w:p w14:paraId="4EA9806A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Drymarchon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corais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(Boie,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1827):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14287</w:t>
            </w:r>
          </w:p>
        </w:tc>
      </w:tr>
      <w:tr w:rsidR="00FE749E" w14:paraId="20C31CC2" w14:textId="77777777">
        <w:trPr>
          <w:trHeight w:val="345"/>
        </w:trPr>
        <w:tc>
          <w:tcPr>
            <w:tcW w:w="8495" w:type="dxa"/>
          </w:tcPr>
          <w:p w14:paraId="1FBFEBBB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Imantodes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cenchoa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(Linnaeus,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1758):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14341;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19700</w:t>
            </w:r>
          </w:p>
        </w:tc>
      </w:tr>
      <w:tr w:rsidR="00FE749E" w14:paraId="575339F9" w14:textId="77777777">
        <w:trPr>
          <w:trHeight w:val="345"/>
        </w:trPr>
        <w:tc>
          <w:tcPr>
            <w:tcW w:w="8495" w:type="dxa"/>
          </w:tcPr>
          <w:p w14:paraId="7832FE50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Leptophis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liocercus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(Wied,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1824):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9245,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13580,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16272,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16640,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17475,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17820,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17966,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19696,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19705.</w:t>
            </w:r>
          </w:p>
        </w:tc>
      </w:tr>
      <w:tr w:rsidR="00FE749E" w14:paraId="788126B1" w14:textId="77777777">
        <w:trPr>
          <w:trHeight w:val="345"/>
        </w:trPr>
        <w:tc>
          <w:tcPr>
            <w:tcW w:w="8495" w:type="dxa"/>
          </w:tcPr>
          <w:p w14:paraId="2EE3E97D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Oxybelis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aeneus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(Wagler,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1824):7809</w:t>
            </w:r>
          </w:p>
        </w:tc>
      </w:tr>
      <w:tr w:rsidR="00FE749E" w14:paraId="234293BD" w14:textId="77777777">
        <w:trPr>
          <w:trHeight w:val="343"/>
        </w:trPr>
        <w:tc>
          <w:tcPr>
            <w:tcW w:w="8495" w:type="dxa"/>
          </w:tcPr>
          <w:p w14:paraId="0DB63CAE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Palusophis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bifossatus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(Raddi,1820):16639</w:t>
            </w:r>
          </w:p>
        </w:tc>
      </w:tr>
      <w:tr w:rsidR="00FE749E" w14:paraId="148F7389" w14:textId="77777777">
        <w:trPr>
          <w:trHeight w:val="347"/>
        </w:trPr>
        <w:tc>
          <w:tcPr>
            <w:tcW w:w="8495" w:type="dxa"/>
          </w:tcPr>
          <w:p w14:paraId="4C2A79CC" w14:textId="77777777" w:rsidR="00FE749E" w:rsidRDefault="00C0143E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Tantilla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melanocephala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(Linnaeus,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1758):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15952,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21473</w:t>
            </w:r>
          </w:p>
        </w:tc>
      </w:tr>
    </w:tbl>
    <w:p w14:paraId="5E4FFBE0" w14:textId="77777777" w:rsidR="00FE749E" w:rsidRDefault="00FE749E">
      <w:pPr>
        <w:pStyle w:val="BodyText"/>
        <w:spacing w:before="116"/>
      </w:pPr>
    </w:p>
    <w:tbl>
      <w:tblPr>
        <w:tblStyle w:val="TableNormal1"/>
        <w:tblW w:w="0" w:type="auto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8495"/>
      </w:tblGrid>
      <w:tr w:rsidR="00FE749E" w14:paraId="3EEEAAA2" w14:textId="77777777">
        <w:trPr>
          <w:trHeight w:val="345"/>
        </w:trPr>
        <w:tc>
          <w:tcPr>
            <w:tcW w:w="8495" w:type="dxa"/>
            <w:shd w:val="clear" w:color="auto" w:fill="F1F1F1"/>
          </w:tcPr>
          <w:p w14:paraId="3D7EA78D" w14:textId="77777777" w:rsidR="00FE749E" w:rsidRDefault="00C0143E">
            <w:pPr>
              <w:pStyle w:val="TableParagraph"/>
              <w:spacing w:before="0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Dipsadidae</w:t>
            </w:r>
          </w:p>
        </w:tc>
      </w:tr>
      <w:tr w:rsidR="00FE749E" w14:paraId="6C85FAC4" w14:textId="77777777">
        <w:trPr>
          <w:trHeight w:val="345"/>
        </w:trPr>
        <w:tc>
          <w:tcPr>
            <w:tcW w:w="8495" w:type="dxa"/>
          </w:tcPr>
          <w:p w14:paraId="6514DD98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Atractus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guentheri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(Wucherer,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1861):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4867,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7392,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11379,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16634,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19900,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20013.</w:t>
            </w:r>
          </w:p>
        </w:tc>
      </w:tr>
      <w:tr w:rsidR="00FE749E" w14:paraId="644DA358" w14:textId="77777777">
        <w:trPr>
          <w:trHeight w:val="345"/>
        </w:trPr>
        <w:tc>
          <w:tcPr>
            <w:tcW w:w="8495" w:type="dxa"/>
          </w:tcPr>
          <w:p w14:paraId="6AF21647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Dipsas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neuwiedi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(Ihering,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1911):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11083,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12415,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13078,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14743.</w:t>
            </w:r>
          </w:p>
        </w:tc>
      </w:tr>
      <w:tr w:rsidR="00FE749E" w14:paraId="1511AB20" w14:textId="77777777">
        <w:trPr>
          <w:trHeight w:val="690"/>
        </w:trPr>
        <w:tc>
          <w:tcPr>
            <w:tcW w:w="8495" w:type="dxa"/>
          </w:tcPr>
          <w:p w14:paraId="1180430F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Erythrolamprus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miliaris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(Linnaeus,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1758):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3045,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9426,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11322,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12110,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13285,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14332,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2571,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3601,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3729,</w:t>
            </w:r>
          </w:p>
          <w:p w14:paraId="009952FF" w14:textId="77777777" w:rsidR="00FE749E" w:rsidRDefault="00C0143E">
            <w:pPr>
              <w:pStyle w:val="TableParagraph"/>
              <w:spacing w:before="116"/>
              <w:ind w:left="107"/>
              <w:rPr>
                <w:sz w:val="20"/>
              </w:rPr>
            </w:pPr>
            <w:r>
              <w:rPr>
                <w:sz w:val="20"/>
              </w:rPr>
              <w:t>4779,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5270,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5271,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5401,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6790,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7193,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9248,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9252,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9437,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11650,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14564,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16482,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16904,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17947.</w:t>
            </w:r>
          </w:p>
        </w:tc>
      </w:tr>
      <w:tr w:rsidR="00FE749E" w14:paraId="3455C944" w14:textId="77777777">
        <w:trPr>
          <w:trHeight w:val="345"/>
        </w:trPr>
        <w:tc>
          <w:tcPr>
            <w:tcW w:w="8495" w:type="dxa"/>
          </w:tcPr>
          <w:p w14:paraId="61DE9DBA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Erythrolamprus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taeniogaster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(Jan,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1863):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9251,17963</w:t>
            </w:r>
          </w:p>
        </w:tc>
      </w:tr>
      <w:tr w:rsidR="00FE749E" w14:paraId="4134FF3F" w14:textId="77777777">
        <w:trPr>
          <w:trHeight w:val="342"/>
        </w:trPr>
        <w:tc>
          <w:tcPr>
            <w:tcW w:w="8495" w:type="dxa"/>
          </w:tcPr>
          <w:p w14:paraId="5A170C05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Oxyrhopus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guibei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Hoge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Romano,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1977: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10132,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17785,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19698.</w:t>
            </w:r>
          </w:p>
        </w:tc>
      </w:tr>
      <w:tr w:rsidR="00FE749E" w14:paraId="7BC161D5" w14:textId="77777777">
        <w:trPr>
          <w:trHeight w:val="691"/>
        </w:trPr>
        <w:tc>
          <w:tcPr>
            <w:tcW w:w="8495" w:type="dxa"/>
          </w:tcPr>
          <w:p w14:paraId="2930EF27" w14:textId="77777777" w:rsidR="00FE749E" w:rsidRDefault="00C0143E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Oxyrhopus</w:t>
            </w:r>
            <w:r>
              <w:rPr>
                <w:i/>
                <w:spacing w:val="7"/>
                <w:sz w:val="20"/>
              </w:rPr>
              <w:t xml:space="preserve"> </w:t>
            </w:r>
            <w:r>
              <w:rPr>
                <w:i/>
                <w:sz w:val="20"/>
              </w:rPr>
              <w:t>petolarius</w:t>
            </w:r>
            <w:r>
              <w:rPr>
                <w:i/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(Linnaeus,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1758):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3099,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3696,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5321,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7975,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145,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3600,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3658,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4710,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4763,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5091,</w:t>
            </w:r>
          </w:p>
          <w:p w14:paraId="555367C9" w14:textId="77777777" w:rsidR="00FE749E" w:rsidRDefault="00C0143E">
            <w:pPr>
              <w:pStyle w:val="TableParagraph"/>
              <w:spacing w:before="114"/>
              <w:ind w:left="107"/>
              <w:rPr>
                <w:sz w:val="20"/>
              </w:rPr>
            </w:pPr>
            <w:r>
              <w:rPr>
                <w:sz w:val="20"/>
              </w:rPr>
              <w:t>5208,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13290,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14374,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14744,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16156,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17579,19275.</w:t>
            </w:r>
          </w:p>
        </w:tc>
      </w:tr>
      <w:tr w:rsidR="00FE749E" w14:paraId="1C42794C" w14:textId="77777777">
        <w:trPr>
          <w:trHeight w:val="690"/>
        </w:trPr>
        <w:tc>
          <w:tcPr>
            <w:tcW w:w="8495" w:type="dxa"/>
          </w:tcPr>
          <w:p w14:paraId="44D32416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Philodryas</w:t>
            </w:r>
            <w:r>
              <w:rPr>
                <w:i/>
                <w:spacing w:val="23"/>
                <w:sz w:val="20"/>
              </w:rPr>
              <w:t xml:space="preserve"> </w:t>
            </w:r>
            <w:r>
              <w:rPr>
                <w:i/>
                <w:sz w:val="20"/>
              </w:rPr>
              <w:t>olfersii</w:t>
            </w:r>
            <w:r>
              <w:rPr>
                <w:i/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(Lichtenstein,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1823):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4005,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15949,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3795,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4277,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4691,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4772,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8202,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9538,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11652,</w:t>
            </w:r>
          </w:p>
          <w:p w14:paraId="731C35A2" w14:textId="77777777" w:rsidR="00FE749E" w:rsidRDefault="00C0143E">
            <w:pPr>
              <w:pStyle w:val="TableParagraph"/>
              <w:spacing w:before="116"/>
              <w:ind w:left="107"/>
              <w:rPr>
                <w:sz w:val="20"/>
              </w:rPr>
            </w:pPr>
            <w:r>
              <w:rPr>
                <w:sz w:val="20"/>
              </w:rPr>
              <w:t>14331,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16484.</w:t>
            </w:r>
          </w:p>
        </w:tc>
      </w:tr>
      <w:tr w:rsidR="00FE749E" w14:paraId="7C21EFB5" w14:textId="77777777">
        <w:trPr>
          <w:trHeight w:val="688"/>
        </w:trPr>
        <w:tc>
          <w:tcPr>
            <w:tcW w:w="8495" w:type="dxa"/>
          </w:tcPr>
          <w:p w14:paraId="3D340C63" w14:textId="77777777" w:rsidR="00FE749E" w:rsidRPr="003D11F2" w:rsidRDefault="00C0143E">
            <w:pPr>
              <w:pStyle w:val="TableParagraph"/>
              <w:spacing w:before="0"/>
              <w:ind w:left="107"/>
              <w:rPr>
                <w:sz w:val="20"/>
                <w:lang w:val="pt-BR"/>
              </w:rPr>
            </w:pPr>
            <w:r w:rsidRPr="003D11F2">
              <w:rPr>
                <w:i/>
                <w:sz w:val="20"/>
                <w:lang w:val="pt-BR"/>
              </w:rPr>
              <w:t>Pseudoboa</w:t>
            </w:r>
            <w:r w:rsidRPr="003D11F2">
              <w:rPr>
                <w:i/>
                <w:spacing w:val="28"/>
                <w:sz w:val="20"/>
                <w:lang w:val="pt-BR"/>
              </w:rPr>
              <w:t xml:space="preserve"> </w:t>
            </w:r>
            <w:r w:rsidRPr="003D11F2">
              <w:rPr>
                <w:i/>
                <w:sz w:val="20"/>
                <w:lang w:val="pt-BR"/>
              </w:rPr>
              <w:t>nigra</w:t>
            </w:r>
            <w:r w:rsidRPr="003D11F2">
              <w:rPr>
                <w:i/>
                <w:spacing w:val="30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(Duméril,</w:t>
            </w:r>
            <w:r w:rsidRPr="003D11F2">
              <w:rPr>
                <w:spacing w:val="25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Bibron</w:t>
            </w:r>
            <w:r w:rsidRPr="003D11F2">
              <w:rPr>
                <w:spacing w:val="30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&amp;</w:t>
            </w:r>
            <w:r w:rsidRPr="003D11F2">
              <w:rPr>
                <w:spacing w:val="28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Duméril,</w:t>
            </w:r>
            <w:r w:rsidRPr="003D11F2">
              <w:rPr>
                <w:spacing w:val="28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1854):</w:t>
            </w:r>
            <w:r w:rsidRPr="003D11F2">
              <w:rPr>
                <w:spacing w:val="27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3609,</w:t>
            </w:r>
            <w:r w:rsidRPr="003D11F2">
              <w:rPr>
                <w:spacing w:val="28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9240,</w:t>
            </w:r>
            <w:r w:rsidRPr="003D11F2">
              <w:rPr>
                <w:spacing w:val="28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4507,</w:t>
            </w:r>
            <w:r w:rsidRPr="003D11F2">
              <w:rPr>
                <w:spacing w:val="28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5311,</w:t>
            </w:r>
            <w:r w:rsidRPr="003D11F2">
              <w:rPr>
                <w:spacing w:val="29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5323,</w:t>
            </w:r>
            <w:r w:rsidRPr="003D11F2">
              <w:rPr>
                <w:spacing w:val="30"/>
                <w:sz w:val="20"/>
                <w:lang w:val="pt-BR"/>
              </w:rPr>
              <w:t xml:space="preserve"> </w:t>
            </w:r>
            <w:r w:rsidRPr="003D11F2">
              <w:rPr>
                <w:sz w:val="20"/>
                <w:lang w:val="pt-BR"/>
              </w:rPr>
              <w:t>7385,</w:t>
            </w:r>
            <w:r w:rsidRPr="003D11F2">
              <w:rPr>
                <w:spacing w:val="28"/>
                <w:sz w:val="20"/>
                <w:lang w:val="pt-BR"/>
              </w:rPr>
              <w:t xml:space="preserve"> </w:t>
            </w:r>
            <w:r w:rsidRPr="003D11F2">
              <w:rPr>
                <w:spacing w:val="-2"/>
                <w:sz w:val="20"/>
                <w:lang w:val="pt-BR"/>
              </w:rPr>
              <w:t>8986,</w:t>
            </w:r>
          </w:p>
          <w:p w14:paraId="10CBF926" w14:textId="77777777" w:rsidR="00FE749E" w:rsidRDefault="00C0143E">
            <w:pPr>
              <w:pStyle w:val="TableParagraph"/>
              <w:spacing w:before="116"/>
              <w:ind w:left="107"/>
              <w:rPr>
                <w:sz w:val="20"/>
              </w:rPr>
            </w:pPr>
            <w:r>
              <w:rPr>
                <w:sz w:val="20"/>
              </w:rPr>
              <w:t>14292,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14740,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19703.</w:t>
            </w:r>
          </w:p>
        </w:tc>
      </w:tr>
      <w:tr w:rsidR="00FE749E" w14:paraId="40F26423" w14:textId="77777777">
        <w:trPr>
          <w:trHeight w:val="345"/>
        </w:trPr>
        <w:tc>
          <w:tcPr>
            <w:tcW w:w="8495" w:type="dxa"/>
          </w:tcPr>
          <w:p w14:paraId="3CF5E8D7" w14:textId="77777777" w:rsidR="00FE749E" w:rsidRDefault="00C0143E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Siphlophis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leucocephalus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r>
              <w:rPr>
                <w:sz w:val="20"/>
              </w:rPr>
              <w:t>Günther,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1863</w:t>
            </w:r>
            <w:r>
              <w:rPr>
                <w:i/>
                <w:spacing w:val="-2"/>
                <w:sz w:val="20"/>
              </w:rPr>
              <w:t>)</w:t>
            </w:r>
            <w:r>
              <w:rPr>
                <w:spacing w:val="-2"/>
                <w:sz w:val="20"/>
              </w:rPr>
              <w:t>:13287</w:t>
            </w:r>
          </w:p>
        </w:tc>
      </w:tr>
      <w:tr w:rsidR="00FE749E" w14:paraId="2B7B1703" w14:textId="77777777">
        <w:trPr>
          <w:trHeight w:val="345"/>
        </w:trPr>
        <w:tc>
          <w:tcPr>
            <w:tcW w:w="8495" w:type="dxa"/>
          </w:tcPr>
          <w:p w14:paraId="2DF85900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Xenopholis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scalaris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(Wucherer,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1861):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13083,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14468,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17584.</w:t>
            </w:r>
          </w:p>
        </w:tc>
      </w:tr>
    </w:tbl>
    <w:p w14:paraId="2C2EA8E8" w14:textId="77777777" w:rsidR="00FE749E" w:rsidRDefault="00FE749E">
      <w:pPr>
        <w:rPr>
          <w:sz w:val="20"/>
        </w:rPr>
        <w:sectPr w:rsidR="00FE749E">
          <w:pgSz w:w="11910" w:h="16840"/>
          <w:pgMar w:top="1320" w:right="1000" w:bottom="1892" w:left="1580" w:header="720" w:footer="720" w:gutter="0"/>
          <w:cols w:space="720"/>
        </w:sectPr>
      </w:pPr>
    </w:p>
    <w:tbl>
      <w:tblPr>
        <w:tblStyle w:val="TableNormal1"/>
        <w:tblW w:w="0" w:type="auto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8495"/>
      </w:tblGrid>
      <w:tr w:rsidR="00FE749E" w14:paraId="02967D53" w14:textId="77777777">
        <w:trPr>
          <w:trHeight w:val="345"/>
        </w:trPr>
        <w:tc>
          <w:tcPr>
            <w:tcW w:w="8495" w:type="dxa"/>
            <w:shd w:val="clear" w:color="auto" w:fill="F1F1F1"/>
          </w:tcPr>
          <w:p w14:paraId="15128574" w14:textId="77777777" w:rsidR="00FE749E" w:rsidRDefault="00C0143E">
            <w:pPr>
              <w:pStyle w:val="TableParagraph"/>
              <w:spacing w:before="0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Typhlopidae</w:t>
            </w:r>
          </w:p>
        </w:tc>
      </w:tr>
      <w:tr w:rsidR="00FE749E" w14:paraId="12E719CE" w14:textId="77777777">
        <w:trPr>
          <w:trHeight w:val="345"/>
        </w:trPr>
        <w:tc>
          <w:tcPr>
            <w:tcW w:w="8495" w:type="dxa"/>
          </w:tcPr>
          <w:p w14:paraId="625285E2" w14:textId="77777777" w:rsidR="00FE749E" w:rsidRDefault="00C0143E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Amerotyphlops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brongersmianus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(Vanzolini,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1976):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3608,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8987,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9507,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7718,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13283,19276.</w:t>
            </w:r>
          </w:p>
        </w:tc>
      </w:tr>
    </w:tbl>
    <w:p w14:paraId="46D5B121" w14:textId="77777777" w:rsidR="00FE749E" w:rsidRDefault="00FE749E">
      <w:pPr>
        <w:pStyle w:val="BodyText"/>
        <w:spacing w:before="136"/>
      </w:pPr>
    </w:p>
    <w:tbl>
      <w:tblPr>
        <w:tblStyle w:val="TableNormal1"/>
        <w:tblW w:w="0" w:type="auto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8495"/>
      </w:tblGrid>
      <w:tr w:rsidR="00FE749E" w14:paraId="02D32A5E" w14:textId="77777777">
        <w:trPr>
          <w:trHeight w:val="342"/>
        </w:trPr>
        <w:tc>
          <w:tcPr>
            <w:tcW w:w="8495" w:type="dxa"/>
            <w:shd w:val="clear" w:color="auto" w:fill="F1F1F1"/>
          </w:tcPr>
          <w:p w14:paraId="0EF908CC" w14:textId="77777777" w:rsidR="00FE749E" w:rsidRDefault="00C0143E">
            <w:pPr>
              <w:pStyle w:val="TableParagraph"/>
              <w:spacing w:before="0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Viperidae</w:t>
            </w:r>
          </w:p>
        </w:tc>
      </w:tr>
      <w:tr w:rsidR="00FE749E" w14:paraId="61614C59" w14:textId="77777777">
        <w:trPr>
          <w:trHeight w:val="345"/>
        </w:trPr>
        <w:tc>
          <w:tcPr>
            <w:tcW w:w="8495" w:type="dxa"/>
          </w:tcPr>
          <w:p w14:paraId="7A0D0AB9" w14:textId="77777777" w:rsidR="00FE749E" w:rsidRDefault="00C0143E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Bothrops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leucurus</w:t>
            </w:r>
            <w:r>
              <w:rPr>
                <w:i/>
                <w:spacing w:val="66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Wagler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Spix,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1824: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9427,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18802,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20469,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4903,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8988.</w:t>
            </w:r>
          </w:p>
        </w:tc>
      </w:tr>
      <w:tr w:rsidR="00FE749E" w14:paraId="5A450B75" w14:textId="77777777">
        <w:trPr>
          <w:trHeight w:val="345"/>
        </w:trPr>
        <w:tc>
          <w:tcPr>
            <w:tcW w:w="8495" w:type="dxa"/>
          </w:tcPr>
          <w:p w14:paraId="6CBAEDE3" w14:textId="77777777" w:rsidR="00FE749E" w:rsidRDefault="00C0143E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i/>
                <w:sz w:val="20"/>
              </w:rPr>
              <w:t>Lachesis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muta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(Linnaeus,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1766):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1210,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2575,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3794,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4055,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4094,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4280,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4692,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4693,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16783,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16844.</w:t>
            </w:r>
          </w:p>
        </w:tc>
      </w:tr>
    </w:tbl>
    <w:p w14:paraId="25D57A39" w14:textId="77777777" w:rsidR="00C0143E" w:rsidRDefault="00C0143E"/>
    <w:sectPr w:rsidR="00C0143E">
      <w:type w:val="continuous"/>
      <w:pgSz w:w="11910" w:h="16840"/>
      <w:pgMar w:top="1380" w:right="100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2FCD40" w14:textId="77777777" w:rsidR="000B70A9" w:rsidRDefault="000B70A9" w:rsidP="000749EC">
      <w:r>
        <w:separator/>
      </w:r>
    </w:p>
  </w:endnote>
  <w:endnote w:type="continuationSeparator" w:id="0">
    <w:p w14:paraId="214875BC" w14:textId="77777777" w:rsidR="000B70A9" w:rsidRDefault="000B70A9" w:rsidP="00074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0B3EE1" w14:textId="77777777" w:rsidR="000B70A9" w:rsidRDefault="000B70A9" w:rsidP="000749EC">
      <w:r>
        <w:separator/>
      </w:r>
    </w:p>
  </w:footnote>
  <w:footnote w:type="continuationSeparator" w:id="0">
    <w:p w14:paraId="29803429" w14:textId="77777777" w:rsidR="000B70A9" w:rsidRDefault="000B70A9" w:rsidP="000749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91433211"/>
      <w:docPartObj>
        <w:docPartGallery w:val="Page Numbers (Top of Page)"/>
        <w:docPartUnique/>
      </w:docPartObj>
    </w:sdtPr>
    <w:sdtContent>
      <w:p w14:paraId="61564E62" w14:textId="64EF9421" w:rsidR="00E73B7C" w:rsidRDefault="00E73B7C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2ADF" w:rsidRPr="009F2ADF">
          <w:rPr>
            <w:noProof/>
            <w:lang w:val="pt-BR"/>
          </w:rPr>
          <w:t>20</w:t>
        </w:r>
        <w:r>
          <w:fldChar w:fldCharType="end"/>
        </w:r>
      </w:p>
    </w:sdtContent>
  </w:sdt>
  <w:p w14:paraId="70F52878" w14:textId="77777777" w:rsidR="00E73B7C" w:rsidRDefault="00E73B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251A74"/>
    <w:multiLevelType w:val="hybridMultilevel"/>
    <w:tmpl w:val="F5A0C4C0"/>
    <w:lvl w:ilvl="0" w:tplc="961E9A06">
      <w:start w:val="1"/>
      <w:numFmt w:val="lowerLetter"/>
      <w:lvlText w:val="%1)"/>
      <w:lvlJc w:val="left"/>
      <w:pPr>
        <w:ind w:left="328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829E8A7A">
      <w:numFmt w:val="bullet"/>
      <w:lvlText w:val="•"/>
      <w:lvlJc w:val="left"/>
      <w:pPr>
        <w:ind w:left="1220" w:hanging="206"/>
      </w:pPr>
      <w:rPr>
        <w:rFonts w:hint="default"/>
        <w:lang w:val="en-US" w:eastAsia="en-US" w:bidi="ar-SA"/>
      </w:rPr>
    </w:lvl>
    <w:lvl w:ilvl="2" w:tplc="CF9AF17A">
      <w:numFmt w:val="bullet"/>
      <w:lvlText w:val="•"/>
      <w:lvlJc w:val="left"/>
      <w:pPr>
        <w:ind w:left="2121" w:hanging="206"/>
      </w:pPr>
      <w:rPr>
        <w:rFonts w:hint="default"/>
        <w:lang w:val="en-US" w:eastAsia="en-US" w:bidi="ar-SA"/>
      </w:rPr>
    </w:lvl>
    <w:lvl w:ilvl="3" w:tplc="8E721D86">
      <w:numFmt w:val="bullet"/>
      <w:lvlText w:val="•"/>
      <w:lvlJc w:val="left"/>
      <w:pPr>
        <w:ind w:left="3021" w:hanging="206"/>
      </w:pPr>
      <w:rPr>
        <w:rFonts w:hint="default"/>
        <w:lang w:val="en-US" w:eastAsia="en-US" w:bidi="ar-SA"/>
      </w:rPr>
    </w:lvl>
    <w:lvl w:ilvl="4" w:tplc="EE4CA12E">
      <w:numFmt w:val="bullet"/>
      <w:lvlText w:val="•"/>
      <w:lvlJc w:val="left"/>
      <w:pPr>
        <w:ind w:left="3922" w:hanging="206"/>
      </w:pPr>
      <w:rPr>
        <w:rFonts w:hint="default"/>
        <w:lang w:val="en-US" w:eastAsia="en-US" w:bidi="ar-SA"/>
      </w:rPr>
    </w:lvl>
    <w:lvl w:ilvl="5" w:tplc="F2E4C06A">
      <w:numFmt w:val="bullet"/>
      <w:lvlText w:val="•"/>
      <w:lvlJc w:val="left"/>
      <w:pPr>
        <w:ind w:left="4823" w:hanging="206"/>
      </w:pPr>
      <w:rPr>
        <w:rFonts w:hint="default"/>
        <w:lang w:val="en-US" w:eastAsia="en-US" w:bidi="ar-SA"/>
      </w:rPr>
    </w:lvl>
    <w:lvl w:ilvl="6" w:tplc="1740669E">
      <w:numFmt w:val="bullet"/>
      <w:lvlText w:val="•"/>
      <w:lvlJc w:val="left"/>
      <w:pPr>
        <w:ind w:left="5723" w:hanging="206"/>
      </w:pPr>
      <w:rPr>
        <w:rFonts w:hint="default"/>
        <w:lang w:val="en-US" w:eastAsia="en-US" w:bidi="ar-SA"/>
      </w:rPr>
    </w:lvl>
    <w:lvl w:ilvl="7" w:tplc="4C26D1D8">
      <w:numFmt w:val="bullet"/>
      <w:lvlText w:val="•"/>
      <w:lvlJc w:val="left"/>
      <w:pPr>
        <w:ind w:left="6624" w:hanging="206"/>
      </w:pPr>
      <w:rPr>
        <w:rFonts w:hint="default"/>
        <w:lang w:val="en-US" w:eastAsia="en-US" w:bidi="ar-SA"/>
      </w:rPr>
    </w:lvl>
    <w:lvl w:ilvl="8" w:tplc="C5886FD4">
      <w:numFmt w:val="bullet"/>
      <w:lvlText w:val="•"/>
      <w:lvlJc w:val="left"/>
      <w:pPr>
        <w:ind w:left="7525" w:hanging="206"/>
      </w:pPr>
      <w:rPr>
        <w:rFonts w:hint="default"/>
        <w:lang w:val="en-US" w:eastAsia="en-US" w:bidi="ar-SA"/>
      </w:rPr>
    </w:lvl>
  </w:abstractNum>
  <w:abstractNum w:abstractNumId="1" w15:restartNumberingAfterBreak="0">
    <w:nsid w:val="3D7D33B7"/>
    <w:multiLevelType w:val="multilevel"/>
    <w:tmpl w:val="32346156"/>
    <w:lvl w:ilvl="0">
      <w:start w:val="4"/>
      <w:numFmt w:val="decimal"/>
      <w:lvlText w:val="%1."/>
      <w:lvlJc w:val="left"/>
      <w:pPr>
        <w:ind w:left="323" w:hanging="20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23" w:hanging="30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1409" w:hanging="30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399" w:hanging="30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388" w:hanging="30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378" w:hanging="30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368" w:hanging="30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357" w:hanging="30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347" w:hanging="302"/>
      </w:pPr>
      <w:rPr>
        <w:rFonts w:hint="default"/>
        <w:lang w:val="en-US" w:eastAsia="en-US" w:bidi="ar-SA"/>
      </w:rPr>
    </w:lvl>
  </w:abstractNum>
  <w:abstractNum w:abstractNumId="2" w15:restartNumberingAfterBreak="0">
    <w:nsid w:val="504C3F6B"/>
    <w:multiLevelType w:val="multilevel"/>
    <w:tmpl w:val="7FA0AC44"/>
    <w:lvl w:ilvl="0">
      <w:start w:val="3"/>
      <w:numFmt w:val="decimal"/>
      <w:lvlText w:val="%1"/>
      <w:lvlJc w:val="left"/>
      <w:pPr>
        <w:ind w:left="423" w:hanging="30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23" w:hanging="30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453" w:hanging="45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2523" w:hanging="45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95" w:hanging="45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467" w:hanging="45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39" w:hanging="45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10" w:hanging="45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382" w:hanging="453"/>
      </w:pPr>
      <w:rPr>
        <w:rFonts w:hint="default"/>
        <w:lang w:val="en-US" w:eastAsia="en-US" w:bidi="ar-SA"/>
      </w:rPr>
    </w:lvl>
  </w:abstractNum>
  <w:abstractNum w:abstractNumId="3" w15:restartNumberingAfterBreak="0">
    <w:nsid w:val="592A6B81"/>
    <w:multiLevelType w:val="hybridMultilevel"/>
    <w:tmpl w:val="EBF6C118"/>
    <w:lvl w:ilvl="0" w:tplc="4ED24EBE">
      <w:start w:val="1"/>
      <w:numFmt w:val="lowerLetter"/>
      <w:lvlText w:val="%1)"/>
      <w:lvlJc w:val="left"/>
      <w:pPr>
        <w:ind w:left="328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35460FF0">
      <w:numFmt w:val="bullet"/>
      <w:lvlText w:val="•"/>
      <w:lvlJc w:val="left"/>
      <w:pPr>
        <w:ind w:left="1220" w:hanging="206"/>
      </w:pPr>
      <w:rPr>
        <w:rFonts w:hint="default"/>
        <w:lang w:val="en-US" w:eastAsia="en-US" w:bidi="ar-SA"/>
      </w:rPr>
    </w:lvl>
    <w:lvl w:ilvl="2" w:tplc="E82EB596">
      <w:numFmt w:val="bullet"/>
      <w:lvlText w:val="•"/>
      <w:lvlJc w:val="left"/>
      <w:pPr>
        <w:ind w:left="2121" w:hanging="206"/>
      </w:pPr>
      <w:rPr>
        <w:rFonts w:hint="default"/>
        <w:lang w:val="en-US" w:eastAsia="en-US" w:bidi="ar-SA"/>
      </w:rPr>
    </w:lvl>
    <w:lvl w:ilvl="3" w:tplc="C930D3EA">
      <w:numFmt w:val="bullet"/>
      <w:lvlText w:val="•"/>
      <w:lvlJc w:val="left"/>
      <w:pPr>
        <w:ind w:left="3021" w:hanging="206"/>
      </w:pPr>
      <w:rPr>
        <w:rFonts w:hint="default"/>
        <w:lang w:val="en-US" w:eastAsia="en-US" w:bidi="ar-SA"/>
      </w:rPr>
    </w:lvl>
    <w:lvl w:ilvl="4" w:tplc="354AC8CA">
      <w:numFmt w:val="bullet"/>
      <w:lvlText w:val="•"/>
      <w:lvlJc w:val="left"/>
      <w:pPr>
        <w:ind w:left="3922" w:hanging="206"/>
      </w:pPr>
      <w:rPr>
        <w:rFonts w:hint="default"/>
        <w:lang w:val="en-US" w:eastAsia="en-US" w:bidi="ar-SA"/>
      </w:rPr>
    </w:lvl>
    <w:lvl w:ilvl="5" w:tplc="6FF0DC70">
      <w:numFmt w:val="bullet"/>
      <w:lvlText w:val="•"/>
      <w:lvlJc w:val="left"/>
      <w:pPr>
        <w:ind w:left="4823" w:hanging="206"/>
      </w:pPr>
      <w:rPr>
        <w:rFonts w:hint="default"/>
        <w:lang w:val="en-US" w:eastAsia="en-US" w:bidi="ar-SA"/>
      </w:rPr>
    </w:lvl>
    <w:lvl w:ilvl="6" w:tplc="33A6C28A">
      <w:numFmt w:val="bullet"/>
      <w:lvlText w:val="•"/>
      <w:lvlJc w:val="left"/>
      <w:pPr>
        <w:ind w:left="5723" w:hanging="206"/>
      </w:pPr>
      <w:rPr>
        <w:rFonts w:hint="default"/>
        <w:lang w:val="en-US" w:eastAsia="en-US" w:bidi="ar-SA"/>
      </w:rPr>
    </w:lvl>
    <w:lvl w:ilvl="7" w:tplc="A2EEED52">
      <w:numFmt w:val="bullet"/>
      <w:lvlText w:val="•"/>
      <w:lvlJc w:val="left"/>
      <w:pPr>
        <w:ind w:left="6624" w:hanging="206"/>
      </w:pPr>
      <w:rPr>
        <w:rFonts w:hint="default"/>
        <w:lang w:val="en-US" w:eastAsia="en-US" w:bidi="ar-SA"/>
      </w:rPr>
    </w:lvl>
    <w:lvl w:ilvl="8" w:tplc="18F02D76">
      <w:numFmt w:val="bullet"/>
      <w:lvlText w:val="•"/>
      <w:lvlJc w:val="left"/>
      <w:pPr>
        <w:ind w:left="7525" w:hanging="206"/>
      </w:pPr>
      <w:rPr>
        <w:rFonts w:hint="default"/>
        <w:lang w:val="en-US" w:eastAsia="en-US" w:bidi="ar-SA"/>
      </w:rPr>
    </w:lvl>
  </w:abstractNum>
  <w:abstractNum w:abstractNumId="4" w15:restartNumberingAfterBreak="0">
    <w:nsid w:val="60E320B7"/>
    <w:multiLevelType w:val="multilevel"/>
    <w:tmpl w:val="5BAC5666"/>
    <w:lvl w:ilvl="0">
      <w:start w:val="4"/>
      <w:numFmt w:val="decimal"/>
      <w:lvlText w:val="%1"/>
      <w:lvlJc w:val="left"/>
      <w:pPr>
        <w:ind w:left="423" w:hanging="302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423" w:hanging="30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201" w:hanging="30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091" w:hanging="30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82" w:hanging="30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873" w:hanging="30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63" w:hanging="30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54" w:hanging="30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45" w:hanging="302"/>
      </w:pPr>
      <w:rPr>
        <w:rFonts w:hint="default"/>
        <w:lang w:val="en-US" w:eastAsia="en-US" w:bidi="ar-SA"/>
      </w:rPr>
    </w:lvl>
  </w:abstractNum>
  <w:num w:numId="1" w16cid:durableId="1678264490">
    <w:abstractNumId w:val="4"/>
  </w:num>
  <w:num w:numId="2" w16cid:durableId="2070876640">
    <w:abstractNumId w:val="1"/>
  </w:num>
  <w:num w:numId="3" w16cid:durableId="1580823301">
    <w:abstractNumId w:val="3"/>
  </w:num>
  <w:num w:numId="4" w16cid:durableId="394475263">
    <w:abstractNumId w:val="0"/>
  </w:num>
  <w:num w:numId="5" w16cid:durableId="5339233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49E"/>
    <w:rsid w:val="0006699D"/>
    <w:rsid w:val="000749EC"/>
    <w:rsid w:val="000A519D"/>
    <w:rsid w:val="000B205A"/>
    <w:rsid w:val="000B70A9"/>
    <w:rsid w:val="000B71F0"/>
    <w:rsid w:val="000C1182"/>
    <w:rsid w:val="000D37F5"/>
    <w:rsid w:val="00137D60"/>
    <w:rsid w:val="00193A53"/>
    <w:rsid w:val="00195462"/>
    <w:rsid w:val="001D544C"/>
    <w:rsid w:val="001E60A1"/>
    <w:rsid w:val="001F4940"/>
    <w:rsid w:val="00246C29"/>
    <w:rsid w:val="00274502"/>
    <w:rsid w:val="00286A75"/>
    <w:rsid w:val="002976D3"/>
    <w:rsid w:val="002A705F"/>
    <w:rsid w:val="002B207B"/>
    <w:rsid w:val="002B5D65"/>
    <w:rsid w:val="002C4574"/>
    <w:rsid w:val="002D017F"/>
    <w:rsid w:val="00320416"/>
    <w:rsid w:val="003C25C2"/>
    <w:rsid w:val="003D11F2"/>
    <w:rsid w:val="00406E5B"/>
    <w:rsid w:val="00447AA5"/>
    <w:rsid w:val="00455E78"/>
    <w:rsid w:val="00457F46"/>
    <w:rsid w:val="004739E5"/>
    <w:rsid w:val="00482BFE"/>
    <w:rsid w:val="00484D24"/>
    <w:rsid w:val="004D0091"/>
    <w:rsid w:val="004D39C3"/>
    <w:rsid w:val="00501BB9"/>
    <w:rsid w:val="005043ED"/>
    <w:rsid w:val="00524F1A"/>
    <w:rsid w:val="00574C48"/>
    <w:rsid w:val="005B65B0"/>
    <w:rsid w:val="00607C08"/>
    <w:rsid w:val="006136F6"/>
    <w:rsid w:val="00621DC9"/>
    <w:rsid w:val="00647BFA"/>
    <w:rsid w:val="0066340F"/>
    <w:rsid w:val="00673161"/>
    <w:rsid w:val="00694529"/>
    <w:rsid w:val="006E0398"/>
    <w:rsid w:val="00702BB6"/>
    <w:rsid w:val="00757CE5"/>
    <w:rsid w:val="007B3F67"/>
    <w:rsid w:val="007F1EAF"/>
    <w:rsid w:val="00804E83"/>
    <w:rsid w:val="00834719"/>
    <w:rsid w:val="00881488"/>
    <w:rsid w:val="00894039"/>
    <w:rsid w:val="008C518F"/>
    <w:rsid w:val="009116B5"/>
    <w:rsid w:val="009232D8"/>
    <w:rsid w:val="00935838"/>
    <w:rsid w:val="009671A2"/>
    <w:rsid w:val="009A0E2D"/>
    <w:rsid w:val="009F0876"/>
    <w:rsid w:val="009F2ADF"/>
    <w:rsid w:val="00A434B1"/>
    <w:rsid w:val="00A47C73"/>
    <w:rsid w:val="00A60CFB"/>
    <w:rsid w:val="00A9116F"/>
    <w:rsid w:val="00A94884"/>
    <w:rsid w:val="00B10410"/>
    <w:rsid w:val="00B41C6F"/>
    <w:rsid w:val="00BF5635"/>
    <w:rsid w:val="00C0143E"/>
    <w:rsid w:val="00C26A98"/>
    <w:rsid w:val="00C27C15"/>
    <w:rsid w:val="00CA18CA"/>
    <w:rsid w:val="00D0499C"/>
    <w:rsid w:val="00D20A94"/>
    <w:rsid w:val="00D830A7"/>
    <w:rsid w:val="00D87419"/>
    <w:rsid w:val="00D9573F"/>
    <w:rsid w:val="00DE795E"/>
    <w:rsid w:val="00E14945"/>
    <w:rsid w:val="00E34DDB"/>
    <w:rsid w:val="00E7061B"/>
    <w:rsid w:val="00E73B7C"/>
    <w:rsid w:val="00E75475"/>
    <w:rsid w:val="00EA4753"/>
    <w:rsid w:val="00EB3069"/>
    <w:rsid w:val="00EB5D12"/>
    <w:rsid w:val="00ED612C"/>
    <w:rsid w:val="00EF5C45"/>
    <w:rsid w:val="00FA365A"/>
    <w:rsid w:val="00FA5D11"/>
    <w:rsid w:val="00FB0DC0"/>
    <w:rsid w:val="00FE749E"/>
    <w:rsid w:val="00FF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279317"/>
  <w15:docId w15:val="{5800F045-9B1B-4134-9C03-ABC29FD90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2"/>
      <w:ind w:left="122"/>
    </w:pPr>
    <w:rPr>
      <w:b/>
      <w:bCs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23" w:hanging="301"/>
    </w:pPr>
  </w:style>
  <w:style w:type="paragraph" w:customStyle="1" w:styleId="TableParagraph">
    <w:name w:val="Table Paragraph"/>
    <w:basedOn w:val="Normal"/>
    <w:uiPriority w:val="1"/>
    <w:qFormat/>
    <w:pPr>
      <w:spacing w:before="55"/>
    </w:pPr>
  </w:style>
  <w:style w:type="character" w:styleId="CommentReference">
    <w:name w:val="annotation reference"/>
    <w:basedOn w:val="DefaultParagraphFont"/>
    <w:uiPriority w:val="99"/>
    <w:semiHidden/>
    <w:unhideWhenUsed/>
    <w:rsid w:val="00D830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30A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30A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30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30A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82BFE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18C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8CA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F4940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749EC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49E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749EC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49E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08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78CEC-D24E-45C9-8C97-54597CB61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352</Words>
  <Characters>2013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Nascimento deco</dc:creator>
  <cp:lastModifiedBy>Trupti Sudge</cp:lastModifiedBy>
  <cp:revision>2</cp:revision>
  <dcterms:created xsi:type="dcterms:W3CDTF">2024-09-25T10:33:00Z</dcterms:created>
  <dcterms:modified xsi:type="dcterms:W3CDTF">2024-09-25T10:33:00Z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2024-07-03T00:00:00Z</vt:filetime>
  </property>
  <property fmtid="{D5CDD505-2E9C-101B-9397-08002B2CF9AE}" pid="5" name="Producer">
    <vt:lpwstr>3-Heights(TM) PDF Security Shell 4.8.25.2 (http://www.pdf-tools.com)</vt:lpwstr>
  </property>
</Properties>
</file>