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631D" w:rsidRPr="00134443" w:rsidRDefault="00134443">
      <w:pPr>
        <w:rPr>
          <w:rFonts w:ascii="Times New Roman" w:hAnsi="Times New Roman" w:cs="Times New Roman"/>
          <w:sz w:val="24"/>
          <w:szCs w:val="24"/>
        </w:rPr>
      </w:pPr>
      <w:r w:rsidRPr="00134443">
        <w:rPr>
          <w:rFonts w:ascii="Times New Roman" w:hAnsi="Times New Roman" w:cs="Times New Roman"/>
          <w:b/>
          <w:sz w:val="24"/>
          <w:szCs w:val="24"/>
        </w:rPr>
        <w:t>Table S1</w:t>
      </w:r>
      <w:r w:rsidRPr="00134443">
        <w:rPr>
          <w:rFonts w:ascii="Times New Roman" w:hAnsi="Times New Roman" w:cs="Times New Roman"/>
          <w:sz w:val="24"/>
          <w:szCs w:val="24"/>
        </w:rPr>
        <w:t xml:space="preserve"> Antibiotic Resistance genes (ARs) prediction using Loose cut-off.</w:t>
      </w:r>
    </w:p>
    <w:tbl>
      <w:tblPr>
        <w:tblW w:w="15026" w:type="dxa"/>
        <w:tblInd w:w="-572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3686"/>
        <w:gridCol w:w="2977"/>
        <w:gridCol w:w="3827"/>
        <w:gridCol w:w="2551"/>
        <w:gridCol w:w="1985"/>
      </w:tblGrid>
      <w:tr w:rsidR="00134443" w:rsidRPr="00134443" w:rsidTr="0009688A">
        <w:trPr>
          <w:trHeight w:val="543"/>
        </w:trPr>
        <w:tc>
          <w:tcPr>
            <w:tcW w:w="3686" w:type="dxa"/>
            <w:tcBorders>
              <w:bottom w:val="single" w:sz="4" w:space="0" w:color="auto"/>
            </w:tcBorders>
          </w:tcPr>
          <w:p w:rsidR="00134443" w:rsidRPr="00134443" w:rsidRDefault="006B1E87" w:rsidP="0013444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E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Antibiotic Resistance Ontology</w:t>
            </w:r>
            <w:r w:rsidR="00134443" w:rsidRPr="001344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F00B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(ARO) </w:t>
            </w:r>
            <w:r w:rsidR="00134443" w:rsidRPr="001344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Term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134443" w:rsidRPr="00134443" w:rsidRDefault="00C27636" w:rsidP="00C276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Pr="00C276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ntimicrobial resistance </w:t>
            </w:r>
            <w:r w:rsidR="00134443" w:rsidRPr="001344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gene f</w:t>
            </w:r>
            <w:r w:rsidR="00134443" w:rsidRPr="001344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amily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134443" w:rsidRPr="00134443" w:rsidRDefault="00134443" w:rsidP="00C276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4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Drug </w:t>
            </w:r>
            <w:r w:rsidR="00C276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Pr="001344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lass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:rsidR="00134443" w:rsidRPr="00134443" w:rsidRDefault="00C27636" w:rsidP="0013444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Antibiotic resistance m</w:t>
            </w:r>
            <w:r w:rsidR="00134443" w:rsidRPr="001344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echanism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134443" w:rsidRPr="00134443" w:rsidRDefault="00134443" w:rsidP="00C2763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4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% Identity of </w:t>
            </w:r>
            <w:r w:rsidR="00C276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</w:t>
            </w:r>
            <w:r w:rsidRPr="001344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atching </w:t>
            </w:r>
            <w:r w:rsidR="00C276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</w:t>
            </w:r>
            <w:r w:rsidRPr="001344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egion</w:t>
            </w:r>
          </w:p>
        </w:tc>
      </w:tr>
      <w:tr w:rsidR="00134443" w:rsidRPr="00134443" w:rsidTr="0009688A">
        <w:trPr>
          <w:trHeight w:val="639"/>
        </w:trPr>
        <w:tc>
          <w:tcPr>
            <w:tcW w:w="3686" w:type="dxa"/>
            <w:tcBorders>
              <w:bottom w:val="nil"/>
            </w:tcBorders>
          </w:tcPr>
          <w:p w:rsidR="00134443" w:rsidRPr="00134443" w:rsidRDefault="00134443" w:rsidP="0048679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679B">
              <w:rPr>
                <w:rFonts w:ascii="Times New Roman" w:hAnsi="Times New Roman" w:cs="Times New Roman"/>
                <w:i/>
                <w:sz w:val="24"/>
                <w:szCs w:val="24"/>
              </w:rPr>
              <w:t>S</w:t>
            </w:r>
            <w:r w:rsidR="0048679B" w:rsidRPr="0048679B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48679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aureus</w:t>
            </w:r>
            <w:r w:rsidRPr="001344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34443">
              <w:rPr>
                <w:rFonts w:ascii="Times New Roman" w:hAnsi="Times New Roman" w:cs="Times New Roman"/>
                <w:sz w:val="24"/>
                <w:szCs w:val="24"/>
              </w:rPr>
              <w:t>GlpT</w:t>
            </w:r>
            <w:proofErr w:type="spellEnd"/>
            <w:r w:rsidRPr="00134443">
              <w:rPr>
                <w:rFonts w:ascii="Times New Roman" w:hAnsi="Times New Roman" w:cs="Times New Roman"/>
                <w:sz w:val="24"/>
                <w:szCs w:val="24"/>
              </w:rPr>
              <w:t xml:space="preserve"> with mu</w:t>
            </w:r>
            <w:r w:rsidR="0048679B">
              <w:rPr>
                <w:rFonts w:ascii="Times New Roman" w:hAnsi="Times New Roman" w:cs="Times New Roman"/>
                <w:sz w:val="24"/>
                <w:szCs w:val="24"/>
              </w:rPr>
              <w:t xml:space="preserve">tation conferring resistance to </w:t>
            </w:r>
            <w:proofErr w:type="spellStart"/>
            <w:r w:rsidRPr="00134443">
              <w:rPr>
                <w:rFonts w:ascii="Times New Roman" w:hAnsi="Times New Roman" w:cs="Times New Roman"/>
                <w:sz w:val="24"/>
                <w:szCs w:val="24"/>
              </w:rPr>
              <w:t>fosfomycin</w:t>
            </w:r>
            <w:proofErr w:type="spellEnd"/>
          </w:p>
        </w:tc>
        <w:tc>
          <w:tcPr>
            <w:tcW w:w="2977" w:type="dxa"/>
            <w:tcBorders>
              <w:bottom w:val="nil"/>
            </w:tcBorders>
          </w:tcPr>
          <w:p w:rsidR="00134443" w:rsidRPr="00134443" w:rsidRDefault="00134443" w:rsidP="0013444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443">
              <w:rPr>
                <w:rFonts w:ascii="Times New Roman" w:hAnsi="Times New Roman" w:cs="Times New Roman"/>
                <w:sz w:val="24"/>
                <w:szCs w:val="24"/>
              </w:rPr>
              <w:t xml:space="preserve">antibiotic-resistant </w:t>
            </w:r>
            <w:proofErr w:type="spellStart"/>
            <w:r w:rsidRPr="00134443">
              <w:rPr>
                <w:rFonts w:ascii="Times New Roman" w:hAnsi="Times New Roman" w:cs="Times New Roman"/>
                <w:sz w:val="24"/>
                <w:szCs w:val="24"/>
              </w:rPr>
              <w:t>GlpT</w:t>
            </w:r>
            <w:proofErr w:type="spellEnd"/>
          </w:p>
        </w:tc>
        <w:tc>
          <w:tcPr>
            <w:tcW w:w="3827" w:type="dxa"/>
            <w:tcBorders>
              <w:bottom w:val="nil"/>
            </w:tcBorders>
          </w:tcPr>
          <w:p w:rsidR="00134443" w:rsidRPr="00134443" w:rsidRDefault="00134443" w:rsidP="0013444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4443">
              <w:rPr>
                <w:rFonts w:ascii="Times New Roman" w:hAnsi="Times New Roman" w:cs="Times New Roman"/>
                <w:sz w:val="24"/>
                <w:szCs w:val="24"/>
              </w:rPr>
              <w:t>fosfomycin</w:t>
            </w:r>
            <w:proofErr w:type="spellEnd"/>
          </w:p>
        </w:tc>
        <w:tc>
          <w:tcPr>
            <w:tcW w:w="2551" w:type="dxa"/>
            <w:tcBorders>
              <w:bottom w:val="nil"/>
            </w:tcBorders>
          </w:tcPr>
          <w:p w:rsidR="00134443" w:rsidRPr="00134443" w:rsidRDefault="00134443" w:rsidP="0013444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443">
              <w:rPr>
                <w:rFonts w:ascii="Times New Roman" w:hAnsi="Times New Roman" w:cs="Times New Roman"/>
                <w:sz w:val="24"/>
                <w:szCs w:val="24"/>
              </w:rPr>
              <w:t>antibiotic target alteration</w:t>
            </w:r>
          </w:p>
        </w:tc>
        <w:tc>
          <w:tcPr>
            <w:tcW w:w="1985" w:type="dxa"/>
            <w:tcBorders>
              <w:bottom w:val="nil"/>
            </w:tcBorders>
          </w:tcPr>
          <w:p w:rsidR="00134443" w:rsidRPr="00134443" w:rsidRDefault="00134443" w:rsidP="0013444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443">
              <w:rPr>
                <w:rFonts w:ascii="Times New Roman" w:hAnsi="Times New Roman" w:cs="Times New Roman"/>
                <w:sz w:val="24"/>
                <w:szCs w:val="24"/>
              </w:rPr>
              <w:t>61.86</w:t>
            </w:r>
          </w:p>
        </w:tc>
      </w:tr>
      <w:tr w:rsidR="00134443" w:rsidRPr="00134443" w:rsidTr="0009688A">
        <w:trPr>
          <w:trHeight w:val="367"/>
        </w:trPr>
        <w:tc>
          <w:tcPr>
            <w:tcW w:w="3686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443">
              <w:rPr>
                <w:rFonts w:ascii="Times New Roman" w:hAnsi="Times New Roman" w:cs="Times New Roman"/>
                <w:sz w:val="24"/>
                <w:szCs w:val="24"/>
              </w:rPr>
              <w:t>FosB2</w:t>
            </w:r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4443">
              <w:rPr>
                <w:rFonts w:ascii="Times New Roman" w:hAnsi="Times New Roman" w:cs="Times New Roman"/>
                <w:sz w:val="24"/>
                <w:szCs w:val="24"/>
              </w:rPr>
              <w:t>fosfomycin</w:t>
            </w:r>
            <w:proofErr w:type="spellEnd"/>
            <w:r w:rsidRPr="00134443">
              <w:rPr>
                <w:rFonts w:ascii="Times New Roman" w:hAnsi="Times New Roman" w:cs="Times New Roman"/>
                <w:sz w:val="24"/>
                <w:szCs w:val="24"/>
              </w:rPr>
              <w:t xml:space="preserve"> thiol transferase</w:t>
            </w: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4443">
              <w:rPr>
                <w:rFonts w:ascii="Times New Roman" w:hAnsi="Times New Roman" w:cs="Times New Roman"/>
                <w:sz w:val="24"/>
                <w:szCs w:val="24"/>
              </w:rPr>
              <w:t>fosfomycin</w:t>
            </w:r>
            <w:proofErr w:type="spellEnd"/>
          </w:p>
        </w:tc>
        <w:tc>
          <w:tcPr>
            <w:tcW w:w="2551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443">
              <w:rPr>
                <w:rFonts w:ascii="Times New Roman" w:hAnsi="Times New Roman" w:cs="Times New Roman"/>
                <w:sz w:val="24"/>
                <w:szCs w:val="24"/>
              </w:rPr>
              <w:t>antibiotic inactivation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443">
              <w:rPr>
                <w:rFonts w:ascii="Times New Roman" w:hAnsi="Times New Roman" w:cs="Times New Roman"/>
                <w:sz w:val="24"/>
                <w:szCs w:val="24"/>
              </w:rPr>
              <w:t>66.42</w:t>
            </w:r>
          </w:p>
        </w:tc>
      </w:tr>
      <w:tr w:rsidR="00134443" w:rsidRPr="00134443" w:rsidTr="0009688A">
        <w:trPr>
          <w:trHeight w:val="503"/>
        </w:trPr>
        <w:tc>
          <w:tcPr>
            <w:tcW w:w="3686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443">
              <w:rPr>
                <w:rFonts w:ascii="Times New Roman" w:hAnsi="Times New Roman" w:cs="Times New Roman"/>
                <w:sz w:val="24"/>
                <w:szCs w:val="24"/>
              </w:rPr>
              <w:t>Bla1</w:t>
            </w:r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134443" w:rsidRPr="00134443" w:rsidRDefault="00134443" w:rsidP="0048679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443">
              <w:rPr>
                <w:rFonts w:ascii="Times New Roman" w:hAnsi="Times New Roman" w:cs="Times New Roman"/>
                <w:sz w:val="24"/>
                <w:szCs w:val="24"/>
              </w:rPr>
              <w:t xml:space="preserve">class A </w:t>
            </w:r>
            <w:r w:rsidRPr="0048679B">
              <w:rPr>
                <w:rFonts w:ascii="Times New Roman" w:hAnsi="Times New Roman" w:cs="Times New Roman"/>
                <w:i/>
                <w:sz w:val="24"/>
                <w:szCs w:val="24"/>
              </w:rPr>
              <w:t>B</w:t>
            </w:r>
            <w:r w:rsidR="0048679B" w:rsidRPr="0048679B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48679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48679B" w:rsidRPr="0048679B">
              <w:rPr>
                <w:rFonts w:ascii="Times New Roman" w:hAnsi="Times New Roman" w:cs="Times New Roman"/>
                <w:i/>
                <w:sz w:val="24"/>
                <w:szCs w:val="24"/>
              </w:rPr>
              <w:t>anthracis</w:t>
            </w:r>
            <w:proofErr w:type="spellEnd"/>
            <w:r w:rsidRPr="001344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34443">
              <w:rPr>
                <w:rFonts w:ascii="Times New Roman" w:hAnsi="Times New Roman" w:cs="Times New Roman"/>
                <w:sz w:val="24"/>
                <w:szCs w:val="24"/>
              </w:rPr>
              <w:t>Bla</w:t>
            </w:r>
            <w:proofErr w:type="spellEnd"/>
            <w:r w:rsidRPr="00134443">
              <w:rPr>
                <w:rFonts w:ascii="Times New Roman" w:hAnsi="Times New Roman" w:cs="Times New Roman"/>
                <w:sz w:val="24"/>
                <w:szCs w:val="24"/>
              </w:rPr>
              <w:t xml:space="preserve"> beta-lactamase</w:t>
            </w: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4443">
              <w:rPr>
                <w:rFonts w:ascii="Times New Roman" w:hAnsi="Times New Roman" w:cs="Times New Roman"/>
                <w:sz w:val="24"/>
                <w:szCs w:val="24"/>
              </w:rPr>
              <w:t>penam</w:t>
            </w:r>
            <w:proofErr w:type="spellEnd"/>
          </w:p>
        </w:tc>
        <w:tc>
          <w:tcPr>
            <w:tcW w:w="2551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443">
              <w:rPr>
                <w:rFonts w:ascii="Times New Roman" w:hAnsi="Times New Roman" w:cs="Times New Roman"/>
                <w:sz w:val="24"/>
                <w:szCs w:val="24"/>
              </w:rPr>
              <w:t>antibiotic inactivation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443">
              <w:rPr>
                <w:rFonts w:ascii="Times New Roman" w:hAnsi="Times New Roman" w:cs="Times New Roman"/>
                <w:sz w:val="24"/>
                <w:szCs w:val="24"/>
              </w:rPr>
              <w:t>67.65</w:t>
            </w:r>
          </w:p>
        </w:tc>
      </w:tr>
      <w:tr w:rsidR="00134443" w:rsidRPr="00134443" w:rsidTr="0009688A">
        <w:trPr>
          <w:trHeight w:val="639"/>
        </w:trPr>
        <w:tc>
          <w:tcPr>
            <w:tcW w:w="3686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8679B">
              <w:rPr>
                <w:rFonts w:ascii="Times New Roman" w:hAnsi="Times New Roman" w:cs="Times New Roman"/>
                <w:i/>
                <w:sz w:val="24"/>
                <w:szCs w:val="24"/>
              </w:rPr>
              <w:t>Clostridioides</w:t>
            </w:r>
            <w:proofErr w:type="spellEnd"/>
            <w:r w:rsidRPr="0048679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difficile</w:t>
            </w:r>
            <w:r w:rsidRPr="001344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34443">
              <w:rPr>
                <w:rFonts w:ascii="Times New Roman" w:hAnsi="Times New Roman" w:cs="Times New Roman"/>
                <w:sz w:val="24"/>
                <w:szCs w:val="24"/>
              </w:rPr>
              <w:t>gyrB</w:t>
            </w:r>
            <w:proofErr w:type="spellEnd"/>
            <w:r w:rsidRPr="00134443">
              <w:rPr>
                <w:rFonts w:ascii="Times New Roman" w:hAnsi="Times New Roman" w:cs="Times New Roman"/>
                <w:sz w:val="24"/>
                <w:szCs w:val="24"/>
              </w:rPr>
              <w:t xml:space="preserve"> conferring resistance to fluoroquinolones</w:t>
            </w:r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443">
              <w:rPr>
                <w:rFonts w:ascii="Times New Roman" w:hAnsi="Times New Roman" w:cs="Times New Roman"/>
                <w:sz w:val="24"/>
                <w:szCs w:val="24"/>
              </w:rPr>
              <w:t xml:space="preserve">fluoroquinolone resistant </w:t>
            </w:r>
            <w:proofErr w:type="spellStart"/>
            <w:r w:rsidRPr="00134443">
              <w:rPr>
                <w:rFonts w:ascii="Times New Roman" w:hAnsi="Times New Roman" w:cs="Times New Roman"/>
                <w:sz w:val="24"/>
                <w:szCs w:val="24"/>
              </w:rPr>
              <w:t>gyrB</w:t>
            </w:r>
            <w:proofErr w:type="spellEnd"/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443">
              <w:rPr>
                <w:rFonts w:ascii="Times New Roman" w:hAnsi="Times New Roman" w:cs="Times New Roman"/>
                <w:sz w:val="24"/>
                <w:szCs w:val="24"/>
              </w:rPr>
              <w:t>fluoroquinolone antibiotic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443">
              <w:rPr>
                <w:rFonts w:ascii="Times New Roman" w:hAnsi="Times New Roman" w:cs="Times New Roman"/>
                <w:sz w:val="24"/>
                <w:szCs w:val="24"/>
              </w:rPr>
              <w:t>antibiotic target alteration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443">
              <w:rPr>
                <w:rFonts w:ascii="Times New Roman" w:hAnsi="Times New Roman" w:cs="Times New Roman"/>
                <w:sz w:val="24"/>
                <w:szCs w:val="24"/>
              </w:rPr>
              <w:t>67.76</w:t>
            </w:r>
          </w:p>
        </w:tc>
      </w:tr>
      <w:tr w:rsidR="00134443" w:rsidRPr="00134443" w:rsidTr="0009688A">
        <w:trPr>
          <w:trHeight w:val="366"/>
        </w:trPr>
        <w:tc>
          <w:tcPr>
            <w:tcW w:w="3686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443">
              <w:rPr>
                <w:rFonts w:ascii="Times New Roman" w:hAnsi="Times New Roman" w:cs="Times New Roman"/>
                <w:sz w:val="24"/>
                <w:szCs w:val="24"/>
              </w:rPr>
              <w:t>BSU-1</w:t>
            </w:r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443">
              <w:rPr>
                <w:rFonts w:ascii="Times New Roman" w:hAnsi="Times New Roman" w:cs="Times New Roman"/>
                <w:sz w:val="24"/>
                <w:szCs w:val="24"/>
              </w:rPr>
              <w:t>BSU beta-lactamase</w:t>
            </w: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4443">
              <w:rPr>
                <w:rFonts w:ascii="Times New Roman" w:hAnsi="Times New Roman" w:cs="Times New Roman"/>
                <w:sz w:val="24"/>
                <w:szCs w:val="24"/>
              </w:rPr>
              <w:t>carbapenem</w:t>
            </w:r>
            <w:proofErr w:type="spellEnd"/>
          </w:p>
        </w:tc>
        <w:tc>
          <w:tcPr>
            <w:tcW w:w="2551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443">
              <w:rPr>
                <w:rFonts w:ascii="Times New Roman" w:hAnsi="Times New Roman" w:cs="Times New Roman"/>
                <w:sz w:val="24"/>
                <w:szCs w:val="24"/>
              </w:rPr>
              <w:t>antibiotic inactivation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443">
              <w:rPr>
                <w:rFonts w:ascii="Times New Roman" w:hAnsi="Times New Roman" w:cs="Times New Roman"/>
                <w:sz w:val="24"/>
                <w:szCs w:val="24"/>
              </w:rPr>
              <w:t>67.92</w:t>
            </w:r>
          </w:p>
        </w:tc>
      </w:tr>
      <w:tr w:rsidR="00134443" w:rsidRPr="00134443" w:rsidTr="0009688A">
        <w:trPr>
          <w:trHeight w:val="503"/>
        </w:trPr>
        <w:tc>
          <w:tcPr>
            <w:tcW w:w="3686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4443">
              <w:rPr>
                <w:rFonts w:ascii="Times New Roman" w:hAnsi="Times New Roman" w:cs="Times New Roman"/>
                <w:sz w:val="24"/>
                <w:szCs w:val="24"/>
              </w:rPr>
              <w:t>vgbA</w:t>
            </w:r>
            <w:proofErr w:type="spellEnd"/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4443">
              <w:rPr>
                <w:rFonts w:ascii="Times New Roman" w:hAnsi="Times New Roman" w:cs="Times New Roman"/>
                <w:sz w:val="24"/>
                <w:szCs w:val="24"/>
              </w:rPr>
              <w:t>streptogramin</w:t>
            </w:r>
            <w:proofErr w:type="spellEnd"/>
            <w:r w:rsidRPr="001344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34443">
              <w:rPr>
                <w:rFonts w:ascii="Times New Roman" w:hAnsi="Times New Roman" w:cs="Times New Roman"/>
                <w:sz w:val="24"/>
                <w:szCs w:val="24"/>
              </w:rPr>
              <w:t>vgb</w:t>
            </w:r>
            <w:proofErr w:type="spellEnd"/>
            <w:r w:rsidRPr="001344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34443">
              <w:rPr>
                <w:rFonts w:ascii="Times New Roman" w:hAnsi="Times New Roman" w:cs="Times New Roman"/>
                <w:sz w:val="24"/>
                <w:szCs w:val="24"/>
              </w:rPr>
              <w:t>lyase</w:t>
            </w:r>
            <w:proofErr w:type="spellEnd"/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4443">
              <w:rPr>
                <w:rFonts w:ascii="Times New Roman" w:hAnsi="Times New Roman" w:cs="Times New Roman"/>
                <w:sz w:val="24"/>
                <w:szCs w:val="24"/>
              </w:rPr>
              <w:t>streptogramin</w:t>
            </w:r>
            <w:proofErr w:type="spellEnd"/>
            <w:r w:rsidRPr="00134443">
              <w:rPr>
                <w:rFonts w:ascii="Times New Roman" w:hAnsi="Times New Roman" w:cs="Times New Roman"/>
                <w:sz w:val="24"/>
                <w:szCs w:val="24"/>
              </w:rPr>
              <w:t xml:space="preserve"> antibiotic, </w:t>
            </w:r>
            <w:proofErr w:type="spellStart"/>
            <w:r w:rsidRPr="00134443">
              <w:rPr>
                <w:rFonts w:ascii="Times New Roman" w:hAnsi="Times New Roman" w:cs="Times New Roman"/>
                <w:sz w:val="24"/>
                <w:szCs w:val="24"/>
              </w:rPr>
              <w:t>streptogramin</w:t>
            </w:r>
            <w:proofErr w:type="spellEnd"/>
            <w:r w:rsidRPr="00134443">
              <w:rPr>
                <w:rFonts w:ascii="Times New Roman" w:hAnsi="Times New Roman" w:cs="Times New Roman"/>
                <w:sz w:val="24"/>
                <w:szCs w:val="24"/>
              </w:rPr>
              <w:t xml:space="preserve"> B antibiotic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443">
              <w:rPr>
                <w:rFonts w:ascii="Times New Roman" w:hAnsi="Times New Roman" w:cs="Times New Roman"/>
                <w:sz w:val="24"/>
                <w:szCs w:val="24"/>
              </w:rPr>
              <w:t>antibiotic inactivation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443">
              <w:rPr>
                <w:rFonts w:ascii="Times New Roman" w:hAnsi="Times New Roman" w:cs="Times New Roman"/>
                <w:sz w:val="24"/>
                <w:szCs w:val="24"/>
              </w:rPr>
              <w:t>71.28</w:t>
            </w:r>
          </w:p>
        </w:tc>
      </w:tr>
      <w:tr w:rsidR="00134443" w:rsidRPr="00134443" w:rsidTr="0009688A">
        <w:trPr>
          <w:trHeight w:val="503"/>
        </w:trPr>
        <w:tc>
          <w:tcPr>
            <w:tcW w:w="3686" w:type="dxa"/>
            <w:tcBorders>
              <w:top w:val="nil"/>
              <w:bottom w:val="nil"/>
            </w:tcBorders>
          </w:tcPr>
          <w:p w:rsidR="00134443" w:rsidRPr="00134443" w:rsidRDefault="00134443" w:rsidP="0048679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679B">
              <w:rPr>
                <w:rFonts w:ascii="Times New Roman" w:hAnsi="Times New Roman" w:cs="Times New Roman"/>
                <w:i/>
                <w:sz w:val="24"/>
                <w:szCs w:val="24"/>
              </w:rPr>
              <w:t>E</w:t>
            </w:r>
            <w:r w:rsidR="0048679B" w:rsidRPr="0048679B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48679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coli</w:t>
            </w:r>
            <w:r w:rsidRPr="00134443">
              <w:rPr>
                <w:rFonts w:ascii="Times New Roman" w:hAnsi="Times New Roman" w:cs="Times New Roman"/>
                <w:sz w:val="24"/>
                <w:szCs w:val="24"/>
              </w:rPr>
              <w:t xml:space="preserve"> EF-</w:t>
            </w:r>
            <w:proofErr w:type="spellStart"/>
            <w:r w:rsidRPr="00134443">
              <w:rPr>
                <w:rFonts w:ascii="Times New Roman" w:hAnsi="Times New Roman" w:cs="Times New Roman"/>
                <w:sz w:val="24"/>
                <w:szCs w:val="24"/>
              </w:rPr>
              <w:t>Tu</w:t>
            </w:r>
            <w:proofErr w:type="spellEnd"/>
            <w:r w:rsidRPr="00134443">
              <w:rPr>
                <w:rFonts w:ascii="Times New Roman" w:hAnsi="Times New Roman" w:cs="Times New Roman"/>
                <w:sz w:val="24"/>
                <w:szCs w:val="24"/>
              </w:rPr>
              <w:t xml:space="preserve"> mutants conferring resistance to </w:t>
            </w:r>
            <w:proofErr w:type="spellStart"/>
            <w:r w:rsidRPr="00134443">
              <w:rPr>
                <w:rFonts w:ascii="Times New Roman" w:hAnsi="Times New Roman" w:cs="Times New Roman"/>
                <w:sz w:val="24"/>
                <w:szCs w:val="24"/>
              </w:rPr>
              <w:t>kirromycin</w:t>
            </w:r>
            <w:proofErr w:type="spellEnd"/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4443">
              <w:rPr>
                <w:rFonts w:ascii="Times New Roman" w:hAnsi="Times New Roman" w:cs="Times New Roman"/>
                <w:sz w:val="24"/>
                <w:szCs w:val="24"/>
              </w:rPr>
              <w:t>elfamycin</w:t>
            </w:r>
            <w:proofErr w:type="spellEnd"/>
            <w:r w:rsidRPr="00134443">
              <w:rPr>
                <w:rFonts w:ascii="Times New Roman" w:hAnsi="Times New Roman" w:cs="Times New Roman"/>
                <w:sz w:val="24"/>
                <w:szCs w:val="24"/>
              </w:rPr>
              <w:t xml:space="preserve"> resistant EF-</w:t>
            </w:r>
            <w:proofErr w:type="spellStart"/>
            <w:r w:rsidRPr="00134443">
              <w:rPr>
                <w:rFonts w:ascii="Times New Roman" w:hAnsi="Times New Roman" w:cs="Times New Roman"/>
                <w:sz w:val="24"/>
                <w:szCs w:val="24"/>
              </w:rPr>
              <w:t>Tu</w:t>
            </w:r>
            <w:proofErr w:type="spellEnd"/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4443">
              <w:rPr>
                <w:rFonts w:ascii="Times New Roman" w:hAnsi="Times New Roman" w:cs="Times New Roman"/>
                <w:sz w:val="24"/>
                <w:szCs w:val="24"/>
              </w:rPr>
              <w:t>elfamycin</w:t>
            </w:r>
            <w:proofErr w:type="spellEnd"/>
            <w:r w:rsidRPr="00134443">
              <w:rPr>
                <w:rFonts w:ascii="Times New Roman" w:hAnsi="Times New Roman" w:cs="Times New Roman"/>
                <w:sz w:val="24"/>
                <w:szCs w:val="24"/>
              </w:rPr>
              <w:t xml:space="preserve"> antibiotic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443">
              <w:rPr>
                <w:rFonts w:ascii="Times New Roman" w:hAnsi="Times New Roman" w:cs="Times New Roman"/>
                <w:sz w:val="24"/>
                <w:szCs w:val="24"/>
              </w:rPr>
              <w:t>antibiotic target alteration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443">
              <w:rPr>
                <w:rFonts w:ascii="Times New Roman" w:hAnsi="Times New Roman" w:cs="Times New Roman"/>
                <w:sz w:val="24"/>
                <w:szCs w:val="24"/>
              </w:rPr>
              <w:t>76.9</w:t>
            </w:r>
          </w:p>
        </w:tc>
      </w:tr>
      <w:tr w:rsidR="00134443" w:rsidRPr="00134443" w:rsidTr="0009688A">
        <w:trPr>
          <w:trHeight w:val="366"/>
        </w:trPr>
        <w:tc>
          <w:tcPr>
            <w:tcW w:w="3686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4443">
              <w:rPr>
                <w:rFonts w:ascii="Times New Roman" w:hAnsi="Times New Roman" w:cs="Times New Roman"/>
                <w:sz w:val="24"/>
                <w:szCs w:val="24"/>
              </w:rPr>
              <w:t>rphB</w:t>
            </w:r>
            <w:proofErr w:type="spellEnd"/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4443">
              <w:rPr>
                <w:rFonts w:ascii="Times New Roman" w:hAnsi="Times New Roman" w:cs="Times New Roman"/>
                <w:sz w:val="24"/>
                <w:szCs w:val="24"/>
              </w:rPr>
              <w:t>rifampin</w:t>
            </w:r>
            <w:proofErr w:type="spellEnd"/>
            <w:r w:rsidRPr="00134443">
              <w:rPr>
                <w:rFonts w:ascii="Times New Roman" w:hAnsi="Times New Roman" w:cs="Times New Roman"/>
                <w:sz w:val="24"/>
                <w:szCs w:val="24"/>
              </w:rPr>
              <w:t xml:space="preserve"> phosphotransferase</w:t>
            </w: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4443">
              <w:rPr>
                <w:rFonts w:ascii="Times New Roman" w:hAnsi="Times New Roman" w:cs="Times New Roman"/>
                <w:sz w:val="24"/>
                <w:szCs w:val="24"/>
              </w:rPr>
              <w:t>rifamycin</w:t>
            </w:r>
            <w:proofErr w:type="spellEnd"/>
            <w:r w:rsidRPr="00134443">
              <w:rPr>
                <w:rFonts w:ascii="Times New Roman" w:hAnsi="Times New Roman" w:cs="Times New Roman"/>
                <w:sz w:val="24"/>
                <w:szCs w:val="24"/>
              </w:rPr>
              <w:t xml:space="preserve"> antibiotic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443">
              <w:rPr>
                <w:rFonts w:ascii="Times New Roman" w:hAnsi="Times New Roman" w:cs="Times New Roman"/>
                <w:sz w:val="24"/>
                <w:szCs w:val="24"/>
              </w:rPr>
              <w:t>antibiotic inactivation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443">
              <w:rPr>
                <w:rFonts w:ascii="Times New Roman" w:hAnsi="Times New Roman" w:cs="Times New Roman"/>
                <w:sz w:val="24"/>
                <w:szCs w:val="24"/>
              </w:rPr>
              <w:t>79.39</w:t>
            </w:r>
          </w:p>
        </w:tc>
      </w:tr>
      <w:tr w:rsidR="00134443" w:rsidRPr="00134443" w:rsidTr="0009688A">
        <w:trPr>
          <w:trHeight w:val="639"/>
        </w:trPr>
        <w:tc>
          <w:tcPr>
            <w:tcW w:w="3686" w:type="dxa"/>
            <w:tcBorders>
              <w:top w:val="nil"/>
              <w:bottom w:val="nil"/>
            </w:tcBorders>
          </w:tcPr>
          <w:p w:rsidR="00134443" w:rsidRPr="00134443" w:rsidRDefault="00134443" w:rsidP="0048679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679B">
              <w:rPr>
                <w:rFonts w:ascii="Times New Roman" w:hAnsi="Times New Roman" w:cs="Times New Roman"/>
                <w:i/>
                <w:sz w:val="24"/>
                <w:szCs w:val="24"/>
              </w:rPr>
              <w:t>S</w:t>
            </w:r>
            <w:r w:rsidR="0048679B" w:rsidRPr="0048679B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48679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aureus</w:t>
            </w:r>
            <w:r w:rsidRPr="001344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34443">
              <w:rPr>
                <w:rFonts w:ascii="Times New Roman" w:hAnsi="Times New Roman" w:cs="Times New Roman"/>
                <w:sz w:val="24"/>
                <w:szCs w:val="24"/>
              </w:rPr>
              <w:t>rpoB</w:t>
            </w:r>
            <w:proofErr w:type="spellEnd"/>
            <w:r w:rsidRPr="00134443">
              <w:rPr>
                <w:rFonts w:ascii="Times New Roman" w:hAnsi="Times New Roman" w:cs="Times New Roman"/>
                <w:sz w:val="24"/>
                <w:szCs w:val="24"/>
              </w:rPr>
              <w:t xml:space="preserve"> mutants conferring resistance to rifampicin</w:t>
            </w:r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4443">
              <w:rPr>
                <w:rFonts w:ascii="Times New Roman" w:hAnsi="Times New Roman" w:cs="Times New Roman"/>
                <w:sz w:val="24"/>
                <w:szCs w:val="24"/>
              </w:rPr>
              <w:t>rifamycin</w:t>
            </w:r>
            <w:proofErr w:type="spellEnd"/>
            <w:r w:rsidRPr="00134443">
              <w:rPr>
                <w:rFonts w:ascii="Times New Roman" w:hAnsi="Times New Roman" w:cs="Times New Roman"/>
                <w:sz w:val="24"/>
                <w:szCs w:val="24"/>
              </w:rPr>
              <w:t>-resistant beta-subunit of RNA polymerase (</w:t>
            </w:r>
            <w:proofErr w:type="spellStart"/>
            <w:r w:rsidRPr="00134443">
              <w:rPr>
                <w:rFonts w:ascii="Times New Roman" w:hAnsi="Times New Roman" w:cs="Times New Roman"/>
                <w:sz w:val="24"/>
                <w:szCs w:val="24"/>
              </w:rPr>
              <w:t>rpoB</w:t>
            </w:r>
            <w:proofErr w:type="spellEnd"/>
            <w:r w:rsidRPr="0013444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4443">
              <w:rPr>
                <w:rFonts w:ascii="Times New Roman" w:hAnsi="Times New Roman" w:cs="Times New Roman"/>
                <w:sz w:val="24"/>
                <w:szCs w:val="24"/>
              </w:rPr>
              <w:t>rifamycin</w:t>
            </w:r>
            <w:proofErr w:type="spellEnd"/>
            <w:r w:rsidRPr="00134443">
              <w:rPr>
                <w:rFonts w:ascii="Times New Roman" w:hAnsi="Times New Roman" w:cs="Times New Roman"/>
                <w:sz w:val="24"/>
                <w:szCs w:val="24"/>
              </w:rPr>
              <w:t xml:space="preserve"> antibiotic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443">
              <w:rPr>
                <w:rFonts w:ascii="Times New Roman" w:hAnsi="Times New Roman" w:cs="Times New Roman"/>
                <w:sz w:val="24"/>
                <w:szCs w:val="24"/>
              </w:rPr>
              <w:t>antibiotic target alteration, antibiotic target replacement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443">
              <w:rPr>
                <w:rFonts w:ascii="Times New Roman" w:hAnsi="Times New Roman" w:cs="Times New Roman"/>
                <w:sz w:val="24"/>
                <w:szCs w:val="24"/>
              </w:rPr>
              <w:t>80.72</w:t>
            </w:r>
          </w:p>
        </w:tc>
      </w:tr>
      <w:tr w:rsidR="00134443" w:rsidRPr="00134443" w:rsidTr="0009688A">
        <w:trPr>
          <w:trHeight w:val="639"/>
        </w:trPr>
        <w:tc>
          <w:tcPr>
            <w:tcW w:w="3686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pStyle w:val="Default"/>
            </w:pPr>
            <w:proofErr w:type="spellStart"/>
            <w:r w:rsidRPr="00134443">
              <w:t>vmlR</w:t>
            </w:r>
            <w:proofErr w:type="spellEnd"/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pStyle w:val="Default"/>
            </w:pPr>
            <w:r w:rsidRPr="00134443">
              <w:t>Miscellaneous ABC-F subfamily ATP-binding cassette ribosomal protection proteins</w:t>
            </w: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pStyle w:val="Default"/>
            </w:pPr>
            <w:proofErr w:type="spellStart"/>
            <w:r w:rsidRPr="00134443">
              <w:t>lincosamide</w:t>
            </w:r>
            <w:proofErr w:type="spellEnd"/>
            <w:r w:rsidRPr="00134443">
              <w:t xml:space="preserve"> antibiotic, </w:t>
            </w:r>
            <w:proofErr w:type="spellStart"/>
            <w:r w:rsidRPr="00134443">
              <w:t>streptogramin</w:t>
            </w:r>
            <w:proofErr w:type="spellEnd"/>
            <w:r w:rsidRPr="00134443">
              <w:t xml:space="preserve"> antibiotic, </w:t>
            </w:r>
            <w:proofErr w:type="spellStart"/>
            <w:r w:rsidRPr="00134443">
              <w:t>streptogramin</w:t>
            </w:r>
            <w:proofErr w:type="spellEnd"/>
            <w:r w:rsidRPr="00134443">
              <w:t xml:space="preserve"> B antibiotic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pStyle w:val="Default"/>
            </w:pPr>
            <w:r w:rsidRPr="00134443">
              <w:t>antibiotic target protection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pStyle w:val="Default"/>
            </w:pPr>
            <w:r w:rsidRPr="00134443">
              <w:t>96.71</w:t>
            </w:r>
          </w:p>
        </w:tc>
      </w:tr>
      <w:tr w:rsidR="00134443" w:rsidRPr="00134443" w:rsidTr="0009688A">
        <w:trPr>
          <w:trHeight w:val="503"/>
        </w:trPr>
        <w:tc>
          <w:tcPr>
            <w:tcW w:w="3686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pStyle w:val="Default"/>
            </w:pPr>
            <w:proofErr w:type="spellStart"/>
            <w:r w:rsidRPr="00134443">
              <w:t>tmrB</w:t>
            </w:r>
            <w:proofErr w:type="spellEnd"/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pStyle w:val="Default"/>
            </w:pPr>
            <w:proofErr w:type="spellStart"/>
            <w:r w:rsidRPr="00134443">
              <w:t>tunicamycin</w:t>
            </w:r>
            <w:proofErr w:type="spellEnd"/>
            <w:r w:rsidRPr="00134443">
              <w:t xml:space="preserve"> resistance protein</w:t>
            </w: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pStyle w:val="Default"/>
            </w:pPr>
            <w:r w:rsidRPr="00134443">
              <w:t>nucleoside antibiotic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pStyle w:val="Default"/>
            </w:pPr>
            <w:r w:rsidRPr="00134443">
              <w:t>reduced permeability to antibiotic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pStyle w:val="Default"/>
            </w:pPr>
            <w:r w:rsidRPr="00134443">
              <w:t>97.46</w:t>
            </w:r>
          </w:p>
        </w:tc>
      </w:tr>
      <w:tr w:rsidR="00134443" w:rsidRPr="00134443" w:rsidTr="0009688A">
        <w:trPr>
          <w:trHeight w:val="366"/>
        </w:trPr>
        <w:tc>
          <w:tcPr>
            <w:tcW w:w="3686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pStyle w:val="Default"/>
            </w:pPr>
            <w:proofErr w:type="spellStart"/>
            <w:r w:rsidRPr="00134443">
              <w:lastRenderedPageBreak/>
              <w:t>aadK</w:t>
            </w:r>
            <w:proofErr w:type="spellEnd"/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pStyle w:val="Default"/>
            </w:pPr>
            <w:r w:rsidRPr="00134443">
              <w:t>ANT(6)</w:t>
            </w: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pStyle w:val="Default"/>
            </w:pPr>
            <w:r w:rsidRPr="00134443">
              <w:t>aminoglycoside antibiotic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pStyle w:val="Default"/>
            </w:pPr>
            <w:r w:rsidRPr="00134443">
              <w:t>antibiotic inactivation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pStyle w:val="Default"/>
            </w:pPr>
            <w:r w:rsidRPr="00134443">
              <w:t>98.24</w:t>
            </w:r>
          </w:p>
        </w:tc>
      </w:tr>
      <w:tr w:rsidR="00134443" w:rsidRPr="00134443" w:rsidTr="0009688A">
        <w:trPr>
          <w:trHeight w:val="503"/>
        </w:trPr>
        <w:tc>
          <w:tcPr>
            <w:tcW w:w="3686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pStyle w:val="Default"/>
            </w:pPr>
            <w:proofErr w:type="spellStart"/>
            <w:r w:rsidRPr="00134443">
              <w:t>mphK</w:t>
            </w:r>
            <w:proofErr w:type="spellEnd"/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pStyle w:val="Default"/>
            </w:pPr>
            <w:r w:rsidRPr="00134443">
              <w:t>macrolide phosphotransferase (MPH)</w:t>
            </w: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pStyle w:val="Default"/>
            </w:pPr>
            <w:r w:rsidRPr="00134443">
              <w:t>macrolide antibiotic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pStyle w:val="Default"/>
            </w:pPr>
            <w:r w:rsidRPr="00134443">
              <w:t>antibiotic inactivation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pStyle w:val="Default"/>
            </w:pPr>
            <w:r w:rsidRPr="00134443">
              <w:t>98.37</w:t>
            </w:r>
          </w:p>
        </w:tc>
      </w:tr>
      <w:tr w:rsidR="00134443" w:rsidRPr="00134443" w:rsidTr="0009688A">
        <w:trPr>
          <w:trHeight w:val="639"/>
        </w:trPr>
        <w:tc>
          <w:tcPr>
            <w:tcW w:w="3686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pStyle w:val="Default"/>
            </w:pPr>
            <w:proofErr w:type="spellStart"/>
            <w:r w:rsidRPr="00134443">
              <w:t>ykkD</w:t>
            </w:r>
            <w:proofErr w:type="spellEnd"/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pStyle w:val="Default"/>
            </w:pPr>
            <w:r w:rsidRPr="00134443">
              <w:t>small multidrug resistance (SMR) antibiotic efflux pump</w:t>
            </w: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pStyle w:val="Default"/>
            </w:pPr>
            <w:r w:rsidRPr="00134443">
              <w:t xml:space="preserve">aminoglycoside antibiotic, tetracycline antibiotic, </w:t>
            </w:r>
            <w:proofErr w:type="spellStart"/>
            <w:r w:rsidRPr="00134443">
              <w:t>phenicol</w:t>
            </w:r>
            <w:proofErr w:type="spellEnd"/>
            <w:r w:rsidRPr="00134443">
              <w:t xml:space="preserve"> antibiotic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pStyle w:val="Default"/>
            </w:pPr>
            <w:r w:rsidRPr="00134443">
              <w:t>antibiotic efflux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pStyle w:val="Default"/>
            </w:pPr>
            <w:r w:rsidRPr="00134443">
              <w:t>99.05</w:t>
            </w:r>
          </w:p>
        </w:tc>
      </w:tr>
      <w:tr w:rsidR="00134443" w:rsidRPr="00134443" w:rsidTr="0009688A">
        <w:trPr>
          <w:trHeight w:val="503"/>
        </w:trPr>
        <w:tc>
          <w:tcPr>
            <w:tcW w:w="3686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pStyle w:val="Default"/>
            </w:pPr>
            <w:proofErr w:type="spellStart"/>
            <w:r w:rsidRPr="00134443">
              <w:t>lmrB</w:t>
            </w:r>
            <w:proofErr w:type="spellEnd"/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pStyle w:val="Default"/>
            </w:pPr>
            <w:r w:rsidRPr="00134443">
              <w:t>ATP-binding cassette (ABC) antibiotic efflux pump</w:t>
            </w: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pStyle w:val="Default"/>
            </w:pPr>
            <w:proofErr w:type="spellStart"/>
            <w:r w:rsidRPr="00134443">
              <w:t>lincosamide</w:t>
            </w:r>
            <w:proofErr w:type="spellEnd"/>
            <w:r w:rsidRPr="00134443">
              <w:t xml:space="preserve"> antibiotic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pStyle w:val="Default"/>
            </w:pPr>
            <w:r w:rsidRPr="00134443">
              <w:t>antibiotic efflux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pStyle w:val="Default"/>
            </w:pPr>
            <w:r w:rsidRPr="00134443">
              <w:t>99.58</w:t>
            </w:r>
          </w:p>
        </w:tc>
      </w:tr>
      <w:tr w:rsidR="00134443" w:rsidRPr="00134443" w:rsidTr="0009688A">
        <w:trPr>
          <w:trHeight w:val="776"/>
        </w:trPr>
        <w:tc>
          <w:tcPr>
            <w:tcW w:w="3686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pStyle w:val="Default"/>
            </w:pPr>
            <w:proofErr w:type="spellStart"/>
            <w:r w:rsidRPr="00134443">
              <w:t>bmr</w:t>
            </w:r>
            <w:proofErr w:type="spellEnd"/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pStyle w:val="Default"/>
            </w:pPr>
            <w:r w:rsidRPr="00134443">
              <w:t>major facilitator superfamily (MFS) antibiotic efflux pump</w:t>
            </w: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pStyle w:val="Default"/>
            </w:pPr>
            <w:r w:rsidRPr="00134443">
              <w:t xml:space="preserve">fluoroquinolone antibiotic, nucleoside antibiotic, </w:t>
            </w:r>
            <w:proofErr w:type="spellStart"/>
            <w:r w:rsidRPr="00134443">
              <w:t>phenicol</w:t>
            </w:r>
            <w:proofErr w:type="spellEnd"/>
            <w:r w:rsidRPr="00134443">
              <w:t xml:space="preserve"> antibiotic, disinfecting agents and antiseptics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pStyle w:val="Default"/>
            </w:pPr>
            <w:r w:rsidRPr="00134443">
              <w:t>antibiotic efflux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pStyle w:val="Default"/>
            </w:pPr>
            <w:r w:rsidRPr="00134443">
              <w:t>99.74</w:t>
            </w:r>
          </w:p>
        </w:tc>
      </w:tr>
      <w:tr w:rsidR="00134443" w:rsidRPr="00134443" w:rsidTr="0009688A">
        <w:trPr>
          <w:trHeight w:val="366"/>
        </w:trPr>
        <w:tc>
          <w:tcPr>
            <w:tcW w:w="3686" w:type="dxa"/>
            <w:tcBorders>
              <w:top w:val="nil"/>
              <w:bottom w:val="nil"/>
            </w:tcBorders>
          </w:tcPr>
          <w:p w:rsidR="00134443" w:rsidRPr="00134443" w:rsidRDefault="00134443" w:rsidP="0048679B">
            <w:pPr>
              <w:pStyle w:val="Default"/>
            </w:pPr>
            <w:r w:rsidRPr="0048679B">
              <w:rPr>
                <w:i/>
              </w:rPr>
              <w:t>B</w:t>
            </w:r>
            <w:r w:rsidR="0048679B" w:rsidRPr="0048679B">
              <w:rPr>
                <w:i/>
              </w:rPr>
              <w:t>.</w:t>
            </w:r>
            <w:r w:rsidRPr="0048679B">
              <w:rPr>
                <w:i/>
              </w:rPr>
              <w:t xml:space="preserve"> subtilis</w:t>
            </w:r>
            <w:r w:rsidRPr="00134443">
              <w:t xml:space="preserve"> </w:t>
            </w:r>
            <w:proofErr w:type="spellStart"/>
            <w:r w:rsidRPr="00134443">
              <w:t>mprF</w:t>
            </w:r>
            <w:proofErr w:type="spellEnd"/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pStyle w:val="Default"/>
            </w:pPr>
            <w:proofErr w:type="spellStart"/>
            <w:r w:rsidRPr="00134443">
              <w:t>defensin</w:t>
            </w:r>
            <w:proofErr w:type="spellEnd"/>
            <w:r w:rsidRPr="00134443">
              <w:t xml:space="preserve"> resistant </w:t>
            </w:r>
            <w:proofErr w:type="spellStart"/>
            <w:r w:rsidRPr="00134443">
              <w:t>mprF</w:t>
            </w:r>
            <w:proofErr w:type="spellEnd"/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pStyle w:val="Default"/>
            </w:pPr>
            <w:r w:rsidRPr="00134443">
              <w:t>peptide antibiotic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pStyle w:val="Default"/>
            </w:pPr>
            <w:r w:rsidRPr="00134443">
              <w:t>antibiotic target alteration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pStyle w:val="Default"/>
            </w:pPr>
            <w:r w:rsidRPr="00134443">
              <w:t>99.88</w:t>
            </w:r>
          </w:p>
        </w:tc>
      </w:tr>
      <w:tr w:rsidR="00134443" w:rsidRPr="00134443" w:rsidTr="0009688A">
        <w:trPr>
          <w:trHeight w:val="640"/>
        </w:trPr>
        <w:tc>
          <w:tcPr>
            <w:tcW w:w="3686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pStyle w:val="Default"/>
            </w:pPr>
            <w:proofErr w:type="spellStart"/>
            <w:r w:rsidRPr="00134443">
              <w:t>ykkC</w:t>
            </w:r>
            <w:proofErr w:type="spellEnd"/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134443" w:rsidRPr="00134443" w:rsidRDefault="00905EA7" w:rsidP="00134443">
            <w:pPr>
              <w:pStyle w:val="Default"/>
            </w:pPr>
            <w:r>
              <w:t>SMR</w:t>
            </w:r>
            <w:r w:rsidR="00134443" w:rsidRPr="00134443">
              <w:t xml:space="preserve"> antibiotic efflux pump</w:t>
            </w: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pStyle w:val="Default"/>
            </w:pPr>
            <w:r w:rsidRPr="00134443">
              <w:t xml:space="preserve">aminoglycoside antibiotic, tetracycline antibiotic, </w:t>
            </w:r>
            <w:proofErr w:type="spellStart"/>
            <w:r w:rsidRPr="00134443">
              <w:t>phenicol</w:t>
            </w:r>
            <w:proofErr w:type="spellEnd"/>
            <w:r w:rsidRPr="00134443">
              <w:t xml:space="preserve"> antibiotic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pStyle w:val="Default"/>
            </w:pPr>
            <w:r w:rsidRPr="00134443">
              <w:t>antibiotic efflux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134443" w:rsidRPr="00134443" w:rsidRDefault="00134443" w:rsidP="00134443">
            <w:pPr>
              <w:pStyle w:val="Default"/>
            </w:pPr>
            <w:r w:rsidRPr="00134443">
              <w:t>100</w:t>
            </w:r>
          </w:p>
        </w:tc>
      </w:tr>
      <w:tr w:rsidR="00134443" w:rsidRPr="00134443" w:rsidTr="0009688A">
        <w:trPr>
          <w:trHeight w:val="503"/>
        </w:trPr>
        <w:tc>
          <w:tcPr>
            <w:tcW w:w="3686" w:type="dxa"/>
            <w:tcBorders>
              <w:top w:val="nil"/>
            </w:tcBorders>
          </w:tcPr>
          <w:p w:rsidR="00134443" w:rsidRPr="00134443" w:rsidRDefault="00134443" w:rsidP="00134443">
            <w:pPr>
              <w:pStyle w:val="Default"/>
            </w:pPr>
            <w:proofErr w:type="spellStart"/>
            <w:r w:rsidRPr="00134443">
              <w:t>blt</w:t>
            </w:r>
            <w:proofErr w:type="spellEnd"/>
          </w:p>
        </w:tc>
        <w:tc>
          <w:tcPr>
            <w:tcW w:w="2977" w:type="dxa"/>
            <w:tcBorders>
              <w:top w:val="nil"/>
            </w:tcBorders>
          </w:tcPr>
          <w:p w:rsidR="00134443" w:rsidRPr="00134443" w:rsidRDefault="00905EA7" w:rsidP="00134443">
            <w:pPr>
              <w:pStyle w:val="Default"/>
            </w:pPr>
            <w:r>
              <w:t>MFS</w:t>
            </w:r>
            <w:bookmarkStart w:id="0" w:name="_GoBack"/>
            <w:bookmarkEnd w:id="0"/>
            <w:r w:rsidR="00134443" w:rsidRPr="00134443">
              <w:t xml:space="preserve"> antibiotic efflux pump</w:t>
            </w:r>
          </w:p>
        </w:tc>
        <w:tc>
          <w:tcPr>
            <w:tcW w:w="3827" w:type="dxa"/>
            <w:tcBorders>
              <w:top w:val="nil"/>
            </w:tcBorders>
          </w:tcPr>
          <w:p w:rsidR="00134443" w:rsidRPr="00134443" w:rsidRDefault="00134443" w:rsidP="00134443">
            <w:pPr>
              <w:pStyle w:val="Default"/>
            </w:pPr>
            <w:r w:rsidRPr="00134443">
              <w:t>fluoroquinolone antibiotic, disinfecting agents and antiseptics</w:t>
            </w:r>
          </w:p>
        </w:tc>
        <w:tc>
          <w:tcPr>
            <w:tcW w:w="2551" w:type="dxa"/>
            <w:tcBorders>
              <w:top w:val="nil"/>
            </w:tcBorders>
          </w:tcPr>
          <w:p w:rsidR="00134443" w:rsidRPr="00134443" w:rsidRDefault="00134443" w:rsidP="00134443">
            <w:pPr>
              <w:pStyle w:val="Default"/>
            </w:pPr>
            <w:r w:rsidRPr="00134443">
              <w:t>antibiotic efflux</w:t>
            </w:r>
          </w:p>
        </w:tc>
        <w:tc>
          <w:tcPr>
            <w:tcW w:w="1985" w:type="dxa"/>
            <w:tcBorders>
              <w:top w:val="nil"/>
            </w:tcBorders>
          </w:tcPr>
          <w:p w:rsidR="00134443" w:rsidRPr="00134443" w:rsidRDefault="00134443" w:rsidP="00134443">
            <w:pPr>
              <w:pStyle w:val="Default"/>
            </w:pPr>
            <w:r w:rsidRPr="00134443">
              <w:t>100</w:t>
            </w:r>
          </w:p>
        </w:tc>
      </w:tr>
    </w:tbl>
    <w:p w:rsidR="00134443" w:rsidRPr="00134443" w:rsidRDefault="00134443">
      <w:pPr>
        <w:rPr>
          <w:rFonts w:ascii="Times New Roman" w:hAnsi="Times New Roman" w:cs="Times New Roman"/>
          <w:sz w:val="24"/>
          <w:szCs w:val="24"/>
        </w:rPr>
      </w:pPr>
      <w:r w:rsidRPr="00134443">
        <w:rPr>
          <w:rFonts w:ascii="Times New Roman" w:hAnsi="Times New Roman" w:cs="Times New Roman"/>
          <w:sz w:val="24"/>
          <w:szCs w:val="24"/>
        </w:rPr>
        <w:t>Note: More than 60 % identity records were considered.</w:t>
      </w:r>
    </w:p>
    <w:sectPr w:rsidR="00134443" w:rsidRPr="00134443" w:rsidSect="0013444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1F15"/>
    <w:rsid w:val="0009688A"/>
    <w:rsid w:val="00134443"/>
    <w:rsid w:val="0048679B"/>
    <w:rsid w:val="006B1E87"/>
    <w:rsid w:val="00905EA7"/>
    <w:rsid w:val="00917DE1"/>
    <w:rsid w:val="00A37E28"/>
    <w:rsid w:val="00C27636"/>
    <w:rsid w:val="00DF1F15"/>
    <w:rsid w:val="00F00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845597"/>
  <w15:chartTrackingRefBased/>
  <w15:docId w15:val="{86A50D3A-D37F-4C86-96BA-11A7D35B5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13444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390</Words>
  <Characters>2225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DRL</Company>
  <LinksUpToDate>false</LinksUpToDate>
  <CharactersWithSpaces>2610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Jayesh Ahire</dc:creator>
  <cp:keywords/>
  <dc:description/>
  <cp:lastModifiedBy>Jayesh Ahire</cp:lastModifiedBy>
  <cp:revision>7</cp:revision>
  <dcterms:created xsi:type="dcterms:W3CDTF">2024-07-27T04:35:00Z</dcterms:created>
  <dcterms:modified xsi:type="dcterms:W3CDTF">2024-07-27T04:52:00Z</dcterms:modified>
</cp:coreProperties>
</file>