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26D70" w14:textId="41542F3A" w:rsidR="00B90CC2" w:rsidRPr="00EA7937" w:rsidRDefault="00B90CC2">
      <w:pPr>
        <w:rPr>
          <w:b/>
          <w:bCs/>
          <w:sz w:val="24"/>
          <w:szCs w:val="24"/>
        </w:rPr>
      </w:pPr>
      <w:bookmarkStart w:id="0" w:name="_Hlk96278609"/>
      <w:bookmarkEnd w:id="0"/>
      <w:r w:rsidRPr="00EA7937">
        <w:rPr>
          <w:b/>
          <w:bCs/>
          <w:sz w:val="24"/>
          <w:szCs w:val="24"/>
        </w:rPr>
        <w:t>Appendix D</w:t>
      </w:r>
    </w:p>
    <w:p w14:paraId="291C705E" w14:textId="430F901A" w:rsidR="00B90CC2" w:rsidRDefault="00B90CC2">
      <w:r>
        <w:rPr>
          <w:noProof/>
        </w:rPr>
        <w:drawing>
          <wp:inline distT="0" distB="0" distL="0" distR="0" wp14:anchorId="681A0A11" wp14:editId="7F2B3BD1">
            <wp:extent cx="3333750" cy="3052690"/>
            <wp:effectExtent l="0" t="0" r="0" b="0"/>
            <wp:docPr id="1" name="Picture 1" descr="Diagram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box and whisker char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7" b="16000"/>
                    <a:stretch/>
                  </pic:blipFill>
                  <pic:spPr bwMode="auto">
                    <a:xfrm>
                      <a:off x="0" y="0"/>
                      <a:ext cx="3333750" cy="3052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18FE6A" w14:textId="005F8965" w:rsidR="00B90CC2" w:rsidRPr="00D56041" w:rsidRDefault="00B90CC2" w:rsidP="00B90CC2">
      <w:pPr>
        <w:rPr>
          <w:sz w:val="20"/>
        </w:rPr>
      </w:pPr>
      <w:r w:rsidRPr="00D56041">
        <w:rPr>
          <w:b/>
          <w:bCs/>
          <w:sz w:val="20"/>
        </w:rPr>
        <w:t xml:space="preserve">Fig </w:t>
      </w:r>
      <w:r w:rsidR="002F63B4">
        <w:rPr>
          <w:b/>
          <w:bCs/>
          <w:sz w:val="20"/>
        </w:rPr>
        <w:t>D.1</w:t>
      </w:r>
      <w:r>
        <w:rPr>
          <w:b/>
          <w:bCs/>
          <w:sz w:val="20"/>
        </w:rPr>
        <w:t xml:space="preserve"> </w:t>
      </w:r>
      <w:r w:rsidRPr="00C15542">
        <w:rPr>
          <w:sz w:val="20"/>
        </w:rPr>
        <w:t>Box plot of exposure weights,</w:t>
      </w:r>
      <w:r>
        <w:rPr>
          <w:sz w:val="20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W</m:t>
            </m:r>
          </m:e>
          <m:sub>
            <m:r>
              <w:rPr>
                <w:rFonts w:ascii="Cambria Math" w:hAnsi="Cambria Math"/>
                <w:sz w:val="20"/>
                <w:vertAlign w:val="subscript"/>
              </w:rPr>
              <m:t>i</m:t>
            </m:r>
            <m:ctrlPr>
              <w:rPr>
                <w:rFonts w:ascii="Cambria Math" w:hAnsi="Cambria Math"/>
                <w:i/>
                <w:sz w:val="20"/>
                <w:vertAlign w:val="subscript"/>
              </w:rPr>
            </m:ctrlPr>
          </m:sub>
          <m:sup>
            <m:r>
              <w:rPr>
                <w:rFonts w:ascii="Cambria Math" w:hAnsi="Cambria Math"/>
                <w:sz w:val="20"/>
                <w:vertAlign w:val="superscript"/>
              </w:rPr>
              <m:t>X</m:t>
            </m:r>
            <m:ctrlPr>
              <w:rPr>
                <w:rFonts w:ascii="Cambria Math" w:hAnsi="Cambria Math"/>
                <w:i/>
                <w:sz w:val="20"/>
                <w:vertAlign w:val="subscript"/>
              </w:rPr>
            </m:ctrlPr>
          </m:sup>
        </m:sSubSup>
      </m:oMath>
    </w:p>
    <w:p w14:paraId="71EAEC64" w14:textId="77777777" w:rsidR="00B90CC2" w:rsidRDefault="00B90CC2" w:rsidP="00B90CC2">
      <w:pPr>
        <w:rPr>
          <w:rFonts w:eastAsiaTheme="minorEastAsia"/>
          <w:sz w:val="20"/>
          <w:vertAlign w:val="subscript"/>
        </w:rPr>
      </w:pPr>
    </w:p>
    <w:p w14:paraId="5C7BB45F" w14:textId="77777777" w:rsidR="00B90CC2" w:rsidRDefault="00B90CC2" w:rsidP="00B90CC2">
      <w:pPr>
        <w:rPr>
          <w:rFonts w:eastAsiaTheme="minorEastAsia"/>
          <w:sz w:val="20"/>
          <w:vertAlign w:val="subscript"/>
        </w:rPr>
      </w:pPr>
    </w:p>
    <w:p w14:paraId="47181A00" w14:textId="77777777" w:rsidR="00B90CC2" w:rsidRDefault="00B90CC2"/>
    <w:p w14:paraId="5ED61507" w14:textId="77777777" w:rsidR="00B90CC2" w:rsidRDefault="00B90CC2">
      <w:r>
        <w:rPr>
          <w:noProof/>
        </w:rPr>
        <w:drawing>
          <wp:inline distT="0" distB="0" distL="0" distR="0" wp14:anchorId="0CC9358F" wp14:editId="2978F25A">
            <wp:extent cx="3333661" cy="3059723"/>
            <wp:effectExtent l="0" t="0" r="635" b="7620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ox and whisker char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1" b="15260"/>
                    <a:stretch/>
                  </pic:blipFill>
                  <pic:spPr bwMode="auto">
                    <a:xfrm>
                      <a:off x="0" y="0"/>
                      <a:ext cx="3333750" cy="3059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179F47" w14:textId="328356BF" w:rsidR="00B90CC2" w:rsidRPr="00C15542" w:rsidRDefault="00B90CC2" w:rsidP="00B90CC2">
      <w:pPr>
        <w:rPr>
          <w:sz w:val="20"/>
        </w:rPr>
      </w:pPr>
      <w:r w:rsidRPr="00D56041">
        <w:rPr>
          <w:b/>
          <w:bCs/>
          <w:sz w:val="20"/>
        </w:rPr>
        <w:t xml:space="preserve">Fig </w:t>
      </w:r>
      <w:r w:rsidR="002F63B4">
        <w:rPr>
          <w:b/>
          <w:bCs/>
          <w:sz w:val="20"/>
        </w:rPr>
        <w:t>D.2</w:t>
      </w:r>
      <w:r>
        <w:rPr>
          <w:b/>
          <w:bCs/>
          <w:sz w:val="20"/>
        </w:rPr>
        <w:t xml:space="preserve"> </w:t>
      </w:r>
      <w:r w:rsidRPr="00C15542">
        <w:rPr>
          <w:sz w:val="20"/>
        </w:rPr>
        <w:t>Box plot of mediator weights</w:t>
      </w:r>
      <w:r>
        <w:rPr>
          <w:sz w:val="20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0"/>
              </w:rPr>
            </m:ctrlPr>
          </m:sSubSupPr>
          <m:e>
            <m:r>
              <w:rPr>
                <w:rFonts w:ascii="Cambria Math" w:hAnsi="Cambria Math"/>
                <w:sz w:val="20"/>
              </w:rPr>
              <m:t>W</m:t>
            </m:r>
          </m:e>
          <m:sub>
            <m:r>
              <w:rPr>
                <w:rFonts w:ascii="Cambria Math" w:hAnsi="Cambria Math"/>
                <w:sz w:val="20"/>
                <w:vertAlign w:val="subscript"/>
              </w:rPr>
              <m:t>i</m:t>
            </m:r>
            <m:ctrlPr>
              <w:rPr>
                <w:rFonts w:ascii="Cambria Math" w:hAnsi="Cambria Math"/>
                <w:i/>
                <w:sz w:val="20"/>
                <w:vertAlign w:val="subscript"/>
              </w:rPr>
            </m:ctrlPr>
          </m:sub>
          <m:sup>
            <m:r>
              <w:rPr>
                <w:rFonts w:ascii="Cambria Math" w:hAnsi="Cambria Math"/>
                <w:sz w:val="20"/>
                <w:vertAlign w:val="superscript"/>
              </w:rPr>
              <m:t>M</m:t>
            </m:r>
            <m:ctrlPr>
              <w:rPr>
                <w:rFonts w:ascii="Cambria Math" w:hAnsi="Cambria Math"/>
                <w:i/>
                <w:sz w:val="20"/>
                <w:vertAlign w:val="subscript"/>
              </w:rPr>
            </m:ctrlPr>
          </m:sup>
        </m:sSubSup>
      </m:oMath>
    </w:p>
    <w:p w14:paraId="782877D2" w14:textId="187983AF" w:rsidR="00B90CC2" w:rsidRDefault="00B90CC2" w:rsidP="00B90CC2">
      <w:pPr>
        <w:rPr>
          <w:b/>
          <w:bCs/>
          <w:sz w:val="20"/>
        </w:rPr>
      </w:pPr>
      <w:r>
        <w:rPr>
          <w:noProof/>
        </w:rPr>
        <w:lastRenderedPageBreak/>
        <w:drawing>
          <wp:inline distT="0" distB="0" distL="0" distR="0" wp14:anchorId="08BD8733" wp14:editId="6AEA9ED3">
            <wp:extent cx="3333648" cy="3073693"/>
            <wp:effectExtent l="0" t="0" r="635" b="0"/>
            <wp:docPr id="3" name="Picture 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 with medium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93" b="15631"/>
                    <a:stretch/>
                  </pic:blipFill>
                  <pic:spPr bwMode="auto">
                    <a:xfrm>
                      <a:off x="0" y="0"/>
                      <a:ext cx="3333750" cy="3073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9E924B" w14:textId="52F451E8" w:rsidR="00B90CC2" w:rsidRDefault="00B90CC2">
      <w:pPr>
        <w:rPr>
          <w:rFonts w:eastAsiaTheme="minorEastAsia"/>
          <w:sz w:val="20"/>
          <w:vertAlign w:val="subscript"/>
        </w:rPr>
      </w:pPr>
      <w:r w:rsidRPr="00D56041">
        <w:rPr>
          <w:b/>
          <w:bCs/>
          <w:sz w:val="20"/>
        </w:rPr>
        <w:t xml:space="preserve">Fig </w:t>
      </w:r>
      <w:r w:rsidR="002F63B4">
        <w:rPr>
          <w:b/>
          <w:bCs/>
          <w:sz w:val="20"/>
        </w:rPr>
        <w:t>D.3</w:t>
      </w:r>
      <w:r>
        <w:rPr>
          <w:b/>
          <w:bCs/>
          <w:sz w:val="20"/>
        </w:rPr>
        <w:t xml:space="preserve"> </w:t>
      </w:r>
      <w:r w:rsidRPr="00C15542">
        <w:rPr>
          <w:sz w:val="20"/>
        </w:rPr>
        <w:t xml:space="preserve">Box plot of final untruncated </w:t>
      </w:r>
      <w:r>
        <w:rPr>
          <w:sz w:val="20"/>
        </w:rPr>
        <w:t xml:space="preserve">Cox model </w:t>
      </w:r>
      <w:r w:rsidRPr="00C15542">
        <w:rPr>
          <w:sz w:val="20"/>
        </w:rPr>
        <w:t>weights</w:t>
      </w:r>
      <w:r>
        <w:rPr>
          <w:sz w:val="20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W</m:t>
            </m:r>
          </m:e>
          <m:sub>
            <m:r>
              <w:rPr>
                <w:rFonts w:ascii="Cambria Math" w:hAnsi="Cambria Math"/>
                <w:sz w:val="20"/>
                <w:vertAlign w:val="subscript"/>
              </w:rPr>
              <m:t>i</m:t>
            </m:r>
          </m:sub>
        </m:sSub>
        <m:r>
          <w:rPr>
            <w:rFonts w:ascii="Cambria Math" w:hAnsi="Cambria Math"/>
            <w:sz w:val="20"/>
            <w:vertAlign w:val="subscript"/>
          </w:rPr>
          <m:t>,</m:t>
        </m:r>
        <m:r>
          <m:rPr>
            <m:nor/>
          </m:rPr>
          <w:rPr>
            <w:rFonts w:ascii="Cambria Math" w:hAnsi="Cambria Math"/>
            <w:sz w:val="20"/>
            <w:vertAlign w:val="subscript"/>
          </w:rPr>
          <m:t>untruncated</m:t>
        </m:r>
      </m:oMath>
    </w:p>
    <w:p w14:paraId="0F55166B" w14:textId="77777777" w:rsidR="00B90CC2" w:rsidRDefault="00B90CC2">
      <w:pPr>
        <w:rPr>
          <w:rFonts w:eastAsiaTheme="minorEastAsia"/>
          <w:sz w:val="20"/>
          <w:vertAlign w:val="subscript"/>
        </w:rPr>
      </w:pPr>
    </w:p>
    <w:p w14:paraId="7EBDCBA5" w14:textId="376A52A9" w:rsidR="00B90CC2" w:rsidRDefault="00B90CC2">
      <w:pPr>
        <w:rPr>
          <w:rFonts w:eastAsiaTheme="minorEastAsia"/>
          <w:sz w:val="20"/>
          <w:vertAlign w:val="subscript"/>
        </w:rPr>
      </w:pPr>
    </w:p>
    <w:p w14:paraId="04F1E7F4" w14:textId="77777777" w:rsidR="00B90CC2" w:rsidRDefault="00B90CC2">
      <w:pPr>
        <w:rPr>
          <w:rFonts w:eastAsiaTheme="minorEastAsia"/>
          <w:sz w:val="20"/>
          <w:vertAlign w:val="subscript"/>
        </w:rPr>
      </w:pPr>
    </w:p>
    <w:p w14:paraId="28A52DD9" w14:textId="77777777" w:rsidR="00B90CC2" w:rsidRDefault="00B90CC2">
      <w:pPr>
        <w:rPr>
          <w:rFonts w:eastAsiaTheme="minorEastAsia"/>
          <w:sz w:val="20"/>
          <w:vertAlign w:val="subscript"/>
        </w:rPr>
      </w:pPr>
    </w:p>
    <w:p w14:paraId="31A87F75" w14:textId="523A7B9E" w:rsidR="00E61167" w:rsidRPr="00B90CC2" w:rsidRDefault="00B90CC2">
      <w:pPr>
        <w:rPr>
          <w:b/>
          <w:bCs/>
          <w:sz w:val="20"/>
        </w:rPr>
      </w:pPr>
      <w:r>
        <w:rPr>
          <w:noProof/>
        </w:rPr>
        <w:drawing>
          <wp:inline distT="0" distB="0" distL="0" distR="0" wp14:anchorId="22B7DFD6" wp14:editId="62F68EC8">
            <wp:extent cx="3333342" cy="2933113"/>
            <wp:effectExtent l="0" t="0" r="635" b="635"/>
            <wp:docPr id="2" name="Picture 2" descr="Diagram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box and whisker char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40" b="15977"/>
                    <a:stretch/>
                  </pic:blipFill>
                  <pic:spPr bwMode="auto">
                    <a:xfrm>
                      <a:off x="0" y="0"/>
                      <a:ext cx="3333750" cy="2933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36703" w14:textId="05AB29F4" w:rsidR="00B90CC2" w:rsidRPr="00D56041" w:rsidRDefault="00B90CC2" w:rsidP="00B90CC2">
      <w:pPr>
        <w:rPr>
          <w:b/>
          <w:bCs/>
          <w:sz w:val="20"/>
        </w:rPr>
      </w:pPr>
      <w:r w:rsidRPr="00D56041">
        <w:rPr>
          <w:b/>
          <w:bCs/>
          <w:sz w:val="20"/>
        </w:rPr>
        <w:t xml:space="preserve">Fig </w:t>
      </w:r>
      <w:r w:rsidR="002F63B4">
        <w:rPr>
          <w:b/>
          <w:bCs/>
          <w:sz w:val="20"/>
        </w:rPr>
        <w:t>D.4</w:t>
      </w:r>
      <w:r w:rsidRPr="00D56041">
        <w:rPr>
          <w:b/>
          <w:bCs/>
          <w:sz w:val="20"/>
        </w:rPr>
        <w:t xml:space="preserve"> </w:t>
      </w:r>
      <w:r w:rsidRPr="00C15542">
        <w:rPr>
          <w:sz w:val="20"/>
        </w:rPr>
        <w:t xml:space="preserve">Box plot of final truncated </w:t>
      </w:r>
      <w:r>
        <w:rPr>
          <w:sz w:val="20"/>
        </w:rPr>
        <w:t xml:space="preserve">Cox model </w:t>
      </w:r>
      <w:r w:rsidRPr="00C15542">
        <w:rPr>
          <w:sz w:val="20"/>
        </w:rPr>
        <w:t>weights</w:t>
      </w:r>
      <w:r>
        <w:rPr>
          <w:sz w:val="20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W</m:t>
            </m:r>
          </m:e>
          <m:sub>
            <m:r>
              <w:rPr>
                <w:rFonts w:ascii="Cambria Math" w:hAnsi="Cambria Math"/>
                <w:sz w:val="20"/>
                <w:vertAlign w:val="subscript"/>
              </w:rPr>
              <m:t>i</m:t>
            </m:r>
          </m:sub>
        </m:sSub>
        <m:r>
          <w:rPr>
            <w:rFonts w:ascii="Cambria Math" w:hAnsi="Cambria Math"/>
            <w:sz w:val="20"/>
            <w:vertAlign w:val="subscript"/>
          </w:rPr>
          <m:t>,</m:t>
        </m:r>
        <m:r>
          <m:rPr>
            <m:nor/>
          </m:rPr>
          <w:rPr>
            <w:rFonts w:ascii="Cambria Math" w:hAnsi="Cambria Math"/>
            <w:sz w:val="20"/>
            <w:vertAlign w:val="subscript"/>
          </w:rPr>
          <m:t>truncated</m:t>
        </m:r>
      </m:oMath>
    </w:p>
    <w:p w14:paraId="0E472060" w14:textId="77777777" w:rsidR="00B90CC2" w:rsidRDefault="00B90CC2"/>
    <w:sectPr w:rsidR="00B90C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CC2"/>
    <w:rsid w:val="000E0416"/>
    <w:rsid w:val="002F63B4"/>
    <w:rsid w:val="0059725B"/>
    <w:rsid w:val="00B90CC2"/>
    <w:rsid w:val="00E61167"/>
    <w:rsid w:val="00EA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378FBE"/>
  <w15:chartTrackingRefBased/>
  <w15:docId w15:val="{A6F57F63-9A17-4A2B-A928-4F6CEA044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</Words>
  <Characters>235</Characters>
  <Application>Microsoft Office Word</Application>
  <DocSecurity>0</DocSecurity>
  <Lines>3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Dyer</dc:creator>
  <cp:keywords/>
  <dc:description/>
  <cp:lastModifiedBy>Brett Dyer</cp:lastModifiedBy>
  <cp:revision>7</cp:revision>
  <dcterms:created xsi:type="dcterms:W3CDTF">2022-02-20T19:41:00Z</dcterms:created>
  <dcterms:modified xsi:type="dcterms:W3CDTF">2023-10-06T01:07:00Z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2c2792169e2698ff2d7dc34808600ef586e3af6aeed9724891bb0e41aac953bb</vt:lpwstr>
  </property>
</Properties>
</file>