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40EEF013" w14:textId="77777777" w:rsidR="004969AF" w:rsidRPr="004969AF" w:rsidRDefault="004969AF" w:rsidP="004969AF">
      <w:pPr>
        <w:pStyle w:val="Title"/>
        <w:rPr>
          <w:b/>
          <w:bCs/>
          <w:sz w:val="40"/>
          <w:szCs w:val="40"/>
        </w:rPr>
      </w:pPr>
      <w:r w:rsidRPr="004969AF">
        <w:rPr>
          <w:b/>
          <w:bCs/>
          <w:sz w:val="40"/>
          <w:szCs w:val="40"/>
        </w:rPr>
        <w:t>Supplemental information to:</w:t>
      </w:r>
    </w:p>
    <w:p w14:paraId="7BC4E712" w14:textId="560FBF74" w:rsidR="00992DF1" w:rsidRDefault="00784156">
      <w:r w:rsidRPr="00784156">
        <w:rPr>
          <w:rFonts w:asciiTheme="majorHAnsi" w:eastAsiaTheme="majorEastAsia" w:hAnsiTheme="majorHAnsi" w:cstheme="majorBidi"/>
          <w:spacing w:val="-10"/>
          <w:kern w:val="28"/>
          <w:sz w:val="40"/>
          <w:szCs w:val="40"/>
        </w:rPr>
        <w:t>Genetic remodeling of soil diazotrophs enable</w:t>
      </w:r>
      <w:r w:rsidR="0082084B">
        <w:rPr>
          <w:rFonts w:asciiTheme="majorHAnsi" w:eastAsiaTheme="majorEastAsia" w:hAnsiTheme="majorHAnsi" w:cstheme="majorBidi"/>
          <w:spacing w:val="-10"/>
          <w:kern w:val="28"/>
          <w:sz w:val="40"/>
          <w:szCs w:val="40"/>
        </w:rPr>
        <w:t>s</w:t>
      </w:r>
      <w:r w:rsidRPr="00784156">
        <w:rPr>
          <w:rFonts w:asciiTheme="majorHAnsi" w:eastAsiaTheme="majorEastAsia" w:hAnsiTheme="majorHAnsi" w:cstheme="majorBidi"/>
          <w:spacing w:val="-10"/>
          <w:kern w:val="28"/>
          <w:sz w:val="40"/>
          <w:szCs w:val="40"/>
        </w:rPr>
        <w:t xml:space="preserve"> partial replacement of synthetic nitrogen fertilizer with biological nitrogen fixation in maize</w:t>
      </w:r>
    </w:p>
    <w:p w14:paraId="014211B6" w14:textId="77777777" w:rsidR="00A56101" w:rsidRPr="00F94A4C" w:rsidRDefault="00A56101" w:rsidP="00A56101">
      <w:pPr>
        <w:rPr>
          <w:i/>
          <w:iCs/>
        </w:rPr>
      </w:pPr>
      <w:bookmarkStart w:id="0" w:name="_Toc147912694"/>
      <w:r w:rsidRPr="00F94A4C">
        <w:rPr>
          <w:i/>
          <w:iCs/>
        </w:rPr>
        <w:t>Rafael</w:t>
      </w:r>
      <w:r>
        <w:rPr>
          <w:i/>
          <w:iCs/>
        </w:rPr>
        <w:t xml:space="preserve"> </w:t>
      </w:r>
      <w:r w:rsidRPr="00F94A4C">
        <w:rPr>
          <w:i/>
          <w:iCs/>
        </w:rPr>
        <w:t>Martinez-Feria</w:t>
      </w:r>
      <w:r w:rsidRPr="00C565E8">
        <w:rPr>
          <w:i/>
          <w:iCs/>
          <w:vertAlign w:val="superscript"/>
        </w:rPr>
        <w:t xml:space="preserve"> 1</w:t>
      </w:r>
      <w:r>
        <w:rPr>
          <w:i/>
          <w:iCs/>
          <w:vertAlign w:val="superscript"/>
        </w:rPr>
        <w:t>,5</w:t>
      </w:r>
      <w:r w:rsidRPr="00F94A4C">
        <w:rPr>
          <w:i/>
          <w:iCs/>
        </w:rPr>
        <w:t>*, Maegen</w:t>
      </w:r>
      <w:r>
        <w:rPr>
          <w:i/>
          <w:iCs/>
        </w:rPr>
        <w:t xml:space="preserve"> B. </w:t>
      </w:r>
      <w:r w:rsidRPr="00F94A4C">
        <w:rPr>
          <w:i/>
          <w:iCs/>
        </w:rPr>
        <w:t>Simmonds</w:t>
      </w:r>
      <w:r w:rsidRPr="007F0C0A">
        <w:rPr>
          <w:i/>
          <w:iCs/>
          <w:vertAlign w:val="superscript"/>
        </w:rPr>
        <w:t xml:space="preserve"> 1,2</w:t>
      </w:r>
      <w:r>
        <w:rPr>
          <w:i/>
          <w:iCs/>
          <w:vertAlign w:val="superscript"/>
        </w:rPr>
        <w:t>,5</w:t>
      </w:r>
      <w:r w:rsidRPr="00BD44B5">
        <w:t>,</w:t>
      </w:r>
      <w:r>
        <w:rPr>
          <w:i/>
          <w:iCs/>
        </w:rPr>
        <w:t xml:space="preserve"> </w:t>
      </w:r>
      <w:r w:rsidRPr="00F94A4C">
        <w:rPr>
          <w:i/>
          <w:iCs/>
        </w:rPr>
        <w:t>Bilge</w:t>
      </w:r>
      <w:r>
        <w:rPr>
          <w:i/>
          <w:iCs/>
        </w:rPr>
        <w:t xml:space="preserve"> </w:t>
      </w:r>
      <w:proofErr w:type="spellStart"/>
      <w:r w:rsidRPr="00F94A4C">
        <w:rPr>
          <w:i/>
          <w:iCs/>
        </w:rPr>
        <w:t>Ozaydin</w:t>
      </w:r>
      <w:proofErr w:type="spellEnd"/>
      <w:r w:rsidRPr="007F0C0A">
        <w:rPr>
          <w:i/>
          <w:iCs/>
          <w:vertAlign w:val="superscript"/>
        </w:rPr>
        <w:t xml:space="preserve"> 1</w:t>
      </w:r>
      <w:r w:rsidRPr="00F94A4C">
        <w:rPr>
          <w:i/>
          <w:iCs/>
        </w:rPr>
        <w:t>, Stac</w:t>
      </w:r>
      <w:r>
        <w:rPr>
          <w:i/>
          <w:iCs/>
        </w:rPr>
        <w:t>e</w:t>
      </w:r>
      <w:r w:rsidRPr="00F94A4C">
        <w:rPr>
          <w:i/>
          <w:iCs/>
        </w:rPr>
        <w:t>y</w:t>
      </w:r>
      <w:r>
        <w:rPr>
          <w:i/>
          <w:iCs/>
        </w:rPr>
        <w:t xml:space="preserve"> </w:t>
      </w:r>
      <w:r w:rsidRPr="00F94A4C">
        <w:rPr>
          <w:i/>
          <w:iCs/>
        </w:rPr>
        <w:t>Lewis</w:t>
      </w:r>
      <w:r w:rsidRPr="007F0C0A">
        <w:rPr>
          <w:i/>
          <w:iCs/>
          <w:vertAlign w:val="superscript"/>
        </w:rPr>
        <w:t xml:space="preserve"> 1</w:t>
      </w:r>
      <w:r w:rsidRPr="00F94A4C">
        <w:rPr>
          <w:i/>
          <w:iCs/>
        </w:rPr>
        <w:t>, Allison</w:t>
      </w:r>
      <w:r w:rsidRPr="007F0C0A">
        <w:rPr>
          <w:i/>
          <w:iCs/>
          <w:vertAlign w:val="superscript"/>
        </w:rPr>
        <w:t>1</w:t>
      </w:r>
      <w:r>
        <w:rPr>
          <w:i/>
          <w:iCs/>
        </w:rPr>
        <w:t xml:space="preserve"> </w:t>
      </w:r>
      <w:r w:rsidRPr="00F94A4C">
        <w:rPr>
          <w:i/>
          <w:iCs/>
        </w:rPr>
        <w:t>Schwartz,  Alex</w:t>
      </w:r>
      <w:r>
        <w:rPr>
          <w:i/>
          <w:iCs/>
        </w:rPr>
        <w:t xml:space="preserve"> </w:t>
      </w:r>
      <w:r w:rsidRPr="00F94A4C">
        <w:rPr>
          <w:i/>
          <w:iCs/>
        </w:rPr>
        <w:t>Pl</w:t>
      </w:r>
      <w:r>
        <w:rPr>
          <w:i/>
          <w:iCs/>
        </w:rPr>
        <w:t>u</w:t>
      </w:r>
      <w:r w:rsidRPr="00F94A4C">
        <w:rPr>
          <w:i/>
          <w:iCs/>
        </w:rPr>
        <w:t>chino</w:t>
      </w:r>
      <w:r w:rsidRPr="007F0C0A">
        <w:rPr>
          <w:i/>
          <w:iCs/>
          <w:vertAlign w:val="superscript"/>
        </w:rPr>
        <w:t xml:space="preserve"> 1</w:t>
      </w:r>
      <w:r w:rsidRPr="00F94A4C">
        <w:rPr>
          <w:i/>
          <w:iCs/>
        </w:rPr>
        <w:t>, Megan</w:t>
      </w:r>
      <w:r>
        <w:rPr>
          <w:i/>
          <w:iCs/>
        </w:rPr>
        <w:t xml:space="preserve"> </w:t>
      </w:r>
      <w:r w:rsidRPr="00F94A4C">
        <w:rPr>
          <w:i/>
          <w:iCs/>
        </w:rPr>
        <w:t>McKellar</w:t>
      </w:r>
      <w:r w:rsidRPr="007F0C0A">
        <w:rPr>
          <w:i/>
          <w:iCs/>
          <w:vertAlign w:val="superscript"/>
        </w:rPr>
        <w:t xml:space="preserve"> 1</w:t>
      </w:r>
      <w:r w:rsidRPr="00F94A4C">
        <w:rPr>
          <w:i/>
          <w:iCs/>
        </w:rPr>
        <w:t>,</w:t>
      </w:r>
      <w:r w:rsidRPr="00047FFC">
        <w:rPr>
          <w:i/>
          <w:iCs/>
        </w:rPr>
        <w:t xml:space="preserve"> </w:t>
      </w:r>
      <w:proofErr w:type="spellStart"/>
      <w:r w:rsidRPr="00047FFC">
        <w:rPr>
          <w:i/>
          <w:iCs/>
        </w:rPr>
        <w:t>Shayin</w:t>
      </w:r>
      <w:proofErr w:type="spellEnd"/>
      <w:r w:rsidRPr="00047FFC">
        <w:rPr>
          <w:i/>
          <w:iCs/>
        </w:rPr>
        <w:t xml:space="preserve"> S.</w:t>
      </w:r>
      <w:r w:rsidRPr="00681EE0">
        <w:rPr>
          <w:i/>
          <w:iCs/>
        </w:rPr>
        <w:t xml:space="preserve"> </w:t>
      </w:r>
      <w:r w:rsidRPr="00047FFC">
        <w:rPr>
          <w:i/>
          <w:iCs/>
        </w:rPr>
        <w:t>Gottlieb</w:t>
      </w:r>
      <w:r w:rsidRPr="007F0C0A">
        <w:rPr>
          <w:i/>
          <w:iCs/>
          <w:vertAlign w:val="superscript"/>
        </w:rPr>
        <w:t xml:space="preserve"> 1</w:t>
      </w:r>
      <w:r w:rsidRPr="00047FFC">
        <w:rPr>
          <w:i/>
          <w:iCs/>
        </w:rPr>
        <w:t>, Tasha</w:t>
      </w:r>
      <w:r>
        <w:rPr>
          <w:i/>
          <w:iCs/>
        </w:rPr>
        <w:t xml:space="preserve"> </w:t>
      </w:r>
      <w:proofErr w:type="spellStart"/>
      <w:r w:rsidRPr="00047FFC">
        <w:rPr>
          <w:i/>
          <w:iCs/>
        </w:rPr>
        <w:t>Kayatsky</w:t>
      </w:r>
      <w:proofErr w:type="spellEnd"/>
      <w:r w:rsidRPr="007F0C0A">
        <w:rPr>
          <w:i/>
          <w:iCs/>
          <w:vertAlign w:val="superscript"/>
        </w:rPr>
        <w:t xml:space="preserve"> 1</w:t>
      </w:r>
      <w:r w:rsidRPr="00047FFC">
        <w:rPr>
          <w:i/>
          <w:iCs/>
        </w:rPr>
        <w:t>,</w:t>
      </w:r>
      <w:r>
        <w:rPr>
          <w:i/>
          <w:iCs/>
        </w:rPr>
        <w:t xml:space="preserve"> </w:t>
      </w:r>
      <w:r w:rsidRPr="00047FFC">
        <w:rPr>
          <w:i/>
          <w:iCs/>
        </w:rPr>
        <w:t>Richelle</w:t>
      </w:r>
      <w:r>
        <w:rPr>
          <w:i/>
          <w:iCs/>
        </w:rPr>
        <w:t xml:space="preserve"> </w:t>
      </w:r>
      <w:r w:rsidRPr="00047FFC">
        <w:rPr>
          <w:i/>
          <w:iCs/>
        </w:rPr>
        <w:t>Vital</w:t>
      </w:r>
      <w:r w:rsidRPr="007F0C0A">
        <w:rPr>
          <w:i/>
          <w:iCs/>
          <w:vertAlign w:val="superscript"/>
        </w:rPr>
        <w:t xml:space="preserve"> 1</w:t>
      </w:r>
      <w:r w:rsidRPr="00047FFC">
        <w:rPr>
          <w:i/>
          <w:iCs/>
        </w:rPr>
        <w:t>,</w:t>
      </w:r>
      <w:r>
        <w:rPr>
          <w:i/>
          <w:iCs/>
        </w:rPr>
        <w:t xml:space="preserve"> </w:t>
      </w:r>
      <w:r w:rsidRPr="00047FFC">
        <w:rPr>
          <w:i/>
          <w:iCs/>
        </w:rPr>
        <w:t>Sharon</w:t>
      </w:r>
      <w:r>
        <w:rPr>
          <w:i/>
          <w:iCs/>
        </w:rPr>
        <w:t xml:space="preserve"> E.</w:t>
      </w:r>
      <w:r w:rsidRPr="00681EE0">
        <w:rPr>
          <w:i/>
          <w:iCs/>
        </w:rPr>
        <w:t xml:space="preserve"> </w:t>
      </w:r>
      <w:r w:rsidRPr="00047FFC">
        <w:rPr>
          <w:i/>
          <w:iCs/>
        </w:rPr>
        <w:t>Mehlman</w:t>
      </w:r>
      <w:r w:rsidRPr="007F0C0A">
        <w:rPr>
          <w:i/>
          <w:iCs/>
          <w:vertAlign w:val="superscript"/>
        </w:rPr>
        <w:t xml:space="preserve"> 1</w:t>
      </w:r>
      <w:r w:rsidRPr="00047FFC">
        <w:rPr>
          <w:i/>
          <w:iCs/>
        </w:rPr>
        <w:t>,</w:t>
      </w:r>
      <w:r>
        <w:rPr>
          <w:i/>
          <w:iCs/>
        </w:rPr>
        <w:t xml:space="preserve"> </w:t>
      </w:r>
      <w:r w:rsidRPr="00047FFC">
        <w:rPr>
          <w:i/>
          <w:iCs/>
        </w:rPr>
        <w:t>Zoe</w:t>
      </w:r>
      <w:r>
        <w:rPr>
          <w:i/>
          <w:iCs/>
        </w:rPr>
        <w:t xml:space="preserve"> </w:t>
      </w:r>
      <w:r w:rsidRPr="00047FFC">
        <w:rPr>
          <w:i/>
          <w:iCs/>
        </w:rPr>
        <w:t>Caron</w:t>
      </w:r>
      <w:r w:rsidRPr="007F0C0A">
        <w:rPr>
          <w:i/>
          <w:iCs/>
          <w:vertAlign w:val="superscript"/>
        </w:rPr>
        <w:t xml:space="preserve"> 1</w:t>
      </w:r>
      <w:r w:rsidRPr="00047FFC">
        <w:rPr>
          <w:i/>
          <w:iCs/>
        </w:rPr>
        <w:t>,</w:t>
      </w:r>
      <w:r>
        <w:rPr>
          <w:i/>
          <w:iCs/>
        </w:rPr>
        <w:t xml:space="preserve"> </w:t>
      </w:r>
      <w:r w:rsidRPr="00047FFC">
        <w:rPr>
          <w:i/>
          <w:iCs/>
        </w:rPr>
        <w:t>Nicholas R.</w:t>
      </w:r>
      <w:r w:rsidRPr="00681EE0">
        <w:rPr>
          <w:i/>
          <w:iCs/>
        </w:rPr>
        <w:t xml:space="preserve"> </w:t>
      </w:r>
      <w:r w:rsidRPr="00047FFC">
        <w:rPr>
          <w:i/>
          <w:iCs/>
        </w:rPr>
        <w:t>Colaianni</w:t>
      </w:r>
      <w:r w:rsidRPr="007F0C0A">
        <w:rPr>
          <w:i/>
          <w:iCs/>
          <w:vertAlign w:val="superscript"/>
        </w:rPr>
        <w:t xml:space="preserve"> 1</w:t>
      </w:r>
      <w:r w:rsidRPr="00047FFC">
        <w:rPr>
          <w:i/>
          <w:iCs/>
        </w:rPr>
        <w:t>,</w:t>
      </w:r>
      <w:r w:rsidRPr="00F94A4C">
        <w:rPr>
          <w:i/>
          <w:iCs/>
        </w:rPr>
        <w:t xml:space="preserve"> Jean-Michel</w:t>
      </w:r>
      <w:r>
        <w:rPr>
          <w:i/>
          <w:iCs/>
        </w:rPr>
        <w:t xml:space="preserve"> </w:t>
      </w:r>
      <w:proofErr w:type="spellStart"/>
      <w:r w:rsidRPr="00F94A4C">
        <w:rPr>
          <w:i/>
          <w:iCs/>
        </w:rPr>
        <w:t>Ané</w:t>
      </w:r>
      <w:proofErr w:type="spellEnd"/>
      <w:r w:rsidRPr="0032350C">
        <w:rPr>
          <w:i/>
          <w:iCs/>
          <w:vertAlign w:val="superscript"/>
        </w:rPr>
        <w:t xml:space="preserve"> 3</w:t>
      </w:r>
      <w:r w:rsidRPr="00F94A4C">
        <w:rPr>
          <w:i/>
          <w:iCs/>
        </w:rPr>
        <w:t>, Junko</w:t>
      </w:r>
      <w:r>
        <w:rPr>
          <w:i/>
          <w:iCs/>
        </w:rPr>
        <w:t xml:space="preserve"> </w:t>
      </w:r>
      <w:r w:rsidRPr="00F94A4C">
        <w:rPr>
          <w:i/>
          <w:iCs/>
        </w:rPr>
        <w:t>Maeda</w:t>
      </w:r>
      <w:r w:rsidRPr="0032350C">
        <w:rPr>
          <w:i/>
          <w:iCs/>
          <w:vertAlign w:val="superscript"/>
        </w:rPr>
        <w:t xml:space="preserve"> 3</w:t>
      </w:r>
      <w:r w:rsidRPr="00F94A4C">
        <w:rPr>
          <w:i/>
          <w:iCs/>
        </w:rPr>
        <w:t>, Valentina</w:t>
      </w:r>
      <w:r>
        <w:rPr>
          <w:i/>
          <w:iCs/>
        </w:rPr>
        <w:t xml:space="preserve"> </w:t>
      </w:r>
      <w:r w:rsidRPr="00F94A4C">
        <w:rPr>
          <w:i/>
          <w:iCs/>
        </w:rPr>
        <w:t>Infante</w:t>
      </w:r>
      <w:r w:rsidRPr="0032350C">
        <w:rPr>
          <w:i/>
          <w:iCs/>
          <w:vertAlign w:val="superscript"/>
        </w:rPr>
        <w:t xml:space="preserve"> 3</w:t>
      </w:r>
      <w:r w:rsidRPr="00F94A4C">
        <w:rPr>
          <w:i/>
          <w:iCs/>
        </w:rPr>
        <w:t>, Bjorn H</w:t>
      </w:r>
      <w:r>
        <w:rPr>
          <w:i/>
          <w:iCs/>
        </w:rPr>
        <w:t>.</w:t>
      </w:r>
      <w:r w:rsidRPr="00681EE0">
        <w:rPr>
          <w:i/>
          <w:iCs/>
        </w:rPr>
        <w:t xml:space="preserve"> </w:t>
      </w:r>
      <w:r w:rsidRPr="00F94A4C">
        <w:rPr>
          <w:i/>
          <w:iCs/>
        </w:rPr>
        <w:t>Karlsson</w:t>
      </w:r>
      <w:r w:rsidRPr="0032350C">
        <w:rPr>
          <w:i/>
          <w:iCs/>
          <w:vertAlign w:val="superscript"/>
        </w:rPr>
        <w:t xml:space="preserve"> 3</w:t>
      </w:r>
      <w:r w:rsidRPr="00F94A4C">
        <w:rPr>
          <w:i/>
          <w:iCs/>
        </w:rPr>
        <w:t>, Caitlin</w:t>
      </w:r>
      <w:r>
        <w:rPr>
          <w:i/>
          <w:iCs/>
        </w:rPr>
        <w:t xml:space="preserve"> </w:t>
      </w:r>
      <w:r w:rsidRPr="00F94A4C">
        <w:rPr>
          <w:i/>
          <w:iCs/>
        </w:rPr>
        <w:t>McLimans</w:t>
      </w:r>
      <w:r w:rsidRPr="0032350C">
        <w:rPr>
          <w:i/>
          <w:iCs/>
          <w:vertAlign w:val="superscript"/>
        </w:rPr>
        <w:t xml:space="preserve"> 3</w:t>
      </w:r>
      <w:r w:rsidRPr="00F94A4C">
        <w:rPr>
          <w:i/>
          <w:iCs/>
        </w:rPr>
        <w:t>, Tony</w:t>
      </w:r>
      <w:r>
        <w:rPr>
          <w:i/>
          <w:iCs/>
        </w:rPr>
        <w:t xml:space="preserve"> </w:t>
      </w:r>
      <w:proofErr w:type="spellStart"/>
      <w:r w:rsidRPr="00F94A4C">
        <w:rPr>
          <w:i/>
          <w:iCs/>
        </w:rPr>
        <w:t>Vyn</w:t>
      </w:r>
      <w:proofErr w:type="spellEnd"/>
      <w:r w:rsidRPr="004A2538">
        <w:rPr>
          <w:i/>
          <w:iCs/>
          <w:vertAlign w:val="superscript"/>
        </w:rPr>
        <w:t xml:space="preserve"> 4</w:t>
      </w:r>
      <w:r w:rsidRPr="00F94A4C">
        <w:rPr>
          <w:i/>
          <w:iCs/>
        </w:rPr>
        <w:t>, Brendan</w:t>
      </w:r>
      <w:r>
        <w:rPr>
          <w:i/>
          <w:iCs/>
        </w:rPr>
        <w:t xml:space="preserve"> </w:t>
      </w:r>
      <w:r w:rsidRPr="00F94A4C">
        <w:rPr>
          <w:i/>
          <w:iCs/>
        </w:rPr>
        <w:t>Hanson</w:t>
      </w:r>
      <w:r w:rsidRPr="004A2538">
        <w:rPr>
          <w:i/>
          <w:iCs/>
          <w:vertAlign w:val="superscript"/>
        </w:rPr>
        <w:t xml:space="preserve"> 4</w:t>
      </w:r>
      <w:r w:rsidRPr="00F94A4C">
        <w:rPr>
          <w:i/>
          <w:iCs/>
        </w:rPr>
        <w:t>, Garrett</w:t>
      </w:r>
      <w:r>
        <w:rPr>
          <w:i/>
          <w:iCs/>
        </w:rPr>
        <w:t xml:space="preserve"> </w:t>
      </w:r>
      <w:r w:rsidRPr="00F94A4C">
        <w:rPr>
          <w:i/>
          <w:iCs/>
        </w:rPr>
        <w:t>Verhagen</w:t>
      </w:r>
      <w:r w:rsidRPr="00D965AE">
        <w:rPr>
          <w:i/>
          <w:iCs/>
          <w:vertAlign w:val="superscript"/>
        </w:rPr>
        <w:t xml:space="preserve"> 1</w:t>
      </w:r>
      <w:r>
        <w:rPr>
          <w:i/>
          <w:iCs/>
          <w:vertAlign w:val="superscript"/>
        </w:rPr>
        <w:t>,4</w:t>
      </w:r>
      <w:r w:rsidRPr="00F94A4C">
        <w:rPr>
          <w:i/>
          <w:iCs/>
        </w:rPr>
        <w:t>, Clayton</w:t>
      </w:r>
      <w:r>
        <w:rPr>
          <w:i/>
          <w:iCs/>
        </w:rPr>
        <w:t xml:space="preserve"> </w:t>
      </w:r>
      <w:r w:rsidRPr="00F94A4C">
        <w:rPr>
          <w:i/>
          <w:iCs/>
        </w:rPr>
        <w:t>Nevins¹, Lori</w:t>
      </w:r>
      <w:r>
        <w:rPr>
          <w:i/>
          <w:iCs/>
        </w:rPr>
        <w:t xml:space="preserve"> </w:t>
      </w:r>
      <w:r w:rsidRPr="00F94A4C">
        <w:rPr>
          <w:i/>
          <w:iCs/>
        </w:rPr>
        <w:t>Reese¹, Paul</w:t>
      </w:r>
      <w:r>
        <w:rPr>
          <w:i/>
          <w:iCs/>
        </w:rPr>
        <w:t xml:space="preserve"> </w:t>
      </w:r>
      <w:r w:rsidRPr="00F94A4C">
        <w:rPr>
          <w:i/>
          <w:iCs/>
        </w:rPr>
        <w:t>Otyama¹, Alice</w:t>
      </w:r>
      <w:r>
        <w:rPr>
          <w:i/>
          <w:iCs/>
        </w:rPr>
        <w:t xml:space="preserve"> </w:t>
      </w:r>
      <w:r w:rsidRPr="00F94A4C">
        <w:rPr>
          <w:i/>
          <w:iCs/>
        </w:rPr>
        <w:t>Robinson¹, Timothy</w:t>
      </w:r>
      <w:r>
        <w:rPr>
          <w:i/>
          <w:iCs/>
        </w:rPr>
        <w:t xml:space="preserve"> </w:t>
      </w:r>
      <w:r w:rsidRPr="00F94A4C">
        <w:rPr>
          <w:i/>
          <w:iCs/>
        </w:rPr>
        <w:t>Learmonth¹, Christine</w:t>
      </w:r>
      <w:r>
        <w:rPr>
          <w:i/>
          <w:iCs/>
        </w:rPr>
        <w:t xml:space="preserve"> M. F. </w:t>
      </w:r>
      <w:r w:rsidRPr="00F94A4C">
        <w:rPr>
          <w:i/>
          <w:iCs/>
        </w:rPr>
        <w:t>Miller¹, Ke</w:t>
      </w:r>
      <w:r>
        <w:rPr>
          <w:i/>
          <w:iCs/>
        </w:rPr>
        <w:t>i</w:t>
      </w:r>
      <w:r w:rsidRPr="00F94A4C">
        <w:rPr>
          <w:i/>
          <w:iCs/>
        </w:rPr>
        <w:t>ra</w:t>
      </w:r>
      <w:r>
        <w:rPr>
          <w:i/>
          <w:iCs/>
        </w:rPr>
        <w:t xml:space="preserve"> </w:t>
      </w:r>
      <w:r w:rsidRPr="00F94A4C">
        <w:rPr>
          <w:i/>
          <w:iCs/>
        </w:rPr>
        <w:t>Havens ¹, Alvin</w:t>
      </w:r>
      <w:r>
        <w:rPr>
          <w:i/>
          <w:iCs/>
        </w:rPr>
        <w:t xml:space="preserve"> </w:t>
      </w:r>
      <w:r w:rsidRPr="00F94A4C">
        <w:rPr>
          <w:i/>
          <w:iCs/>
        </w:rPr>
        <w:t>Tamsir ¹, Karsten</w:t>
      </w:r>
      <w:r>
        <w:rPr>
          <w:i/>
          <w:iCs/>
        </w:rPr>
        <w:t xml:space="preserve"> </w:t>
      </w:r>
      <w:r w:rsidRPr="00F94A4C">
        <w:rPr>
          <w:i/>
          <w:iCs/>
        </w:rPr>
        <w:t>Temme¹</w:t>
      </w:r>
    </w:p>
    <w:p w14:paraId="0011F395" w14:textId="77777777" w:rsidR="00DE422C" w:rsidRDefault="00DE422C" w:rsidP="00DE422C">
      <w:pPr>
        <w:rPr>
          <w:i/>
          <w:iCs/>
          <w:sz w:val="18"/>
          <w:szCs w:val="18"/>
        </w:rPr>
      </w:pPr>
      <w:r w:rsidRPr="00F94A4C">
        <w:rPr>
          <w:i/>
          <w:iCs/>
          <w:sz w:val="18"/>
          <w:szCs w:val="18"/>
          <w:vertAlign w:val="superscript"/>
        </w:rPr>
        <w:t>1</w:t>
      </w:r>
      <w:r w:rsidRPr="00F94A4C">
        <w:rPr>
          <w:i/>
          <w:iCs/>
          <w:sz w:val="18"/>
          <w:szCs w:val="18"/>
        </w:rPr>
        <w:t xml:space="preserve"> Pivot Bio, Inc. 2910 Seventh St, Berkeley, CA 94710 </w:t>
      </w:r>
      <w:r>
        <w:rPr>
          <w:i/>
          <w:iCs/>
          <w:sz w:val="18"/>
          <w:szCs w:val="18"/>
        </w:rPr>
        <w:t>2</w:t>
      </w:r>
    </w:p>
    <w:p w14:paraId="4BBA508D" w14:textId="77777777" w:rsidR="00DE422C" w:rsidRDefault="00DE422C" w:rsidP="00DE422C">
      <w:pPr>
        <w:rPr>
          <w:i/>
          <w:iCs/>
          <w:sz w:val="18"/>
          <w:szCs w:val="18"/>
        </w:rPr>
      </w:pPr>
      <w:r>
        <w:rPr>
          <w:i/>
          <w:iCs/>
          <w:sz w:val="18"/>
          <w:szCs w:val="18"/>
          <w:vertAlign w:val="superscript"/>
        </w:rPr>
        <w:t>2</w:t>
      </w:r>
      <w:r>
        <w:rPr>
          <w:i/>
          <w:iCs/>
          <w:sz w:val="18"/>
          <w:szCs w:val="18"/>
        </w:rPr>
        <w:t xml:space="preserve"> </w:t>
      </w:r>
      <w:r w:rsidRPr="000A78F1">
        <w:rPr>
          <w:i/>
          <w:iCs/>
          <w:sz w:val="18"/>
          <w:szCs w:val="18"/>
        </w:rPr>
        <w:t>Now at: Regrow Agriculture, Inc., Durham, NH 0382</w:t>
      </w:r>
      <w:r>
        <w:rPr>
          <w:i/>
          <w:iCs/>
          <w:sz w:val="18"/>
          <w:szCs w:val="18"/>
        </w:rPr>
        <w:t>4</w:t>
      </w:r>
    </w:p>
    <w:p w14:paraId="45B11E9F" w14:textId="77777777" w:rsidR="00DE422C" w:rsidRPr="00F94A4C" w:rsidRDefault="00DE422C" w:rsidP="00DE422C">
      <w:pPr>
        <w:rPr>
          <w:i/>
          <w:iCs/>
          <w:sz w:val="18"/>
          <w:szCs w:val="18"/>
        </w:rPr>
      </w:pPr>
      <w:r w:rsidRPr="007F0C0A">
        <w:rPr>
          <w:i/>
          <w:iCs/>
          <w:sz w:val="18"/>
          <w:szCs w:val="18"/>
          <w:vertAlign w:val="superscript"/>
        </w:rPr>
        <w:t>3</w:t>
      </w:r>
      <w:r w:rsidRPr="00F94A4C">
        <w:rPr>
          <w:i/>
          <w:iCs/>
          <w:sz w:val="18"/>
          <w:szCs w:val="18"/>
        </w:rPr>
        <w:t xml:space="preserve"> Department of Plant and Agroecosystem Sciences</w:t>
      </w:r>
      <w:r>
        <w:rPr>
          <w:i/>
          <w:iCs/>
          <w:sz w:val="18"/>
          <w:szCs w:val="18"/>
        </w:rPr>
        <w:t>,</w:t>
      </w:r>
      <w:r w:rsidRPr="00F94A4C">
        <w:rPr>
          <w:i/>
          <w:iCs/>
          <w:sz w:val="18"/>
          <w:szCs w:val="18"/>
        </w:rPr>
        <w:t xml:space="preserve"> University of Wisconsin-Madison</w:t>
      </w:r>
      <w:r>
        <w:rPr>
          <w:i/>
          <w:iCs/>
          <w:sz w:val="18"/>
          <w:szCs w:val="18"/>
        </w:rPr>
        <w:t>,</w:t>
      </w:r>
      <w:r w:rsidRPr="00F94A4C">
        <w:rPr>
          <w:i/>
          <w:iCs/>
          <w:sz w:val="18"/>
          <w:szCs w:val="18"/>
        </w:rPr>
        <w:t xml:space="preserve"> 1575 Linden Drive, Madison, WI 53706</w:t>
      </w:r>
    </w:p>
    <w:p w14:paraId="36F0825E" w14:textId="77777777" w:rsidR="00DE422C" w:rsidRDefault="00DE422C" w:rsidP="00DE422C">
      <w:pPr>
        <w:rPr>
          <w:i/>
          <w:iCs/>
          <w:sz w:val="18"/>
          <w:szCs w:val="18"/>
        </w:rPr>
      </w:pPr>
      <w:r>
        <w:rPr>
          <w:i/>
          <w:iCs/>
          <w:sz w:val="18"/>
          <w:szCs w:val="18"/>
          <w:vertAlign w:val="superscript"/>
        </w:rPr>
        <w:t>4</w:t>
      </w:r>
      <w:r w:rsidRPr="00F94A4C">
        <w:rPr>
          <w:i/>
          <w:iCs/>
          <w:sz w:val="18"/>
          <w:szCs w:val="18"/>
        </w:rPr>
        <w:t xml:space="preserve"> Department of Agronomy, Purdue University, 915 Mitch Daniels Blvd, West Lafayette, IN 47907</w:t>
      </w:r>
      <w:r>
        <w:rPr>
          <w:i/>
          <w:iCs/>
          <w:sz w:val="18"/>
          <w:szCs w:val="18"/>
        </w:rPr>
        <w:t>4</w:t>
      </w:r>
    </w:p>
    <w:p w14:paraId="43C62A5D" w14:textId="07EC3D56" w:rsidR="00DE422C" w:rsidRPr="00F14CA3" w:rsidRDefault="00DE422C" w:rsidP="00DE422C">
      <w:pPr>
        <w:rPr>
          <w:i/>
          <w:iCs/>
          <w:sz w:val="18"/>
          <w:szCs w:val="18"/>
          <w:vertAlign w:val="superscript"/>
        </w:rPr>
      </w:pPr>
      <w:r w:rsidRPr="00F14CA3">
        <w:rPr>
          <w:i/>
          <w:iCs/>
          <w:sz w:val="18"/>
          <w:szCs w:val="18"/>
          <w:vertAlign w:val="superscript"/>
        </w:rPr>
        <w:t>5</w:t>
      </w:r>
      <w:r>
        <w:rPr>
          <w:i/>
          <w:iCs/>
          <w:sz w:val="18"/>
          <w:szCs w:val="18"/>
        </w:rPr>
        <w:t>Joint lead authorship</w:t>
      </w:r>
      <w:r w:rsidRPr="00F14CA3">
        <w:rPr>
          <w:i/>
          <w:iCs/>
          <w:sz w:val="18"/>
          <w:szCs w:val="18"/>
          <w:vertAlign w:val="superscript"/>
        </w:rPr>
        <w:t xml:space="preserve"> </w:t>
      </w:r>
    </w:p>
    <w:p w14:paraId="2453FFF0" w14:textId="77777777" w:rsidR="00DE422C" w:rsidRPr="00F94A4C" w:rsidRDefault="00DE422C" w:rsidP="00DE422C">
      <w:pPr>
        <w:rPr>
          <w:i/>
          <w:iCs/>
          <w:sz w:val="18"/>
          <w:szCs w:val="18"/>
        </w:rPr>
      </w:pPr>
      <w:r>
        <w:rPr>
          <w:i/>
          <w:iCs/>
          <w:sz w:val="18"/>
          <w:szCs w:val="18"/>
        </w:rPr>
        <w:t>*Corresponding author (</w:t>
      </w:r>
      <w:hyperlink r:id="rId11" w:history="1">
        <w:r w:rsidRPr="00D86486">
          <w:rPr>
            <w:rStyle w:val="Hyperlink"/>
            <w:i/>
            <w:iCs/>
            <w:sz w:val="18"/>
            <w:szCs w:val="18"/>
          </w:rPr>
          <w:t>rmartinez-feria@pivotbio.com</w:t>
        </w:r>
      </w:hyperlink>
      <w:r>
        <w:rPr>
          <w:i/>
          <w:iCs/>
          <w:sz w:val="18"/>
          <w:szCs w:val="18"/>
        </w:rPr>
        <w:t xml:space="preserve">) </w:t>
      </w:r>
    </w:p>
    <w:p w14:paraId="0D35C14D" w14:textId="77777777" w:rsidR="008F7690" w:rsidRDefault="008F7690">
      <w:pPr>
        <w:rPr>
          <w:i/>
          <w:iCs/>
          <w:sz w:val="18"/>
          <w:szCs w:val="18"/>
        </w:rPr>
      </w:pPr>
      <w:r>
        <w:rPr>
          <w:i/>
          <w:iCs/>
          <w:sz w:val="18"/>
          <w:szCs w:val="18"/>
        </w:rPr>
        <w:br w:type="page"/>
      </w:r>
    </w:p>
    <w:p w14:paraId="1BFB6A07" w14:textId="77777777" w:rsidR="009D6C7C" w:rsidRDefault="009D6C7C" w:rsidP="009D6C7C">
      <w:pPr>
        <w:pStyle w:val="Heading2"/>
      </w:pPr>
      <w:r>
        <w:lastRenderedPageBreak/>
        <w:t>Supplemental Text S1: Details on g</w:t>
      </w:r>
      <w:r w:rsidRPr="00CA2DFF">
        <w:t>enetic modifications and strain remodeling</w:t>
      </w:r>
    </w:p>
    <w:bookmarkEnd w:id="0"/>
    <w:p w14:paraId="171F4060" w14:textId="77777777" w:rsidR="009D6C7C" w:rsidRDefault="009D6C7C" w:rsidP="009D6C7C"/>
    <w:p w14:paraId="24F54E56" w14:textId="568634DD" w:rsidR="009D6C7C" w:rsidRDefault="009D6C7C" w:rsidP="009D6C7C">
      <w:r w:rsidRPr="00A2623B">
        <w:t>In previous studies</w:t>
      </w:r>
      <w:r>
        <w:t xml:space="preserve"> </w:t>
      </w:r>
      <w:sdt>
        <w:sdtPr>
          <w:rPr>
            <w:color w:val="000000"/>
            <w:vertAlign w:val="superscript"/>
          </w:rPr>
          <w:tag w:val="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"/>
          <w:id w:val="-1271161222"/>
          <w:placeholder>
            <w:docPart w:val="A873E73F0D40467EBACB4E2EF81B95AD"/>
          </w:placeholder>
        </w:sdtPr>
        <w:sdtEndPr/>
        <w:sdtContent>
          <w:r>
            <w:rPr>
              <w:rFonts w:eastAsia="Times New Roman"/>
            </w:rPr>
            <w:t xml:space="preserve">(Wen </w:t>
          </w:r>
          <w:r>
            <w:rPr>
              <w:rFonts w:eastAsia="Times New Roman"/>
              <w:i/>
              <w:iCs/>
            </w:rPr>
            <w:t>et al</w:t>
          </w:r>
          <w:r>
            <w:rPr>
              <w:rFonts w:eastAsia="Times New Roman"/>
            </w:rPr>
            <w:t xml:space="preserve"> 2021, Bloch </w:t>
          </w:r>
          <w:r>
            <w:rPr>
              <w:rFonts w:eastAsia="Times New Roman"/>
              <w:i/>
              <w:iCs/>
            </w:rPr>
            <w:t>et al</w:t>
          </w:r>
          <w:r>
            <w:rPr>
              <w:rFonts w:eastAsia="Times New Roman"/>
            </w:rPr>
            <w:t xml:space="preserve"> 2020)</w:t>
          </w:r>
        </w:sdtContent>
      </w:sdt>
      <w:r w:rsidRPr="00A2623B">
        <w:t xml:space="preserve">, </w:t>
      </w:r>
      <w:r w:rsidRPr="00735D32">
        <w:rPr>
          <w:i/>
          <w:iCs/>
        </w:rPr>
        <w:t xml:space="preserve">Klebsiella </w:t>
      </w:r>
      <w:proofErr w:type="spellStart"/>
      <w:r w:rsidRPr="00735D32">
        <w:rPr>
          <w:i/>
          <w:iCs/>
        </w:rPr>
        <w:t>variicola</w:t>
      </w:r>
      <w:proofErr w:type="spellEnd"/>
      <w:r w:rsidRPr="00A2623B">
        <w:t xml:space="preserve"> (</w:t>
      </w:r>
      <w:r w:rsidRPr="00C320C6">
        <w:rPr>
          <w:i/>
          <w:iCs/>
        </w:rPr>
        <w:t>Kv</w:t>
      </w:r>
      <w:r w:rsidRPr="00A2623B">
        <w:t xml:space="preserve">137) and </w:t>
      </w:r>
      <w:proofErr w:type="spellStart"/>
      <w:r w:rsidRPr="00735D32">
        <w:rPr>
          <w:i/>
          <w:iCs/>
        </w:rPr>
        <w:t>Kosakonia</w:t>
      </w:r>
      <w:proofErr w:type="spellEnd"/>
      <w:r w:rsidRPr="00735D32">
        <w:rPr>
          <w:i/>
          <w:iCs/>
        </w:rPr>
        <w:t xml:space="preserve"> </w:t>
      </w:r>
      <w:proofErr w:type="spellStart"/>
      <w:r w:rsidRPr="00735D32">
        <w:rPr>
          <w:i/>
          <w:iCs/>
        </w:rPr>
        <w:t>sacchari</w:t>
      </w:r>
      <w:proofErr w:type="spellEnd"/>
      <w:r w:rsidRPr="00A2623B">
        <w:t xml:space="preserve"> (</w:t>
      </w:r>
      <w:r w:rsidRPr="00C320C6">
        <w:rPr>
          <w:i/>
          <w:iCs/>
        </w:rPr>
        <w:t>Ks</w:t>
      </w:r>
      <w:r w:rsidRPr="00A2623B">
        <w:t>6), both gamma</w:t>
      </w:r>
      <w:r>
        <w:t>-</w:t>
      </w:r>
      <w:r w:rsidRPr="00A2623B">
        <w:t xml:space="preserve">proteobacteria, were isolated and characterized for their diazotrophic properties. These strains are known for their robust colonization of the </w:t>
      </w:r>
      <w:r>
        <w:t>maize</w:t>
      </w:r>
      <w:r w:rsidRPr="00A2623B">
        <w:t xml:space="preserve"> rhizosphere and well-characterized </w:t>
      </w:r>
      <w:r>
        <w:t>BNF</w:t>
      </w:r>
      <w:r w:rsidRPr="00A2623B">
        <w:t xml:space="preserve">-related genes </w:t>
      </w:r>
      <w:r w:rsidRPr="00A2623B">
        <w:rPr>
          <w:i/>
          <w:iCs/>
        </w:rPr>
        <w:t>(</w:t>
      </w:r>
      <w:proofErr w:type="spellStart"/>
      <w:r w:rsidRPr="00A2623B">
        <w:rPr>
          <w:i/>
          <w:iCs/>
        </w:rPr>
        <w:t>nif</w:t>
      </w:r>
      <w:proofErr w:type="spellEnd"/>
      <w:r w:rsidRPr="00A2623B">
        <w:t xml:space="preserve"> regulon). To enhance their </w:t>
      </w:r>
      <w:r>
        <w:t>BNF</w:t>
      </w:r>
      <w:r w:rsidRPr="00A2623B">
        <w:t xml:space="preserve"> activity under N-rich conditions and promote ammonium release into the extracellular environment, we rationally engineered these strains through non-transgenic methods, resulting in modified strains referred to as Kv137-2253 and Ks6-5687.</w:t>
      </w:r>
    </w:p>
    <w:p w14:paraId="6AEBBEAD" w14:textId="088FCF25" w:rsidR="009D6C7C" w:rsidRDefault="009D6C7C" w:rsidP="009D6C7C">
      <w:r>
        <w:t xml:space="preserve">To boost </w:t>
      </w:r>
      <w:r w:rsidR="000314B2">
        <w:t xml:space="preserve">nitrogenase </w:t>
      </w:r>
      <w:r>
        <w:t xml:space="preserve">protein activity in both strains, we first edited the </w:t>
      </w:r>
      <w:proofErr w:type="spellStart"/>
      <w:r w:rsidRPr="35FC23DB">
        <w:rPr>
          <w:i/>
          <w:iCs/>
        </w:rPr>
        <w:t>nif</w:t>
      </w:r>
      <w:r w:rsidRPr="002A7BA4">
        <w:rPr>
          <w:i/>
          <w:iCs/>
        </w:rPr>
        <w:t>LA</w:t>
      </w:r>
      <w:proofErr w:type="spellEnd"/>
      <w:r w:rsidRPr="35FC23DB">
        <w:t xml:space="preserve"> operon by deleting the </w:t>
      </w:r>
      <w:proofErr w:type="spellStart"/>
      <w:r w:rsidRPr="35FC23DB">
        <w:rPr>
          <w:i/>
          <w:iCs/>
        </w:rPr>
        <w:t>nif</w:t>
      </w:r>
      <w:r w:rsidRPr="002A7BA4">
        <w:rPr>
          <w:i/>
          <w:iCs/>
        </w:rPr>
        <w:t>L</w:t>
      </w:r>
      <w:proofErr w:type="spellEnd"/>
      <w:r w:rsidRPr="35FC23DB">
        <w:t xml:space="preserve"> inhibitor and inserting a strong, native promoter upstream of the </w:t>
      </w:r>
      <w:proofErr w:type="spellStart"/>
      <w:r w:rsidRPr="35FC23DB">
        <w:rPr>
          <w:i/>
          <w:iCs/>
        </w:rPr>
        <w:t>nif</w:t>
      </w:r>
      <w:r w:rsidRPr="002A7BA4">
        <w:rPr>
          <w:i/>
          <w:iCs/>
        </w:rPr>
        <w:t>A</w:t>
      </w:r>
      <w:proofErr w:type="spellEnd"/>
      <w:r w:rsidRPr="002A7BA4">
        <w:rPr>
          <w:i/>
          <w:iCs/>
        </w:rPr>
        <w:t xml:space="preserve"> </w:t>
      </w:r>
      <w:r w:rsidRPr="35FC23DB">
        <w:t>gene</w:t>
      </w:r>
      <w:r w:rsidR="003B3DB0">
        <w:t>,</w:t>
      </w:r>
      <w:r>
        <w:t xml:space="preserve"> using the suicide plasmid mutagenesis method</w:t>
      </w:r>
      <w:r w:rsidR="00E37B16">
        <w:t xml:space="preserve"> </w:t>
      </w:r>
      <w:sdt>
        <w:sdtPr>
          <w:rPr>
            <w:color w:val="000000"/>
          </w:rPr>
          <w:tag w:val="MENDELEY_CITATION_v3_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"/>
          <w:id w:val="-898815485"/>
          <w:placeholder>
            <w:docPart w:val="A873E73F0D40467EBACB4E2EF81B95AD"/>
          </w:placeholder>
        </w:sdtPr>
        <w:sdtEndPr/>
        <w:sdtContent>
          <w:r w:rsidRPr="007A4C13">
            <w:rPr>
              <w:color w:val="000000"/>
            </w:rPr>
            <w:t>(Selvaraj and Iyer 1983)</w:t>
          </w:r>
        </w:sdtContent>
      </w:sdt>
      <w:r>
        <w:t xml:space="preserve">. We copied a sequence containing the promoter for the </w:t>
      </w:r>
      <w:proofErr w:type="spellStart"/>
      <w:r w:rsidR="001A28EB">
        <w:rPr>
          <w:i/>
          <w:iCs/>
        </w:rPr>
        <w:t>o</w:t>
      </w:r>
      <w:r w:rsidRPr="002A7BA4">
        <w:rPr>
          <w:i/>
          <w:iCs/>
        </w:rPr>
        <w:t>mpX</w:t>
      </w:r>
      <w:proofErr w:type="spellEnd"/>
      <w:r w:rsidRPr="002A7BA4">
        <w:rPr>
          <w:i/>
          <w:iCs/>
        </w:rPr>
        <w:t xml:space="preserve"> </w:t>
      </w:r>
      <w:r>
        <w:t xml:space="preserve">gene and the promoter for the </w:t>
      </w:r>
      <w:proofErr w:type="spellStart"/>
      <w:r w:rsidRPr="002A7BA4">
        <w:rPr>
          <w:i/>
          <w:iCs/>
        </w:rPr>
        <w:t>infC</w:t>
      </w:r>
      <w:proofErr w:type="spellEnd"/>
      <w:r w:rsidRPr="002A7BA4">
        <w:rPr>
          <w:i/>
          <w:iCs/>
        </w:rPr>
        <w:t xml:space="preserve"> </w:t>
      </w:r>
      <w:r>
        <w:t xml:space="preserve">gene into </w:t>
      </w:r>
      <w:r w:rsidRPr="002404B1">
        <w:rPr>
          <w:i/>
          <w:iCs/>
        </w:rPr>
        <w:t>Ks</w:t>
      </w:r>
      <w:r>
        <w:t xml:space="preserve">6-5687 and </w:t>
      </w:r>
      <w:r w:rsidRPr="00C320C6">
        <w:rPr>
          <w:i/>
          <w:iCs/>
        </w:rPr>
        <w:t>Kv</w:t>
      </w:r>
      <w:r>
        <w:t xml:space="preserve">137-2253, respectively. This edit allowed for the constitutive expression of </w:t>
      </w:r>
      <w:proofErr w:type="spellStart"/>
      <w:r w:rsidRPr="35FC23DB">
        <w:rPr>
          <w:i/>
          <w:iCs/>
        </w:rPr>
        <w:t>nif</w:t>
      </w:r>
      <w:r w:rsidRPr="002A7BA4">
        <w:rPr>
          <w:i/>
          <w:iCs/>
        </w:rPr>
        <w:t>A</w:t>
      </w:r>
      <w:proofErr w:type="spellEnd"/>
      <w:r w:rsidRPr="002A7BA4">
        <w:rPr>
          <w:i/>
          <w:iCs/>
        </w:rPr>
        <w:t xml:space="preserve"> </w:t>
      </w:r>
      <w:r w:rsidRPr="35FC23DB">
        <w:t>under N</w:t>
      </w:r>
      <w:r>
        <w:t>-</w:t>
      </w:r>
      <w:r w:rsidRPr="35FC23DB">
        <w:t>rich conditions (Fig 1b</w:t>
      </w:r>
      <w:r w:rsidR="00E37B16">
        <w:t xml:space="preserve"> in main text</w:t>
      </w:r>
      <w:r w:rsidRPr="35FC23DB">
        <w:t xml:space="preserve">). Then </w:t>
      </w:r>
      <w:r>
        <w:t xml:space="preserve">we pursued multiple approaches </w:t>
      </w:r>
      <w:r w:rsidRPr="35FC23DB">
        <w:t xml:space="preserve">to facilitate the release of fixed </w:t>
      </w:r>
      <w:r>
        <w:t>N</w:t>
      </w:r>
      <w:r w:rsidRPr="35FC23DB">
        <w:t xml:space="preserve"> for plant benefit (Fig 1c</w:t>
      </w:r>
      <w:r w:rsidR="00E37B16">
        <w:t xml:space="preserve"> in main text</w:t>
      </w:r>
      <w:r w:rsidRPr="35FC23DB">
        <w:t xml:space="preserve">). One approach involved editing the </w:t>
      </w:r>
      <w:proofErr w:type="spellStart"/>
      <w:r w:rsidRPr="35FC23DB">
        <w:t>GlnD</w:t>
      </w:r>
      <w:proofErr w:type="spellEnd"/>
      <w:r w:rsidRPr="35FC23DB">
        <w:t xml:space="preserve"> protein, which plays a role in sensing cellular N levels through glutamine. Using suicide plasmid mutagenesis, we deleted the entire </w:t>
      </w:r>
      <w:proofErr w:type="spellStart"/>
      <w:r w:rsidRPr="002A7BA4">
        <w:rPr>
          <w:i/>
          <w:iCs/>
        </w:rPr>
        <w:t>glnD</w:t>
      </w:r>
      <w:proofErr w:type="spellEnd"/>
      <w:r w:rsidRPr="35FC23DB">
        <w:t xml:space="preserve"> gene (</w:t>
      </w:r>
      <w:r w:rsidRPr="00C320C6">
        <w:rPr>
          <w:i/>
          <w:iCs/>
        </w:rPr>
        <w:t>Ks</w:t>
      </w:r>
      <w:r w:rsidRPr="35FC23DB">
        <w:t>6-5687</w:t>
      </w:r>
      <w:r w:rsidR="009C7C88">
        <w:t>,</w:t>
      </w:r>
      <w:r w:rsidRPr="35FC23DB">
        <w:t xml:space="preserve"> </w:t>
      </w:r>
      <w:r w:rsidRPr="002A7BA4">
        <w:rPr>
          <w:i/>
          <w:iCs/>
        </w:rPr>
        <w:t>ΔglnD</w:t>
      </w:r>
      <w:r w:rsidRPr="35FC23DB">
        <w:t>) or eliminated its uridylyl transferase domain (</w:t>
      </w:r>
      <w:r w:rsidRPr="00C320C6">
        <w:rPr>
          <w:i/>
          <w:iCs/>
        </w:rPr>
        <w:t>Kv</w:t>
      </w:r>
      <w:r w:rsidRPr="35FC23DB">
        <w:t xml:space="preserve">137-2253, </w:t>
      </w:r>
      <w:proofErr w:type="spellStart"/>
      <w:r w:rsidRPr="002A7BA4">
        <w:rPr>
          <w:i/>
          <w:iCs/>
        </w:rPr>
        <w:t>glnD-UTase</w:t>
      </w:r>
      <w:proofErr w:type="spellEnd"/>
      <w:r w:rsidRPr="35FC23DB">
        <w:t xml:space="preserve">) to decrease ammonium assimilation through </w:t>
      </w:r>
      <w:proofErr w:type="spellStart"/>
      <w:r w:rsidRPr="35FC23DB">
        <w:t>GlnD</w:t>
      </w:r>
      <w:proofErr w:type="spellEnd"/>
      <w:r w:rsidRPr="35FC23DB">
        <w:t xml:space="preserve"> regulation. Additionally, in Ks6-5687, we edited the </w:t>
      </w:r>
      <w:proofErr w:type="spellStart"/>
      <w:r w:rsidRPr="002A7BA4">
        <w:rPr>
          <w:i/>
          <w:iCs/>
        </w:rPr>
        <w:t>glnE</w:t>
      </w:r>
      <w:proofErr w:type="spellEnd"/>
      <w:r w:rsidRPr="35FC23DB">
        <w:t xml:space="preserve"> gene, which regulates glutamine synthetase (</w:t>
      </w:r>
      <w:proofErr w:type="spellStart"/>
      <w:r w:rsidRPr="35FC23DB">
        <w:t>GlnA</w:t>
      </w:r>
      <w:proofErr w:type="spellEnd"/>
      <w:r w:rsidRPr="35FC23DB">
        <w:t xml:space="preserve">) activity. By removing the </w:t>
      </w:r>
      <w:r>
        <w:t xml:space="preserve">adenylyl-removal domain of </w:t>
      </w:r>
      <w:proofErr w:type="spellStart"/>
      <w:r w:rsidRPr="002A7BA4">
        <w:rPr>
          <w:i/>
          <w:iCs/>
        </w:rPr>
        <w:t>glnE</w:t>
      </w:r>
      <w:proofErr w:type="spellEnd"/>
      <w:r>
        <w:t xml:space="preserve">, we kept </w:t>
      </w:r>
      <w:proofErr w:type="spellStart"/>
      <w:r>
        <w:t>GlnA</w:t>
      </w:r>
      <w:proofErr w:type="spellEnd"/>
      <w:r>
        <w:t xml:space="preserve"> in an adenylated inactive state, leading to increased ammonium excretion in </w:t>
      </w:r>
      <w:r w:rsidRPr="002404B1">
        <w:rPr>
          <w:i/>
          <w:iCs/>
        </w:rPr>
        <w:t>Ks</w:t>
      </w:r>
      <w:r>
        <w:t xml:space="preserve">6-5687 to a similar level to that of </w:t>
      </w:r>
      <w:r w:rsidRPr="002404B1">
        <w:rPr>
          <w:i/>
          <w:iCs/>
        </w:rPr>
        <w:t>Kv</w:t>
      </w:r>
      <w:r>
        <w:t xml:space="preserve">137-2253. These modifications aimed to enhance BNF activity and ammonium release in these strains for improved plant symbiosis. We refer the reader to </w:t>
      </w:r>
      <w:r w:rsidRPr="002A7BA4">
        <w:rPr>
          <w:i/>
          <w:iCs/>
        </w:rPr>
        <w:t>refs.</w:t>
      </w:r>
      <w:r w:rsidRPr="00866270">
        <w:rPr>
          <w:color w:val="000000" w:themeColor="text1"/>
          <w:vertAlign w:val="superscript"/>
        </w:rPr>
        <w:t xml:space="preserve"> </w:t>
      </w:r>
      <w:sdt>
        <w:sdtPr>
          <w:rPr>
            <w:color w:val="000000"/>
            <w:vertAlign w:val="superscript"/>
          </w:rPr>
          <w:tag w:val="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"/>
          <w:id w:val="504178464"/>
          <w:placeholder>
            <w:docPart w:val="5249B0D13DAB4B649AEA129D7F5BCDC5"/>
          </w:placeholder>
        </w:sdtPr>
        <w:sdtEndPr/>
        <w:sdtContent>
          <w:r>
            <w:rPr>
              <w:rFonts w:eastAsia="Times New Roman"/>
            </w:rPr>
            <w:t xml:space="preserve">(Wen </w:t>
          </w:r>
          <w:r>
            <w:rPr>
              <w:rFonts w:eastAsia="Times New Roman"/>
              <w:i/>
              <w:iCs/>
            </w:rPr>
            <w:t>et al</w:t>
          </w:r>
          <w:r>
            <w:rPr>
              <w:rFonts w:eastAsia="Times New Roman"/>
            </w:rPr>
            <w:t xml:space="preserve"> 2021, Bloch </w:t>
          </w:r>
          <w:r>
            <w:rPr>
              <w:rFonts w:eastAsia="Times New Roman"/>
              <w:i/>
              <w:iCs/>
            </w:rPr>
            <w:t>et al</w:t>
          </w:r>
          <w:r>
            <w:rPr>
              <w:rFonts w:eastAsia="Times New Roman"/>
            </w:rPr>
            <w:t xml:space="preserve"> 2020)</w:t>
          </w:r>
        </w:sdtContent>
      </w:sdt>
      <w:r>
        <w:t xml:space="preserve"> for more details on the genetic edits.</w:t>
      </w:r>
      <w:bookmarkStart w:id="1" w:name="_Toc147912716"/>
    </w:p>
    <w:p w14:paraId="7C24550E" w14:textId="77777777" w:rsidR="009D6C7C" w:rsidRDefault="009D6C7C" w:rsidP="009D6C7C">
      <w:pPr>
        <w:rPr>
          <w:b/>
          <w:bCs/>
        </w:rPr>
      </w:pPr>
    </w:p>
    <w:p w14:paraId="74A8CDB2" w14:textId="70FEDAFF" w:rsidR="009D6C7C" w:rsidRPr="00DF70A7" w:rsidRDefault="009D6C7C" w:rsidP="009D6C7C">
      <w:pPr>
        <w:rPr>
          <w:b/>
          <w:bCs/>
        </w:rPr>
      </w:pPr>
      <w:r>
        <w:rPr>
          <w:b/>
          <w:bCs/>
        </w:rPr>
        <w:t xml:space="preserve">Supplemental </w:t>
      </w:r>
      <w:r w:rsidRPr="00DF70A7">
        <w:rPr>
          <w:b/>
          <w:bCs/>
        </w:rPr>
        <w:t>Table S1. Description of strains</w:t>
      </w:r>
      <w:r>
        <w:rPr>
          <w:b/>
          <w:bCs/>
        </w:rPr>
        <w:t xml:space="preserve"> and genetic remodeling</w:t>
      </w:r>
      <w:r w:rsidRPr="00DF70A7">
        <w:rPr>
          <w:b/>
          <w:bCs/>
        </w:rPr>
        <w:t>.</w:t>
      </w:r>
      <w:bookmarkEnd w:id="1"/>
    </w:p>
    <w:tbl>
      <w:tblPr>
        <w:tblStyle w:val="TableGrid"/>
        <w:tblW w:w="9350" w:type="dxa"/>
        <w:jc w:val="center"/>
        <w:tblLook w:val="04A0" w:firstRow="1" w:lastRow="0" w:firstColumn="1" w:lastColumn="0" w:noHBand="0" w:noVBand="1"/>
      </w:tblPr>
      <w:tblGrid>
        <w:gridCol w:w="1137"/>
        <w:gridCol w:w="1268"/>
        <w:gridCol w:w="4250"/>
        <w:gridCol w:w="2695"/>
      </w:tblGrid>
      <w:tr w:rsidR="009D6C7C" w:rsidRPr="00582C13" w14:paraId="4DB4F4E0" w14:textId="77777777" w:rsidTr="00770AB4">
        <w:trPr>
          <w:jc w:val="center"/>
        </w:trPr>
        <w:tc>
          <w:tcPr>
            <w:tcW w:w="1137" w:type="dxa"/>
            <w:shd w:val="clear" w:color="auto" w:fill="D0CECE" w:themeFill="background2" w:themeFillShade="E6"/>
          </w:tcPr>
          <w:p w14:paraId="0AE82B57" w14:textId="77777777" w:rsidR="009D6C7C" w:rsidRPr="00582C13" w:rsidRDefault="009D6C7C" w:rsidP="00770AB4">
            <w:pPr>
              <w:jc w:val="center"/>
              <w:rPr>
                <w:sz w:val="20"/>
                <w:szCs w:val="20"/>
              </w:rPr>
            </w:pPr>
            <w:r>
              <w:rPr>
                <w:sz w:val="20"/>
                <w:szCs w:val="20"/>
              </w:rPr>
              <w:t>Species</w:t>
            </w:r>
          </w:p>
        </w:tc>
        <w:tc>
          <w:tcPr>
            <w:tcW w:w="1268" w:type="dxa"/>
            <w:shd w:val="clear" w:color="auto" w:fill="D0CECE" w:themeFill="background2" w:themeFillShade="E6"/>
            <w:hideMark/>
          </w:tcPr>
          <w:p w14:paraId="07D35DE2" w14:textId="77777777" w:rsidR="009D6C7C" w:rsidRPr="00582C13" w:rsidRDefault="009D6C7C" w:rsidP="00770AB4">
            <w:pPr>
              <w:jc w:val="center"/>
              <w:rPr>
                <w:sz w:val="20"/>
                <w:szCs w:val="20"/>
              </w:rPr>
            </w:pPr>
            <w:r w:rsidRPr="00582C13">
              <w:rPr>
                <w:sz w:val="20"/>
                <w:szCs w:val="20"/>
              </w:rPr>
              <w:t>Strain</w:t>
            </w:r>
          </w:p>
        </w:tc>
        <w:tc>
          <w:tcPr>
            <w:tcW w:w="4250" w:type="dxa"/>
            <w:shd w:val="clear" w:color="auto" w:fill="D0CECE" w:themeFill="background2" w:themeFillShade="E6"/>
            <w:hideMark/>
          </w:tcPr>
          <w:p w14:paraId="52C56032" w14:textId="77777777" w:rsidR="009D6C7C" w:rsidRPr="00582C13" w:rsidRDefault="009D6C7C" w:rsidP="00770AB4">
            <w:pPr>
              <w:jc w:val="center"/>
              <w:rPr>
                <w:sz w:val="20"/>
                <w:szCs w:val="20"/>
              </w:rPr>
            </w:pPr>
            <w:r w:rsidRPr="00582C13">
              <w:rPr>
                <w:sz w:val="20"/>
                <w:szCs w:val="20"/>
              </w:rPr>
              <w:t>Genotype</w:t>
            </w:r>
          </w:p>
        </w:tc>
        <w:tc>
          <w:tcPr>
            <w:tcW w:w="2695" w:type="dxa"/>
            <w:shd w:val="clear" w:color="auto" w:fill="D0CECE" w:themeFill="background2" w:themeFillShade="E6"/>
            <w:hideMark/>
          </w:tcPr>
          <w:p w14:paraId="790847BC" w14:textId="77777777" w:rsidR="009D6C7C" w:rsidRPr="00582C13" w:rsidRDefault="009D6C7C" w:rsidP="00770AB4">
            <w:pPr>
              <w:jc w:val="center"/>
              <w:rPr>
                <w:sz w:val="20"/>
                <w:szCs w:val="20"/>
              </w:rPr>
            </w:pPr>
            <w:r w:rsidRPr="00582C13">
              <w:rPr>
                <w:sz w:val="20"/>
                <w:szCs w:val="20"/>
              </w:rPr>
              <w:t>Phenotype</w:t>
            </w:r>
          </w:p>
        </w:tc>
      </w:tr>
      <w:tr w:rsidR="009D6C7C" w:rsidRPr="00582C13" w14:paraId="0883E634" w14:textId="77777777" w:rsidTr="00770AB4">
        <w:trPr>
          <w:jc w:val="center"/>
        </w:trPr>
        <w:tc>
          <w:tcPr>
            <w:tcW w:w="9350" w:type="dxa"/>
            <w:gridSpan w:val="4"/>
          </w:tcPr>
          <w:p w14:paraId="32231FB3" w14:textId="77777777" w:rsidR="009D6C7C" w:rsidRPr="00582C13" w:rsidRDefault="009D6C7C" w:rsidP="00770AB4">
            <w:pPr>
              <w:jc w:val="center"/>
              <w:rPr>
                <w:sz w:val="20"/>
                <w:szCs w:val="20"/>
              </w:rPr>
            </w:pPr>
          </w:p>
        </w:tc>
      </w:tr>
      <w:tr w:rsidR="009D6C7C" w:rsidRPr="00582C13" w14:paraId="347B0100" w14:textId="77777777" w:rsidTr="00770AB4">
        <w:trPr>
          <w:jc w:val="center"/>
        </w:trPr>
        <w:tc>
          <w:tcPr>
            <w:tcW w:w="1137" w:type="dxa"/>
            <w:vMerge w:val="restart"/>
          </w:tcPr>
          <w:p w14:paraId="47231A01" w14:textId="77777777" w:rsidR="009D6C7C" w:rsidRPr="00582C13" w:rsidRDefault="009D6C7C" w:rsidP="00770AB4">
            <w:pPr>
              <w:jc w:val="center"/>
              <w:rPr>
                <w:i/>
                <w:iCs/>
                <w:sz w:val="20"/>
                <w:szCs w:val="20"/>
              </w:rPr>
            </w:pPr>
            <w:proofErr w:type="spellStart"/>
            <w:r w:rsidRPr="02AFE142">
              <w:rPr>
                <w:i/>
                <w:iCs/>
                <w:sz w:val="20"/>
                <w:szCs w:val="20"/>
              </w:rPr>
              <w:t>Kosakonia</w:t>
            </w:r>
            <w:proofErr w:type="spellEnd"/>
            <w:r w:rsidRPr="02AFE142">
              <w:rPr>
                <w:i/>
                <w:iCs/>
                <w:sz w:val="20"/>
                <w:szCs w:val="20"/>
              </w:rPr>
              <w:t xml:space="preserve"> </w:t>
            </w:r>
            <w:proofErr w:type="spellStart"/>
            <w:r w:rsidRPr="02AFE142">
              <w:rPr>
                <w:i/>
                <w:iCs/>
                <w:sz w:val="20"/>
                <w:szCs w:val="20"/>
              </w:rPr>
              <w:t>sacchari</w:t>
            </w:r>
            <w:proofErr w:type="spellEnd"/>
          </w:p>
        </w:tc>
        <w:tc>
          <w:tcPr>
            <w:tcW w:w="1268" w:type="dxa"/>
            <w:hideMark/>
          </w:tcPr>
          <w:p w14:paraId="28A96C49" w14:textId="77777777" w:rsidR="009D6C7C" w:rsidRPr="00582C13" w:rsidRDefault="009D6C7C" w:rsidP="00770AB4">
            <w:pPr>
              <w:jc w:val="center"/>
              <w:rPr>
                <w:sz w:val="20"/>
                <w:szCs w:val="20"/>
              </w:rPr>
            </w:pPr>
            <w:r w:rsidRPr="009D6C7C">
              <w:rPr>
                <w:i/>
                <w:iCs/>
                <w:sz w:val="20"/>
                <w:szCs w:val="20"/>
              </w:rPr>
              <w:t>Ks</w:t>
            </w:r>
            <w:r w:rsidRPr="00582C13">
              <w:rPr>
                <w:sz w:val="20"/>
                <w:szCs w:val="20"/>
              </w:rPr>
              <w:t>6-5687</w:t>
            </w:r>
          </w:p>
        </w:tc>
        <w:tc>
          <w:tcPr>
            <w:tcW w:w="4250" w:type="dxa"/>
            <w:hideMark/>
          </w:tcPr>
          <w:p w14:paraId="0D40EE58" w14:textId="2A086114" w:rsidR="009D6C7C" w:rsidRPr="00727D14" w:rsidRDefault="00727D14" w:rsidP="00335AEB">
            <w:pPr>
              <w:shd w:val="clear" w:color="auto" w:fill="FFFFFF"/>
              <w:jc w:val="center"/>
              <w:rPr>
                <w:rFonts w:ascii="Calibri" w:eastAsia="Times New Roman" w:hAnsi="Calibri" w:cs="Calibri"/>
                <w:color w:val="222222"/>
                <w:kern w:val="0"/>
                <w14:ligatures w14:val="none"/>
              </w:rPr>
            </w:pPr>
            <w:proofErr w:type="spellStart"/>
            <w:r w:rsidRPr="00727D14">
              <w:rPr>
                <w:rFonts w:ascii="Calibri" w:eastAsia="Times New Roman" w:hAnsi="Calibri" w:cs="Calibri"/>
                <w:i/>
                <w:iCs/>
                <w:color w:val="222222"/>
                <w:kern w:val="0"/>
                <w:sz w:val="20"/>
                <w:szCs w:val="20"/>
                <w14:ligatures w14:val="none"/>
              </w:rPr>
              <w:t>Δ</w:t>
            </w:r>
            <w:proofErr w:type="gramStart"/>
            <w:r w:rsidRPr="00727D14">
              <w:rPr>
                <w:rFonts w:ascii="Calibri" w:eastAsia="Times New Roman" w:hAnsi="Calibri" w:cs="Calibri"/>
                <w:i/>
                <w:iCs/>
                <w:color w:val="222222"/>
                <w:kern w:val="0"/>
                <w:sz w:val="20"/>
                <w:szCs w:val="20"/>
                <w14:ligatures w14:val="none"/>
              </w:rPr>
              <w:t>nifL</w:t>
            </w:r>
            <w:proofErr w:type="spellEnd"/>
            <w:r w:rsidRPr="00727D14">
              <w:rPr>
                <w:rFonts w:ascii="Calibri" w:eastAsia="Times New Roman" w:hAnsi="Calibri" w:cs="Calibri"/>
                <w:i/>
                <w:iCs/>
                <w:color w:val="222222"/>
                <w:kern w:val="0"/>
                <w:sz w:val="20"/>
                <w:szCs w:val="20"/>
                <w14:ligatures w14:val="none"/>
              </w:rPr>
              <w:t>::</w:t>
            </w:r>
            <w:proofErr w:type="spellStart"/>
            <w:proofErr w:type="gramEnd"/>
            <w:r w:rsidRPr="00727D14">
              <w:rPr>
                <w:rFonts w:ascii="Calibri" w:eastAsia="Times New Roman" w:hAnsi="Calibri" w:cs="Calibri"/>
                <w:i/>
                <w:iCs/>
                <w:color w:val="222222"/>
                <w:kern w:val="0"/>
                <w:sz w:val="20"/>
                <w:szCs w:val="20"/>
                <w14:ligatures w14:val="none"/>
              </w:rPr>
              <w:t>PompX-nifA</w:t>
            </w:r>
            <w:proofErr w:type="spellEnd"/>
            <w:r w:rsidRPr="00727D14">
              <w:rPr>
                <w:rFonts w:ascii="Calibri" w:eastAsia="Times New Roman" w:hAnsi="Calibri" w:cs="Calibri"/>
                <w:i/>
                <w:iCs/>
                <w:color w:val="222222"/>
                <w:kern w:val="0"/>
                <w:sz w:val="20"/>
                <w:szCs w:val="20"/>
                <w14:ligatures w14:val="none"/>
              </w:rPr>
              <w:t xml:space="preserve">, ΔglnD, </w:t>
            </w:r>
            <w:proofErr w:type="spellStart"/>
            <w:r w:rsidRPr="00727D14">
              <w:rPr>
                <w:rFonts w:ascii="Calibri" w:eastAsia="Times New Roman" w:hAnsi="Calibri" w:cs="Calibri"/>
                <w:i/>
                <w:iCs/>
                <w:color w:val="222222"/>
                <w:kern w:val="0"/>
                <w:sz w:val="20"/>
                <w:szCs w:val="20"/>
                <w14:ligatures w14:val="none"/>
              </w:rPr>
              <w:t>glnE-ΔAR_rebuild</w:t>
            </w:r>
            <w:proofErr w:type="spellEnd"/>
          </w:p>
        </w:tc>
        <w:tc>
          <w:tcPr>
            <w:tcW w:w="2695" w:type="dxa"/>
            <w:hideMark/>
          </w:tcPr>
          <w:p w14:paraId="0F04569A" w14:textId="77777777" w:rsidR="009D6C7C" w:rsidRPr="00582C13" w:rsidRDefault="009D6C7C" w:rsidP="00770AB4">
            <w:pPr>
              <w:jc w:val="center"/>
              <w:rPr>
                <w:sz w:val="20"/>
                <w:szCs w:val="20"/>
              </w:rPr>
            </w:pPr>
            <w:r w:rsidRPr="00582C13">
              <w:rPr>
                <w:sz w:val="20"/>
                <w:szCs w:val="20"/>
              </w:rPr>
              <w:t>Derepressed, Enhanced Excreting</w:t>
            </w:r>
          </w:p>
        </w:tc>
      </w:tr>
      <w:tr w:rsidR="009D6C7C" w:rsidRPr="00582C13" w14:paraId="4A2AA729" w14:textId="77777777" w:rsidTr="00770AB4">
        <w:trPr>
          <w:jc w:val="center"/>
        </w:trPr>
        <w:tc>
          <w:tcPr>
            <w:tcW w:w="1137" w:type="dxa"/>
            <w:vMerge/>
          </w:tcPr>
          <w:p w14:paraId="6DE23989" w14:textId="77777777" w:rsidR="009D6C7C" w:rsidRPr="00582C13" w:rsidRDefault="009D6C7C" w:rsidP="00770AB4">
            <w:pPr>
              <w:jc w:val="center"/>
              <w:rPr>
                <w:sz w:val="20"/>
                <w:szCs w:val="20"/>
              </w:rPr>
            </w:pPr>
          </w:p>
        </w:tc>
        <w:tc>
          <w:tcPr>
            <w:tcW w:w="1268" w:type="dxa"/>
            <w:hideMark/>
          </w:tcPr>
          <w:p w14:paraId="1AC62320" w14:textId="77777777" w:rsidR="009D6C7C" w:rsidRPr="00582C13" w:rsidRDefault="009D6C7C" w:rsidP="00770AB4">
            <w:pPr>
              <w:jc w:val="center"/>
              <w:rPr>
                <w:sz w:val="20"/>
                <w:szCs w:val="20"/>
              </w:rPr>
            </w:pPr>
            <w:r w:rsidRPr="009D6C7C">
              <w:rPr>
                <w:i/>
                <w:iCs/>
                <w:sz w:val="20"/>
                <w:szCs w:val="20"/>
              </w:rPr>
              <w:t>Ks</w:t>
            </w:r>
            <w:r w:rsidRPr="00582C13">
              <w:rPr>
                <w:sz w:val="20"/>
                <w:szCs w:val="20"/>
              </w:rPr>
              <w:t>6-7023</w:t>
            </w:r>
          </w:p>
        </w:tc>
        <w:tc>
          <w:tcPr>
            <w:tcW w:w="4250" w:type="dxa"/>
            <w:hideMark/>
          </w:tcPr>
          <w:p w14:paraId="74664CD6" w14:textId="402BA3D7" w:rsidR="009D6C7C" w:rsidRPr="00727D14" w:rsidRDefault="00727D14" w:rsidP="00335AEB">
            <w:pPr>
              <w:shd w:val="clear" w:color="auto" w:fill="FFFFFF"/>
              <w:jc w:val="center"/>
              <w:rPr>
                <w:rFonts w:ascii="Calibri" w:eastAsia="Times New Roman" w:hAnsi="Calibri" w:cs="Calibri"/>
                <w:color w:val="222222"/>
                <w:kern w:val="0"/>
                <w14:ligatures w14:val="none"/>
              </w:rPr>
            </w:pPr>
            <w:proofErr w:type="spellStart"/>
            <w:r w:rsidRPr="00727D14">
              <w:rPr>
                <w:rFonts w:ascii="Calibri" w:eastAsia="Times New Roman" w:hAnsi="Calibri" w:cs="Calibri"/>
                <w:i/>
                <w:iCs/>
                <w:color w:val="222222"/>
                <w:kern w:val="0"/>
                <w:sz w:val="20"/>
                <w:szCs w:val="20"/>
                <w14:ligatures w14:val="none"/>
              </w:rPr>
              <w:t>Δ</w:t>
            </w:r>
            <w:proofErr w:type="gramStart"/>
            <w:r w:rsidRPr="00727D14">
              <w:rPr>
                <w:rFonts w:ascii="Calibri" w:eastAsia="Times New Roman" w:hAnsi="Calibri" w:cs="Calibri"/>
                <w:i/>
                <w:iCs/>
                <w:color w:val="222222"/>
                <w:kern w:val="0"/>
                <w:sz w:val="20"/>
                <w:szCs w:val="20"/>
                <w14:ligatures w14:val="none"/>
              </w:rPr>
              <w:t>nifL</w:t>
            </w:r>
            <w:proofErr w:type="spellEnd"/>
            <w:r w:rsidRPr="00727D14">
              <w:rPr>
                <w:rFonts w:ascii="Calibri" w:eastAsia="Times New Roman" w:hAnsi="Calibri" w:cs="Calibri"/>
                <w:i/>
                <w:iCs/>
                <w:color w:val="222222"/>
                <w:kern w:val="0"/>
                <w:sz w:val="20"/>
                <w:szCs w:val="20"/>
                <w14:ligatures w14:val="none"/>
              </w:rPr>
              <w:t>::</w:t>
            </w:r>
            <w:proofErr w:type="spellStart"/>
            <w:proofErr w:type="gramEnd"/>
            <w:r w:rsidRPr="00727D14">
              <w:rPr>
                <w:rFonts w:ascii="Calibri" w:eastAsia="Times New Roman" w:hAnsi="Calibri" w:cs="Calibri"/>
                <w:i/>
                <w:iCs/>
                <w:color w:val="222222"/>
                <w:kern w:val="0"/>
                <w:sz w:val="20"/>
                <w:szCs w:val="20"/>
                <w14:ligatures w14:val="none"/>
              </w:rPr>
              <w:t>PompX-nifA</w:t>
            </w:r>
            <w:proofErr w:type="spellEnd"/>
            <w:r w:rsidRPr="00727D14">
              <w:rPr>
                <w:rFonts w:ascii="Calibri" w:eastAsia="Times New Roman" w:hAnsi="Calibri" w:cs="Calibri"/>
                <w:i/>
                <w:iCs/>
                <w:color w:val="222222"/>
                <w:kern w:val="0"/>
                <w:sz w:val="20"/>
                <w:szCs w:val="20"/>
                <w14:ligatures w14:val="none"/>
              </w:rPr>
              <w:t xml:space="preserve">, ΔglnD, </w:t>
            </w:r>
            <w:proofErr w:type="spellStart"/>
            <w:r w:rsidRPr="00727D14">
              <w:rPr>
                <w:rFonts w:ascii="Calibri" w:eastAsia="Times New Roman" w:hAnsi="Calibri" w:cs="Calibri"/>
                <w:i/>
                <w:iCs/>
                <w:color w:val="222222"/>
                <w:kern w:val="0"/>
                <w:sz w:val="20"/>
                <w:szCs w:val="20"/>
                <w14:ligatures w14:val="none"/>
              </w:rPr>
              <w:t>glnE-ΔAR_rebuild</w:t>
            </w:r>
            <w:proofErr w:type="spellEnd"/>
            <w:r w:rsidRPr="00727D14">
              <w:rPr>
                <w:rFonts w:ascii="Calibri" w:eastAsia="Times New Roman" w:hAnsi="Calibri" w:cs="Calibri"/>
                <w:i/>
                <w:iCs/>
                <w:color w:val="222222"/>
                <w:kern w:val="0"/>
                <w:sz w:val="20"/>
                <w:szCs w:val="20"/>
                <w14:ligatures w14:val="none"/>
              </w:rPr>
              <w:t>,</w:t>
            </w:r>
            <w:r>
              <w:rPr>
                <w:rFonts w:ascii="Calibri" w:eastAsia="Times New Roman" w:hAnsi="Calibri" w:cs="Calibri"/>
                <w:i/>
                <w:iCs/>
                <w:color w:val="222222"/>
                <w:kern w:val="0"/>
                <w:sz w:val="20"/>
                <w:szCs w:val="20"/>
                <w14:ligatures w14:val="none"/>
              </w:rPr>
              <w:t xml:space="preserve"> </w:t>
            </w:r>
            <w:proofErr w:type="spellStart"/>
            <w:r w:rsidRPr="00727D14">
              <w:rPr>
                <w:rFonts w:ascii="Calibri" w:eastAsia="Times New Roman" w:hAnsi="Calibri" w:cs="Calibri"/>
                <w:i/>
                <w:iCs/>
                <w:color w:val="222222"/>
                <w:kern w:val="0"/>
                <w:sz w:val="20"/>
                <w:szCs w:val="20"/>
                <w14:ligatures w14:val="none"/>
              </w:rPr>
              <w:t>ΔnifH</w:t>
            </w:r>
            <w:proofErr w:type="spellEnd"/>
          </w:p>
        </w:tc>
        <w:tc>
          <w:tcPr>
            <w:tcW w:w="2695" w:type="dxa"/>
            <w:hideMark/>
          </w:tcPr>
          <w:p w14:paraId="139EB24B" w14:textId="77777777" w:rsidR="009D6C7C" w:rsidRPr="00582C13" w:rsidRDefault="009D6C7C" w:rsidP="00770AB4">
            <w:pPr>
              <w:jc w:val="center"/>
              <w:rPr>
                <w:sz w:val="20"/>
                <w:szCs w:val="20"/>
              </w:rPr>
            </w:pPr>
            <w:proofErr w:type="spellStart"/>
            <w:r w:rsidRPr="00582C13">
              <w:rPr>
                <w:i/>
                <w:iCs/>
                <w:sz w:val="20"/>
                <w:szCs w:val="20"/>
              </w:rPr>
              <w:t>nif</w:t>
            </w:r>
            <w:r w:rsidRPr="00582C13">
              <w:rPr>
                <w:sz w:val="20"/>
                <w:szCs w:val="20"/>
              </w:rPr>
              <w:t>KO</w:t>
            </w:r>
            <w:proofErr w:type="spellEnd"/>
          </w:p>
        </w:tc>
      </w:tr>
      <w:tr w:rsidR="009D6C7C" w:rsidRPr="00582C13" w14:paraId="657A70BE" w14:textId="77777777" w:rsidTr="00770AB4">
        <w:trPr>
          <w:jc w:val="center"/>
        </w:trPr>
        <w:tc>
          <w:tcPr>
            <w:tcW w:w="1137" w:type="dxa"/>
            <w:vMerge/>
          </w:tcPr>
          <w:p w14:paraId="615BA769" w14:textId="77777777" w:rsidR="009D6C7C" w:rsidRPr="00582C13" w:rsidRDefault="009D6C7C" w:rsidP="00770AB4">
            <w:pPr>
              <w:jc w:val="center"/>
              <w:rPr>
                <w:sz w:val="20"/>
                <w:szCs w:val="20"/>
              </w:rPr>
            </w:pPr>
          </w:p>
        </w:tc>
        <w:tc>
          <w:tcPr>
            <w:tcW w:w="1268" w:type="dxa"/>
            <w:hideMark/>
          </w:tcPr>
          <w:p w14:paraId="143246FB" w14:textId="77777777" w:rsidR="009D6C7C" w:rsidRPr="00582C13" w:rsidRDefault="009D6C7C" w:rsidP="00770AB4">
            <w:pPr>
              <w:jc w:val="center"/>
              <w:rPr>
                <w:sz w:val="20"/>
                <w:szCs w:val="20"/>
              </w:rPr>
            </w:pPr>
            <w:r w:rsidRPr="009D6C7C">
              <w:rPr>
                <w:i/>
                <w:iCs/>
                <w:sz w:val="20"/>
                <w:szCs w:val="20"/>
              </w:rPr>
              <w:t>Ks</w:t>
            </w:r>
            <w:r w:rsidRPr="00582C13">
              <w:rPr>
                <w:sz w:val="20"/>
                <w:szCs w:val="20"/>
              </w:rPr>
              <w:t>6</w:t>
            </w:r>
          </w:p>
        </w:tc>
        <w:tc>
          <w:tcPr>
            <w:tcW w:w="4250" w:type="dxa"/>
            <w:hideMark/>
          </w:tcPr>
          <w:p w14:paraId="67D9CADF" w14:textId="77777777" w:rsidR="009D6C7C" w:rsidRPr="00582C13" w:rsidRDefault="009D6C7C" w:rsidP="00770AB4">
            <w:pPr>
              <w:jc w:val="center"/>
              <w:rPr>
                <w:sz w:val="20"/>
                <w:szCs w:val="20"/>
              </w:rPr>
            </w:pPr>
            <w:r w:rsidRPr="02AFE142">
              <w:rPr>
                <w:sz w:val="20"/>
                <w:szCs w:val="20"/>
              </w:rPr>
              <w:t>Wildtype</w:t>
            </w:r>
          </w:p>
        </w:tc>
        <w:tc>
          <w:tcPr>
            <w:tcW w:w="2695" w:type="dxa"/>
            <w:hideMark/>
          </w:tcPr>
          <w:p w14:paraId="2948B5FD" w14:textId="77777777" w:rsidR="009D6C7C" w:rsidRPr="00582C13" w:rsidRDefault="009D6C7C" w:rsidP="00770AB4">
            <w:pPr>
              <w:jc w:val="center"/>
              <w:rPr>
                <w:sz w:val="20"/>
                <w:szCs w:val="20"/>
              </w:rPr>
            </w:pPr>
            <w:r w:rsidRPr="00582C13">
              <w:rPr>
                <w:sz w:val="20"/>
                <w:szCs w:val="20"/>
              </w:rPr>
              <w:t>Wildtype</w:t>
            </w:r>
          </w:p>
        </w:tc>
      </w:tr>
      <w:tr w:rsidR="009D6C7C" w:rsidRPr="00582C13" w14:paraId="3ED816D1" w14:textId="77777777" w:rsidTr="00770AB4">
        <w:trPr>
          <w:jc w:val="center"/>
        </w:trPr>
        <w:tc>
          <w:tcPr>
            <w:tcW w:w="9350" w:type="dxa"/>
            <w:gridSpan w:val="4"/>
          </w:tcPr>
          <w:p w14:paraId="25440DF4" w14:textId="77777777" w:rsidR="009D6C7C" w:rsidRPr="00582C13" w:rsidRDefault="009D6C7C" w:rsidP="00770AB4">
            <w:pPr>
              <w:jc w:val="center"/>
              <w:rPr>
                <w:sz w:val="20"/>
                <w:szCs w:val="20"/>
              </w:rPr>
            </w:pPr>
          </w:p>
        </w:tc>
      </w:tr>
      <w:tr w:rsidR="009D6C7C" w:rsidRPr="00582C13" w14:paraId="560D6EFC" w14:textId="77777777" w:rsidTr="00770AB4">
        <w:trPr>
          <w:jc w:val="center"/>
        </w:trPr>
        <w:tc>
          <w:tcPr>
            <w:tcW w:w="1137" w:type="dxa"/>
            <w:vMerge w:val="restart"/>
          </w:tcPr>
          <w:p w14:paraId="02F02D37" w14:textId="77777777" w:rsidR="009D6C7C" w:rsidRPr="00582C13" w:rsidRDefault="009D6C7C" w:rsidP="00770AB4">
            <w:pPr>
              <w:jc w:val="center"/>
              <w:rPr>
                <w:i/>
                <w:iCs/>
                <w:sz w:val="20"/>
                <w:szCs w:val="20"/>
              </w:rPr>
            </w:pPr>
            <w:r w:rsidRPr="02AFE142">
              <w:rPr>
                <w:i/>
                <w:iCs/>
                <w:sz w:val="20"/>
                <w:szCs w:val="20"/>
              </w:rPr>
              <w:t xml:space="preserve">Klebsiella </w:t>
            </w:r>
            <w:proofErr w:type="spellStart"/>
            <w:r w:rsidRPr="02AFE142">
              <w:rPr>
                <w:i/>
                <w:iCs/>
                <w:sz w:val="20"/>
                <w:szCs w:val="20"/>
              </w:rPr>
              <w:t>variicola</w:t>
            </w:r>
            <w:proofErr w:type="spellEnd"/>
          </w:p>
        </w:tc>
        <w:tc>
          <w:tcPr>
            <w:tcW w:w="1268" w:type="dxa"/>
            <w:hideMark/>
          </w:tcPr>
          <w:p w14:paraId="53034FED" w14:textId="77777777" w:rsidR="009D6C7C" w:rsidRPr="00582C13" w:rsidRDefault="009D6C7C" w:rsidP="00770AB4">
            <w:pPr>
              <w:jc w:val="center"/>
              <w:rPr>
                <w:sz w:val="20"/>
                <w:szCs w:val="20"/>
              </w:rPr>
            </w:pPr>
            <w:r w:rsidRPr="009D6C7C">
              <w:rPr>
                <w:i/>
                <w:iCs/>
                <w:sz w:val="20"/>
                <w:szCs w:val="20"/>
              </w:rPr>
              <w:t>Kv</w:t>
            </w:r>
            <w:r w:rsidRPr="00582C13">
              <w:rPr>
                <w:sz w:val="20"/>
                <w:szCs w:val="20"/>
              </w:rPr>
              <w:t>137-2253</w:t>
            </w:r>
          </w:p>
        </w:tc>
        <w:tc>
          <w:tcPr>
            <w:tcW w:w="4250" w:type="dxa"/>
            <w:hideMark/>
          </w:tcPr>
          <w:p w14:paraId="411E12BD" w14:textId="0A1C1F35" w:rsidR="009D6C7C" w:rsidRPr="00582C13" w:rsidRDefault="009D6C7C" w:rsidP="00770AB4">
            <w:pPr>
              <w:jc w:val="center"/>
              <w:rPr>
                <w:sz w:val="20"/>
                <w:szCs w:val="20"/>
              </w:rPr>
            </w:pPr>
            <w:proofErr w:type="spellStart"/>
            <w:r w:rsidRPr="02AFE142">
              <w:rPr>
                <w:i/>
                <w:iCs/>
                <w:sz w:val="20"/>
                <w:szCs w:val="20"/>
              </w:rPr>
              <w:t>Δ</w:t>
            </w:r>
            <w:proofErr w:type="gramStart"/>
            <w:r w:rsidRPr="02AFE142">
              <w:rPr>
                <w:i/>
                <w:iCs/>
                <w:sz w:val="20"/>
                <w:szCs w:val="20"/>
              </w:rPr>
              <w:t>nifL</w:t>
            </w:r>
            <w:proofErr w:type="spellEnd"/>
            <w:r w:rsidRPr="02AFE142">
              <w:rPr>
                <w:i/>
                <w:iCs/>
                <w:sz w:val="20"/>
                <w:szCs w:val="20"/>
              </w:rPr>
              <w:t>::</w:t>
            </w:r>
            <w:proofErr w:type="spellStart"/>
            <w:proofErr w:type="gramEnd"/>
            <w:r w:rsidRPr="02AFE142">
              <w:rPr>
                <w:i/>
                <w:iCs/>
                <w:sz w:val="20"/>
                <w:szCs w:val="20"/>
              </w:rPr>
              <w:t>PinfC</w:t>
            </w:r>
            <w:r w:rsidR="0090378E" w:rsidRPr="00727D14">
              <w:rPr>
                <w:rFonts w:ascii="Calibri" w:eastAsia="Times New Roman" w:hAnsi="Calibri" w:cs="Calibri"/>
                <w:i/>
                <w:iCs/>
                <w:color w:val="222222"/>
                <w:kern w:val="0"/>
                <w:sz w:val="20"/>
                <w:szCs w:val="20"/>
                <w14:ligatures w14:val="none"/>
              </w:rPr>
              <w:t>-nifA</w:t>
            </w:r>
            <w:proofErr w:type="spellEnd"/>
            <w:r w:rsidRPr="02AFE142">
              <w:rPr>
                <w:i/>
                <w:iCs/>
                <w:sz w:val="20"/>
                <w:szCs w:val="20"/>
              </w:rPr>
              <w:t xml:space="preserve">, </w:t>
            </w:r>
            <w:proofErr w:type="spellStart"/>
            <w:r w:rsidRPr="02AFE142">
              <w:rPr>
                <w:i/>
                <w:iCs/>
                <w:sz w:val="20"/>
                <w:szCs w:val="20"/>
              </w:rPr>
              <w:t>glnD-ΔUTas</w:t>
            </w:r>
            <w:r w:rsidRPr="02AFE142">
              <w:rPr>
                <w:sz w:val="20"/>
                <w:szCs w:val="20"/>
              </w:rPr>
              <w:t>e</w:t>
            </w:r>
            <w:proofErr w:type="spellEnd"/>
          </w:p>
        </w:tc>
        <w:tc>
          <w:tcPr>
            <w:tcW w:w="2695" w:type="dxa"/>
            <w:hideMark/>
          </w:tcPr>
          <w:p w14:paraId="39C1ACC2" w14:textId="77777777" w:rsidR="009D6C7C" w:rsidRPr="00582C13" w:rsidRDefault="009D6C7C" w:rsidP="00770AB4">
            <w:pPr>
              <w:jc w:val="center"/>
              <w:rPr>
                <w:sz w:val="20"/>
                <w:szCs w:val="20"/>
              </w:rPr>
            </w:pPr>
            <w:r w:rsidRPr="00582C13">
              <w:rPr>
                <w:sz w:val="20"/>
                <w:szCs w:val="20"/>
              </w:rPr>
              <w:t>Derepressed, Enhanced Excreting</w:t>
            </w:r>
          </w:p>
        </w:tc>
      </w:tr>
      <w:tr w:rsidR="009D6C7C" w:rsidRPr="00582C13" w14:paraId="03FC46AC" w14:textId="77777777" w:rsidTr="00770AB4">
        <w:trPr>
          <w:jc w:val="center"/>
        </w:trPr>
        <w:tc>
          <w:tcPr>
            <w:tcW w:w="1137" w:type="dxa"/>
            <w:vMerge/>
          </w:tcPr>
          <w:p w14:paraId="5C679196" w14:textId="77777777" w:rsidR="009D6C7C" w:rsidRPr="00582C13" w:rsidRDefault="009D6C7C" w:rsidP="00770AB4">
            <w:pPr>
              <w:jc w:val="center"/>
              <w:rPr>
                <w:sz w:val="20"/>
                <w:szCs w:val="20"/>
              </w:rPr>
            </w:pPr>
          </w:p>
        </w:tc>
        <w:tc>
          <w:tcPr>
            <w:tcW w:w="1268" w:type="dxa"/>
            <w:hideMark/>
          </w:tcPr>
          <w:p w14:paraId="0C4911BE" w14:textId="77777777" w:rsidR="009D6C7C" w:rsidRPr="00582C13" w:rsidRDefault="009D6C7C" w:rsidP="00770AB4">
            <w:pPr>
              <w:jc w:val="center"/>
              <w:rPr>
                <w:sz w:val="20"/>
                <w:szCs w:val="20"/>
              </w:rPr>
            </w:pPr>
            <w:r w:rsidRPr="009D6C7C">
              <w:rPr>
                <w:i/>
                <w:iCs/>
                <w:sz w:val="20"/>
                <w:szCs w:val="20"/>
              </w:rPr>
              <w:t>Kv</w:t>
            </w:r>
            <w:r w:rsidRPr="00582C13">
              <w:rPr>
                <w:sz w:val="20"/>
                <w:szCs w:val="20"/>
              </w:rPr>
              <w:t>137-1036</w:t>
            </w:r>
          </w:p>
        </w:tc>
        <w:tc>
          <w:tcPr>
            <w:tcW w:w="4250" w:type="dxa"/>
            <w:hideMark/>
          </w:tcPr>
          <w:p w14:paraId="6A3A6F3A" w14:textId="7939E3FA" w:rsidR="009D6C7C" w:rsidRPr="00582C13" w:rsidRDefault="009D6C7C" w:rsidP="00770AB4">
            <w:pPr>
              <w:jc w:val="center"/>
              <w:rPr>
                <w:i/>
                <w:iCs/>
                <w:sz w:val="20"/>
                <w:szCs w:val="20"/>
              </w:rPr>
            </w:pPr>
            <w:proofErr w:type="spellStart"/>
            <w:r w:rsidRPr="02AFE142">
              <w:rPr>
                <w:i/>
                <w:iCs/>
                <w:sz w:val="20"/>
                <w:szCs w:val="20"/>
              </w:rPr>
              <w:t>Δ</w:t>
            </w:r>
            <w:proofErr w:type="gramStart"/>
            <w:r w:rsidRPr="02AFE142">
              <w:rPr>
                <w:i/>
                <w:iCs/>
                <w:sz w:val="20"/>
                <w:szCs w:val="20"/>
              </w:rPr>
              <w:t>nifL</w:t>
            </w:r>
            <w:proofErr w:type="spellEnd"/>
            <w:r w:rsidRPr="02AFE142">
              <w:rPr>
                <w:i/>
                <w:iCs/>
                <w:sz w:val="20"/>
                <w:szCs w:val="20"/>
              </w:rPr>
              <w:t>::</w:t>
            </w:r>
            <w:proofErr w:type="spellStart"/>
            <w:proofErr w:type="gramEnd"/>
            <w:r w:rsidRPr="02AFE142">
              <w:rPr>
                <w:i/>
                <w:iCs/>
                <w:sz w:val="20"/>
                <w:szCs w:val="20"/>
              </w:rPr>
              <w:t>PinfC</w:t>
            </w:r>
            <w:r w:rsidR="0090378E" w:rsidRPr="00727D14">
              <w:rPr>
                <w:rFonts w:ascii="Calibri" w:eastAsia="Times New Roman" w:hAnsi="Calibri" w:cs="Calibri"/>
                <w:i/>
                <w:iCs/>
                <w:color w:val="222222"/>
                <w:kern w:val="0"/>
                <w:sz w:val="20"/>
                <w:szCs w:val="20"/>
                <w14:ligatures w14:val="none"/>
              </w:rPr>
              <w:t>-nifA</w:t>
            </w:r>
            <w:proofErr w:type="spellEnd"/>
          </w:p>
        </w:tc>
        <w:tc>
          <w:tcPr>
            <w:tcW w:w="2695" w:type="dxa"/>
            <w:hideMark/>
          </w:tcPr>
          <w:p w14:paraId="5EC9EFAA" w14:textId="77777777" w:rsidR="009D6C7C" w:rsidRPr="00582C13" w:rsidRDefault="009D6C7C" w:rsidP="00770AB4">
            <w:pPr>
              <w:jc w:val="center"/>
              <w:rPr>
                <w:sz w:val="20"/>
                <w:szCs w:val="20"/>
              </w:rPr>
            </w:pPr>
            <w:r w:rsidRPr="00582C13">
              <w:rPr>
                <w:sz w:val="20"/>
                <w:szCs w:val="20"/>
              </w:rPr>
              <w:t>Derepressed, Excreting</w:t>
            </w:r>
          </w:p>
        </w:tc>
      </w:tr>
      <w:tr w:rsidR="009D6C7C" w:rsidRPr="00582C13" w14:paraId="5C41CFC6" w14:textId="77777777" w:rsidTr="00770AB4">
        <w:trPr>
          <w:jc w:val="center"/>
        </w:trPr>
        <w:tc>
          <w:tcPr>
            <w:tcW w:w="1137" w:type="dxa"/>
            <w:vMerge/>
          </w:tcPr>
          <w:p w14:paraId="002FD5E8" w14:textId="77777777" w:rsidR="009D6C7C" w:rsidRPr="00582C13" w:rsidRDefault="009D6C7C" w:rsidP="00770AB4">
            <w:pPr>
              <w:jc w:val="center"/>
              <w:rPr>
                <w:sz w:val="20"/>
                <w:szCs w:val="20"/>
              </w:rPr>
            </w:pPr>
          </w:p>
        </w:tc>
        <w:tc>
          <w:tcPr>
            <w:tcW w:w="1268" w:type="dxa"/>
            <w:hideMark/>
          </w:tcPr>
          <w:p w14:paraId="462DD935" w14:textId="77777777" w:rsidR="009D6C7C" w:rsidRPr="00582C13" w:rsidRDefault="009D6C7C" w:rsidP="00770AB4">
            <w:pPr>
              <w:jc w:val="center"/>
              <w:rPr>
                <w:sz w:val="20"/>
                <w:szCs w:val="20"/>
              </w:rPr>
            </w:pPr>
            <w:r w:rsidRPr="009D6C7C">
              <w:rPr>
                <w:i/>
                <w:iCs/>
                <w:sz w:val="20"/>
                <w:szCs w:val="20"/>
              </w:rPr>
              <w:t>Kv</w:t>
            </w:r>
            <w:r w:rsidRPr="00582C13">
              <w:rPr>
                <w:sz w:val="20"/>
                <w:szCs w:val="20"/>
              </w:rPr>
              <w:t>137-7036</w:t>
            </w:r>
          </w:p>
        </w:tc>
        <w:tc>
          <w:tcPr>
            <w:tcW w:w="4250" w:type="dxa"/>
            <w:hideMark/>
          </w:tcPr>
          <w:p w14:paraId="67F29B5F" w14:textId="68C39FE0" w:rsidR="009D6C7C" w:rsidRPr="00582C13" w:rsidRDefault="009D6C7C" w:rsidP="00770AB4">
            <w:pPr>
              <w:jc w:val="center"/>
              <w:rPr>
                <w:sz w:val="20"/>
                <w:szCs w:val="20"/>
              </w:rPr>
            </w:pPr>
            <w:proofErr w:type="spellStart"/>
            <w:r w:rsidRPr="02AFE142">
              <w:rPr>
                <w:i/>
                <w:iCs/>
                <w:sz w:val="20"/>
                <w:szCs w:val="20"/>
              </w:rPr>
              <w:t>Δ</w:t>
            </w:r>
            <w:proofErr w:type="gramStart"/>
            <w:r w:rsidRPr="02AFE142">
              <w:rPr>
                <w:i/>
                <w:iCs/>
                <w:sz w:val="20"/>
                <w:szCs w:val="20"/>
              </w:rPr>
              <w:t>nifL</w:t>
            </w:r>
            <w:proofErr w:type="spellEnd"/>
            <w:r w:rsidRPr="02AFE142">
              <w:rPr>
                <w:i/>
                <w:iCs/>
                <w:sz w:val="20"/>
                <w:szCs w:val="20"/>
              </w:rPr>
              <w:t>::</w:t>
            </w:r>
            <w:proofErr w:type="spellStart"/>
            <w:proofErr w:type="gramEnd"/>
            <w:r w:rsidRPr="02AFE142">
              <w:rPr>
                <w:i/>
                <w:iCs/>
                <w:sz w:val="20"/>
                <w:szCs w:val="20"/>
              </w:rPr>
              <w:t>PinfC</w:t>
            </w:r>
            <w:r w:rsidR="0090378E" w:rsidRPr="00727D14">
              <w:rPr>
                <w:rFonts w:ascii="Calibri" w:eastAsia="Times New Roman" w:hAnsi="Calibri" w:cs="Calibri"/>
                <w:i/>
                <w:iCs/>
                <w:color w:val="222222"/>
                <w:kern w:val="0"/>
                <w:sz w:val="20"/>
                <w:szCs w:val="20"/>
                <w14:ligatures w14:val="none"/>
              </w:rPr>
              <w:t>-nifA</w:t>
            </w:r>
            <w:proofErr w:type="spellEnd"/>
            <w:r w:rsidRPr="02AFE142">
              <w:rPr>
                <w:i/>
                <w:iCs/>
                <w:sz w:val="20"/>
                <w:szCs w:val="20"/>
              </w:rPr>
              <w:t xml:space="preserve">, </w:t>
            </w:r>
            <w:proofErr w:type="spellStart"/>
            <w:r w:rsidRPr="02AFE142">
              <w:rPr>
                <w:i/>
                <w:iCs/>
                <w:sz w:val="20"/>
                <w:szCs w:val="20"/>
              </w:rPr>
              <w:t>glnD-ΔUTase</w:t>
            </w:r>
            <w:proofErr w:type="spellEnd"/>
            <w:r w:rsidRPr="02AFE142">
              <w:rPr>
                <w:i/>
                <w:iCs/>
                <w:sz w:val="20"/>
                <w:szCs w:val="20"/>
              </w:rPr>
              <w:t xml:space="preserve">, </w:t>
            </w:r>
            <w:proofErr w:type="spellStart"/>
            <w:r w:rsidRPr="02AFE142">
              <w:rPr>
                <w:i/>
                <w:iCs/>
                <w:sz w:val="20"/>
                <w:szCs w:val="20"/>
              </w:rPr>
              <w:t>ΔnifH</w:t>
            </w:r>
            <w:proofErr w:type="spellEnd"/>
          </w:p>
        </w:tc>
        <w:tc>
          <w:tcPr>
            <w:tcW w:w="2695" w:type="dxa"/>
            <w:hideMark/>
          </w:tcPr>
          <w:p w14:paraId="613F80EC" w14:textId="77777777" w:rsidR="009D6C7C" w:rsidRPr="00582C13" w:rsidRDefault="009D6C7C" w:rsidP="00770AB4">
            <w:pPr>
              <w:jc w:val="center"/>
              <w:rPr>
                <w:sz w:val="20"/>
                <w:szCs w:val="20"/>
              </w:rPr>
            </w:pPr>
            <w:proofErr w:type="spellStart"/>
            <w:r w:rsidRPr="00582C13">
              <w:rPr>
                <w:i/>
                <w:iCs/>
                <w:sz w:val="20"/>
                <w:szCs w:val="20"/>
              </w:rPr>
              <w:t>nif</w:t>
            </w:r>
            <w:r w:rsidRPr="00582C13">
              <w:rPr>
                <w:sz w:val="20"/>
                <w:szCs w:val="20"/>
              </w:rPr>
              <w:t>KO</w:t>
            </w:r>
            <w:proofErr w:type="spellEnd"/>
          </w:p>
        </w:tc>
      </w:tr>
      <w:tr w:rsidR="009D6C7C" w:rsidRPr="00582C13" w14:paraId="7AF346DF" w14:textId="77777777" w:rsidTr="00770AB4">
        <w:trPr>
          <w:jc w:val="center"/>
        </w:trPr>
        <w:tc>
          <w:tcPr>
            <w:tcW w:w="1137" w:type="dxa"/>
            <w:vMerge/>
          </w:tcPr>
          <w:p w14:paraId="63CCCA4D" w14:textId="77777777" w:rsidR="009D6C7C" w:rsidRPr="00582C13" w:rsidRDefault="009D6C7C" w:rsidP="00770AB4">
            <w:pPr>
              <w:jc w:val="center"/>
              <w:rPr>
                <w:sz w:val="20"/>
                <w:szCs w:val="20"/>
              </w:rPr>
            </w:pPr>
          </w:p>
        </w:tc>
        <w:tc>
          <w:tcPr>
            <w:tcW w:w="1268" w:type="dxa"/>
            <w:hideMark/>
          </w:tcPr>
          <w:p w14:paraId="4279D0FA" w14:textId="77777777" w:rsidR="009D6C7C" w:rsidRPr="00582C13" w:rsidRDefault="009D6C7C" w:rsidP="00770AB4">
            <w:pPr>
              <w:jc w:val="center"/>
              <w:rPr>
                <w:sz w:val="20"/>
                <w:szCs w:val="20"/>
              </w:rPr>
            </w:pPr>
            <w:r w:rsidRPr="009D6C7C">
              <w:rPr>
                <w:i/>
                <w:iCs/>
                <w:sz w:val="20"/>
                <w:szCs w:val="20"/>
              </w:rPr>
              <w:t>Kv</w:t>
            </w:r>
            <w:r w:rsidRPr="00582C13">
              <w:rPr>
                <w:sz w:val="20"/>
                <w:szCs w:val="20"/>
              </w:rPr>
              <w:t>137</w:t>
            </w:r>
          </w:p>
        </w:tc>
        <w:tc>
          <w:tcPr>
            <w:tcW w:w="4250" w:type="dxa"/>
            <w:hideMark/>
          </w:tcPr>
          <w:p w14:paraId="5652DAF7" w14:textId="77777777" w:rsidR="009D6C7C" w:rsidRPr="00582C13" w:rsidRDefault="009D6C7C" w:rsidP="00770AB4">
            <w:pPr>
              <w:jc w:val="center"/>
              <w:rPr>
                <w:sz w:val="20"/>
                <w:szCs w:val="20"/>
              </w:rPr>
            </w:pPr>
            <w:r w:rsidRPr="02AFE142">
              <w:rPr>
                <w:sz w:val="20"/>
                <w:szCs w:val="20"/>
              </w:rPr>
              <w:t>Wildtype</w:t>
            </w:r>
          </w:p>
        </w:tc>
        <w:tc>
          <w:tcPr>
            <w:tcW w:w="2695" w:type="dxa"/>
            <w:hideMark/>
          </w:tcPr>
          <w:p w14:paraId="43A70EE5" w14:textId="77777777" w:rsidR="009D6C7C" w:rsidRPr="00582C13" w:rsidRDefault="009D6C7C" w:rsidP="00770AB4">
            <w:pPr>
              <w:jc w:val="center"/>
              <w:rPr>
                <w:sz w:val="20"/>
                <w:szCs w:val="20"/>
              </w:rPr>
            </w:pPr>
            <w:r w:rsidRPr="00582C13">
              <w:rPr>
                <w:sz w:val="20"/>
                <w:szCs w:val="20"/>
              </w:rPr>
              <w:t>Wildtype</w:t>
            </w:r>
          </w:p>
        </w:tc>
      </w:tr>
    </w:tbl>
    <w:p w14:paraId="2A598AD3" w14:textId="48CA2DAD" w:rsidR="008A1746" w:rsidRDefault="008A1746">
      <w:pPr>
        <w:rPr>
          <w:rFonts w:asciiTheme="majorHAnsi" w:eastAsiaTheme="majorEastAsia" w:hAnsiTheme="majorHAnsi" w:cstheme="majorBidi"/>
          <w:color w:val="2F5496" w:themeColor="accent1" w:themeShade="BF"/>
          <w:kern w:val="0"/>
          <w:sz w:val="26"/>
          <w:szCs w:val="26"/>
          <w14:ligatures w14:val="none"/>
        </w:rPr>
      </w:pPr>
    </w:p>
    <w:p w14:paraId="4625F488" w14:textId="45E2B814" w:rsidR="004C4037" w:rsidRDefault="004C4037">
      <w:pPr>
        <w:rPr>
          <w:rFonts w:asciiTheme="majorHAnsi" w:eastAsiaTheme="majorEastAsia" w:hAnsiTheme="majorHAnsi" w:cstheme="majorBidi"/>
          <w:color w:val="2F5496" w:themeColor="accent1" w:themeShade="BF"/>
          <w:kern w:val="0"/>
          <w:sz w:val="26"/>
          <w:szCs w:val="26"/>
          <w14:ligatures w14:val="none"/>
        </w:rPr>
      </w:pPr>
    </w:p>
    <w:p w14:paraId="4390D737" w14:textId="76CFD1CF" w:rsidR="00233CC6" w:rsidRDefault="00233CC6">
      <w:pPr>
        <w:rPr>
          <w:rFonts w:asciiTheme="majorHAnsi" w:eastAsiaTheme="majorEastAsia" w:hAnsiTheme="majorHAnsi" w:cstheme="majorBidi"/>
          <w:color w:val="2F5496" w:themeColor="accent1" w:themeShade="BF"/>
          <w:kern w:val="0"/>
          <w:sz w:val="26"/>
          <w:szCs w:val="26"/>
          <w14:ligatures w14:val="none"/>
        </w:rPr>
      </w:pPr>
      <w:r>
        <w:rPr>
          <w:rFonts w:asciiTheme="majorHAnsi" w:eastAsiaTheme="majorEastAsia" w:hAnsiTheme="majorHAnsi" w:cstheme="majorBidi"/>
          <w:color w:val="2F5496" w:themeColor="accent1" w:themeShade="BF"/>
          <w:kern w:val="0"/>
          <w:sz w:val="26"/>
          <w:szCs w:val="26"/>
          <w14:ligatures w14:val="none"/>
        </w:rPr>
        <w:br w:type="page"/>
      </w:r>
    </w:p>
    <w:p w14:paraId="2CAF10AF" w14:textId="0DA92E33" w:rsidR="004C7020" w:rsidRPr="00642DC3" w:rsidRDefault="004C7020" w:rsidP="004C7020">
      <w:r w:rsidRPr="008A5617">
        <w:rPr>
          <w:b/>
          <w:bCs/>
        </w:rPr>
        <w:lastRenderedPageBreak/>
        <w:t>Supplemental Table S</w:t>
      </w:r>
      <w:r w:rsidR="009835D4">
        <w:rPr>
          <w:b/>
          <w:bCs/>
        </w:rPr>
        <w:t>2</w:t>
      </w:r>
      <w:r w:rsidRPr="008A5617">
        <w:rPr>
          <w:b/>
          <w:bCs/>
        </w:rPr>
        <w:t>.</w:t>
      </w:r>
      <w:r>
        <w:rPr>
          <w:b/>
          <w:bCs/>
        </w:rPr>
        <w:t xml:space="preserve"> Detailed summary of the experimental setup for the trials conducted</w:t>
      </w:r>
      <w:r w:rsidRPr="00D80D9D">
        <w:t xml:space="preserve"> </w:t>
      </w:r>
      <w:r w:rsidRPr="00D80D9D">
        <w:rPr>
          <w:b/>
          <w:bCs/>
        </w:rPr>
        <w:t xml:space="preserve">during the 2021 and 2022 growing seasons at the Hancock and Arlington </w:t>
      </w:r>
      <w:r>
        <w:rPr>
          <w:b/>
          <w:bCs/>
        </w:rPr>
        <w:t>A</w:t>
      </w:r>
      <w:r w:rsidRPr="00D80D9D">
        <w:rPr>
          <w:b/>
          <w:bCs/>
        </w:rPr>
        <w:t xml:space="preserve">gricultural </w:t>
      </w:r>
      <w:r>
        <w:rPr>
          <w:b/>
          <w:bCs/>
        </w:rPr>
        <w:t>R</w:t>
      </w:r>
      <w:r w:rsidRPr="00D80D9D">
        <w:rPr>
          <w:b/>
          <w:bCs/>
        </w:rPr>
        <w:t xml:space="preserve">esearch </w:t>
      </w:r>
      <w:r>
        <w:rPr>
          <w:b/>
          <w:bCs/>
        </w:rPr>
        <w:t>S</w:t>
      </w:r>
      <w:r w:rsidRPr="00D80D9D">
        <w:rPr>
          <w:b/>
          <w:bCs/>
        </w:rPr>
        <w:t xml:space="preserve">tations of the University of Wisconsin-Madison to evaluate and quantify the delivery of fixed </w:t>
      </w:r>
      <w:r>
        <w:rPr>
          <w:b/>
          <w:bCs/>
        </w:rPr>
        <w:t xml:space="preserve">N </w:t>
      </w:r>
      <w:r w:rsidRPr="00D80D9D">
        <w:rPr>
          <w:b/>
          <w:bCs/>
        </w:rPr>
        <w:t xml:space="preserve">from the remodeled bacterial strains to maize plants using the </w:t>
      </w:r>
      <w:r w:rsidRPr="00D80D9D">
        <w:rPr>
          <w:b/>
          <w:bCs/>
          <w:vertAlign w:val="superscript"/>
        </w:rPr>
        <w:t>15</w:t>
      </w:r>
      <w:r w:rsidRPr="00D80D9D">
        <w:rPr>
          <w:b/>
          <w:bCs/>
        </w:rPr>
        <w:t xml:space="preserve">N </w:t>
      </w:r>
      <w:r>
        <w:rPr>
          <w:b/>
          <w:bCs/>
        </w:rPr>
        <w:t>enrichment-</w:t>
      </w:r>
      <w:r w:rsidRPr="00D80D9D">
        <w:rPr>
          <w:b/>
          <w:bCs/>
        </w:rPr>
        <w:t>dilution</w:t>
      </w:r>
      <w:r>
        <w:rPr>
          <w:b/>
          <w:bCs/>
        </w:rPr>
        <w:t xml:space="preserve"> method.</w:t>
      </w:r>
    </w:p>
    <w:tbl>
      <w:tblPr>
        <w:tblW w:w="5065"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368"/>
        <w:gridCol w:w="2368"/>
        <w:gridCol w:w="2368"/>
        <w:gridCol w:w="2368"/>
      </w:tblGrid>
      <w:tr w:rsidR="004C7020" w:rsidRPr="00E00C6A" w14:paraId="06BC16A7" w14:textId="77777777" w:rsidTr="0008114F">
        <w:trPr>
          <w:trHeight w:val="300"/>
          <w:jc w:val="center"/>
        </w:trPr>
        <w:tc>
          <w:tcPr>
            <w:tcW w:w="1250" w:type="pct"/>
            <w:shd w:val="clear" w:color="auto" w:fill="D0CECE" w:themeFill="background2" w:themeFillShade="E6"/>
            <w:noWrap/>
            <w:vAlign w:val="bottom"/>
            <w:hideMark/>
          </w:tcPr>
          <w:p w14:paraId="531FC6DD" w14:textId="77777777" w:rsidR="004C7020" w:rsidRPr="00E00C6A" w:rsidRDefault="004C7020" w:rsidP="0008114F">
            <w:pPr>
              <w:spacing w:after="0" w:line="240" w:lineRule="auto"/>
              <w:jc w:val="center"/>
              <w:rPr>
                <w:rFonts w:asciiTheme="majorHAnsi" w:eastAsia="Times New Roman" w:hAnsiTheme="majorHAnsi" w:cstheme="majorHAnsi"/>
                <w:b/>
                <w:bCs/>
                <w:color w:val="000000"/>
                <w:kern w:val="0"/>
                <w:sz w:val="18"/>
                <w:szCs w:val="18"/>
                <w14:ligatures w14:val="none"/>
              </w:rPr>
            </w:pPr>
            <w:r w:rsidRPr="00E00C6A">
              <w:rPr>
                <w:rFonts w:asciiTheme="majorHAnsi" w:eastAsia="Times New Roman" w:hAnsiTheme="majorHAnsi" w:cstheme="majorHAnsi"/>
                <w:b/>
                <w:bCs/>
                <w:color w:val="000000"/>
                <w:kern w:val="0"/>
                <w:sz w:val="18"/>
                <w:szCs w:val="18"/>
                <w14:ligatures w14:val="none"/>
              </w:rPr>
              <w:t>Location</w:t>
            </w:r>
          </w:p>
        </w:tc>
        <w:tc>
          <w:tcPr>
            <w:tcW w:w="1250" w:type="pct"/>
            <w:shd w:val="clear" w:color="auto" w:fill="D0CECE" w:themeFill="background2" w:themeFillShade="E6"/>
            <w:noWrap/>
            <w:vAlign w:val="bottom"/>
            <w:hideMark/>
          </w:tcPr>
          <w:p w14:paraId="051CFC75" w14:textId="77777777" w:rsidR="004C7020" w:rsidRPr="00E00C6A" w:rsidRDefault="004C7020" w:rsidP="0008114F">
            <w:pPr>
              <w:spacing w:after="0" w:line="240" w:lineRule="auto"/>
              <w:jc w:val="center"/>
              <w:rPr>
                <w:rFonts w:asciiTheme="majorHAnsi" w:eastAsia="Times New Roman" w:hAnsiTheme="majorHAnsi" w:cstheme="majorHAnsi"/>
                <w:b/>
                <w:bCs/>
                <w:color w:val="000000"/>
                <w:kern w:val="0"/>
                <w:sz w:val="18"/>
                <w:szCs w:val="18"/>
                <w14:ligatures w14:val="none"/>
              </w:rPr>
            </w:pPr>
            <w:r w:rsidRPr="00E00C6A">
              <w:rPr>
                <w:rFonts w:asciiTheme="majorHAnsi" w:eastAsia="Times New Roman" w:hAnsiTheme="majorHAnsi" w:cstheme="majorHAnsi"/>
                <w:b/>
                <w:bCs/>
                <w:color w:val="000000"/>
                <w:kern w:val="0"/>
                <w:sz w:val="18"/>
                <w:szCs w:val="18"/>
                <w14:ligatures w14:val="none"/>
              </w:rPr>
              <w:t>Hancock, WI</w:t>
            </w:r>
            <w:r>
              <w:rPr>
                <w:rFonts w:asciiTheme="majorHAnsi" w:eastAsia="Times New Roman" w:hAnsiTheme="majorHAnsi" w:cstheme="majorHAnsi"/>
                <w:b/>
                <w:bCs/>
                <w:color w:val="000000"/>
                <w:kern w:val="0"/>
                <w:sz w:val="18"/>
                <w:szCs w:val="18"/>
                <w14:ligatures w14:val="none"/>
              </w:rPr>
              <w:t xml:space="preserve"> - </w:t>
            </w:r>
            <w:r w:rsidRPr="00D80D9D">
              <w:rPr>
                <w:rFonts w:asciiTheme="majorHAnsi" w:eastAsia="Times New Roman" w:hAnsiTheme="majorHAnsi" w:cstheme="majorHAnsi"/>
                <w:b/>
                <w:bCs/>
                <w:color w:val="000000"/>
                <w:kern w:val="0"/>
                <w:sz w:val="18"/>
                <w:szCs w:val="18"/>
                <w14:ligatures w14:val="none"/>
              </w:rPr>
              <w:t>2021</w:t>
            </w:r>
          </w:p>
        </w:tc>
        <w:tc>
          <w:tcPr>
            <w:tcW w:w="1250" w:type="pct"/>
            <w:shd w:val="clear" w:color="auto" w:fill="D0CECE" w:themeFill="background2" w:themeFillShade="E6"/>
            <w:vAlign w:val="bottom"/>
          </w:tcPr>
          <w:p w14:paraId="440DC4C2" w14:textId="77777777" w:rsidR="004C7020" w:rsidRPr="00D80D9D" w:rsidRDefault="004C7020" w:rsidP="0008114F">
            <w:pPr>
              <w:spacing w:after="0" w:line="240" w:lineRule="auto"/>
              <w:jc w:val="center"/>
              <w:rPr>
                <w:rFonts w:asciiTheme="majorHAnsi" w:eastAsia="Times New Roman" w:hAnsiTheme="majorHAnsi" w:cstheme="majorHAnsi"/>
                <w:b/>
                <w:bCs/>
                <w:color w:val="000000"/>
                <w:kern w:val="0"/>
                <w:sz w:val="18"/>
                <w:szCs w:val="18"/>
                <w14:ligatures w14:val="none"/>
              </w:rPr>
            </w:pPr>
            <w:r w:rsidRPr="00E00C6A">
              <w:rPr>
                <w:rFonts w:asciiTheme="majorHAnsi" w:eastAsia="Times New Roman" w:hAnsiTheme="majorHAnsi" w:cstheme="majorHAnsi"/>
                <w:b/>
                <w:bCs/>
                <w:color w:val="000000"/>
                <w:kern w:val="0"/>
                <w:sz w:val="18"/>
                <w:szCs w:val="18"/>
                <w14:ligatures w14:val="none"/>
              </w:rPr>
              <w:t>Hancock, WI</w:t>
            </w:r>
            <w:r>
              <w:rPr>
                <w:rFonts w:asciiTheme="majorHAnsi" w:eastAsia="Times New Roman" w:hAnsiTheme="majorHAnsi" w:cstheme="majorHAnsi"/>
                <w:b/>
                <w:bCs/>
                <w:color w:val="000000"/>
                <w:kern w:val="0"/>
                <w:sz w:val="18"/>
                <w:szCs w:val="18"/>
                <w14:ligatures w14:val="none"/>
              </w:rPr>
              <w:t xml:space="preserve"> - </w:t>
            </w:r>
            <w:r w:rsidRPr="00D80D9D">
              <w:rPr>
                <w:rFonts w:asciiTheme="majorHAnsi" w:eastAsia="Times New Roman" w:hAnsiTheme="majorHAnsi" w:cstheme="majorHAnsi"/>
                <w:b/>
                <w:bCs/>
                <w:color w:val="000000"/>
                <w:kern w:val="0"/>
                <w:sz w:val="18"/>
                <w:szCs w:val="18"/>
                <w14:ligatures w14:val="none"/>
              </w:rPr>
              <w:t>2022</w:t>
            </w:r>
          </w:p>
        </w:tc>
        <w:tc>
          <w:tcPr>
            <w:tcW w:w="1250" w:type="pct"/>
            <w:shd w:val="clear" w:color="auto" w:fill="D0CECE" w:themeFill="background2" w:themeFillShade="E6"/>
            <w:noWrap/>
            <w:vAlign w:val="bottom"/>
            <w:hideMark/>
          </w:tcPr>
          <w:p w14:paraId="5F421F6A" w14:textId="77777777" w:rsidR="004C7020" w:rsidRPr="00E00C6A" w:rsidRDefault="004C7020" w:rsidP="0008114F">
            <w:pPr>
              <w:spacing w:after="0" w:line="240" w:lineRule="auto"/>
              <w:jc w:val="center"/>
              <w:rPr>
                <w:rFonts w:asciiTheme="majorHAnsi" w:eastAsia="Times New Roman" w:hAnsiTheme="majorHAnsi" w:cstheme="majorHAnsi"/>
                <w:b/>
                <w:bCs/>
                <w:color w:val="000000"/>
                <w:kern w:val="0"/>
                <w:sz w:val="18"/>
                <w:szCs w:val="18"/>
                <w14:ligatures w14:val="none"/>
              </w:rPr>
            </w:pPr>
            <w:r w:rsidRPr="00E00C6A">
              <w:rPr>
                <w:rFonts w:asciiTheme="majorHAnsi" w:eastAsia="Times New Roman" w:hAnsiTheme="majorHAnsi" w:cstheme="majorHAnsi"/>
                <w:b/>
                <w:bCs/>
                <w:color w:val="000000"/>
                <w:kern w:val="0"/>
                <w:sz w:val="18"/>
                <w:szCs w:val="18"/>
                <w14:ligatures w14:val="none"/>
              </w:rPr>
              <w:t>Arlington, WI</w:t>
            </w:r>
            <w:r>
              <w:rPr>
                <w:rFonts w:asciiTheme="majorHAnsi" w:eastAsia="Times New Roman" w:hAnsiTheme="majorHAnsi" w:cstheme="majorHAnsi"/>
                <w:b/>
                <w:bCs/>
                <w:color w:val="000000"/>
                <w:kern w:val="0"/>
                <w:sz w:val="18"/>
                <w:szCs w:val="18"/>
                <w14:ligatures w14:val="none"/>
              </w:rPr>
              <w:t xml:space="preserve"> -</w:t>
            </w:r>
            <w:r w:rsidRPr="00D80D9D">
              <w:rPr>
                <w:rFonts w:asciiTheme="majorHAnsi" w:eastAsia="Times New Roman" w:hAnsiTheme="majorHAnsi" w:cstheme="majorHAnsi"/>
                <w:b/>
                <w:bCs/>
                <w:color w:val="000000"/>
                <w:kern w:val="0"/>
                <w:sz w:val="18"/>
                <w:szCs w:val="18"/>
                <w14:ligatures w14:val="none"/>
              </w:rPr>
              <w:t xml:space="preserve"> 2022</w:t>
            </w:r>
          </w:p>
        </w:tc>
      </w:tr>
      <w:tr w:rsidR="004C7020" w:rsidRPr="00E00C6A" w14:paraId="44A5FE74" w14:textId="77777777" w:rsidTr="0008114F">
        <w:trPr>
          <w:trHeight w:val="300"/>
          <w:jc w:val="center"/>
        </w:trPr>
        <w:tc>
          <w:tcPr>
            <w:tcW w:w="1250" w:type="pct"/>
            <w:shd w:val="clear" w:color="auto" w:fill="D0CECE" w:themeFill="background2" w:themeFillShade="E6"/>
            <w:noWrap/>
            <w:vAlign w:val="bottom"/>
            <w:hideMark/>
          </w:tcPr>
          <w:p w14:paraId="78BDC2C8" w14:textId="77777777" w:rsidR="004C7020" w:rsidRPr="00E00C6A" w:rsidRDefault="004C7020" w:rsidP="0008114F">
            <w:pPr>
              <w:spacing w:after="0" w:line="240" w:lineRule="auto"/>
              <w:jc w:val="center"/>
              <w:rPr>
                <w:rFonts w:asciiTheme="majorHAnsi" w:eastAsia="Times New Roman" w:hAnsiTheme="majorHAnsi" w:cstheme="majorHAnsi"/>
                <w:b/>
                <w:bCs/>
                <w:color w:val="000000"/>
                <w:kern w:val="0"/>
                <w:sz w:val="18"/>
                <w:szCs w:val="18"/>
                <w14:ligatures w14:val="none"/>
              </w:rPr>
            </w:pPr>
            <w:r w:rsidRPr="00E00C6A">
              <w:rPr>
                <w:rFonts w:asciiTheme="majorHAnsi" w:eastAsia="Times New Roman" w:hAnsiTheme="majorHAnsi" w:cstheme="majorHAnsi"/>
                <w:b/>
                <w:bCs/>
                <w:color w:val="000000"/>
                <w:kern w:val="0"/>
                <w:sz w:val="18"/>
                <w:szCs w:val="18"/>
                <w14:ligatures w14:val="none"/>
              </w:rPr>
              <w:t>Latitude, Longitude</w:t>
            </w:r>
          </w:p>
        </w:tc>
        <w:tc>
          <w:tcPr>
            <w:tcW w:w="1250" w:type="pct"/>
            <w:shd w:val="clear" w:color="auto" w:fill="auto"/>
            <w:noWrap/>
            <w:vAlign w:val="bottom"/>
            <w:hideMark/>
          </w:tcPr>
          <w:p w14:paraId="22E662C0" w14:textId="77777777" w:rsidR="004C7020" w:rsidRPr="00E00C6A" w:rsidRDefault="004C7020" w:rsidP="0008114F">
            <w:pPr>
              <w:spacing w:after="0" w:line="240" w:lineRule="auto"/>
              <w:jc w:val="center"/>
              <w:rPr>
                <w:rFonts w:asciiTheme="majorHAnsi" w:eastAsia="Times New Roman" w:hAnsiTheme="majorHAnsi" w:cstheme="majorHAnsi"/>
                <w:color w:val="000000"/>
                <w:kern w:val="0"/>
                <w:sz w:val="18"/>
                <w:szCs w:val="18"/>
                <w14:ligatures w14:val="none"/>
              </w:rPr>
            </w:pPr>
            <w:r w:rsidRPr="00DC4855">
              <w:rPr>
                <w:rFonts w:asciiTheme="majorHAnsi" w:eastAsia="Times New Roman" w:hAnsiTheme="majorHAnsi" w:cstheme="majorHAnsi"/>
                <w:color w:val="000000"/>
                <w:kern w:val="0"/>
                <w:sz w:val="18"/>
                <w:szCs w:val="18"/>
                <w14:ligatures w14:val="none"/>
              </w:rPr>
              <w:t>44°7</w:t>
            </w:r>
            <w:r>
              <w:rPr>
                <w:rFonts w:asciiTheme="majorHAnsi" w:eastAsia="Times New Roman" w:hAnsiTheme="majorHAnsi" w:cstheme="majorHAnsi"/>
                <w:color w:val="000000"/>
                <w:kern w:val="0"/>
                <w:sz w:val="18"/>
                <w:szCs w:val="18"/>
                <w14:ligatures w14:val="none"/>
              </w:rPr>
              <w:t xml:space="preserve">, </w:t>
            </w:r>
            <w:r w:rsidRPr="00DC4855">
              <w:rPr>
                <w:rFonts w:asciiTheme="majorHAnsi" w:eastAsia="Times New Roman" w:hAnsiTheme="majorHAnsi" w:cstheme="majorHAnsi"/>
                <w:color w:val="000000"/>
                <w:kern w:val="0"/>
                <w:sz w:val="18"/>
                <w:szCs w:val="18"/>
                <w14:ligatures w14:val="none"/>
              </w:rPr>
              <w:t>-89°32’</w:t>
            </w:r>
          </w:p>
        </w:tc>
        <w:tc>
          <w:tcPr>
            <w:tcW w:w="1250" w:type="pct"/>
            <w:vAlign w:val="bottom"/>
          </w:tcPr>
          <w:p w14:paraId="7B672F65" w14:textId="77777777" w:rsidR="004C7020" w:rsidRPr="00E00C6A" w:rsidRDefault="004C7020" w:rsidP="0008114F">
            <w:pPr>
              <w:spacing w:after="0" w:line="240" w:lineRule="auto"/>
              <w:jc w:val="center"/>
              <w:rPr>
                <w:rFonts w:asciiTheme="majorHAnsi" w:eastAsia="Times New Roman" w:hAnsiTheme="majorHAnsi" w:cstheme="majorHAnsi"/>
                <w:kern w:val="0"/>
                <w:sz w:val="18"/>
                <w:szCs w:val="18"/>
                <w14:ligatures w14:val="none"/>
              </w:rPr>
            </w:pPr>
            <w:r w:rsidRPr="00DC4855">
              <w:rPr>
                <w:rFonts w:asciiTheme="majorHAnsi" w:eastAsia="Times New Roman" w:hAnsiTheme="majorHAnsi" w:cstheme="majorHAnsi"/>
                <w:color w:val="000000"/>
                <w:kern w:val="0"/>
                <w:sz w:val="18"/>
                <w:szCs w:val="18"/>
                <w14:ligatures w14:val="none"/>
              </w:rPr>
              <w:t>44°7</w:t>
            </w:r>
            <w:r>
              <w:rPr>
                <w:rFonts w:asciiTheme="majorHAnsi" w:eastAsia="Times New Roman" w:hAnsiTheme="majorHAnsi" w:cstheme="majorHAnsi"/>
                <w:color w:val="000000"/>
                <w:kern w:val="0"/>
                <w:sz w:val="18"/>
                <w:szCs w:val="18"/>
                <w14:ligatures w14:val="none"/>
              </w:rPr>
              <w:t xml:space="preserve">, </w:t>
            </w:r>
            <w:r w:rsidRPr="00DC4855">
              <w:rPr>
                <w:rFonts w:asciiTheme="majorHAnsi" w:eastAsia="Times New Roman" w:hAnsiTheme="majorHAnsi" w:cstheme="majorHAnsi"/>
                <w:color w:val="000000"/>
                <w:kern w:val="0"/>
                <w:sz w:val="18"/>
                <w:szCs w:val="18"/>
                <w14:ligatures w14:val="none"/>
              </w:rPr>
              <w:t>-89°32’</w:t>
            </w:r>
          </w:p>
        </w:tc>
        <w:tc>
          <w:tcPr>
            <w:tcW w:w="1250" w:type="pct"/>
            <w:shd w:val="clear" w:color="auto" w:fill="auto"/>
            <w:noWrap/>
            <w:vAlign w:val="bottom"/>
            <w:hideMark/>
          </w:tcPr>
          <w:p w14:paraId="4092391E" w14:textId="77777777" w:rsidR="004C7020" w:rsidRPr="00E00C6A" w:rsidRDefault="004C7020" w:rsidP="0008114F">
            <w:pPr>
              <w:spacing w:after="0" w:line="240" w:lineRule="auto"/>
              <w:jc w:val="center"/>
              <w:rPr>
                <w:rFonts w:asciiTheme="majorHAnsi" w:eastAsia="Times New Roman" w:hAnsiTheme="majorHAnsi" w:cstheme="majorHAnsi"/>
                <w:kern w:val="0"/>
                <w:sz w:val="18"/>
                <w:szCs w:val="18"/>
                <w14:ligatures w14:val="none"/>
              </w:rPr>
            </w:pPr>
            <w:r w:rsidRPr="00DC4855">
              <w:rPr>
                <w:rFonts w:asciiTheme="majorHAnsi" w:eastAsia="Times New Roman" w:hAnsiTheme="majorHAnsi" w:cstheme="majorHAnsi"/>
                <w:color w:val="000000"/>
                <w:kern w:val="0"/>
                <w:sz w:val="18"/>
                <w:szCs w:val="18"/>
                <w14:ligatures w14:val="none"/>
              </w:rPr>
              <w:t>43°18’</w:t>
            </w:r>
            <w:r>
              <w:rPr>
                <w:rFonts w:asciiTheme="majorHAnsi" w:eastAsia="Times New Roman" w:hAnsiTheme="majorHAnsi" w:cstheme="majorHAnsi"/>
                <w:color w:val="000000"/>
                <w:kern w:val="0"/>
                <w:sz w:val="18"/>
                <w:szCs w:val="18"/>
                <w14:ligatures w14:val="none"/>
              </w:rPr>
              <w:t xml:space="preserve">, </w:t>
            </w:r>
            <w:r w:rsidRPr="00DC4855">
              <w:rPr>
                <w:rFonts w:asciiTheme="majorHAnsi" w:eastAsia="Times New Roman" w:hAnsiTheme="majorHAnsi" w:cstheme="majorHAnsi"/>
                <w:color w:val="000000"/>
                <w:kern w:val="0"/>
                <w:sz w:val="18"/>
                <w:szCs w:val="18"/>
                <w14:ligatures w14:val="none"/>
              </w:rPr>
              <w:t>-89°21’</w:t>
            </w:r>
          </w:p>
        </w:tc>
      </w:tr>
      <w:tr w:rsidR="004C7020" w:rsidRPr="00E00C6A" w14:paraId="7F262823" w14:textId="77777777" w:rsidTr="0008114F">
        <w:trPr>
          <w:trHeight w:val="300"/>
          <w:jc w:val="center"/>
        </w:trPr>
        <w:tc>
          <w:tcPr>
            <w:tcW w:w="1250" w:type="pct"/>
            <w:shd w:val="clear" w:color="auto" w:fill="D0CECE" w:themeFill="background2" w:themeFillShade="E6"/>
            <w:noWrap/>
            <w:vAlign w:val="bottom"/>
            <w:hideMark/>
          </w:tcPr>
          <w:p w14:paraId="2F1F77B7" w14:textId="77777777" w:rsidR="004C7020" w:rsidRPr="00E00C6A" w:rsidRDefault="004C7020" w:rsidP="0008114F">
            <w:pPr>
              <w:spacing w:after="0" w:line="240" w:lineRule="auto"/>
              <w:jc w:val="center"/>
              <w:rPr>
                <w:rFonts w:asciiTheme="majorHAnsi" w:eastAsia="Times New Roman" w:hAnsiTheme="majorHAnsi" w:cstheme="majorHAnsi"/>
                <w:b/>
                <w:bCs/>
                <w:color w:val="000000"/>
                <w:kern w:val="0"/>
                <w:sz w:val="18"/>
                <w:szCs w:val="18"/>
                <w14:ligatures w14:val="none"/>
              </w:rPr>
            </w:pPr>
            <w:r w:rsidRPr="00E00C6A">
              <w:rPr>
                <w:rFonts w:asciiTheme="majorHAnsi" w:eastAsia="Times New Roman" w:hAnsiTheme="majorHAnsi" w:cstheme="majorHAnsi"/>
                <w:b/>
                <w:bCs/>
                <w:color w:val="000000"/>
                <w:kern w:val="0"/>
                <w:sz w:val="18"/>
                <w:szCs w:val="18"/>
                <w14:ligatures w14:val="none"/>
              </w:rPr>
              <w:t>Soil Type</w:t>
            </w:r>
          </w:p>
        </w:tc>
        <w:tc>
          <w:tcPr>
            <w:tcW w:w="1250" w:type="pct"/>
            <w:shd w:val="clear" w:color="auto" w:fill="auto"/>
            <w:noWrap/>
            <w:vAlign w:val="bottom"/>
            <w:hideMark/>
          </w:tcPr>
          <w:p w14:paraId="65407D92" w14:textId="77777777" w:rsidR="004C7020" w:rsidRPr="00E00C6A" w:rsidRDefault="004C7020" w:rsidP="0008114F">
            <w:pPr>
              <w:spacing w:after="0" w:line="240" w:lineRule="auto"/>
              <w:jc w:val="center"/>
              <w:rPr>
                <w:rFonts w:asciiTheme="majorHAnsi" w:eastAsia="Times New Roman" w:hAnsiTheme="majorHAnsi" w:cstheme="majorHAnsi"/>
                <w:color w:val="000000"/>
                <w:kern w:val="0"/>
                <w:sz w:val="18"/>
                <w:szCs w:val="18"/>
                <w14:ligatures w14:val="none"/>
              </w:rPr>
            </w:pPr>
            <w:r w:rsidRPr="00E00C6A">
              <w:rPr>
                <w:rFonts w:asciiTheme="majorHAnsi" w:eastAsia="Times New Roman" w:hAnsiTheme="majorHAnsi" w:cstheme="majorHAnsi"/>
                <w:color w:val="000000"/>
                <w:kern w:val="0"/>
                <w:sz w:val="18"/>
                <w:szCs w:val="18"/>
                <w14:ligatures w14:val="none"/>
              </w:rPr>
              <w:t>Plainfield sand</w:t>
            </w:r>
          </w:p>
        </w:tc>
        <w:tc>
          <w:tcPr>
            <w:tcW w:w="1250" w:type="pct"/>
            <w:vAlign w:val="bottom"/>
          </w:tcPr>
          <w:p w14:paraId="761E3EED" w14:textId="77777777" w:rsidR="004C7020" w:rsidRPr="00E00C6A" w:rsidRDefault="004C7020" w:rsidP="0008114F">
            <w:pPr>
              <w:spacing w:after="0" w:line="240" w:lineRule="auto"/>
              <w:jc w:val="center"/>
              <w:rPr>
                <w:rFonts w:asciiTheme="majorHAnsi" w:eastAsia="Times New Roman" w:hAnsiTheme="majorHAnsi" w:cstheme="majorHAnsi"/>
                <w:color w:val="000000"/>
                <w:kern w:val="0"/>
                <w:sz w:val="18"/>
                <w:szCs w:val="18"/>
                <w14:ligatures w14:val="none"/>
              </w:rPr>
            </w:pPr>
            <w:r w:rsidRPr="00E00C6A">
              <w:rPr>
                <w:rFonts w:asciiTheme="majorHAnsi" w:eastAsia="Times New Roman" w:hAnsiTheme="majorHAnsi" w:cstheme="majorHAnsi"/>
                <w:color w:val="000000"/>
                <w:kern w:val="0"/>
                <w:sz w:val="18"/>
                <w:szCs w:val="18"/>
                <w14:ligatures w14:val="none"/>
              </w:rPr>
              <w:t>Plainfield sand</w:t>
            </w:r>
          </w:p>
        </w:tc>
        <w:tc>
          <w:tcPr>
            <w:tcW w:w="1250" w:type="pct"/>
            <w:shd w:val="clear" w:color="auto" w:fill="auto"/>
            <w:noWrap/>
            <w:vAlign w:val="bottom"/>
            <w:hideMark/>
          </w:tcPr>
          <w:p w14:paraId="0160F1BA" w14:textId="77777777" w:rsidR="004C7020" w:rsidRPr="00E00C6A" w:rsidRDefault="004C7020" w:rsidP="0008114F">
            <w:pPr>
              <w:spacing w:after="0" w:line="240" w:lineRule="auto"/>
              <w:jc w:val="center"/>
              <w:rPr>
                <w:rFonts w:asciiTheme="majorHAnsi" w:eastAsia="Times New Roman" w:hAnsiTheme="majorHAnsi" w:cstheme="majorHAnsi"/>
                <w:color w:val="000000"/>
                <w:kern w:val="0"/>
                <w:sz w:val="18"/>
                <w:szCs w:val="18"/>
                <w14:ligatures w14:val="none"/>
              </w:rPr>
            </w:pPr>
            <w:r w:rsidRPr="00E00C6A">
              <w:rPr>
                <w:rFonts w:asciiTheme="majorHAnsi" w:eastAsia="Times New Roman" w:hAnsiTheme="majorHAnsi" w:cstheme="majorHAnsi"/>
                <w:color w:val="000000"/>
                <w:kern w:val="0"/>
                <w:sz w:val="18"/>
                <w:szCs w:val="18"/>
                <w14:ligatures w14:val="none"/>
              </w:rPr>
              <w:t>Plano silt loam</w:t>
            </w:r>
          </w:p>
        </w:tc>
      </w:tr>
      <w:tr w:rsidR="004C7020" w:rsidRPr="00E00C6A" w14:paraId="5CAE3312" w14:textId="77777777" w:rsidTr="0008114F">
        <w:trPr>
          <w:trHeight w:val="300"/>
          <w:jc w:val="center"/>
        </w:trPr>
        <w:tc>
          <w:tcPr>
            <w:tcW w:w="1250" w:type="pct"/>
            <w:shd w:val="clear" w:color="auto" w:fill="D0CECE" w:themeFill="background2" w:themeFillShade="E6"/>
            <w:noWrap/>
            <w:vAlign w:val="bottom"/>
          </w:tcPr>
          <w:p w14:paraId="75DEB010" w14:textId="77777777" w:rsidR="004C7020" w:rsidRPr="00E00C6A" w:rsidRDefault="004C7020" w:rsidP="0008114F">
            <w:pPr>
              <w:spacing w:after="0" w:line="240" w:lineRule="auto"/>
              <w:jc w:val="center"/>
              <w:rPr>
                <w:rFonts w:asciiTheme="majorHAnsi" w:eastAsia="Times New Roman" w:hAnsiTheme="majorHAnsi" w:cstheme="majorHAnsi"/>
                <w:b/>
                <w:bCs/>
                <w:color w:val="000000"/>
                <w:kern w:val="0"/>
                <w:sz w:val="18"/>
                <w:szCs w:val="18"/>
                <w14:ligatures w14:val="none"/>
              </w:rPr>
            </w:pPr>
            <w:r>
              <w:rPr>
                <w:rFonts w:asciiTheme="majorHAnsi" w:eastAsia="Times New Roman" w:hAnsiTheme="majorHAnsi" w:cstheme="majorHAnsi"/>
                <w:b/>
                <w:bCs/>
                <w:color w:val="000000"/>
                <w:kern w:val="0"/>
                <w:sz w:val="18"/>
                <w:szCs w:val="18"/>
                <w14:ligatures w14:val="none"/>
              </w:rPr>
              <w:t>Soil pH</w:t>
            </w:r>
          </w:p>
        </w:tc>
        <w:tc>
          <w:tcPr>
            <w:tcW w:w="1250" w:type="pct"/>
            <w:shd w:val="clear" w:color="auto" w:fill="auto"/>
            <w:noWrap/>
            <w:vAlign w:val="bottom"/>
          </w:tcPr>
          <w:p w14:paraId="7B154A06" w14:textId="77777777" w:rsidR="004C7020" w:rsidRPr="00E00C6A" w:rsidRDefault="004C7020" w:rsidP="0008114F">
            <w:pPr>
              <w:spacing w:after="0" w:line="240" w:lineRule="auto"/>
              <w:jc w:val="center"/>
              <w:rPr>
                <w:rFonts w:asciiTheme="majorHAnsi" w:eastAsia="Times New Roman" w:hAnsiTheme="majorHAnsi" w:cstheme="majorHAnsi"/>
                <w:color w:val="000000"/>
                <w:kern w:val="0"/>
                <w:sz w:val="18"/>
                <w:szCs w:val="18"/>
                <w14:ligatures w14:val="none"/>
              </w:rPr>
            </w:pPr>
            <w:r>
              <w:rPr>
                <w:rFonts w:asciiTheme="majorHAnsi" w:eastAsia="Times New Roman" w:hAnsiTheme="majorHAnsi" w:cstheme="majorHAnsi"/>
                <w:color w:val="000000"/>
                <w:kern w:val="0"/>
                <w:sz w:val="18"/>
                <w:szCs w:val="18"/>
                <w14:ligatures w14:val="none"/>
              </w:rPr>
              <w:t>5.9</w:t>
            </w:r>
          </w:p>
        </w:tc>
        <w:tc>
          <w:tcPr>
            <w:tcW w:w="1250" w:type="pct"/>
            <w:vAlign w:val="bottom"/>
          </w:tcPr>
          <w:p w14:paraId="7AC5BDE4" w14:textId="77777777" w:rsidR="004C7020" w:rsidRPr="00E00C6A" w:rsidRDefault="004C7020" w:rsidP="0008114F">
            <w:pPr>
              <w:spacing w:after="0" w:line="240" w:lineRule="auto"/>
              <w:jc w:val="center"/>
              <w:rPr>
                <w:rFonts w:asciiTheme="majorHAnsi" w:eastAsia="Times New Roman" w:hAnsiTheme="majorHAnsi" w:cstheme="majorHAnsi"/>
                <w:kern w:val="0"/>
                <w:sz w:val="18"/>
                <w:szCs w:val="18"/>
                <w14:ligatures w14:val="none"/>
              </w:rPr>
            </w:pPr>
            <w:r>
              <w:rPr>
                <w:rFonts w:asciiTheme="majorHAnsi" w:eastAsia="Times New Roman" w:hAnsiTheme="majorHAnsi" w:cstheme="majorHAnsi"/>
                <w:kern w:val="0"/>
                <w:sz w:val="18"/>
                <w:szCs w:val="18"/>
                <w14:ligatures w14:val="none"/>
              </w:rPr>
              <w:t>6.4</w:t>
            </w:r>
          </w:p>
        </w:tc>
        <w:tc>
          <w:tcPr>
            <w:tcW w:w="1250" w:type="pct"/>
            <w:shd w:val="clear" w:color="auto" w:fill="auto"/>
            <w:noWrap/>
            <w:vAlign w:val="bottom"/>
          </w:tcPr>
          <w:p w14:paraId="0F12BB75" w14:textId="77777777" w:rsidR="004C7020" w:rsidRPr="00E00C6A" w:rsidRDefault="004C7020" w:rsidP="0008114F">
            <w:pPr>
              <w:spacing w:after="0" w:line="240" w:lineRule="auto"/>
              <w:jc w:val="center"/>
              <w:rPr>
                <w:rFonts w:asciiTheme="majorHAnsi" w:eastAsia="Times New Roman" w:hAnsiTheme="majorHAnsi" w:cstheme="majorHAnsi"/>
                <w:kern w:val="0"/>
                <w:sz w:val="18"/>
                <w:szCs w:val="18"/>
                <w14:ligatures w14:val="none"/>
              </w:rPr>
            </w:pPr>
            <w:r>
              <w:rPr>
                <w:rFonts w:asciiTheme="majorHAnsi" w:eastAsia="Times New Roman" w:hAnsiTheme="majorHAnsi" w:cstheme="majorHAnsi"/>
                <w:kern w:val="0"/>
                <w:sz w:val="18"/>
                <w:szCs w:val="18"/>
                <w14:ligatures w14:val="none"/>
              </w:rPr>
              <w:t>6.7</w:t>
            </w:r>
          </w:p>
        </w:tc>
      </w:tr>
      <w:tr w:rsidR="004C7020" w:rsidRPr="00E00C6A" w14:paraId="0EE84D46" w14:textId="77777777" w:rsidTr="0008114F">
        <w:trPr>
          <w:trHeight w:val="300"/>
          <w:jc w:val="center"/>
        </w:trPr>
        <w:tc>
          <w:tcPr>
            <w:tcW w:w="1250" w:type="pct"/>
            <w:shd w:val="clear" w:color="auto" w:fill="D0CECE" w:themeFill="background2" w:themeFillShade="E6"/>
            <w:noWrap/>
            <w:vAlign w:val="bottom"/>
          </w:tcPr>
          <w:p w14:paraId="21EA22E4" w14:textId="77777777" w:rsidR="004C7020" w:rsidRPr="00E00C6A" w:rsidRDefault="004C7020" w:rsidP="0008114F">
            <w:pPr>
              <w:spacing w:after="0" w:line="240" w:lineRule="auto"/>
              <w:jc w:val="center"/>
              <w:rPr>
                <w:rFonts w:asciiTheme="majorHAnsi" w:eastAsia="Times New Roman" w:hAnsiTheme="majorHAnsi" w:cstheme="majorHAnsi"/>
                <w:b/>
                <w:bCs/>
                <w:color w:val="000000"/>
                <w:kern w:val="0"/>
                <w:sz w:val="18"/>
                <w:szCs w:val="18"/>
                <w14:ligatures w14:val="none"/>
              </w:rPr>
            </w:pPr>
            <w:r>
              <w:rPr>
                <w:rFonts w:asciiTheme="majorHAnsi" w:eastAsia="Times New Roman" w:hAnsiTheme="majorHAnsi" w:cstheme="majorHAnsi"/>
                <w:b/>
                <w:bCs/>
                <w:color w:val="000000"/>
                <w:kern w:val="0"/>
                <w:sz w:val="18"/>
                <w:szCs w:val="18"/>
                <w14:ligatures w14:val="none"/>
              </w:rPr>
              <w:t>Soil Organic Matter</w:t>
            </w:r>
          </w:p>
        </w:tc>
        <w:tc>
          <w:tcPr>
            <w:tcW w:w="1250" w:type="pct"/>
            <w:shd w:val="clear" w:color="auto" w:fill="auto"/>
            <w:noWrap/>
            <w:vAlign w:val="bottom"/>
          </w:tcPr>
          <w:p w14:paraId="2E494724" w14:textId="77777777" w:rsidR="004C7020" w:rsidRPr="00E00C6A" w:rsidRDefault="004C7020" w:rsidP="0008114F">
            <w:pPr>
              <w:spacing w:after="0" w:line="240" w:lineRule="auto"/>
              <w:jc w:val="center"/>
              <w:rPr>
                <w:rFonts w:asciiTheme="majorHAnsi" w:eastAsia="Times New Roman" w:hAnsiTheme="majorHAnsi" w:cstheme="majorHAnsi"/>
                <w:color w:val="000000"/>
                <w:kern w:val="0"/>
                <w:sz w:val="18"/>
                <w:szCs w:val="18"/>
                <w14:ligatures w14:val="none"/>
              </w:rPr>
            </w:pPr>
            <w:r>
              <w:rPr>
                <w:rFonts w:asciiTheme="majorHAnsi" w:eastAsia="Times New Roman" w:hAnsiTheme="majorHAnsi" w:cstheme="majorHAnsi"/>
                <w:color w:val="000000"/>
                <w:kern w:val="0"/>
                <w:sz w:val="18"/>
                <w:szCs w:val="18"/>
                <w14:ligatures w14:val="none"/>
              </w:rPr>
              <w:t>0.6%</w:t>
            </w:r>
          </w:p>
        </w:tc>
        <w:tc>
          <w:tcPr>
            <w:tcW w:w="1250" w:type="pct"/>
            <w:vAlign w:val="bottom"/>
          </w:tcPr>
          <w:p w14:paraId="4C3B0067" w14:textId="77777777" w:rsidR="004C7020" w:rsidRPr="00E00C6A" w:rsidRDefault="004C7020" w:rsidP="0008114F">
            <w:pPr>
              <w:spacing w:after="0" w:line="240" w:lineRule="auto"/>
              <w:jc w:val="center"/>
              <w:rPr>
                <w:rFonts w:asciiTheme="majorHAnsi" w:eastAsia="Times New Roman" w:hAnsiTheme="majorHAnsi" w:cstheme="majorHAnsi"/>
                <w:kern w:val="0"/>
                <w:sz w:val="18"/>
                <w:szCs w:val="18"/>
                <w14:ligatures w14:val="none"/>
              </w:rPr>
            </w:pPr>
            <w:r>
              <w:rPr>
                <w:rFonts w:asciiTheme="majorHAnsi" w:eastAsia="Times New Roman" w:hAnsiTheme="majorHAnsi" w:cstheme="majorHAnsi"/>
                <w:color w:val="000000"/>
                <w:kern w:val="0"/>
                <w:sz w:val="18"/>
                <w:szCs w:val="18"/>
                <w14:ligatures w14:val="none"/>
              </w:rPr>
              <w:t>0.6%</w:t>
            </w:r>
          </w:p>
        </w:tc>
        <w:tc>
          <w:tcPr>
            <w:tcW w:w="1250" w:type="pct"/>
            <w:shd w:val="clear" w:color="auto" w:fill="auto"/>
            <w:noWrap/>
            <w:vAlign w:val="bottom"/>
          </w:tcPr>
          <w:p w14:paraId="0E8B3E78" w14:textId="77777777" w:rsidR="004C7020" w:rsidRPr="00E00C6A" w:rsidRDefault="004C7020" w:rsidP="0008114F">
            <w:pPr>
              <w:spacing w:after="0" w:line="240" w:lineRule="auto"/>
              <w:jc w:val="center"/>
              <w:rPr>
                <w:rFonts w:asciiTheme="majorHAnsi" w:eastAsia="Times New Roman" w:hAnsiTheme="majorHAnsi" w:cstheme="majorHAnsi"/>
                <w:kern w:val="0"/>
                <w:sz w:val="18"/>
                <w:szCs w:val="18"/>
                <w14:ligatures w14:val="none"/>
              </w:rPr>
            </w:pPr>
            <w:r>
              <w:rPr>
                <w:rFonts w:asciiTheme="majorHAnsi" w:eastAsia="Times New Roman" w:hAnsiTheme="majorHAnsi" w:cstheme="majorHAnsi"/>
                <w:kern w:val="0"/>
                <w:sz w:val="18"/>
                <w:szCs w:val="18"/>
                <w14:ligatures w14:val="none"/>
              </w:rPr>
              <w:t>2.8%</w:t>
            </w:r>
          </w:p>
        </w:tc>
      </w:tr>
      <w:tr w:rsidR="004C7020" w:rsidRPr="00E00C6A" w14:paraId="3049F590" w14:textId="77777777" w:rsidTr="0008114F">
        <w:trPr>
          <w:trHeight w:val="300"/>
          <w:jc w:val="center"/>
        </w:trPr>
        <w:tc>
          <w:tcPr>
            <w:tcW w:w="1250" w:type="pct"/>
            <w:shd w:val="clear" w:color="auto" w:fill="D0CECE" w:themeFill="background2" w:themeFillShade="E6"/>
            <w:noWrap/>
            <w:vAlign w:val="bottom"/>
          </w:tcPr>
          <w:p w14:paraId="00E93B71" w14:textId="77777777" w:rsidR="004C7020" w:rsidRDefault="004C7020" w:rsidP="0008114F">
            <w:pPr>
              <w:spacing w:after="0" w:line="240" w:lineRule="auto"/>
              <w:jc w:val="center"/>
              <w:rPr>
                <w:rFonts w:asciiTheme="majorHAnsi" w:eastAsia="Times New Roman" w:hAnsiTheme="majorHAnsi" w:cstheme="majorHAnsi"/>
                <w:b/>
                <w:bCs/>
                <w:color w:val="000000"/>
                <w:kern w:val="0"/>
                <w:sz w:val="18"/>
                <w:szCs w:val="18"/>
                <w14:ligatures w14:val="none"/>
              </w:rPr>
            </w:pPr>
            <w:r>
              <w:rPr>
                <w:rFonts w:asciiTheme="majorHAnsi" w:eastAsia="Times New Roman" w:hAnsiTheme="majorHAnsi" w:cstheme="majorHAnsi"/>
                <w:b/>
                <w:bCs/>
                <w:color w:val="000000"/>
                <w:kern w:val="0"/>
                <w:sz w:val="18"/>
                <w:szCs w:val="18"/>
                <w14:ligatures w14:val="none"/>
              </w:rPr>
              <w:t>Soil Water-Holding Capacity (top 1 m)</w:t>
            </w:r>
          </w:p>
        </w:tc>
        <w:tc>
          <w:tcPr>
            <w:tcW w:w="1250" w:type="pct"/>
            <w:shd w:val="clear" w:color="auto" w:fill="auto"/>
            <w:noWrap/>
            <w:vAlign w:val="bottom"/>
          </w:tcPr>
          <w:p w14:paraId="0E9A1CB2" w14:textId="77777777" w:rsidR="004C7020" w:rsidRDefault="004C7020" w:rsidP="0008114F">
            <w:pPr>
              <w:spacing w:after="0" w:line="240" w:lineRule="auto"/>
              <w:jc w:val="center"/>
              <w:rPr>
                <w:rFonts w:asciiTheme="majorHAnsi" w:eastAsia="Times New Roman" w:hAnsiTheme="majorHAnsi" w:cstheme="majorHAnsi"/>
                <w:color w:val="000000"/>
                <w:kern w:val="0"/>
                <w:sz w:val="18"/>
                <w:szCs w:val="18"/>
                <w14:ligatures w14:val="none"/>
              </w:rPr>
            </w:pPr>
            <w:r>
              <w:rPr>
                <w:rFonts w:asciiTheme="majorHAnsi" w:eastAsia="Times New Roman" w:hAnsiTheme="majorHAnsi" w:cstheme="majorHAnsi"/>
                <w:color w:val="000000"/>
                <w:kern w:val="0"/>
                <w:sz w:val="18"/>
                <w:szCs w:val="18"/>
                <w14:ligatures w14:val="none"/>
              </w:rPr>
              <w:t>35 mm</w:t>
            </w:r>
          </w:p>
        </w:tc>
        <w:tc>
          <w:tcPr>
            <w:tcW w:w="1250" w:type="pct"/>
            <w:vAlign w:val="bottom"/>
          </w:tcPr>
          <w:p w14:paraId="494B8672" w14:textId="77777777" w:rsidR="004C7020" w:rsidRDefault="004C7020" w:rsidP="0008114F">
            <w:pPr>
              <w:spacing w:after="0" w:line="240" w:lineRule="auto"/>
              <w:jc w:val="center"/>
              <w:rPr>
                <w:rFonts w:asciiTheme="majorHAnsi" w:eastAsia="Times New Roman" w:hAnsiTheme="majorHAnsi" w:cstheme="majorHAnsi"/>
                <w:color w:val="000000"/>
                <w:kern w:val="0"/>
                <w:sz w:val="18"/>
                <w:szCs w:val="18"/>
                <w14:ligatures w14:val="none"/>
              </w:rPr>
            </w:pPr>
            <w:r>
              <w:rPr>
                <w:rFonts w:asciiTheme="majorHAnsi" w:eastAsia="Times New Roman" w:hAnsiTheme="majorHAnsi" w:cstheme="majorHAnsi"/>
                <w:color w:val="000000"/>
                <w:kern w:val="0"/>
                <w:sz w:val="18"/>
                <w:szCs w:val="18"/>
                <w14:ligatures w14:val="none"/>
              </w:rPr>
              <w:t>35 mm</w:t>
            </w:r>
          </w:p>
        </w:tc>
        <w:tc>
          <w:tcPr>
            <w:tcW w:w="1250" w:type="pct"/>
            <w:shd w:val="clear" w:color="auto" w:fill="auto"/>
            <w:noWrap/>
            <w:vAlign w:val="bottom"/>
          </w:tcPr>
          <w:p w14:paraId="7171A814" w14:textId="77777777" w:rsidR="004C7020" w:rsidRDefault="004C7020" w:rsidP="0008114F">
            <w:pPr>
              <w:spacing w:after="0" w:line="240" w:lineRule="auto"/>
              <w:jc w:val="center"/>
              <w:rPr>
                <w:rFonts w:asciiTheme="majorHAnsi" w:eastAsia="Times New Roman" w:hAnsiTheme="majorHAnsi" w:cstheme="majorHAnsi"/>
                <w:color w:val="000000"/>
                <w:kern w:val="0"/>
                <w:sz w:val="18"/>
                <w:szCs w:val="18"/>
                <w14:ligatures w14:val="none"/>
              </w:rPr>
            </w:pPr>
            <w:r>
              <w:rPr>
                <w:rFonts w:asciiTheme="majorHAnsi" w:eastAsia="Times New Roman" w:hAnsiTheme="majorHAnsi" w:cstheme="majorHAnsi"/>
                <w:color w:val="000000"/>
                <w:kern w:val="0"/>
                <w:sz w:val="18"/>
                <w:szCs w:val="18"/>
                <w14:ligatures w14:val="none"/>
              </w:rPr>
              <w:t>184 mm</w:t>
            </w:r>
          </w:p>
        </w:tc>
      </w:tr>
      <w:tr w:rsidR="004C7020" w:rsidRPr="00E00C6A" w14:paraId="63788875" w14:textId="77777777" w:rsidTr="0008114F">
        <w:trPr>
          <w:trHeight w:val="300"/>
          <w:jc w:val="center"/>
        </w:trPr>
        <w:tc>
          <w:tcPr>
            <w:tcW w:w="1250" w:type="pct"/>
            <w:shd w:val="clear" w:color="auto" w:fill="D0CECE" w:themeFill="background2" w:themeFillShade="E6"/>
            <w:noWrap/>
            <w:vAlign w:val="bottom"/>
          </w:tcPr>
          <w:p w14:paraId="205E572D" w14:textId="77777777" w:rsidR="004C7020" w:rsidRPr="00E00C6A" w:rsidRDefault="004C7020" w:rsidP="0008114F">
            <w:pPr>
              <w:spacing w:after="0" w:line="240" w:lineRule="auto"/>
              <w:jc w:val="center"/>
              <w:rPr>
                <w:rFonts w:asciiTheme="majorHAnsi" w:eastAsia="Times New Roman" w:hAnsiTheme="majorHAnsi" w:cstheme="majorHAnsi"/>
                <w:b/>
                <w:bCs/>
                <w:color w:val="000000"/>
                <w:kern w:val="0"/>
                <w:sz w:val="18"/>
                <w:szCs w:val="18"/>
                <w14:ligatures w14:val="none"/>
              </w:rPr>
            </w:pPr>
            <w:r>
              <w:rPr>
                <w:rFonts w:asciiTheme="majorHAnsi" w:eastAsia="Times New Roman" w:hAnsiTheme="majorHAnsi" w:cstheme="majorHAnsi"/>
                <w:b/>
                <w:bCs/>
                <w:color w:val="000000"/>
                <w:kern w:val="0"/>
                <w:sz w:val="18"/>
                <w:szCs w:val="18"/>
                <w14:ligatures w14:val="none"/>
              </w:rPr>
              <w:t>Previous Crop</w:t>
            </w:r>
          </w:p>
        </w:tc>
        <w:tc>
          <w:tcPr>
            <w:tcW w:w="1250" w:type="pct"/>
            <w:shd w:val="clear" w:color="auto" w:fill="auto"/>
            <w:noWrap/>
            <w:vAlign w:val="bottom"/>
          </w:tcPr>
          <w:p w14:paraId="5E432639" w14:textId="77777777" w:rsidR="004C7020" w:rsidRPr="00E00C6A" w:rsidRDefault="004C7020" w:rsidP="0008114F">
            <w:pPr>
              <w:spacing w:after="0" w:line="240" w:lineRule="auto"/>
              <w:jc w:val="center"/>
              <w:rPr>
                <w:rFonts w:asciiTheme="majorHAnsi" w:eastAsia="Times New Roman" w:hAnsiTheme="majorHAnsi" w:cstheme="majorHAnsi"/>
                <w:color w:val="000000"/>
                <w:kern w:val="0"/>
                <w:sz w:val="18"/>
                <w:szCs w:val="18"/>
                <w14:ligatures w14:val="none"/>
              </w:rPr>
            </w:pPr>
            <w:r>
              <w:rPr>
                <w:rFonts w:asciiTheme="majorHAnsi" w:eastAsia="Times New Roman" w:hAnsiTheme="majorHAnsi" w:cstheme="majorHAnsi"/>
                <w:color w:val="000000"/>
                <w:kern w:val="0"/>
                <w:sz w:val="18"/>
                <w:szCs w:val="18"/>
                <w14:ligatures w14:val="none"/>
              </w:rPr>
              <w:t>Maize</w:t>
            </w:r>
          </w:p>
        </w:tc>
        <w:tc>
          <w:tcPr>
            <w:tcW w:w="1250" w:type="pct"/>
            <w:vAlign w:val="bottom"/>
          </w:tcPr>
          <w:p w14:paraId="511E407B" w14:textId="77777777" w:rsidR="004C7020" w:rsidRDefault="004C7020" w:rsidP="0008114F">
            <w:pPr>
              <w:spacing w:after="0" w:line="240" w:lineRule="auto"/>
              <w:jc w:val="center"/>
              <w:rPr>
                <w:rFonts w:asciiTheme="majorHAnsi" w:eastAsia="Times New Roman" w:hAnsiTheme="majorHAnsi" w:cstheme="majorHAnsi"/>
                <w:color w:val="000000"/>
                <w:kern w:val="0"/>
                <w:sz w:val="18"/>
                <w:szCs w:val="18"/>
                <w14:ligatures w14:val="none"/>
              </w:rPr>
            </w:pPr>
            <w:r>
              <w:rPr>
                <w:rFonts w:asciiTheme="majorHAnsi" w:eastAsia="Times New Roman" w:hAnsiTheme="majorHAnsi" w:cstheme="majorHAnsi"/>
                <w:color w:val="000000"/>
                <w:kern w:val="0"/>
                <w:sz w:val="18"/>
                <w:szCs w:val="18"/>
                <w14:ligatures w14:val="none"/>
              </w:rPr>
              <w:t>Maize</w:t>
            </w:r>
          </w:p>
        </w:tc>
        <w:tc>
          <w:tcPr>
            <w:tcW w:w="1250" w:type="pct"/>
            <w:shd w:val="clear" w:color="auto" w:fill="auto"/>
            <w:noWrap/>
            <w:vAlign w:val="bottom"/>
          </w:tcPr>
          <w:p w14:paraId="109C9E7B" w14:textId="77777777" w:rsidR="004C7020" w:rsidRPr="00E00C6A" w:rsidRDefault="004C7020" w:rsidP="0008114F">
            <w:pPr>
              <w:spacing w:after="0" w:line="240" w:lineRule="auto"/>
              <w:jc w:val="center"/>
              <w:rPr>
                <w:rFonts w:asciiTheme="majorHAnsi" w:eastAsia="Times New Roman" w:hAnsiTheme="majorHAnsi" w:cstheme="majorHAnsi"/>
                <w:kern w:val="0"/>
                <w:sz w:val="18"/>
                <w:szCs w:val="18"/>
                <w14:ligatures w14:val="none"/>
              </w:rPr>
            </w:pPr>
            <w:r>
              <w:rPr>
                <w:rFonts w:asciiTheme="majorHAnsi" w:eastAsia="Times New Roman" w:hAnsiTheme="majorHAnsi" w:cstheme="majorHAnsi"/>
                <w:color w:val="000000"/>
                <w:kern w:val="0"/>
                <w:sz w:val="18"/>
                <w:szCs w:val="18"/>
                <w14:ligatures w14:val="none"/>
              </w:rPr>
              <w:t>Maize</w:t>
            </w:r>
          </w:p>
        </w:tc>
      </w:tr>
      <w:tr w:rsidR="004C7020" w:rsidRPr="00E00C6A" w14:paraId="0E672A97" w14:textId="77777777" w:rsidTr="0008114F">
        <w:trPr>
          <w:trHeight w:val="300"/>
          <w:jc w:val="center"/>
        </w:trPr>
        <w:tc>
          <w:tcPr>
            <w:tcW w:w="1250" w:type="pct"/>
            <w:shd w:val="clear" w:color="auto" w:fill="D0CECE" w:themeFill="background2" w:themeFillShade="E6"/>
            <w:noWrap/>
            <w:vAlign w:val="bottom"/>
            <w:hideMark/>
          </w:tcPr>
          <w:p w14:paraId="2217DE0D" w14:textId="77777777" w:rsidR="004C7020" w:rsidRPr="00E00C6A" w:rsidRDefault="004C7020" w:rsidP="0008114F">
            <w:pPr>
              <w:spacing w:after="0" w:line="240" w:lineRule="auto"/>
              <w:jc w:val="center"/>
              <w:rPr>
                <w:rFonts w:asciiTheme="majorHAnsi" w:eastAsia="Times New Roman" w:hAnsiTheme="majorHAnsi" w:cstheme="majorHAnsi"/>
                <w:b/>
                <w:bCs/>
                <w:color w:val="000000"/>
                <w:kern w:val="0"/>
                <w:sz w:val="18"/>
                <w:szCs w:val="18"/>
                <w14:ligatures w14:val="none"/>
              </w:rPr>
            </w:pPr>
            <w:r w:rsidRPr="00E00C6A">
              <w:rPr>
                <w:rFonts w:asciiTheme="majorHAnsi" w:eastAsia="Times New Roman" w:hAnsiTheme="majorHAnsi" w:cstheme="majorHAnsi"/>
                <w:b/>
                <w:bCs/>
                <w:color w:val="000000"/>
                <w:kern w:val="0"/>
                <w:sz w:val="18"/>
                <w:szCs w:val="18"/>
                <w14:ligatures w14:val="none"/>
              </w:rPr>
              <w:t>Experimental Design</w:t>
            </w:r>
          </w:p>
        </w:tc>
        <w:tc>
          <w:tcPr>
            <w:tcW w:w="1250" w:type="pct"/>
            <w:shd w:val="clear" w:color="auto" w:fill="auto"/>
            <w:noWrap/>
            <w:vAlign w:val="bottom"/>
            <w:hideMark/>
          </w:tcPr>
          <w:p w14:paraId="08AE61A2" w14:textId="77777777" w:rsidR="004C7020" w:rsidRPr="00E00C6A" w:rsidRDefault="004C7020" w:rsidP="0008114F">
            <w:pPr>
              <w:spacing w:after="0" w:line="240" w:lineRule="auto"/>
              <w:jc w:val="center"/>
              <w:rPr>
                <w:rFonts w:asciiTheme="majorHAnsi" w:eastAsia="Times New Roman" w:hAnsiTheme="majorHAnsi" w:cstheme="majorHAnsi"/>
                <w:color w:val="000000"/>
                <w:kern w:val="0"/>
                <w:sz w:val="18"/>
                <w:szCs w:val="18"/>
                <w14:ligatures w14:val="none"/>
              </w:rPr>
            </w:pPr>
            <w:r w:rsidRPr="00E00C6A">
              <w:rPr>
                <w:rFonts w:asciiTheme="majorHAnsi" w:eastAsia="Times New Roman" w:hAnsiTheme="majorHAnsi" w:cstheme="majorHAnsi"/>
                <w:color w:val="000000"/>
                <w:kern w:val="0"/>
                <w:sz w:val="18"/>
                <w:szCs w:val="18"/>
                <w14:ligatures w14:val="none"/>
              </w:rPr>
              <w:t>RCBD with 12 replications</w:t>
            </w:r>
          </w:p>
        </w:tc>
        <w:tc>
          <w:tcPr>
            <w:tcW w:w="1250" w:type="pct"/>
            <w:vAlign w:val="bottom"/>
          </w:tcPr>
          <w:p w14:paraId="24E42D37" w14:textId="77777777" w:rsidR="004C7020" w:rsidRPr="00E00C6A" w:rsidRDefault="004C7020" w:rsidP="0008114F">
            <w:pPr>
              <w:spacing w:after="0" w:line="240" w:lineRule="auto"/>
              <w:jc w:val="center"/>
              <w:rPr>
                <w:rFonts w:asciiTheme="majorHAnsi" w:eastAsia="Times New Roman" w:hAnsiTheme="majorHAnsi" w:cstheme="majorHAnsi"/>
                <w:color w:val="000000"/>
                <w:kern w:val="0"/>
                <w:sz w:val="18"/>
                <w:szCs w:val="18"/>
                <w14:ligatures w14:val="none"/>
              </w:rPr>
            </w:pPr>
            <w:r w:rsidRPr="00E00C6A">
              <w:rPr>
                <w:rFonts w:asciiTheme="majorHAnsi" w:eastAsia="Times New Roman" w:hAnsiTheme="majorHAnsi" w:cstheme="majorHAnsi"/>
                <w:color w:val="000000"/>
                <w:kern w:val="0"/>
                <w:sz w:val="18"/>
                <w:szCs w:val="18"/>
                <w14:ligatures w14:val="none"/>
              </w:rPr>
              <w:t>RCBD with 30 replications</w:t>
            </w:r>
          </w:p>
        </w:tc>
        <w:tc>
          <w:tcPr>
            <w:tcW w:w="1250" w:type="pct"/>
            <w:shd w:val="clear" w:color="auto" w:fill="auto"/>
            <w:noWrap/>
            <w:vAlign w:val="bottom"/>
            <w:hideMark/>
          </w:tcPr>
          <w:p w14:paraId="60A754A5" w14:textId="77777777" w:rsidR="004C7020" w:rsidRPr="00E00C6A" w:rsidRDefault="004C7020" w:rsidP="0008114F">
            <w:pPr>
              <w:spacing w:after="0" w:line="240" w:lineRule="auto"/>
              <w:jc w:val="center"/>
              <w:rPr>
                <w:rFonts w:asciiTheme="majorHAnsi" w:eastAsia="Times New Roman" w:hAnsiTheme="majorHAnsi" w:cstheme="majorHAnsi"/>
                <w:color w:val="000000"/>
                <w:kern w:val="0"/>
                <w:sz w:val="18"/>
                <w:szCs w:val="18"/>
                <w14:ligatures w14:val="none"/>
              </w:rPr>
            </w:pPr>
            <w:r w:rsidRPr="00E00C6A">
              <w:rPr>
                <w:rFonts w:asciiTheme="majorHAnsi" w:eastAsia="Times New Roman" w:hAnsiTheme="majorHAnsi" w:cstheme="majorHAnsi"/>
                <w:color w:val="000000"/>
                <w:kern w:val="0"/>
                <w:sz w:val="18"/>
                <w:szCs w:val="18"/>
                <w14:ligatures w14:val="none"/>
              </w:rPr>
              <w:t>RCBD with 30 replications</w:t>
            </w:r>
          </w:p>
        </w:tc>
      </w:tr>
      <w:tr w:rsidR="004C7020" w:rsidRPr="00E00C6A" w14:paraId="567772AD" w14:textId="77777777" w:rsidTr="0008114F">
        <w:trPr>
          <w:trHeight w:val="300"/>
          <w:jc w:val="center"/>
        </w:trPr>
        <w:tc>
          <w:tcPr>
            <w:tcW w:w="1250" w:type="pct"/>
            <w:shd w:val="clear" w:color="auto" w:fill="D0CECE" w:themeFill="background2" w:themeFillShade="E6"/>
            <w:noWrap/>
            <w:vAlign w:val="bottom"/>
            <w:hideMark/>
          </w:tcPr>
          <w:p w14:paraId="26D9A4DF" w14:textId="77777777" w:rsidR="004C7020" w:rsidRPr="00E00C6A" w:rsidRDefault="004C7020" w:rsidP="0008114F">
            <w:pPr>
              <w:spacing w:after="0" w:line="240" w:lineRule="auto"/>
              <w:jc w:val="center"/>
              <w:rPr>
                <w:rFonts w:asciiTheme="majorHAnsi" w:eastAsia="Times New Roman" w:hAnsiTheme="majorHAnsi" w:cstheme="majorHAnsi"/>
                <w:b/>
                <w:bCs/>
                <w:color w:val="000000"/>
                <w:kern w:val="0"/>
                <w:sz w:val="18"/>
                <w:szCs w:val="18"/>
                <w14:ligatures w14:val="none"/>
              </w:rPr>
            </w:pPr>
            <w:r w:rsidRPr="00E00C6A">
              <w:rPr>
                <w:rFonts w:asciiTheme="majorHAnsi" w:eastAsia="Times New Roman" w:hAnsiTheme="majorHAnsi" w:cstheme="majorHAnsi"/>
                <w:b/>
                <w:bCs/>
                <w:color w:val="000000"/>
                <w:kern w:val="0"/>
                <w:sz w:val="18"/>
                <w:szCs w:val="18"/>
                <w14:ligatures w14:val="none"/>
              </w:rPr>
              <w:t>Experimental Unit</w:t>
            </w:r>
          </w:p>
        </w:tc>
        <w:tc>
          <w:tcPr>
            <w:tcW w:w="1250" w:type="pct"/>
            <w:shd w:val="clear" w:color="auto" w:fill="auto"/>
            <w:noWrap/>
            <w:vAlign w:val="bottom"/>
            <w:hideMark/>
          </w:tcPr>
          <w:p w14:paraId="0696B377" w14:textId="77777777" w:rsidR="004C7020" w:rsidRPr="00E00C6A" w:rsidRDefault="004C7020" w:rsidP="0008114F">
            <w:pPr>
              <w:spacing w:after="0" w:line="240" w:lineRule="auto"/>
              <w:jc w:val="center"/>
              <w:rPr>
                <w:rFonts w:asciiTheme="majorHAnsi" w:eastAsia="Times New Roman" w:hAnsiTheme="majorHAnsi" w:cstheme="majorHAnsi"/>
                <w:color w:val="000000"/>
                <w:kern w:val="0"/>
                <w:sz w:val="18"/>
                <w:szCs w:val="18"/>
                <w14:ligatures w14:val="none"/>
              </w:rPr>
            </w:pPr>
            <w:r w:rsidRPr="00E00C6A">
              <w:rPr>
                <w:rFonts w:asciiTheme="majorHAnsi" w:eastAsia="Times New Roman" w:hAnsiTheme="majorHAnsi" w:cstheme="majorHAnsi"/>
                <w:color w:val="000000"/>
                <w:kern w:val="0"/>
                <w:sz w:val="18"/>
                <w:szCs w:val="18"/>
                <w14:ligatures w14:val="none"/>
              </w:rPr>
              <w:t>Three rows x 3 m, each with 17 plants</w:t>
            </w:r>
          </w:p>
        </w:tc>
        <w:tc>
          <w:tcPr>
            <w:tcW w:w="1250" w:type="pct"/>
            <w:vAlign w:val="bottom"/>
          </w:tcPr>
          <w:p w14:paraId="5E6F9566" w14:textId="77777777" w:rsidR="004C7020" w:rsidRPr="00E00C6A" w:rsidRDefault="004C7020" w:rsidP="0008114F">
            <w:pPr>
              <w:spacing w:after="0" w:line="240" w:lineRule="auto"/>
              <w:jc w:val="center"/>
              <w:rPr>
                <w:rFonts w:asciiTheme="majorHAnsi" w:eastAsia="Times New Roman" w:hAnsiTheme="majorHAnsi" w:cstheme="majorHAnsi"/>
                <w:color w:val="000000"/>
                <w:kern w:val="0"/>
                <w:sz w:val="18"/>
                <w:szCs w:val="18"/>
                <w14:ligatures w14:val="none"/>
              </w:rPr>
            </w:pPr>
            <w:r w:rsidRPr="00E00C6A">
              <w:rPr>
                <w:rFonts w:asciiTheme="majorHAnsi" w:eastAsia="Times New Roman" w:hAnsiTheme="majorHAnsi" w:cstheme="majorHAnsi"/>
                <w:color w:val="000000"/>
                <w:kern w:val="0"/>
                <w:sz w:val="18"/>
                <w:szCs w:val="18"/>
                <w14:ligatures w14:val="none"/>
              </w:rPr>
              <w:t>Three rows x 3 m, each with 17 plants</w:t>
            </w:r>
          </w:p>
        </w:tc>
        <w:tc>
          <w:tcPr>
            <w:tcW w:w="1250" w:type="pct"/>
            <w:shd w:val="clear" w:color="auto" w:fill="auto"/>
            <w:noWrap/>
            <w:vAlign w:val="bottom"/>
            <w:hideMark/>
          </w:tcPr>
          <w:p w14:paraId="79C35A98" w14:textId="77777777" w:rsidR="004C7020" w:rsidRPr="00E00C6A" w:rsidRDefault="004C7020" w:rsidP="0008114F">
            <w:pPr>
              <w:spacing w:after="0" w:line="240" w:lineRule="auto"/>
              <w:jc w:val="center"/>
              <w:rPr>
                <w:rFonts w:asciiTheme="majorHAnsi" w:eastAsia="Times New Roman" w:hAnsiTheme="majorHAnsi" w:cstheme="majorHAnsi"/>
                <w:color w:val="000000"/>
                <w:kern w:val="0"/>
                <w:sz w:val="18"/>
                <w:szCs w:val="18"/>
                <w14:ligatures w14:val="none"/>
              </w:rPr>
            </w:pPr>
            <w:r w:rsidRPr="00E00C6A">
              <w:rPr>
                <w:rFonts w:asciiTheme="majorHAnsi" w:eastAsia="Times New Roman" w:hAnsiTheme="majorHAnsi" w:cstheme="majorHAnsi"/>
                <w:color w:val="000000"/>
                <w:kern w:val="0"/>
                <w:sz w:val="18"/>
                <w:szCs w:val="18"/>
                <w14:ligatures w14:val="none"/>
              </w:rPr>
              <w:t>Three rows x 3 m, each with 17 plants</w:t>
            </w:r>
          </w:p>
        </w:tc>
      </w:tr>
      <w:tr w:rsidR="004C7020" w:rsidRPr="00E00C6A" w14:paraId="2D37FFC8" w14:textId="77777777" w:rsidTr="0008114F">
        <w:trPr>
          <w:trHeight w:val="300"/>
          <w:jc w:val="center"/>
        </w:trPr>
        <w:tc>
          <w:tcPr>
            <w:tcW w:w="1250" w:type="pct"/>
            <w:shd w:val="clear" w:color="auto" w:fill="D0CECE" w:themeFill="background2" w:themeFillShade="E6"/>
            <w:noWrap/>
            <w:vAlign w:val="bottom"/>
            <w:hideMark/>
          </w:tcPr>
          <w:p w14:paraId="3F77419F" w14:textId="77777777" w:rsidR="004C7020" w:rsidRPr="00E00C6A" w:rsidRDefault="004C7020" w:rsidP="0008114F">
            <w:pPr>
              <w:spacing w:after="0" w:line="240" w:lineRule="auto"/>
              <w:jc w:val="center"/>
              <w:rPr>
                <w:rFonts w:asciiTheme="majorHAnsi" w:eastAsia="Times New Roman" w:hAnsiTheme="majorHAnsi" w:cstheme="majorHAnsi"/>
                <w:b/>
                <w:bCs/>
                <w:color w:val="000000"/>
                <w:kern w:val="0"/>
                <w:sz w:val="18"/>
                <w:szCs w:val="18"/>
                <w14:ligatures w14:val="none"/>
              </w:rPr>
            </w:pPr>
            <w:r w:rsidRPr="00E00C6A">
              <w:rPr>
                <w:rFonts w:asciiTheme="majorHAnsi" w:eastAsia="Times New Roman" w:hAnsiTheme="majorHAnsi" w:cstheme="majorHAnsi"/>
                <w:b/>
                <w:bCs/>
                <w:color w:val="000000"/>
                <w:kern w:val="0"/>
                <w:sz w:val="18"/>
                <w:szCs w:val="18"/>
                <w14:ligatures w14:val="none"/>
              </w:rPr>
              <w:t>Planting Date</w:t>
            </w:r>
          </w:p>
        </w:tc>
        <w:tc>
          <w:tcPr>
            <w:tcW w:w="1250" w:type="pct"/>
            <w:shd w:val="clear" w:color="auto" w:fill="auto"/>
            <w:noWrap/>
            <w:vAlign w:val="bottom"/>
            <w:hideMark/>
          </w:tcPr>
          <w:p w14:paraId="5D1D4461" w14:textId="77777777" w:rsidR="004C7020" w:rsidRPr="00E00C6A" w:rsidRDefault="004C7020" w:rsidP="0008114F">
            <w:pPr>
              <w:spacing w:after="0" w:line="240" w:lineRule="auto"/>
              <w:jc w:val="center"/>
              <w:rPr>
                <w:rFonts w:asciiTheme="majorHAnsi" w:eastAsia="Times New Roman" w:hAnsiTheme="majorHAnsi" w:cstheme="majorHAnsi"/>
                <w:color w:val="000000"/>
                <w:kern w:val="0"/>
                <w:sz w:val="18"/>
                <w:szCs w:val="18"/>
                <w14:ligatures w14:val="none"/>
              </w:rPr>
            </w:pPr>
            <w:r w:rsidRPr="00E00C6A">
              <w:rPr>
                <w:rFonts w:asciiTheme="majorHAnsi" w:eastAsia="Times New Roman" w:hAnsiTheme="majorHAnsi" w:cstheme="majorHAnsi"/>
                <w:color w:val="000000"/>
                <w:kern w:val="0"/>
                <w:sz w:val="18"/>
                <w:szCs w:val="18"/>
                <w14:ligatures w14:val="none"/>
              </w:rPr>
              <w:t>12-May-21</w:t>
            </w:r>
          </w:p>
        </w:tc>
        <w:tc>
          <w:tcPr>
            <w:tcW w:w="1250" w:type="pct"/>
            <w:vAlign w:val="bottom"/>
          </w:tcPr>
          <w:p w14:paraId="46D5325A" w14:textId="77777777" w:rsidR="004C7020" w:rsidRPr="00E00C6A" w:rsidRDefault="004C7020" w:rsidP="0008114F">
            <w:pPr>
              <w:spacing w:after="0" w:line="240" w:lineRule="auto"/>
              <w:jc w:val="center"/>
              <w:rPr>
                <w:rFonts w:asciiTheme="majorHAnsi" w:eastAsia="Times New Roman" w:hAnsiTheme="majorHAnsi" w:cstheme="majorHAnsi"/>
                <w:color w:val="000000"/>
                <w:kern w:val="0"/>
                <w:sz w:val="18"/>
                <w:szCs w:val="18"/>
                <w14:ligatures w14:val="none"/>
              </w:rPr>
            </w:pPr>
            <w:r w:rsidRPr="00E00C6A">
              <w:rPr>
                <w:rFonts w:asciiTheme="majorHAnsi" w:eastAsia="Times New Roman" w:hAnsiTheme="majorHAnsi" w:cstheme="majorHAnsi"/>
                <w:color w:val="000000"/>
                <w:kern w:val="0"/>
                <w:sz w:val="18"/>
                <w:szCs w:val="18"/>
                <w14:ligatures w14:val="none"/>
              </w:rPr>
              <w:t>26-May-22</w:t>
            </w:r>
          </w:p>
        </w:tc>
        <w:tc>
          <w:tcPr>
            <w:tcW w:w="1250" w:type="pct"/>
            <w:shd w:val="clear" w:color="auto" w:fill="auto"/>
            <w:noWrap/>
            <w:vAlign w:val="bottom"/>
            <w:hideMark/>
          </w:tcPr>
          <w:p w14:paraId="7BF97CDC" w14:textId="77777777" w:rsidR="004C7020" w:rsidRPr="00E00C6A" w:rsidRDefault="004C7020" w:rsidP="0008114F">
            <w:pPr>
              <w:spacing w:after="0" w:line="240" w:lineRule="auto"/>
              <w:jc w:val="center"/>
              <w:rPr>
                <w:rFonts w:asciiTheme="majorHAnsi" w:eastAsia="Times New Roman" w:hAnsiTheme="majorHAnsi" w:cstheme="majorHAnsi"/>
                <w:color w:val="000000"/>
                <w:kern w:val="0"/>
                <w:sz w:val="18"/>
                <w:szCs w:val="18"/>
                <w14:ligatures w14:val="none"/>
              </w:rPr>
            </w:pPr>
            <w:r w:rsidRPr="00E00C6A">
              <w:rPr>
                <w:rFonts w:asciiTheme="majorHAnsi" w:eastAsia="Times New Roman" w:hAnsiTheme="majorHAnsi" w:cstheme="majorHAnsi"/>
                <w:color w:val="000000"/>
                <w:kern w:val="0"/>
                <w:sz w:val="18"/>
                <w:szCs w:val="18"/>
                <w14:ligatures w14:val="none"/>
              </w:rPr>
              <w:t>31-May-22</w:t>
            </w:r>
          </w:p>
        </w:tc>
      </w:tr>
      <w:tr w:rsidR="004C7020" w:rsidRPr="00E00C6A" w14:paraId="6A74F56C" w14:textId="77777777" w:rsidTr="0008114F">
        <w:trPr>
          <w:trHeight w:val="300"/>
          <w:jc w:val="center"/>
        </w:trPr>
        <w:tc>
          <w:tcPr>
            <w:tcW w:w="1250" w:type="pct"/>
            <w:shd w:val="clear" w:color="auto" w:fill="D0CECE" w:themeFill="background2" w:themeFillShade="E6"/>
            <w:noWrap/>
            <w:vAlign w:val="bottom"/>
            <w:hideMark/>
          </w:tcPr>
          <w:p w14:paraId="585C58DF" w14:textId="77777777" w:rsidR="004C7020" w:rsidRPr="00E00C6A" w:rsidRDefault="004C7020" w:rsidP="0008114F">
            <w:pPr>
              <w:spacing w:after="0" w:line="240" w:lineRule="auto"/>
              <w:jc w:val="center"/>
              <w:rPr>
                <w:rFonts w:asciiTheme="majorHAnsi" w:eastAsia="Times New Roman" w:hAnsiTheme="majorHAnsi" w:cstheme="majorHAnsi"/>
                <w:b/>
                <w:bCs/>
                <w:color w:val="000000"/>
                <w:kern w:val="0"/>
                <w:sz w:val="18"/>
                <w:szCs w:val="18"/>
                <w14:ligatures w14:val="none"/>
              </w:rPr>
            </w:pPr>
            <w:r w:rsidRPr="00E00C6A">
              <w:rPr>
                <w:rFonts w:asciiTheme="majorHAnsi" w:eastAsia="Times New Roman" w:hAnsiTheme="majorHAnsi" w:cstheme="majorHAnsi"/>
                <w:b/>
                <w:bCs/>
                <w:color w:val="000000"/>
                <w:kern w:val="0"/>
                <w:sz w:val="18"/>
                <w:szCs w:val="18"/>
                <w14:ligatures w14:val="none"/>
              </w:rPr>
              <w:t xml:space="preserve">Maize </w:t>
            </w:r>
            <w:r>
              <w:rPr>
                <w:rFonts w:asciiTheme="majorHAnsi" w:eastAsia="Times New Roman" w:hAnsiTheme="majorHAnsi" w:cstheme="majorHAnsi"/>
                <w:b/>
                <w:bCs/>
                <w:color w:val="000000"/>
                <w:kern w:val="0"/>
                <w:sz w:val="18"/>
                <w:szCs w:val="18"/>
                <w14:ligatures w14:val="none"/>
              </w:rPr>
              <w:t>H</w:t>
            </w:r>
            <w:r w:rsidRPr="00E00C6A">
              <w:rPr>
                <w:rFonts w:asciiTheme="majorHAnsi" w:eastAsia="Times New Roman" w:hAnsiTheme="majorHAnsi" w:cstheme="majorHAnsi"/>
                <w:b/>
                <w:bCs/>
                <w:color w:val="000000"/>
                <w:kern w:val="0"/>
                <w:sz w:val="18"/>
                <w:szCs w:val="18"/>
                <w14:ligatures w14:val="none"/>
              </w:rPr>
              <w:t>ybrid</w:t>
            </w:r>
          </w:p>
        </w:tc>
        <w:tc>
          <w:tcPr>
            <w:tcW w:w="1250" w:type="pct"/>
            <w:shd w:val="clear" w:color="auto" w:fill="auto"/>
            <w:noWrap/>
            <w:vAlign w:val="bottom"/>
            <w:hideMark/>
          </w:tcPr>
          <w:p w14:paraId="69CA4C35" w14:textId="77777777" w:rsidR="004C7020" w:rsidRPr="00E00C6A" w:rsidRDefault="004C7020" w:rsidP="0008114F">
            <w:pPr>
              <w:spacing w:after="0" w:line="240" w:lineRule="auto"/>
              <w:jc w:val="center"/>
              <w:rPr>
                <w:rFonts w:asciiTheme="majorHAnsi" w:eastAsia="Times New Roman" w:hAnsiTheme="majorHAnsi" w:cstheme="majorHAnsi"/>
                <w:color w:val="000000"/>
                <w:kern w:val="0"/>
                <w:sz w:val="18"/>
                <w:szCs w:val="18"/>
                <w14:ligatures w14:val="none"/>
              </w:rPr>
            </w:pPr>
            <w:r w:rsidRPr="002140AD">
              <w:rPr>
                <w:rFonts w:asciiTheme="majorHAnsi" w:eastAsia="Times New Roman" w:hAnsiTheme="majorHAnsi" w:cstheme="majorHAnsi"/>
                <w:color w:val="000000"/>
                <w:kern w:val="0"/>
                <w:sz w:val="18"/>
                <w:szCs w:val="18"/>
                <w14:ligatures w14:val="none"/>
              </w:rPr>
              <w:t>PHJ89 x PH207</w:t>
            </w:r>
          </w:p>
        </w:tc>
        <w:tc>
          <w:tcPr>
            <w:tcW w:w="1250" w:type="pct"/>
            <w:vAlign w:val="bottom"/>
          </w:tcPr>
          <w:p w14:paraId="10DA8E5C" w14:textId="77777777" w:rsidR="004C7020" w:rsidRPr="002140AD" w:rsidRDefault="004C7020" w:rsidP="0008114F">
            <w:pPr>
              <w:spacing w:after="0" w:line="240" w:lineRule="auto"/>
              <w:jc w:val="center"/>
              <w:rPr>
                <w:rFonts w:asciiTheme="majorHAnsi" w:eastAsia="Times New Roman" w:hAnsiTheme="majorHAnsi" w:cstheme="majorHAnsi"/>
                <w:color w:val="000000"/>
                <w:kern w:val="0"/>
                <w:sz w:val="18"/>
                <w:szCs w:val="18"/>
                <w14:ligatures w14:val="none"/>
              </w:rPr>
            </w:pPr>
            <w:r w:rsidRPr="002140AD">
              <w:rPr>
                <w:rFonts w:asciiTheme="majorHAnsi" w:eastAsia="Times New Roman" w:hAnsiTheme="majorHAnsi" w:cstheme="majorHAnsi"/>
                <w:color w:val="000000"/>
                <w:kern w:val="0"/>
                <w:sz w:val="18"/>
                <w:szCs w:val="18"/>
                <w14:ligatures w14:val="none"/>
              </w:rPr>
              <w:t>PHJ89 x PH207</w:t>
            </w:r>
          </w:p>
        </w:tc>
        <w:tc>
          <w:tcPr>
            <w:tcW w:w="1250" w:type="pct"/>
            <w:shd w:val="clear" w:color="auto" w:fill="auto"/>
            <w:noWrap/>
            <w:vAlign w:val="bottom"/>
            <w:hideMark/>
          </w:tcPr>
          <w:p w14:paraId="2B9411A0" w14:textId="77777777" w:rsidR="004C7020" w:rsidRPr="00E00C6A" w:rsidRDefault="004C7020" w:rsidP="0008114F">
            <w:pPr>
              <w:spacing w:after="0" w:line="240" w:lineRule="auto"/>
              <w:jc w:val="center"/>
              <w:rPr>
                <w:rFonts w:asciiTheme="majorHAnsi" w:eastAsia="Times New Roman" w:hAnsiTheme="majorHAnsi" w:cstheme="majorHAnsi"/>
                <w:kern w:val="0"/>
                <w:sz w:val="18"/>
                <w:szCs w:val="18"/>
                <w14:ligatures w14:val="none"/>
              </w:rPr>
            </w:pPr>
            <w:r w:rsidRPr="002140AD">
              <w:rPr>
                <w:rFonts w:asciiTheme="majorHAnsi" w:eastAsia="Times New Roman" w:hAnsiTheme="majorHAnsi" w:cstheme="majorHAnsi"/>
                <w:color w:val="000000"/>
                <w:kern w:val="0"/>
                <w:sz w:val="18"/>
                <w:szCs w:val="18"/>
                <w14:ligatures w14:val="none"/>
              </w:rPr>
              <w:t>PHJ89 x PH207</w:t>
            </w:r>
          </w:p>
        </w:tc>
      </w:tr>
      <w:tr w:rsidR="004C7020" w:rsidRPr="00E00C6A" w14:paraId="29C11516" w14:textId="77777777" w:rsidTr="0008114F">
        <w:trPr>
          <w:trHeight w:val="300"/>
          <w:jc w:val="center"/>
        </w:trPr>
        <w:tc>
          <w:tcPr>
            <w:tcW w:w="1250" w:type="pct"/>
            <w:shd w:val="clear" w:color="auto" w:fill="D0CECE" w:themeFill="background2" w:themeFillShade="E6"/>
            <w:noWrap/>
            <w:vAlign w:val="bottom"/>
            <w:hideMark/>
          </w:tcPr>
          <w:p w14:paraId="23F82952" w14:textId="77777777" w:rsidR="004C7020" w:rsidRPr="00E00C6A" w:rsidRDefault="004C7020" w:rsidP="0008114F">
            <w:pPr>
              <w:spacing w:after="0" w:line="240" w:lineRule="auto"/>
              <w:jc w:val="center"/>
              <w:rPr>
                <w:rFonts w:asciiTheme="majorHAnsi" w:eastAsia="Times New Roman" w:hAnsiTheme="majorHAnsi" w:cstheme="majorHAnsi"/>
                <w:b/>
                <w:bCs/>
                <w:color w:val="000000"/>
                <w:kern w:val="0"/>
                <w:sz w:val="18"/>
                <w:szCs w:val="18"/>
                <w14:ligatures w14:val="none"/>
              </w:rPr>
            </w:pPr>
            <w:r w:rsidRPr="00E00C6A">
              <w:rPr>
                <w:rFonts w:asciiTheme="majorHAnsi" w:eastAsia="Times New Roman" w:hAnsiTheme="majorHAnsi" w:cstheme="majorHAnsi"/>
                <w:b/>
                <w:bCs/>
                <w:color w:val="000000"/>
                <w:kern w:val="0"/>
                <w:sz w:val="18"/>
                <w:szCs w:val="18"/>
                <w14:ligatures w14:val="none"/>
              </w:rPr>
              <w:t xml:space="preserve">Bacterial </w:t>
            </w:r>
            <w:r>
              <w:rPr>
                <w:rFonts w:asciiTheme="majorHAnsi" w:eastAsia="Times New Roman" w:hAnsiTheme="majorHAnsi" w:cstheme="majorHAnsi"/>
                <w:b/>
                <w:bCs/>
                <w:color w:val="000000"/>
                <w:kern w:val="0"/>
                <w:sz w:val="18"/>
                <w:szCs w:val="18"/>
                <w14:ligatures w14:val="none"/>
              </w:rPr>
              <w:t>I</w:t>
            </w:r>
            <w:r w:rsidRPr="00E00C6A">
              <w:rPr>
                <w:rFonts w:asciiTheme="majorHAnsi" w:eastAsia="Times New Roman" w:hAnsiTheme="majorHAnsi" w:cstheme="majorHAnsi"/>
                <w:b/>
                <w:bCs/>
                <w:color w:val="000000"/>
                <w:kern w:val="0"/>
                <w:sz w:val="18"/>
                <w:szCs w:val="18"/>
                <w14:ligatures w14:val="none"/>
              </w:rPr>
              <w:t>noculation (</w:t>
            </w:r>
            <w:r>
              <w:rPr>
                <w:rFonts w:asciiTheme="majorHAnsi" w:eastAsia="Times New Roman" w:hAnsiTheme="majorHAnsi" w:cstheme="majorHAnsi"/>
                <w:b/>
                <w:bCs/>
                <w:color w:val="000000"/>
                <w:kern w:val="0"/>
                <w:sz w:val="18"/>
                <w:szCs w:val="18"/>
                <w14:ligatures w14:val="none"/>
              </w:rPr>
              <w:t>S</w:t>
            </w:r>
            <w:r w:rsidRPr="00E00C6A">
              <w:rPr>
                <w:rFonts w:asciiTheme="majorHAnsi" w:eastAsia="Times New Roman" w:hAnsiTheme="majorHAnsi" w:cstheme="majorHAnsi"/>
                <w:b/>
                <w:bCs/>
                <w:color w:val="000000"/>
                <w:kern w:val="0"/>
                <w:sz w:val="18"/>
                <w:szCs w:val="18"/>
                <w14:ligatures w14:val="none"/>
              </w:rPr>
              <w:t>eeds)</w:t>
            </w:r>
          </w:p>
        </w:tc>
        <w:tc>
          <w:tcPr>
            <w:tcW w:w="1250" w:type="pct"/>
            <w:shd w:val="clear" w:color="auto" w:fill="auto"/>
            <w:noWrap/>
            <w:vAlign w:val="bottom"/>
            <w:hideMark/>
          </w:tcPr>
          <w:p w14:paraId="0255F6A6" w14:textId="77777777" w:rsidR="004C7020" w:rsidRPr="00E00C6A" w:rsidRDefault="004C7020" w:rsidP="0008114F">
            <w:pPr>
              <w:spacing w:after="0" w:line="240" w:lineRule="auto"/>
              <w:jc w:val="center"/>
              <w:rPr>
                <w:rFonts w:asciiTheme="majorHAnsi" w:eastAsia="Times New Roman" w:hAnsiTheme="majorHAnsi" w:cstheme="majorHAnsi"/>
                <w:color w:val="000000"/>
                <w:kern w:val="0"/>
                <w:sz w:val="18"/>
                <w:szCs w:val="18"/>
                <w14:ligatures w14:val="none"/>
              </w:rPr>
            </w:pPr>
            <w:r w:rsidRPr="00E00C6A">
              <w:rPr>
                <w:rFonts w:asciiTheme="majorHAnsi" w:eastAsia="Times New Roman" w:hAnsiTheme="majorHAnsi" w:cstheme="majorHAnsi"/>
                <w:color w:val="000000"/>
                <w:kern w:val="0"/>
                <w:sz w:val="18"/>
                <w:szCs w:val="18"/>
                <w14:ligatures w14:val="none"/>
              </w:rPr>
              <w:t>At planting</w:t>
            </w:r>
          </w:p>
        </w:tc>
        <w:tc>
          <w:tcPr>
            <w:tcW w:w="1250" w:type="pct"/>
            <w:vAlign w:val="bottom"/>
          </w:tcPr>
          <w:p w14:paraId="36E3F933" w14:textId="77777777" w:rsidR="004C7020" w:rsidRPr="00E00C6A" w:rsidRDefault="004C7020" w:rsidP="0008114F">
            <w:pPr>
              <w:spacing w:after="0" w:line="240" w:lineRule="auto"/>
              <w:jc w:val="center"/>
              <w:rPr>
                <w:rFonts w:asciiTheme="majorHAnsi" w:eastAsia="Times New Roman" w:hAnsiTheme="majorHAnsi" w:cstheme="majorHAnsi"/>
                <w:color w:val="000000"/>
                <w:kern w:val="0"/>
                <w:sz w:val="18"/>
                <w:szCs w:val="18"/>
                <w14:ligatures w14:val="none"/>
              </w:rPr>
            </w:pPr>
            <w:r w:rsidRPr="00E00C6A">
              <w:rPr>
                <w:rFonts w:asciiTheme="majorHAnsi" w:eastAsia="Times New Roman" w:hAnsiTheme="majorHAnsi" w:cstheme="majorHAnsi"/>
                <w:color w:val="000000"/>
                <w:kern w:val="0"/>
                <w:sz w:val="18"/>
                <w:szCs w:val="18"/>
                <w14:ligatures w14:val="none"/>
              </w:rPr>
              <w:t>At planting</w:t>
            </w:r>
          </w:p>
        </w:tc>
        <w:tc>
          <w:tcPr>
            <w:tcW w:w="1250" w:type="pct"/>
            <w:shd w:val="clear" w:color="auto" w:fill="auto"/>
            <w:noWrap/>
            <w:vAlign w:val="bottom"/>
            <w:hideMark/>
          </w:tcPr>
          <w:p w14:paraId="62DBEA86" w14:textId="77777777" w:rsidR="004C7020" w:rsidRPr="00E00C6A" w:rsidRDefault="004C7020" w:rsidP="0008114F">
            <w:pPr>
              <w:spacing w:after="0" w:line="240" w:lineRule="auto"/>
              <w:jc w:val="center"/>
              <w:rPr>
                <w:rFonts w:asciiTheme="majorHAnsi" w:eastAsia="Times New Roman" w:hAnsiTheme="majorHAnsi" w:cstheme="majorHAnsi"/>
                <w:color w:val="000000"/>
                <w:kern w:val="0"/>
                <w:sz w:val="18"/>
                <w:szCs w:val="18"/>
                <w14:ligatures w14:val="none"/>
              </w:rPr>
            </w:pPr>
            <w:r w:rsidRPr="00E00C6A">
              <w:rPr>
                <w:rFonts w:asciiTheme="majorHAnsi" w:eastAsia="Times New Roman" w:hAnsiTheme="majorHAnsi" w:cstheme="majorHAnsi"/>
                <w:color w:val="000000"/>
                <w:kern w:val="0"/>
                <w:sz w:val="18"/>
                <w:szCs w:val="18"/>
                <w14:ligatures w14:val="none"/>
              </w:rPr>
              <w:t>At planting</w:t>
            </w:r>
          </w:p>
        </w:tc>
      </w:tr>
      <w:tr w:rsidR="004C7020" w:rsidRPr="00E00C6A" w14:paraId="6638405E" w14:textId="77777777" w:rsidTr="0008114F">
        <w:trPr>
          <w:trHeight w:val="300"/>
          <w:jc w:val="center"/>
        </w:trPr>
        <w:tc>
          <w:tcPr>
            <w:tcW w:w="1250" w:type="pct"/>
            <w:shd w:val="clear" w:color="auto" w:fill="D0CECE" w:themeFill="background2" w:themeFillShade="E6"/>
            <w:noWrap/>
            <w:vAlign w:val="bottom"/>
            <w:hideMark/>
          </w:tcPr>
          <w:p w14:paraId="6F52B0E0" w14:textId="77777777" w:rsidR="004C7020" w:rsidRPr="00E00C6A" w:rsidRDefault="004C7020" w:rsidP="0008114F">
            <w:pPr>
              <w:spacing w:after="0" w:line="240" w:lineRule="auto"/>
              <w:jc w:val="center"/>
              <w:rPr>
                <w:rFonts w:asciiTheme="majorHAnsi" w:eastAsia="Times New Roman" w:hAnsiTheme="majorHAnsi" w:cstheme="majorHAnsi"/>
                <w:b/>
                <w:bCs/>
                <w:color w:val="000000"/>
                <w:kern w:val="0"/>
                <w:sz w:val="18"/>
                <w:szCs w:val="18"/>
                <w14:ligatures w14:val="none"/>
              </w:rPr>
            </w:pPr>
            <w:r w:rsidRPr="00E00C6A">
              <w:rPr>
                <w:rFonts w:asciiTheme="majorHAnsi" w:eastAsia="Times New Roman" w:hAnsiTheme="majorHAnsi" w:cstheme="majorHAnsi"/>
                <w:b/>
                <w:bCs/>
                <w:color w:val="000000"/>
                <w:kern w:val="0"/>
                <w:sz w:val="18"/>
                <w:szCs w:val="18"/>
                <w14:ligatures w14:val="none"/>
              </w:rPr>
              <w:t xml:space="preserve">Bacterial </w:t>
            </w:r>
            <w:r>
              <w:rPr>
                <w:rFonts w:asciiTheme="majorHAnsi" w:eastAsia="Times New Roman" w:hAnsiTheme="majorHAnsi" w:cstheme="majorHAnsi"/>
                <w:b/>
                <w:bCs/>
                <w:color w:val="000000"/>
                <w:kern w:val="0"/>
                <w:sz w:val="18"/>
                <w:szCs w:val="18"/>
                <w14:ligatures w14:val="none"/>
              </w:rPr>
              <w:t>I</w:t>
            </w:r>
            <w:r w:rsidRPr="00E00C6A">
              <w:rPr>
                <w:rFonts w:asciiTheme="majorHAnsi" w:eastAsia="Times New Roman" w:hAnsiTheme="majorHAnsi" w:cstheme="majorHAnsi"/>
                <w:b/>
                <w:bCs/>
                <w:color w:val="000000"/>
                <w:kern w:val="0"/>
                <w:sz w:val="18"/>
                <w:szCs w:val="18"/>
                <w14:ligatures w14:val="none"/>
              </w:rPr>
              <w:t>noculation (</w:t>
            </w:r>
            <w:r>
              <w:rPr>
                <w:rFonts w:asciiTheme="majorHAnsi" w:eastAsia="Times New Roman" w:hAnsiTheme="majorHAnsi" w:cstheme="majorHAnsi"/>
                <w:b/>
                <w:bCs/>
                <w:color w:val="000000"/>
                <w:kern w:val="0"/>
                <w:sz w:val="18"/>
                <w:szCs w:val="18"/>
                <w14:ligatures w14:val="none"/>
              </w:rPr>
              <w:t>R</w:t>
            </w:r>
            <w:r w:rsidRPr="00E00C6A">
              <w:rPr>
                <w:rFonts w:asciiTheme="majorHAnsi" w:eastAsia="Times New Roman" w:hAnsiTheme="majorHAnsi" w:cstheme="majorHAnsi"/>
                <w:b/>
                <w:bCs/>
                <w:color w:val="000000"/>
                <w:kern w:val="0"/>
                <w:sz w:val="18"/>
                <w:szCs w:val="18"/>
                <w14:ligatures w14:val="none"/>
              </w:rPr>
              <w:t>oots)</w:t>
            </w:r>
          </w:p>
        </w:tc>
        <w:tc>
          <w:tcPr>
            <w:tcW w:w="1250" w:type="pct"/>
            <w:shd w:val="clear" w:color="auto" w:fill="auto"/>
            <w:noWrap/>
            <w:vAlign w:val="bottom"/>
            <w:hideMark/>
          </w:tcPr>
          <w:p w14:paraId="525870F1" w14:textId="77777777" w:rsidR="004C7020" w:rsidRPr="00E00C6A" w:rsidRDefault="004C7020" w:rsidP="0008114F">
            <w:pPr>
              <w:spacing w:after="0" w:line="240" w:lineRule="auto"/>
              <w:jc w:val="center"/>
              <w:rPr>
                <w:rFonts w:asciiTheme="majorHAnsi" w:eastAsia="Times New Roman" w:hAnsiTheme="majorHAnsi" w:cstheme="majorHAnsi"/>
                <w:color w:val="000000"/>
                <w:kern w:val="0"/>
                <w:sz w:val="18"/>
                <w:szCs w:val="18"/>
                <w14:ligatures w14:val="none"/>
              </w:rPr>
            </w:pPr>
            <w:r w:rsidRPr="00E00C6A">
              <w:rPr>
                <w:rFonts w:asciiTheme="majorHAnsi" w:eastAsia="Times New Roman" w:hAnsiTheme="majorHAnsi" w:cstheme="majorHAnsi"/>
                <w:color w:val="000000"/>
                <w:kern w:val="0"/>
                <w:sz w:val="18"/>
                <w:szCs w:val="18"/>
                <w14:ligatures w14:val="none"/>
              </w:rPr>
              <w:t>V2</w:t>
            </w:r>
          </w:p>
        </w:tc>
        <w:tc>
          <w:tcPr>
            <w:tcW w:w="1250" w:type="pct"/>
            <w:vAlign w:val="bottom"/>
          </w:tcPr>
          <w:p w14:paraId="25F1B93A" w14:textId="77777777" w:rsidR="004C7020" w:rsidRPr="00E00C6A" w:rsidRDefault="004C7020" w:rsidP="0008114F">
            <w:pPr>
              <w:spacing w:after="0" w:line="240" w:lineRule="auto"/>
              <w:jc w:val="center"/>
              <w:rPr>
                <w:rFonts w:asciiTheme="majorHAnsi" w:eastAsia="Times New Roman" w:hAnsiTheme="majorHAnsi" w:cstheme="majorHAnsi"/>
                <w:color w:val="000000"/>
                <w:kern w:val="0"/>
                <w:sz w:val="18"/>
                <w:szCs w:val="18"/>
                <w14:ligatures w14:val="none"/>
              </w:rPr>
            </w:pPr>
            <w:r w:rsidRPr="00E00C6A">
              <w:rPr>
                <w:rFonts w:asciiTheme="majorHAnsi" w:eastAsia="Times New Roman" w:hAnsiTheme="majorHAnsi" w:cstheme="majorHAnsi"/>
                <w:color w:val="000000"/>
                <w:kern w:val="0"/>
                <w:sz w:val="18"/>
                <w:szCs w:val="18"/>
                <w14:ligatures w14:val="none"/>
              </w:rPr>
              <w:t>V2</w:t>
            </w:r>
          </w:p>
        </w:tc>
        <w:tc>
          <w:tcPr>
            <w:tcW w:w="1250" w:type="pct"/>
            <w:shd w:val="clear" w:color="auto" w:fill="auto"/>
            <w:noWrap/>
            <w:vAlign w:val="bottom"/>
            <w:hideMark/>
          </w:tcPr>
          <w:p w14:paraId="455B9A38" w14:textId="77777777" w:rsidR="004C7020" w:rsidRPr="00E00C6A" w:rsidRDefault="004C7020" w:rsidP="0008114F">
            <w:pPr>
              <w:spacing w:after="0" w:line="240" w:lineRule="auto"/>
              <w:jc w:val="center"/>
              <w:rPr>
                <w:rFonts w:asciiTheme="majorHAnsi" w:eastAsia="Times New Roman" w:hAnsiTheme="majorHAnsi" w:cstheme="majorHAnsi"/>
                <w:color w:val="000000"/>
                <w:kern w:val="0"/>
                <w:sz w:val="18"/>
                <w:szCs w:val="18"/>
                <w14:ligatures w14:val="none"/>
              </w:rPr>
            </w:pPr>
            <w:r w:rsidRPr="00E00C6A">
              <w:rPr>
                <w:rFonts w:asciiTheme="majorHAnsi" w:eastAsia="Times New Roman" w:hAnsiTheme="majorHAnsi" w:cstheme="majorHAnsi"/>
                <w:color w:val="000000"/>
                <w:kern w:val="0"/>
                <w:sz w:val="18"/>
                <w:szCs w:val="18"/>
                <w14:ligatures w14:val="none"/>
              </w:rPr>
              <w:t>V2</w:t>
            </w:r>
          </w:p>
        </w:tc>
      </w:tr>
      <w:tr w:rsidR="004C7020" w:rsidRPr="00E00C6A" w14:paraId="07FD8863" w14:textId="77777777" w:rsidTr="0008114F">
        <w:trPr>
          <w:trHeight w:val="300"/>
          <w:jc w:val="center"/>
        </w:trPr>
        <w:tc>
          <w:tcPr>
            <w:tcW w:w="1250" w:type="pct"/>
            <w:shd w:val="clear" w:color="auto" w:fill="D0CECE" w:themeFill="background2" w:themeFillShade="E6"/>
            <w:noWrap/>
            <w:vAlign w:val="bottom"/>
            <w:hideMark/>
          </w:tcPr>
          <w:p w14:paraId="170A30D1" w14:textId="77777777" w:rsidR="004C7020" w:rsidRPr="00E00C6A" w:rsidRDefault="004C7020" w:rsidP="0008114F">
            <w:pPr>
              <w:spacing w:after="0" w:line="240" w:lineRule="auto"/>
              <w:jc w:val="center"/>
              <w:rPr>
                <w:rFonts w:asciiTheme="majorHAnsi" w:eastAsia="Times New Roman" w:hAnsiTheme="majorHAnsi" w:cstheme="majorHAnsi"/>
                <w:b/>
                <w:bCs/>
                <w:color w:val="000000"/>
                <w:kern w:val="0"/>
                <w:sz w:val="18"/>
                <w:szCs w:val="18"/>
                <w14:ligatures w14:val="none"/>
              </w:rPr>
            </w:pPr>
            <w:r w:rsidRPr="00E00C6A">
              <w:rPr>
                <w:rFonts w:asciiTheme="majorHAnsi" w:eastAsia="Times New Roman" w:hAnsiTheme="majorHAnsi" w:cstheme="majorHAnsi"/>
                <w:b/>
                <w:bCs/>
                <w:color w:val="000000"/>
                <w:kern w:val="0"/>
                <w:sz w:val="18"/>
                <w:szCs w:val="18"/>
                <w14:ligatures w14:val="none"/>
              </w:rPr>
              <w:t xml:space="preserve">Root </w:t>
            </w:r>
            <w:r>
              <w:rPr>
                <w:rFonts w:asciiTheme="majorHAnsi" w:eastAsia="Times New Roman" w:hAnsiTheme="majorHAnsi" w:cstheme="majorHAnsi"/>
                <w:b/>
                <w:bCs/>
                <w:color w:val="000000"/>
                <w:kern w:val="0"/>
                <w:sz w:val="18"/>
                <w:szCs w:val="18"/>
                <w14:ligatures w14:val="none"/>
              </w:rPr>
              <w:t>C</w:t>
            </w:r>
            <w:r w:rsidRPr="00E00C6A">
              <w:rPr>
                <w:rFonts w:asciiTheme="majorHAnsi" w:eastAsia="Times New Roman" w:hAnsiTheme="majorHAnsi" w:cstheme="majorHAnsi"/>
                <w:b/>
                <w:bCs/>
                <w:color w:val="000000"/>
                <w:kern w:val="0"/>
                <w:sz w:val="18"/>
                <w:szCs w:val="18"/>
                <w14:ligatures w14:val="none"/>
              </w:rPr>
              <w:t xml:space="preserve">olonization </w:t>
            </w:r>
            <w:r>
              <w:rPr>
                <w:rFonts w:asciiTheme="majorHAnsi" w:eastAsia="Times New Roman" w:hAnsiTheme="majorHAnsi" w:cstheme="majorHAnsi"/>
                <w:b/>
                <w:bCs/>
                <w:color w:val="000000"/>
                <w:kern w:val="0"/>
                <w:sz w:val="18"/>
                <w:szCs w:val="18"/>
                <w14:ligatures w14:val="none"/>
              </w:rPr>
              <w:t>S</w:t>
            </w:r>
            <w:r w:rsidRPr="00E00C6A">
              <w:rPr>
                <w:rFonts w:asciiTheme="majorHAnsi" w:eastAsia="Times New Roman" w:hAnsiTheme="majorHAnsi" w:cstheme="majorHAnsi"/>
                <w:b/>
                <w:bCs/>
                <w:color w:val="000000"/>
                <w:kern w:val="0"/>
                <w:sz w:val="18"/>
                <w:szCs w:val="18"/>
                <w14:ligatures w14:val="none"/>
              </w:rPr>
              <w:t>ampling</w:t>
            </w:r>
          </w:p>
        </w:tc>
        <w:tc>
          <w:tcPr>
            <w:tcW w:w="1250" w:type="pct"/>
            <w:shd w:val="clear" w:color="auto" w:fill="auto"/>
            <w:noWrap/>
            <w:vAlign w:val="bottom"/>
            <w:hideMark/>
          </w:tcPr>
          <w:p w14:paraId="7CFF6D28" w14:textId="77777777" w:rsidR="004C7020" w:rsidRPr="00E00C6A" w:rsidRDefault="004C7020" w:rsidP="0008114F">
            <w:pPr>
              <w:spacing w:after="0" w:line="240" w:lineRule="auto"/>
              <w:jc w:val="center"/>
              <w:rPr>
                <w:rFonts w:asciiTheme="majorHAnsi" w:eastAsia="Times New Roman" w:hAnsiTheme="majorHAnsi" w:cstheme="majorHAnsi"/>
                <w:color w:val="000000"/>
                <w:kern w:val="0"/>
                <w:sz w:val="18"/>
                <w:szCs w:val="18"/>
                <w14:ligatures w14:val="none"/>
              </w:rPr>
            </w:pPr>
            <w:r w:rsidRPr="00E00C6A">
              <w:rPr>
                <w:rFonts w:asciiTheme="majorHAnsi" w:eastAsia="Times New Roman" w:hAnsiTheme="majorHAnsi" w:cstheme="majorHAnsi"/>
                <w:color w:val="000000"/>
                <w:kern w:val="0"/>
                <w:sz w:val="18"/>
                <w:szCs w:val="18"/>
                <w14:ligatures w14:val="none"/>
              </w:rPr>
              <w:t>V5</w:t>
            </w:r>
          </w:p>
        </w:tc>
        <w:tc>
          <w:tcPr>
            <w:tcW w:w="1250" w:type="pct"/>
            <w:vAlign w:val="bottom"/>
          </w:tcPr>
          <w:p w14:paraId="6E0B9050" w14:textId="77777777" w:rsidR="004C7020" w:rsidRPr="00E00C6A" w:rsidRDefault="004C7020" w:rsidP="0008114F">
            <w:pPr>
              <w:spacing w:after="0" w:line="240" w:lineRule="auto"/>
              <w:jc w:val="center"/>
              <w:rPr>
                <w:rFonts w:asciiTheme="majorHAnsi" w:eastAsia="Times New Roman" w:hAnsiTheme="majorHAnsi" w:cstheme="majorHAnsi"/>
                <w:color w:val="000000"/>
                <w:kern w:val="0"/>
                <w:sz w:val="18"/>
                <w:szCs w:val="18"/>
                <w14:ligatures w14:val="none"/>
              </w:rPr>
            </w:pPr>
            <w:r w:rsidRPr="00E00C6A">
              <w:rPr>
                <w:rFonts w:asciiTheme="majorHAnsi" w:eastAsia="Times New Roman" w:hAnsiTheme="majorHAnsi" w:cstheme="majorHAnsi"/>
                <w:color w:val="000000"/>
                <w:kern w:val="0"/>
                <w:sz w:val="18"/>
                <w:szCs w:val="18"/>
                <w14:ligatures w14:val="none"/>
              </w:rPr>
              <w:t>V5</w:t>
            </w:r>
          </w:p>
        </w:tc>
        <w:tc>
          <w:tcPr>
            <w:tcW w:w="1250" w:type="pct"/>
            <w:shd w:val="clear" w:color="auto" w:fill="auto"/>
            <w:noWrap/>
            <w:vAlign w:val="bottom"/>
            <w:hideMark/>
          </w:tcPr>
          <w:p w14:paraId="4CAC45C6" w14:textId="77777777" w:rsidR="004C7020" w:rsidRPr="00E00C6A" w:rsidRDefault="004C7020" w:rsidP="0008114F">
            <w:pPr>
              <w:spacing w:after="0" w:line="240" w:lineRule="auto"/>
              <w:jc w:val="center"/>
              <w:rPr>
                <w:rFonts w:asciiTheme="majorHAnsi" w:eastAsia="Times New Roman" w:hAnsiTheme="majorHAnsi" w:cstheme="majorHAnsi"/>
                <w:color w:val="000000"/>
                <w:kern w:val="0"/>
                <w:sz w:val="18"/>
                <w:szCs w:val="18"/>
                <w14:ligatures w14:val="none"/>
              </w:rPr>
            </w:pPr>
            <w:r w:rsidRPr="00E00C6A">
              <w:rPr>
                <w:rFonts w:asciiTheme="majorHAnsi" w:eastAsia="Times New Roman" w:hAnsiTheme="majorHAnsi" w:cstheme="majorHAnsi"/>
                <w:color w:val="000000"/>
                <w:kern w:val="0"/>
                <w:sz w:val="18"/>
                <w:szCs w:val="18"/>
                <w14:ligatures w14:val="none"/>
              </w:rPr>
              <w:t>V5</w:t>
            </w:r>
          </w:p>
        </w:tc>
      </w:tr>
      <w:tr w:rsidR="004C7020" w:rsidRPr="00E00C6A" w14:paraId="300D0759" w14:textId="77777777" w:rsidTr="0008114F">
        <w:trPr>
          <w:trHeight w:val="300"/>
          <w:jc w:val="center"/>
        </w:trPr>
        <w:tc>
          <w:tcPr>
            <w:tcW w:w="1250" w:type="pct"/>
            <w:shd w:val="clear" w:color="auto" w:fill="D0CECE" w:themeFill="background2" w:themeFillShade="E6"/>
            <w:noWrap/>
            <w:vAlign w:val="bottom"/>
            <w:hideMark/>
          </w:tcPr>
          <w:p w14:paraId="2465EE12" w14:textId="77777777" w:rsidR="004C7020" w:rsidRPr="00E00C6A" w:rsidRDefault="004C7020" w:rsidP="0008114F">
            <w:pPr>
              <w:spacing w:after="0" w:line="240" w:lineRule="auto"/>
              <w:jc w:val="center"/>
              <w:rPr>
                <w:rFonts w:asciiTheme="majorHAnsi" w:eastAsia="Times New Roman" w:hAnsiTheme="majorHAnsi" w:cstheme="majorHAnsi"/>
                <w:b/>
                <w:bCs/>
                <w:color w:val="000000"/>
                <w:kern w:val="0"/>
                <w:sz w:val="18"/>
                <w:szCs w:val="18"/>
                <w14:ligatures w14:val="none"/>
              </w:rPr>
            </w:pPr>
            <w:r w:rsidRPr="00E00C6A">
              <w:rPr>
                <w:rFonts w:asciiTheme="majorHAnsi" w:eastAsia="Times New Roman" w:hAnsiTheme="majorHAnsi" w:cstheme="majorHAnsi"/>
                <w:b/>
                <w:bCs/>
                <w:color w:val="000000"/>
                <w:kern w:val="0"/>
                <w:sz w:val="18"/>
                <w:szCs w:val="18"/>
                <w14:ligatures w14:val="none"/>
              </w:rPr>
              <w:t xml:space="preserve">Control </w:t>
            </w:r>
            <w:r>
              <w:rPr>
                <w:rFonts w:asciiTheme="majorHAnsi" w:eastAsia="Times New Roman" w:hAnsiTheme="majorHAnsi" w:cstheme="majorHAnsi"/>
                <w:b/>
                <w:bCs/>
                <w:color w:val="000000"/>
                <w:kern w:val="0"/>
                <w:sz w:val="18"/>
                <w:szCs w:val="18"/>
                <w14:ligatures w14:val="none"/>
              </w:rPr>
              <w:t>T</w:t>
            </w:r>
            <w:r w:rsidRPr="00E00C6A">
              <w:rPr>
                <w:rFonts w:asciiTheme="majorHAnsi" w:eastAsia="Times New Roman" w:hAnsiTheme="majorHAnsi" w:cstheme="majorHAnsi"/>
                <w:b/>
                <w:bCs/>
                <w:color w:val="000000"/>
                <w:kern w:val="0"/>
                <w:sz w:val="18"/>
                <w:szCs w:val="18"/>
                <w14:ligatures w14:val="none"/>
              </w:rPr>
              <w:t>reatment</w:t>
            </w:r>
          </w:p>
        </w:tc>
        <w:tc>
          <w:tcPr>
            <w:tcW w:w="1250" w:type="pct"/>
            <w:shd w:val="clear" w:color="auto" w:fill="auto"/>
            <w:noWrap/>
            <w:vAlign w:val="bottom"/>
            <w:hideMark/>
          </w:tcPr>
          <w:p w14:paraId="756AF38A" w14:textId="77777777" w:rsidR="004C7020" w:rsidRPr="00E00C6A" w:rsidRDefault="004C7020" w:rsidP="0008114F">
            <w:pPr>
              <w:spacing w:after="0" w:line="240" w:lineRule="auto"/>
              <w:jc w:val="center"/>
              <w:rPr>
                <w:rFonts w:asciiTheme="majorHAnsi" w:eastAsia="Times New Roman" w:hAnsiTheme="majorHAnsi" w:cstheme="majorHAnsi"/>
                <w:color w:val="000000"/>
                <w:kern w:val="0"/>
                <w:sz w:val="18"/>
                <w:szCs w:val="18"/>
                <w14:ligatures w14:val="none"/>
              </w:rPr>
            </w:pPr>
            <w:r w:rsidRPr="00E00C6A">
              <w:rPr>
                <w:rFonts w:asciiTheme="majorHAnsi" w:eastAsia="Times New Roman" w:hAnsiTheme="majorHAnsi" w:cstheme="majorHAnsi"/>
                <w:color w:val="000000"/>
                <w:kern w:val="0"/>
                <w:sz w:val="18"/>
                <w:szCs w:val="18"/>
                <w14:ligatures w14:val="none"/>
              </w:rPr>
              <w:t>PBS</w:t>
            </w:r>
          </w:p>
        </w:tc>
        <w:tc>
          <w:tcPr>
            <w:tcW w:w="1250" w:type="pct"/>
            <w:vAlign w:val="bottom"/>
          </w:tcPr>
          <w:p w14:paraId="230DEE85" w14:textId="77777777" w:rsidR="004C7020" w:rsidRPr="00E00C6A" w:rsidRDefault="004C7020" w:rsidP="0008114F">
            <w:pPr>
              <w:spacing w:after="0" w:line="240" w:lineRule="auto"/>
              <w:jc w:val="center"/>
              <w:rPr>
                <w:rFonts w:asciiTheme="majorHAnsi" w:eastAsia="Times New Roman" w:hAnsiTheme="majorHAnsi" w:cstheme="majorHAnsi"/>
                <w:color w:val="000000"/>
                <w:kern w:val="0"/>
                <w:sz w:val="18"/>
                <w:szCs w:val="18"/>
                <w14:ligatures w14:val="none"/>
              </w:rPr>
            </w:pPr>
            <w:r w:rsidRPr="00E00C6A">
              <w:rPr>
                <w:rFonts w:asciiTheme="majorHAnsi" w:eastAsia="Times New Roman" w:hAnsiTheme="majorHAnsi" w:cstheme="majorHAnsi"/>
                <w:color w:val="000000"/>
                <w:kern w:val="0"/>
                <w:sz w:val="18"/>
                <w:szCs w:val="18"/>
                <w14:ligatures w14:val="none"/>
              </w:rPr>
              <w:t>PBS</w:t>
            </w:r>
          </w:p>
        </w:tc>
        <w:tc>
          <w:tcPr>
            <w:tcW w:w="1250" w:type="pct"/>
            <w:shd w:val="clear" w:color="auto" w:fill="auto"/>
            <w:noWrap/>
            <w:vAlign w:val="bottom"/>
            <w:hideMark/>
          </w:tcPr>
          <w:p w14:paraId="688421AE" w14:textId="77777777" w:rsidR="004C7020" w:rsidRPr="00E00C6A" w:rsidRDefault="004C7020" w:rsidP="0008114F">
            <w:pPr>
              <w:spacing w:after="0" w:line="240" w:lineRule="auto"/>
              <w:jc w:val="center"/>
              <w:rPr>
                <w:rFonts w:asciiTheme="majorHAnsi" w:eastAsia="Times New Roman" w:hAnsiTheme="majorHAnsi" w:cstheme="majorHAnsi"/>
                <w:color w:val="000000"/>
                <w:kern w:val="0"/>
                <w:sz w:val="18"/>
                <w:szCs w:val="18"/>
                <w14:ligatures w14:val="none"/>
              </w:rPr>
            </w:pPr>
            <w:r w:rsidRPr="00E00C6A">
              <w:rPr>
                <w:rFonts w:asciiTheme="majorHAnsi" w:eastAsia="Times New Roman" w:hAnsiTheme="majorHAnsi" w:cstheme="majorHAnsi"/>
                <w:color w:val="000000"/>
                <w:kern w:val="0"/>
                <w:sz w:val="18"/>
                <w:szCs w:val="18"/>
                <w14:ligatures w14:val="none"/>
              </w:rPr>
              <w:t>PBS</w:t>
            </w:r>
          </w:p>
        </w:tc>
      </w:tr>
      <w:tr w:rsidR="004C7020" w:rsidRPr="00E00C6A" w14:paraId="4B385F9C" w14:textId="77777777" w:rsidTr="0008114F">
        <w:trPr>
          <w:trHeight w:val="300"/>
          <w:jc w:val="center"/>
        </w:trPr>
        <w:tc>
          <w:tcPr>
            <w:tcW w:w="1250" w:type="pct"/>
            <w:shd w:val="clear" w:color="auto" w:fill="D0CECE" w:themeFill="background2" w:themeFillShade="E6"/>
            <w:noWrap/>
            <w:vAlign w:val="bottom"/>
            <w:hideMark/>
          </w:tcPr>
          <w:p w14:paraId="7EDFB3D3" w14:textId="77777777" w:rsidR="004C7020" w:rsidRPr="00E00C6A" w:rsidRDefault="004C7020" w:rsidP="0008114F">
            <w:pPr>
              <w:spacing w:after="0" w:line="240" w:lineRule="auto"/>
              <w:jc w:val="center"/>
              <w:rPr>
                <w:rFonts w:asciiTheme="majorHAnsi" w:eastAsia="Times New Roman" w:hAnsiTheme="majorHAnsi" w:cstheme="majorHAnsi"/>
                <w:b/>
                <w:bCs/>
                <w:color w:val="000000"/>
                <w:kern w:val="0"/>
                <w:sz w:val="18"/>
                <w:szCs w:val="18"/>
                <w14:ligatures w14:val="none"/>
              </w:rPr>
            </w:pPr>
            <w:r w:rsidRPr="00E00C6A">
              <w:rPr>
                <w:rFonts w:asciiTheme="majorHAnsi" w:eastAsia="Times New Roman" w:hAnsiTheme="majorHAnsi" w:cstheme="majorHAnsi"/>
                <w:b/>
                <w:bCs/>
                <w:color w:val="000000"/>
                <w:kern w:val="0"/>
                <w:sz w:val="18"/>
                <w:szCs w:val="18"/>
                <w14:ligatures w14:val="none"/>
              </w:rPr>
              <w:t xml:space="preserve">Enriched </w:t>
            </w:r>
            <w:r>
              <w:rPr>
                <w:rFonts w:asciiTheme="majorHAnsi" w:eastAsia="Times New Roman" w:hAnsiTheme="majorHAnsi" w:cstheme="majorHAnsi"/>
                <w:b/>
                <w:bCs/>
                <w:color w:val="000000"/>
                <w:kern w:val="0"/>
                <w:sz w:val="18"/>
                <w:szCs w:val="18"/>
                <w14:ligatures w14:val="none"/>
              </w:rPr>
              <w:t>F</w:t>
            </w:r>
            <w:r w:rsidRPr="00E00C6A">
              <w:rPr>
                <w:rFonts w:asciiTheme="majorHAnsi" w:eastAsia="Times New Roman" w:hAnsiTheme="majorHAnsi" w:cstheme="majorHAnsi"/>
                <w:b/>
                <w:bCs/>
                <w:color w:val="000000"/>
                <w:kern w:val="0"/>
                <w:sz w:val="18"/>
                <w:szCs w:val="18"/>
                <w14:ligatures w14:val="none"/>
              </w:rPr>
              <w:t xml:space="preserve">ertilizer </w:t>
            </w:r>
            <w:r>
              <w:rPr>
                <w:rFonts w:asciiTheme="majorHAnsi" w:eastAsia="Times New Roman" w:hAnsiTheme="majorHAnsi" w:cstheme="majorHAnsi"/>
                <w:b/>
                <w:bCs/>
                <w:color w:val="000000"/>
                <w:kern w:val="0"/>
                <w:sz w:val="18"/>
                <w:szCs w:val="18"/>
                <w14:ligatures w14:val="none"/>
              </w:rPr>
              <w:t>S</w:t>
            </w:r>
            <w:r w:rsidRPr="00E00C6A">
              <w:rPr>
                <w:rFonts w:asciiTheme="majorHAnsi" w:eastAsia="Times New Roman" w:hAnsiTheme="majorHAnsi" w:cstheme="majorHAnsi"/>
                <w:b/>
                <w:bCs/>
                <w:color w:val="000000"/>
                <w:kern w:val="0"/>
                <w:sz w:val="18"/>
                <w:szCs w:val="18"/>
                <w14:ligatures w14:val="none"/>
              </w:rPr>
              <w:t>chedule</w:t>
            </w:r>
          </w:p>
        </w:tc>
        <w:tc>
          <w:tcPr>
            <w:tcW w:w="1250" w:type="pct"/>
            <w:shd w:val="clear" w:color="auto" w:fill="auto"/>
            <w:noWrap/>
            <w:vAlign w:val="bottom"/>
            <w:hideMark/>
          </w:tcPr>
          <w:p w14:paraId="6702A554" w14:textId="77777777" w:rsidR="004C7020" w:rsidRPr="00E00C6A" w:rsidRDefault="004C7020" w:rsidP="0008114F">
            <w:pPr>
              <w:spacing w:after="0" w:line="240" w:lineRule="auto"/>
              <w:jc w:val="center"/>
              <w:rPr>
                <w:rFonts w:asciiTheme="majorHAnsi" w:eastAsia="Times New Roman" w:hAnsiTheme="majorHAnsi" w:cstheme="majorHAnsi"/>
                <w:color w:val="000000"/>
                <w:kern w:val="0"/>
                <w:sz w:val="18"/>
                <w:szCs w:val="18"/>
                <w14:ligatures w14:val="none"/>
              </w:rPr>
            </w:pPr>
          </w:p>
        </w:tc>
        <w:tc>
          <w:tcPr>
            <w:tcW w:w="1250" w:type="pct"/>
            <w:vAlign w:val="bottom"/>
          </w:tcPr>
          <w:p w14:paraId="6B8D7522" w14:textId="77777777" w:rsidR="004C7020" w:rsidRPr="00E00C6A" w:rsidRDefault="004C7020" w:rsidP="0008114F">
            <w:pPr>
              <w:spacing w:after="0" w:line="240" w:lineRule="auto"/>
              <w:jc w:val="center"/>
              <w:rPr>
                <w:rFonts w:asciiTheme="majorHAnsi" w:eastAsia="Times New Roman" w:hAnsiTheme="majorHAnsi" w:cstheme="majorBidi"/>
                <w:kern w:val="0"/>
                <w:sz w:val="18"/>
                <w:szCs w:val="18"/>
                <w14:ligatures w14:val="none"/>
              </w:rPr>
            </w:pPr>
          </w:p>
        </w:tc>
        <w:tc>
          <w:tcPr>
            <w:tcW w:w="1250" w:type="pct"/>
            <w:shd w:val="clear" w:color="auto" w:fill="auto"/>
            <w:noWrap/>
            <w:vAlign w:val="bottom"/>
            <w:hideMark/>
          </w:tcPr>
          <w:p w14:paraId="2CD38F97" w14:textId="77777777" w:rsidR="004C7020" w:rsidRPr="00E00C6A" w:rsidRDefault="004C7020" w:rsidP="0008114F">
            <w:pPr>
              <w:spacing w:after="0" w:line="240" w:lineRule="auto"/>
              <w:jc w:val="center"/>
              <w:rPr>
                <w:rFonts w:asciiTheme="majorHAnsi" w:eastAsia="Times New Roman" w:hAnsiTheme="majorHAnsi" w:cstheme="majorHAnsi"/>
                <w:kern w:val="0"/>
                <w:sz w:val="18"/>
                <w:szCs w:val="18"/>
                <w14:ligatures w14:val="none"/>
              </w:rPr>
            </w:pPr>
          </w:p>
        </w:tc>
      </w:tr>
      <w:tr w:rsidR="004C7020" w:rsidRPr="00E00C6A" w14:paraId="070B1863" w14:textId="77777777" w:rsidTr="0008114F">
        <w:trPr>
          <w:trHeight w:val="300"/>
          <w:jc w:val="center"/>
        </w:trPr>
        <w:tc>
          <w:tcPr>
            <w:tcW w:w="1250" w:type="pct"/>
            <w:shd w:val="clear" w:color="auto" w:fill="D0CECE" w:themeFill="background2" w:themeFillShade="E6"/>
            <w:noWrap/>
            <w:vAlign w:val="bottom"/>
            <w:hideMark/>
          </w:tcPr>
          <w:p w14:paraId="4CB8AFA6" w14:textId="77777777" w:rsidR="004C7020" w:rsidRPr="00E00C6A" w:rsidRDefault="004C7020" w:rsidP="0008114F">
            <w:pPr>
              <w:spacing w:after="0" w:line="240" w:lineRule="auto"/>
              <w:jc w:val="center"/>
              <w:rPr>
                <w:rFonts w:asciiTheme="majorHAnsi" w:eastAsia="Times New Roman" w:hAnsiTheme="majorHAnsi" w:cstheme="majorHAnsi"/>
                <w:b/>
                <w:bCs/>
                <w:color w:val="000000"/>
                <w:kern w:val="0"/>
                <w:sz w:val="18"/>
                <w:szCs w:val="18"/>
                <w14:ligatures w14:val="none"/>
              </w:rPr>
            </w:pPr>
            <w:r w:rsidRPr="00E00C6A">
              <w:rPr>
                <w:rFonts w:asciiTheme="majorHAnsi" w:eastAsia="Times New Roman" w:hAnsiTheme="majorHAnsi" w:cstheme="majorHAnsi"/>
                <w:b/>
                <w:bCs/>
                <w:color w:val="000000"/>
                <w:kern w:val="0"/>
                <w:sz w:val="18"/>
                <w:szCs w:val="18"/>
                <w14:ligatures w14:val="none"/>
              </w:rPr>
              <w:t>Pre-plant</w:t>
            </w:r>
          </w:p>
        </w:tc>
        <w:tc>
          <w:tcPr>
            <w:tcW w:w="1250" w:type="pct"/>
            <w:shd w:val="clear" w:color="auto" w:fill="auto"/>
            <w:noWrap/>
            <w:vAlign w:val="bottom"/>
            <w:hideMark/>
          </w:tcPr>
          <w:p w14:paraId="6437542F" w14:textId="77777777" w:rsidR="004C7020" w:rsidRPr="00E00C6A" w:rsidRDefault="004C7020" w:rsidP="0008114F">
            <w:pPr>
              <w:spacing w:after="0" w:line="240" w:lineRule="auto"/>
              <w:jc w:val="center"/>
              <w:rPr>
                <w:rFonts w:asciiTheme="majorHAnsi" w:eastAsia="Times New Roman" w:hAnsiTheme="majorHAnsi" w:cstheme="majorHAnsi"/>
                <w:color w:val="000000"/>
                <w:kern w:val="0"/>
                <w:sz w:val="18"/>
                <w:szCs w:val="18"/>
                <w14:ligatures w14:val="none"/>
              </w:rPr>
            </w:pPr>
            <w:r w:rsidRPr="00E00C6A">
              <w:rPr>
                <w:rFonts w:asciiTheme="majorHAnsi" w:eastAsia="Times New Roman" w:hAnsiTheme="majorHAnsi" w:cstheme="majorHAnsi"/>
                <w:color w:val="000000"/>
                <w:kern w:val="0"/>
                <w:sz w:val="18"/>
                <w:szCs w:val="18"/>
                <w14:ligatures w14:val="none"/>
              </w:rPr>
              <w:t>11-May, 22 kg N/ha ATS with 1% 15N</w:t>
            </w:r>
            <w:r>
              <w:rPr>
                <w:rFonts w:asciiTheme="majorHAnsi" w:eastAsia="Times New Roman" w:hAnsiTheme="majorHAnsi" w:cstheme="majorHAnsi"/>
                <w:color w:val="000000"/>
                <w:kern w:val="0"/>
                <w:sz w:val="18"/>
                <w:szCs w:val="18"/>
                <w14:ligatures w14:val="none"/>
              </w:rPr>
              <w:t xml:space="preserve"> </w:t>
            </w:r>
            <w:r w:rsidRPr="00824B1E">
              <w:rPr>
                <w:rFonts w:asciiTheme="majorHAnsi" w:eastAsia="Times New Roman" w:hAnsiTheme="majorHAnsi" w:cstheme="majorHAnsi"/>
                <w:color w:val="000000"/>
                <w:kern w:val="0"/>
                <w:sz w:val="18"/>
                <w:szCs w:val="18"/>
                <w:vertAlign w:val="superscript"/>
                <w14:ligatures w14:val="none"/>
              </w:rPr>
              <w:t>1</w:t>
            </w:r>
          </w:p>
        </w:tc>
        <w:tc>
          <w:tcPr>
            <w:tcW w:w="1250" w:type="pct"/>
            <w:vAlign w:val="bottom"/>
          </w:tcPr>
          <w:p w14:paraId="39A589F5" w14:textId="77777777" w:rsidR="004C7020" w:rsidRPr="00E00C6A" w:rsidRDefault="004C7020" w:rsidP="0008114F">
            <w:pPr>
              <w:spacing w:after="0" w:line="240" w:lineRule="auto"/>
              <w:jc w:val="center"/>
              <w:rPr>
                <w:rFonts w:asciiTheme="majorHAnsi" w:eastAsia="Times New Roman" w:hAnsiTheme="majorHAnsi" w:cstheme="majorHAnsi"/>
                <w:color w:val="000000"/>
                <w:kern w:val="0"/>
                <w:sz w:val="18"/>
                <w:szCs w:val="18"/>
                <w14:ligatures w14:val="none"/>
              </w:rPr>
            </w:pPr>
            <w:r w:rsidRPr="00E00C6A">
              <w:rPr>
                <w:rFonts w:asciiTheme="majorHAnsi" w:eastAsia="Times New Roman" w:hAnsiTheme="majorHAnsi" w:cstheme="majorHAnsi"/>
                <w:color w:val="000000"/>
                <w:kern w:val="0"/>
                <w:sz w:val="18"/>
                <w:szCs w:val="18"/>
                <w14:ligatures w14:val="none"/>
              </w:rPr>
              <w:t>5-May, 22 kg N/ha ATS with 1% 15N</w:t>
            </w:r>
          </w:p>
        </w:tc>
        <w:tc>
          <w:tcPr>
            <w:tcW w:w="1250" w:type="pct"/>
            <w:shd w:val="clear" w:color="auto" w:fill="auto"/>
            <w:noWrap/>
            <w:vAlign w:val="bottom"/>
            <w:hideMark/>
          </w:tcPr>
          <w:p w14:paraId="1EAA51A6" w14:textId="77777777" w:rsidR="004C7020" w:rsidRPr="00E00C6A" w:rsidRDefault="004C7020" w:rsidP="0008114F">
            <w:pPr>
              <w:spacing w:after="0" w:line="240" w:lineRule="auto"/>
              <w:jc w:val="center"/>
              <w:rPr>
                <w:rFonts w:asciiTheme="majorHAnsi" w:eastAsia="Times New Roman" w:hAnsiTheme="majorHAnsi" w:cstheme="majorHAnsi"/>
                <w:color w:val="000000"/>
                <w:kern w:val="0"/>
                <w:sz w:val="18"/>
                <w:szCs w:val="18"/>
                <w14:ligatures w14:val="none"/>
              </w:rPr>
            </w:pPr>
            <w:r w:rsidRPr="00E00C6A">
              <w:rPr>
                <w:rFonts w:asciiTheme="majorHAnsi" w:eastAsia="Times New Roman" w:hAnsiTheme="majorHAnsi" w:cstheme="majorHAnsi"/>
                <w:color w:val="000000"/>
                <w:kern w:val="0"/>
                <w:sz w:val="18"/>
                <w:szCs w:val="18"/>
                <w14:ligatures w14:val="none"/>
              </w:rPr>
              <w:t>none</w:t>
            </w:r>
          </w:p>
        </w:tc>
      </w:tr>
      <w:tr w:rsidR="004C7020" w:rsidRPr="00E00C6A" w14:paraId="5CE2E1B0" w14:textId="77777777" w:rsidTr="0008114F">
        <w:trPr>
          <w:trHeight w:val="300"/>
          <w:jc w:val="center"/>
        </w:trPr>
        <w:tc>
          <w:tcPr>
            <w:tcW w:w="1250" w:type="pct"/>
            <w:shd w:val="clear" w:color="auto" w:fill="D0CECE" w:themeFill="background2" w:themeFillShade="E6"/>
            <w:noWrap/>
            <w:vAlign w:val="bottom"/>
            <w:hideMark/>
          </w:tcPr>
          <w:p w14:paraId="4FB34197" w14:textId="77777777" w:rsidR="004C7020" w:rsidRPr="00E00C6A" w:rsidRDefault="004C7020" w:rsidP="0008114F">
            <w:pPr>
              <w:spacing w:after="0" w:line="240" w:lineRule="auto"/>
              <w:jc w:val="center"/>
              <w:rPr>
                <w:rFonts w:asciiTheme="majorHAnsi" w:eastAsia="Times New Roman" w:hAnsiTheme="majorHAnsi" w:cstheme="majorHAnsi"/>
                <w:b/>
                <w:bCs/>
                <w:color w:val="000000"/>
                <w:kern w:val="0"/>
                <w:sz w:val="18"/>
                <w:szCs w:val="18"/>
                <w14:ligatures w14:val="none"/>
              </w:rPr>
            </w:pPr>
            <w:r>
              <w:rPr>
                <w:rFonts w:asciiTheme="majorHAnsi" w:eastAsia="Times New Roman" w:hAnsiTheme="majorHAnsi" w:cstheme="majorHAnsi"/>
                <w:b/>
                <w:bCs/>
                <w:color w:val="000000"/>
                <w:kern w:val="0"/>
                <w:sz w:val="18"/>
                <w:szCs w:val="18"/>
                <w14:ligatures w14:val="none"/>
              </w:rPr>
              <w:t>Fir</w:t>
            </w:r>
            <w:r w:rsidRPr="00E00C6A">
              <w:rPr>
                <w:rFonts w:asciiTheme="majorHAnsi" w:eastAsia="Times New Roman" w:hAnsiTheme="majorHAnsi" w:cstheme="majorHAnsi"/>
                <w:b/>
                <w:bCs/>
                <w:color w:val="000000"/>
                <w:kern w:val="0"/>
                <w:sz w:val="18"/>
                <w:szCs w:val="18"/>
                <w14:ligatures w14:val="none"/>
              </w:rPr>
              <w:t xml:space="preserve">st </w:t>
            </w:r>
            <w:r>
              <w:rPr>
                <w:rFonts w:asciiTheme="majorHAnsi" w:eastAsia="Times New Roman" w:hAnsiTheme="majorHAnsi" w:cstheme="majorHAnsi"/>
                <w:b/>
                <w:bCs/>
                <w:color w:val="000000"/>
                <w:kern w:val="0"/>
                <w:sz w:val="18"/>
                <w:szCs w:val="18"/>
                <w14:ligatures w14:val="none"/>
              </w:rPr>
              <w:t>S</w:t>
            </w:r>
            <w:r w:rsidRPr="00E00C6A">
              <w:rPr>
                <w:rFonts w:asciiTheme="majorHAnsi" w:eastAsia="Times New Roman" w:hAnsiTheme="majorHAnsi" w:cstheme="majorHAnsi"/>
                <w:b/>
                <w:bCs/>
                <w:color w:val="000000"/>
                <w:kern w:val="0"/>
                <w:sz w:val="18"/>
                <w:szCs w:val="18"/>
                <w14:ligatures w14:val="none"/>
              </w:rPr>
              <w:t>ide</w:t>
            </w:r>
            <w:r>
              <w:rPr>
                <w:rFonts w:asciiTheme="majorHAnsi" w:eastAsia="Times New Roman" w:hAnsiTheme="majorHAnsi" w:cstheme="majorHAnsi"/>
                <w:b/>
                <w:bCs/>
                <w:color w:val="000000"/>
                <w:kern w:val="0"/>
                <w:sz w:val="18"/>
                <w:szCs w:val="18"/>
                <w14:ligatures w14:val="none"/>
              </w:rPr>
              <w:t xml:space="preserve"> D</w:t>
            </w:r>
            <w:r w:rsidRPr="00E00C6A">
              <w:rPr>
                <w:rFonts w:asciiTheme="majorHAnsi" w:eastAsia="Times New Roman" w:hAnsiTheme="majorHAnsi" w:cstheme="majorHAnsi"/>
                <w:b/>
                <w:bCs/>
                <w:color w:val="000000"/>
                <w:kern w:val="0"/>
                <w:sz w:val="18"/>
                <w:szCs w:val="18"/>
                <w14:ligatures w14:val="none"/>
              </w:rPr>
              <w:t>ress</w:t>
            </w:r>
          </w:p>
        </w:tc>
        <w:tc>
          <w:tcPr>
            <w:tcW w:w="1250" w:type="pct"/>
            <w:shd w:val="clear" w:color="auto" w:fill="auto"/>
            <w:noWrap/>
            <w:vAlign w:val="bottom"/>
            <w:hideMark/>
          </w:tcPr>
          <w:p w14:paraId="2AE81D77" w14:textId="77777777" w:rsidR="004C7020" w:rsidRPr="00E00C6A" w:rsidRDefault="004C7020" w:rsidP="0008114F">
            <w:pPr>
              <w:spacing w:after="0" w:line="240" w:lineRule="auto"/>
              <w:jc w:val="center"/>
              <w:rPr>
                <w:rFonts w:asciiTheme="majorHAnsi" w:eastAsia="Times New Roman" w:hAnsiTheme="majorHAnsi" w:cstheme="majorHAnsi"/>
                <w:color w:val="000000"/>
                <w:kern w:val="0"/>
                <w:sz w:val="18"/>
                <w:szCs w:val="18"/>
                <w14:ligatures w14:val="none"/>
              </w:rPr>
            </w:pPr>
            <w:r w:rsidRPr="00E00C6A">
              <w:rPr>
                <w:rFonts w:asciiTheme="majorHAnsi" w:eastAsia="Times New Roman" w:hAnsiTheme="majorHAnsi" w:cstheme="majorHAnsi"/>
                <w:color w:val="000000"/>
                <w:kern w:val="0"/>
                <w:sz w:val="18"/>
                <w:szCs w:val="18"/>
                <w14:ligatures w14:val="none"/>
              </w:rPr>
              <w:t>4-Jun, 35.3 kg N/ha urea with 1% 15N</w:t>
            </w:r>
          </w:p>
        </w:tc>
        <w:tc>
          <w:tcPr>
            <w:tcW w:w="1250" w:type="pct"/>
            <w:vAlign w:val="bottom"/>
          </w:tcPr>
          <w:p w14:paraId="25BF2F61" w14:textId="77777777" w:rsidR="004C7020" w:rsidRPr="00E00C6A" w:rsidRDefault="004C7020" w:rsidP="0008114F">
            <w:pPr>
              <w:spacing w:after="0" w:line="240" w:lineRule="auto"/>
              <w:jc w:val="center"/>
              <w:rPr>
                <w:rFonts w:asciiTheme="majorHAnsi" w:eastAsia="Times New Roman" w:hAnsiTheme="majorHAnsi" w:cstheme="majorHAnsi"/>
                <w:color w:val="000000"/>
                <w:kern w:val="0"/>
                <w:sz w:val="18"/>
                <w:szCs w:val="18"/>
                <w14:ligatures w14:val="none"/>
              </w:rPr>
            </w:pPr>
            <w:r w:rsidRPr="00E00C6A">
              <w:rPr>
                <w:rFonts w:asciiTheme="majorHAnsi" w:eastAsia="Times New Roman" w:hAnsiTheme="majorHAnsi" w:cstheme="majorHAnsi"/>
                <w:color w:val="000000"/>
                <w:kern w:val="0"/>
                <w:sz w:val="18"/>
                <w:szCs w:val="18"/>
                <w14:ligatures w14:val="none"/>
              </w:rPr>
              <w:t>10-Jun, 35.3 kg N/ha urea with 1% 15N</w:t>
            </w:r>
          </w:p>
        </w:tc>
        <w:tc>
          <w:tcPr>
            <w:tcW w:w="1250" w:type="pct"/>
            <w:shd w:val="clear" w:color="auto" w:fill="auto"/>
            <w:noWrap/>
            <w:vAlign w:val="bottom"/>
            <w:hideMark/>
          </w:tcPr>
          <w:p w14:paraId="32896B37" w14:textId="77777777" w:rsidR="004C7020" w:rsidRPr="00E00C6A" w:rsidRDefault="004C7020" w:rsidP="0008114F">
            <w:pPr>
              <w:spacing w:after="0" w:line="240" w:lineRule="auto"/>
              <w:jc w:val="center"/>
              <w:rPr>
                <w:rFonts w:asciiTheme="majorHAnsi" w:eastAsia="Times New Roman" w:hAnsiTheme="majorHAnsi" w:cstheme="majorHAnsi"/>
                <w:color w:val="000000"/>
                <w:kern w:val="0"/>
                <w:sz w:val="18"/>
                <w:szCs w:val="18"/>
                <w14:ligatures w14:val="none"/>
              </w:rPr>
            </w:pPr>
            <w:r w:rsidRPr="00E00C6A">
              <w:rPr>
                <w:rFonts w:asciiTheme="majorHAnsi" w:eastAsia="Times New Roman" w:hAnsiTheme="majorHAnsi" w:cstheme="majorHAnsi"/>
                <w:color w:val="000000"/>
                <w:kern w:val="0"/>
                <w:sz w:val="18"/>
                <w:szCs w:val="18"/>
                <w14:ligatures w14:val="none"/>
              </w:rPr>
              <w:t>2-Jun, 112 kg N/ha AMS with 1% 15N</w:t>
            </w:r>
          </w:p>
        </w:tc>
      </w:tr>
      <w:tr w:rsidR="004C7020" w:rsidRPr="00E00C6A" w14:paraId="5CD2F9CD" w14:textId="77777777" w:rsidTr="0008114F">
        <w:trPr>
          <w:trHeight w:val="300"/>
          <w:jc w:val="center"/>
        </w:trPr>
        <w:tc>
          <w:tcPr>
            <w:tcW w:w="1250" w:type="pct"/>
            <w:shd w:val="clear" w:color="auto" w:fill="D0CECE" w:themeFill="background2" w:themeFillShade="E6"/>
            <w:noWrap/>
            <w:vAlign w:val="bottom"/>
            <w:hideMark/>
          </w:tcPr>
          <w:p w14:paraId="06F90C6F" w14:textId="77777777" w:rsidR="004C7020" w:rsidRPr="00E00C6A" w:rsidRDefault="004C7020" w:rsidP="0008114F">
            <w:pPr>
              <w:spacing w:after="0" w:line="240" w:lineRule="auto"/>
              <w:jc w:val="center"/>
              <w:rPr>
                <w:rFonts w:asciiTheme="majorHAnsi" w:eastAsia="Times New Roman" w:hAnsiTheme="majorHAnsi" w:cstheme="majorHAnsi"/>
                <w:b/>
                <w:bCs/>
                <w:color w:val="000000"/>
                <w:kern w:val="0"/>
                <w:sz w:val="18"/>
                <w:szCs w:val="18"/>
                <w14:ligatures w14:val="none"/>
              </w:rPr>
            </w:pPr>
            <w:r>
              <w:rPr>
                <w:rFonts w:asciiTheme="majorHAnsi" w:eastAsia="Times New Roman" w:hAnsiTheme="majorHAnsi" w:cstheme="majorHAnsi"/>
                <w:b/>
                <w:bCs/>
                <w:color w:val="000000"/>
                <w:kern w:val="0"/>
                <w:sz w:val="18"/>
                <w:szCs w:val="18"/>
                <w14:ligatures w14:val="none"/>
              </w:rPr>
              <w:t>Second</w:t>
            </w:r>
            <w:r w:rsidRPr="00E00C6A">
              <w:rPr>
                <w:rFonts w:asciiTheme="majorHAnsi" w:eastAsia="Times New Roman" w:hAnsiTheme="majorHAnsi" w:cstheme="majorHAnsi"/>
                <w:b/>
                <w:bCs/>
                <w:color w:val="000000"/>
                <w:kern w:val="0"/>
                <w:sz w:val="18"/>
                <w:szCs w:val="18"/>
                <w14:ligatures w14:val="none"/>
              </w:rPr>
              <w:t xml:space="preserve"> </w:t>
            </w:r>
            <w:r>
              <w:rPr>
                <w:rFonts w:asciiTheme="majorHAnsi" w:eastAsia="Times New Roman" w:hAnsiTheme="majorHAnsi" w:cstheme="majorHAnsi"/>
                <w:b/>
                <w:bCs/>
                <w:color w:val="000000"/>
                <w:kern w:val="0"/>
                <w:sz w:val="18"/>
                <w:szCs w:val="18"/>
                <w14:ligatures w14:val="none"/>
              </w:rPr>
              <w:t>S</w:t>
            </w:r>
            <w:r w:rsidRPr="00E00C6A">
              <w:rPr>
                <w:rFonts w:asciiTheme="majorHAnsi" w:eastAsia="Times New Roman" w:hAnsiTheme="majorHAnsi" w:cstheme="majorHAnsi"/>
                <w:b/>
                <w:bCs/>
                <w:color w:val="000000"/>
                <w:kern w:val="0"/>
                <w:sz w:val="18"/>
                <w:szCs w:val="18"/>
                <w14:ligatures w14:val="none"/>
              </w:rPr>
              <w:t>ide</w:t>
            </w:r>
            <w:r>
              <w:rPr>
                <w:rFonts w:asciiTheme="majorHAnsi" w:eastAsia="Times New Roman" w:hAnsiTheme="majorHAnsi" w:cstheme="majorHAnsi"/>
                <w:b/>
                <w:bCs/>
                <w:color w:val="000000"/>
                <w:kern w:val="0"/>
                <w:sz w:val="18"/>
                <w:szCs w:val="18"/>
                <w14:ligatures w14:val="none"/>
              </w:rPr>
              <w:t xml:space="preserve"> D</w:t>
            </w:r>
            <w:r w:rsidRPr="00E00C6A">
              <w:rPr>
                <w:rFonts w:asciiTheme="majorHAnsi" w:eastAsia="Times New Roman" w:hAnsiTheme="majorHAnsi" w:cstheme="majorHAnsi"/>
                <w:b/>
                <w:bCs/>
                <w:color w:val="000000"/>
                <w:kern w:val="0"/>
                <w:sz w:val="18"/>
                <w:szCs w:val="18"/>
                <w14:ligatures w14:val="none"/>
              </w:rPr>
              <w:t>ress</w:t>
            </w:r>
          </w:p>
        </w:tc>
        <w:tc>
          <w:tcPr>
            <w:tcW w:w="1250" w:type="pct"/>
            <w:shd w:val="clear" w:color="auto" w:fill="auto"/>
            <w:noWrap/>
            <w:vAlign w:val="bottom"/>
            <w:hideMark/>
          </w:tcPr>
          <w:p w14:paraId="1B5EBC98" w14:textId="77777777" w:rsidR="004C7020" w:rsidRPr="00E00C6A" w:rsidRDefault="004C7020" w:rsidP="0008114F">
            <w:pPr>
              <w:spacing w:after="0" w:line="240" w:lineRule="auto"/>
              <w:jc w:val="center"/>
              <w:rPr>
                <w:rFonts w:asciiTheme="majorHAnsi" w:eastAsia="Times New Roman" w:hAnsiTheme="majorHAnsi" w:cstheme="majorHAnsi"/>
                <w:color w:val="000000"/>
                <w:kern w:val="0"/>
                <w:sz w:val="18"/>
                <w:szCs w:val="18"/>
                <w14:ligatures w14:val="none"/>
              </w:rPr>
            </w:pPr>
            <w:r w:rsidRPr="00E00C6A">
              <w:rPr>
                <w:rFonts w:asciiTheme="majorHAnsi" w:eastAsia="Times New Roman" w:hAnsiTheme="majorHAnsi" w:cstheme="majorHAnsi"/>
                <w:color w:val="000000"/>
                <w:kern w:val="0"/>
                <w:sz w:val="18"/>
                <w:szCs w:val="18"/>
                <w14:ligatures w14:val="none"/>
              </w:rPr>
              <w:t>21-Jun, 64.4 kg N/ha UAN with 1% 15N</w:t>
            </w:r>
          </w:p>
        </w:tc>
        <w:tc>
          <w:tcPr>
            <w:tcW w:w="1250" w:type="pct"/>
            <w:vAlign w:val="bottom"/>
          </w:tcPr>
          <w:p w14:paraId="1C75C486" w14:textId="77777777" w:rsidR="004C7020" w:rsidRPr="00E00C6A" w:rsidRDefault="004C7020" w:rsidP="0008114F">
            <w:pPr>
              <w:spacing w:after="0" w:line="240" w:lineRule="auto"/>
              <w:jc w:val="center"/>
              <w:rPr>
                <w:rFonts w:asciiTheme="majorHAnsi" w:eastAsia="Times New Roman" w:hAnsiTheme="majorHAnsi" w:cstheme="majorHAnsi"/>
                <w:color w:val="000000"/>
                <w:kern w:val="0"/>
                <w:sz w:val="18"/>
                <w:szCs w:val="18"/>
                <w14:ligatures w14:val="none"/>
              </w:rPr>
            </w:pPr>
            <w:r w:rsidRPr="00E00C6A">
              <w:rPr>
                <w:rFonts w:asciiTheme="majorHAnsi" w:eastAsia="Times New Roman" w:hAnsiTheme="majorHAnsi" w:cstheme="majorHAnsi"/>
                <w:color w:val="000000"/>
                <w:kern w:val="0"/>
                <w:sz w:val="18"/>
                <w:szCs w:val="18"/>
                <w14:ligatures w14:val="none"/>
              </w:rPr>
              <w:t>24-Jun, 64.4 kg N/ha UAN with 1% 15N</w:t>
            </w:r>
          </w:p>
        </w:tc>
        <w:tc>
          <w:tcPr>
            <w:tcW w:w="1250" w:type="pct"/>
            <w:shd w:val="clear" w:color="auto" w:fill="auto"/>
            <w:noWrap/>
            <w:vAlign w:val="bottom"/>
            <w:hideMark/>
          </w:tcPr>
          <w:p w14:paraId="6D011015" w14:textId="77777777" w:rsidR="004C7020" w:rsidRPr="00E00C6A" w:rsidRDefault="004C7020" w:rsidP="0008114F">
            <w:pPr>
              <w:spacing w:after="0" w:line="240" w:lineRule="auto"/>
              <w:jc w:val="center"/>
              <w:rPr>
                <w:rFonts w:asciiTheme="majorHAnsi" w:eastAsia="Times New Roman" w:hAnsiTheme="majorHAnsi" w:cstheme="majorHAnsi"/>
                <w:color w:val="000000"/>
                <w:kern w:val="0"/>
                <w:sz w:val="18"/>
                <w:szCs w:val="18"/>
                <w14:ligatures w14:val="none"/>
              </w:rPr>
            </w:pPr>
            <w:r w:rsidRPr="00E00C6A">
              <w:rPr>
                <w:rFonts w:asciiTheme="majorHAnsi" w:eastAsia="Times New Roman" w:hAnsiTheme="majorHAnsi" w:cstheme="majorHAnsi"/>
                <w:color w:val="000000"/>
                <w:kern w:val="0"/>
                <w:sz w:val="18"/>
                <w:szCs w:val="18"/>
                <w14:ligatures w14:val="none"/>
              </w:rPr>
              <w:t>28-Jun, 34.7 kg N/ha AMS with 1% 15N</w:t>
            </w:r>
          </w:p>
        </w:tc>
      </w:tr>
      <w:tr w:rsidR="004C7020" w:rsidRPr="00E00C6A" w14:paraId="6223D13C" w14:textId="77777777" w:rsidTr="0008114F">
        <w:trPr>
          <w:trHeight w:val="300"/>
          <w:jc w:val="center"/>
        </w:trPr>
        <w:tc>
          <w:tcPr>
            <w:tcW w:w="1250" w:type="pct"/>
            <w:shd w:val="clear" w:color="auto" w:fill="D0CECE" w:themeFill="background2" w:themeFillShade="E6"/>
            <w:noWrap/>
            <w:vAlign w:val="bottom"/>
            <w:hideMark/>
          </w:tcPr>
          <w:p w14:paraId="24C61733" w14:textId="77777777" w:rsidR="004C7020" w:rsidRPr="00E00C6A" w:rsidRDefault="004C7020" w:rsidP="0008114F">
            <w:pPr>
              <w:spacing w:after="0" w:line="240" w:lineRule="auto"/>
              <w:jc w:val="center"/>
              <w:rPr>
                <w:rFonts w:asciiTheme="majorHAnsi" w:eastAsia="Times New Roman" w:hAnsiTheme="majorHAnsi" w:cstheme="majorHAnsi"/>
                <w:b/>
                <w:bCs/>
                <w:color w:val="000000"/>
                <w:kern w:val="0"/>
                <w:sz w:val="18"/>
                <w:szCs w:val="18"/>
                <w14:ligatures w14:val="none"/>
              </w:rPr>
            </w:pPr>
            <w:r>
              <w:rPr>
                <w:rFonts w:asciiTheme="majorHAnsi" w:eastAsia="Times New Roman" w:hAnsiTheme="majorHAnsi" w:cstheme="majorHAnsi"/>
                <w:b/>
                <w:bCs/>
                <w:color w:val="000000"/>
                <w:kern w:val="0"/>
                <w:sz w:val="18"/>
                <w:szCs w:val="18"/>
                <w14:ligatures w14:val="none"/>
              </w:rPr>
              <w:t>Thi</w:t>
            </w:r>
            <w:r w:rsidRPr="00E00C6A">
              <w:rPr>
                <w:rFonts w:asciiTheme="majorHAnsi" w:eastAsia="Times New Roman" w:hAnsiTheme="majorHAnsi" w:cstheme="majorHAnsi"/>
                <w:b/>
                <w:bCs/>
                <w:color w:val="000000"/>
                <w:kern w:val="0"/>
                <w:sz w:val="18"/>
                <w:szCs w:val="18"/>
                <w14:ligatures w14:val="none"/>
              </w:rPr>
              <w:t xml:space="preserve">rd </w:t>
            </w:r>
            <w:r>
              <w:rPr>
                <w:rFonts w:asciiTheme="majorHAnsi" w:eastAsia="Times New Roman" w:hAnsiTheme="majorHAnsi" w:cstheme="majorHAnsi"/>
                <w:b/>
                <w:bCs/>
                <w:color w:val="000000"/>
                <w:kern w:val="0"/>
                <w:sz w:val="18"/>
                <w:szCs w:val="18"/>
                <w14:ligatures w14:val="none"/>
              </w:rPr>
              <w:t>S</w:t>
            </w:r>
            <w:r w:rsidRPr="00E00C6A">
              <w:rPr>
                <w:rFonts w:asciiTheme="majorHAnsi" w:eastAsia="Times New Roman" w:hAnsiTheme="majorHAnsi" w:cstheme="majorHAnsi"/>
                <w:b/>
                <w:bCs/>
                <w:color w:val="000000"/>
                <w:kern w:val="0"/>
                <w:sz w:val="18"/>
                <w:szCs w:val="18"/>
                <w14:ligatures w14:val="none"/>
              </w:rPr>
              <w:t>ide</w:t>
            </w:r>
            <w:r>
              <w:rPr>
                <w:rFonts w:asciiTheme="majorHAnsi" w:eastAsia="Times New Roman" w:hAnsiTheme="majorHAnsi" w:cstheme="majorHAnsi"/>
                <w:b/>
                <w:bCs/>
                <w:color w:val="000000"/>
                <w:kern w:val="0"/>
                <w:sz w:val="18"/>
                <w:szCs w:val="18"/>
                <w14:ligatures w14:val="none"/>
              </w:rPr>
              <w:t xml:space="preserve"> D</w:t>
            </w:r>
            <w:r w:rsidRPr="00E00C6A">
              <w:rPr>
                <w:rFonts w:asciiTheme="majorHAnsi" w:eastAsia="Times New Roman" w:hAnsiTheme="majorHAnsi" w:cstheme="majorHAnsi"/>
                <w:b/>
                <w:bCs/>
                <w:color w:val="000000"/>
                <w:kern w:val="0"/>
                <w:sz w:val="18"/>
                <w:szCs w:val="18"/>
                <w14:ligatures w14:val="none"/>
              </w:rPr>
              <w:t>ress</w:t>
            </w:r>
          </w:p>
        </w:tc>
        <w:tc>
          <w:tcPr>
            <w:tcW w:w="1250" w:type="pct"/>
            <w:shd w:val="clear" w:color="auto" w:fill="auto"/>
            <w:noWrap/>
            <w:vAlign w:val="bottom"/>
            <w:hideMark/>
          </w:tcPr>
          <w:p w14:paraId="5E74BE51" w14:textId="77777777" w:rsidR="004C7020" w:rsidRPr="00E00C6A" w:rsidRDefault="004C7020" w:rsidP="0008114F">
            <w:pPr>
              <w:spacing w:after="0" w:line="240" w:lineRule="auto"/>
              <w:jc w:val="center"/>
              <w:rPr>
                <w:rFonts w:asciiTheme="majorHAnsi" w:eastAsia="Times New Roman" w:hAnsiTheme="majorHAnsi" w:cstheme="majorHAnsi"/>
                <w:color w:val="000000"/>
                <w:kern w:val="0"/>
                <w:sz w:val="18"/>
                <w:szCs w:val="18"/>
                <w14:ligatures w14:val="none"/>
              </w:rPr>
            </w:pPr>
            <w:r w:rsidRPr="00E00C6A">
              <w:rPr>
                <w:rFonts w:asciiTheme="majorHAnsi" w:eastAsia="Times New Roman" w:hAnsiTheme="majorHAnsi" w:cstheme="majorHAnsi"/>
                <w:color w:val="000000"/>
                <w:kern w:val="0"/>
                <w:sz w:val="18"/>
                <w:szCs w:val="18"/>
                <w14:ligatures w14:val="none"/>
              </w:rPr>
              <w:t>29-Jun, 59.5 kg N/ha UAN with 1% 15N</w:t>
            </w:r>
          </w:p>
        </w:tc>
        <w:tc>
          <w:tcPr>
            <w:tcW w:w="1250" w:type="pct"/>
            <w:vAlign w:val="bottom"/>
          </w:tcPr>
          <w:p w14:paraId="3FB60B82" w14:textId="77777777" w:rsidR="004C7020" w:rsidRPr="00E00C6A" w:rsidRDefault="004C7020" w:rsidP="0008114F">
            <w:pPr>
              <w:spacing w:after="0" w:line="240" w:lineRule="auto"/>
              <w:jc w:val="center"/>
              <w:rPr>
                <w:rFonts w:asciiTheme="majorHAnsi" w:eastAsia="Times New Roman" w:hAnsiTheme="majorHAnsi" w:cstheme="majorHAnsi"/>
                <w:color w:val="000000"/>
                <w:kern w:val="0"/>
                <w:sz w:val="18"/>
                <w:szCs w:val="18"/>
                <w14:ligatures w14:val="none"/>
              </w:rPr>
            </w:pPr>
            <w:r w:rsidRPr="00E00C6A">
              <w:rPr>
                <w:rFonts w:asciiTheme="majorHAnsi" w:eastAsia="Times New Roman" w:hAnsiTheme="majorHAnsi" w:cstheme="majorHAnsi"/>
                <w:color w:val="000000"/>
                <w:kern w:val="0"/>
                <w:sz w:val="18"/>
                <w:szCs w:val="18"/>
                <w14:ligatures w14:val="none"/>
              </w:rPr>
              <w:t>8-Jun, 59.5 kg N/ha UAN with 1% 15N</w:t>
            </w:r>
          </w:p>
        </w:tc>
        <w:tc>
          <w:tcPr>
            <w:tcW w:w="1250" w:type="pct"/>
            <w:shd w:val="clear" w:color="auto" w:fill="auto"/>
            <w:noWrap/>
            <w:vAlign w:val="bottom"/>
            <w:hideMark/>
          </w:tcPr>
          <w:p w14:paraId="45E44B26" w14:textId="77777777" w:rsidR="004C7020" w:rsidRPr="00E00C6A" w:rsidRDefault="004C7020" w:rsidP="0008114F">
            <w:pPr>
              <w:spacing w:after="0" w:line="240" w:lineRule="auto"/>
              <w:jc w:val="center"/>
              <w:rPr>
                <w:rFonts w:asciiTheme="majorHAnsi" w:eastAsia="Times New Roman" w:hAnsiTheme="majorHAnsi" w:cstheme="majorHAnsi"/>
                <w:color w:val="000000"/>
                <w:kern w:val="0"/>
                <w:sz w:val="18"/>
                <w:szCs w:val="18"/>
                <w14:ligatures w14:val="none"/>
              </w:rPr>
            </w:pPr>
            <w:r w:rsidRPr="00E00C6A">
              <w:rPr>
                <w:rFonts w:asciiTheme="majorHAnsi" w:eastAsia="Times New Roman" w:hAnsiTheme="majorHAnsi" w:cstheme="majorHAnsi"/>
                <w:color w:val="000000"/>
                <w:kern w:val="0"/>
                <w:sz w:val="18"/>
                <w:szCs w:val="18"/>
                <w14:ligatures w14:val="none"/>
              </w:rPr>
              <w:t>21-Jul, 34.7 kg N/ha AMS with 1% 15N</w:t>
            </w:r>
          </w:p>
        </w:tc>
      </w:tr>
      <w:tr w:rsidR="004C7020" w:rsidRPr="00E00C6A" w14:paraId="059CBB87" w14:textId="77777777" w:rsidTr="0008114F">
        <w:trPr>
          <w:trHeight w:val="300"/>
          <w:jc w:val="center"/>
        </w:trPr>
        <w:tc>
          <w:tcPr>
            <w:tcW w:w="1250" w:type="pct"/>
            <w:shd w:val="clear" w:color="auto" w:fill="D0CECE" w:themeFill="background2" w:themeFillShade="E6"/>
            <w:noWrap/>
            <w:vAlign w:val="bottom"/>
            <w:hideMark/>
          </w:tcPr>
          <w:p w14:paraId="131EE23C" w14:textId="77777777" w:rsidR="004C7020" w:rsidRPr="00E00C6A" w:rsidRDefault="004C7020" w:rsidP="0008114F">
            <w:pPr>
              <w:spacing w:after="0" w:line="240" w:lineRule="auto"/>
              <w:jc w:val="center"/>
              <w:rPr>
                <w:rFonts w:asciiTheme="majorHAnsi" w:eastAsia="Times New Roman" w:hAnsiTheme="majorHAnsi" w:cstheme="majorHAnsi"/>
                <w:b/>
                <w:bCs/>
                <w:color w:val="000000"/>
                <w:kern w:val="0"/>
                <w:sz w:val="18"/>
                <w:szCs w:val="18"/>
                <w14:ligatures w14:val="none"/>
              </w:rPr>
            </w:pPr>
            <w:r>
              <w:rPr>
                <w:rFonts w:asciiTheme="majorHAnsi" w:eastAsia="Times New Roman" w:hAnsiTheme="majorHAnsi" w:cstheme="majorHAnsi"/>
                <w:b/>
                <w:bCs/>
                <w:color w:val="000000"/>
                <w:kern w:val="0"/>
                <w:sz w:val="18"/>
                <w:szCs w:val="18"/>
                <w14:ligatures w14:val="none"/>
              </w:rPr>
              <w:t>Four</w:t>
            </w:r>
            <w:r w:rsidRPr="00E00C6A">
              <w:rPr>
                <w:rFonts w:asciiTheme="majorHAnsi" w:eastAsia="Times New Roman" w:hAnsiTheme="majorHAnsi" w:cstheme="majorHAnsi"/>
                <w:b/>
                <w:bCs/>
                <w:color w:val="000000"/>
                <w:kern w:val="0"/>
                <w:sz w:val="18"/>
                <w:szCs w:val="18"/>
                <w14:ligatures w14:val="none"/>
              </w:rPr>
              <w:t xml:space="preserve">th </w:t>
            </w:r>
            <w:r>
              <w:rPr>
                <w:rFonts w:asciiTheme="majorHAnsi" w:eastAsia="Times New Roman" w:hAnsiTheme="majorHAnsi" w:cstheme="majorHAnsi"/>
                <w:b/>
                <w:bCs/>
                <w:color w:val="000000"/>
                <w:kern w:val="0"/>
                <w:sz w:val="18"/>
                <w:szCs w:val="18"/>
                <w14:ligatures w14:val="none"/>
              </w:rPr>
              <w:t>S</w:t>
            </w:r>
            <w:r w:rsidRPr="00E00C6A">
              <w:rPr>
                <w:rFonts w:asciiTheme="majorHAnsi" w:eastAsia="Times New Roman" w:hAnsiTheme="majorHAnsi" w:cstheme="majorHAnsi"/>
                <w:b/>
                <w:bCs/>
                <w:color w:val="000000"/>
                <w:kern w:val="0"/>
                <w:sz w:val="18"/>
                <w:szCs w:val="18"/>
                <w14:ligatures w14:val="none"/>
              </w:rPr>
              <w:t>ide</w:t>
            </w:r>
            <w:r>
              <w:rPr>
                <w:rFonts w:asciiTheme="majorHAnsi" w:eastAsia="Times New Roman" w:hAnsiTheme="majorHAnsi" w:cstheme="majorHAnsi"/>
                <w:b/>
                <w:bCs/>
                <w:color w:val="000000"/>
                <w:kern w:val="0"/>
                <w:sz w:val="18"/>
                <w:szCs w:val="18"/>
                <w14:ligatures w14:val="none"/>
              </w:rPr>
              <w:t xml:space="preserve"> D</w:t>
            </w:r>
            <w:r w:rsidRPr="00E00C6A">
              <w:rPr>
                <w:rFonts w:asciiTheme="majorHAnsi" w:eastAsia="Times New Roman" w:hAnsiTheme="majorHAnsi" w:cstheme="majorHAnsi"/>
                <w:b/>
                <w:bCs/>
                <w:color w:val="000000"/>
                <w:kern w:val="0"/>
                <w:sz w:val="18"/>
                <w:szCs w:val="18"/>
                <w14:ligatures w14:val="none"/>
              </w:rPr>
              <w:t>ress</w:t>
            </w:r>
          </w:p>
        </w:tc>
        <w:tc>
          <w:tcPr>
            <w:tcW w:w="1250" w:type="pct"/>
            <w:shd w:val="clear" w:color="auto" w:fill="auto"/>
            <w:noWrap/>
            <w:vAlign w:val="bottom"/>
            <w:hideMark/>
          </w:tcPr>
          <w:p w14:paraId="22D9DFCE" w14:textId="77777777" w:rsidR="004C7020" w:rsidRPr="00E00C6A" w:rsidRDefault="004C7020" w:rsidP="0008114F">
            <w:pPr>
              <w:spacing w:after="0" w:line="240" w:lineRule="auto"/>
              <w:jc w:val="center"/>
              <w:rPr>
                <w:rFonts w:asciiTheme="majorHAnsi" w:eastAsia="Times New Roman" w:hAnsiTheme="majorHAnsi" w:cstheme="majorHAnsi"/>
                <w:color w:val="000000"/>
                <w:kern w:val="0"/>
                <w:sz w:val="18"/>
                <w:szCs w:val="18"/>
                <w14:ligatures w14:val="none"/>
              </w:rPr>
            </w:pPr>
            <w:r w:rsidRPr="00E00C6A">
              <w:rPr>
                <w:rFonts w:asciiTheme="majorHAnsi" w:eastAsia="Times New Roman" w:hAnsiTheme="majorHAnsi" w:cstheme="majorHAnsi"/>
                <w:color w:val="000000"/>
                <w:kern w:val="0"/>
                <w:sz w:val="18"/>
                <w:szCs w:val="18"/>
                <w14:ligatures w14:val="none"/>
              </w:rPr>
              <w:t>17-Jul, 59.5 kg N/ha UAN with 1% 15N</w:t>
            </w:r>
          </w:p>
        </w:tc>
        <w:tc>
          <w:tcPr>
            <w:tcW w:w="1250" w:type="pct"/>
            <w:vAlign w:val="bottom"/>
          </w:tcPr>
          <w:p w14:paraId="1B6BAAAB" w14:textId="77777777" w:rsidR="004C7020" w:rsidRPr="00E00C6A" w:rsidRDefault="004C7020" w:rsidP="0008114F">
            <w:pPr>
              <w:spacing w:after="0" w:line="240" w:lineRule="auto"/>
              <w:jc w:val="center"/>
              <w:rPr>
                <w:rFonts w:asciiTheme="majorHAnsi" w:eastAsia="Times New Roman" w:hAnsiTheme="majorHAnsi" w:cstheme="majorHAnsi"/>
                <w:color w:val="000000"/>
                <w:kern w:val="0"/>
                <w:sz w:val="18"/>
                <w:szCs w:val="18"/>
                <w14:ligatures w14:val="none"/>
              </w:rPr>
            </w:pPr>
            <w:r w:rsidRPr="00E00C6A">
              <w:rPr>
                <w:rFonts w:asciiTheme="majorHAnsi" w:eastAsia="Times New Roman" w:hAnsiTheme="majorHAnsi" w:cstheme="majorHAnsi"/>
                <w:color w:val="000000"/>
                <w:kern w:val="0"/>
                <w:sz w:val="18"/>
                <w:szCs w:val="18"/>
                <w14:ligatures w14:val="none"/>
              </w:rPr>
              <w:t>20-Jul, 59.5 kg N/ha UAN with 1% 15N</w:t>
            </w:r>
          </w:p>
        </w:tc>
        <w:tc>
          <w:tcPr>
            <w:tcW w:w="1250" w:type="pct"/>
            <w:shd w:val="clear" w:color="auto" w:fill="auto"/>
            <w:noWrap/>
            <w:vAlign w:val="bottom"/>
            <w:hideMark/>
          </w:tcPr>
          <w:p w14:paraId="0C7F2AE1" w14:textId="77777777" w:rsidR="004C7020" w:rsidRPr="00E00C6A" w:rsidRDefault="004C7020" w:rsidP="0008114F">
            <w:pPr>
              <w:spacing w:after="0" w:line="240" w:lineRule="auto"/>
              <w:jc w:val="center"/>
              <w:rPr>
                <w:rFonts w:asciiTheme="majorHAnsi" w:eastAsia="Times New Roman" w:hAnsiTheme="majorHAnsi" w:cstheme="majorHAnsi"/>
                <w:color w:val="000000"/>
                <w:kern w:val="0"/>
                <w:sz w:val="18"/>
                <w:szCs w:val="18"/>
                <w14:ligatures w14:val="none"/>
              </w:rPr>
            </w:pPr>
            <w:r w:rsidRPr="00E00C6A">
              <w:rPr>
                <w:rFonts w:asciiTheme="majorHAnsi" w:eastAsia="Times New Roman" w:hAnsiTheme="majorHAnsi" w:cstheme="majorHAnsi"/>
                <w:color w:val="000000"/>
                <w:kern w:val="0"/>
                <w:sz w:val="18"/>
                <w:szCs w:val="18"/>
                <w14:ligatures w14:val="none"/>
              </w:rPr>
              <w:t>none</w:t>
            </w:r>
          </w:p>
        </w:tc>
      </w:tr>
    </w:tbl>
    <w:p w14:paraId="68D2EFF3" w14:textId="77777777" w:rsidR="004C7020" w:rsidRDefault="004C7020" w:rsidP="004C7020">
      <w:pPr>
        <w:spacing w:after="0"/>
        <w:rPr>
          <w:b/>
          <w:bCs/>
          <w:sz w:val="18"/>
          <w:szCs w:val="18"/>
        </w:rPr>
      </w:pPr>
      <w:r w:rsidRPr="008A5617">
        <w:rPr>
          <w:b/>
          <w:bCs/>
          <w:sz w:val="18"/>
          <w:szCs w:val="18"/>
        </w:rPr>
        <w:t>Foot</w:t>
      </w:r>
      <w:r>
        <w:rPr>
          <w:b/>
          <w:bCs/>
          <w:sz w:val="18"/>
          <w:szCs w:val="18"/>
        </w:rPr>
        <w:t>n</w:t>
      </w:r>
      <w:r w:rsidRPr="008A5617">
        <w:rPr>
          <w:b/>
          <w:bCs/>
          <w:sz w:val="18"/>
          <w:szCs w:val="18"/>
        </w:rPr>
        <w:t>otes:</w:t>
      </w:r>
    </w:p>
    <w:p w14:paraId="7F4C292C" w14:textId="77777777" w:rsidR="004C7020" w:rsidRPr="00B45CD3" w:rsidRDefault="004C7020" w:rsidP="004C7020">
      <w:pPr>
        <w:spacing w:after="0"/>
        <w:rPr>
          <w:sz w:val="18"/>
          <w:szCs w:val="18"/>
        </w:rPr>
      </w:pPr>
      <w:r w:rsidRPr="00B45CD3">
        <w:rPr>
          <w:sz w:val="18"/>
          <w:szCs w:val="18"/>
          <w:vertAlign w:val="superscript"/>
        </w:rPr>
        <w:t>1</w:t>
      </w:r>
      <w:r w:rsidRPr="00B45CD3">
        <w:rPr>
          <w:sz w:val="18"/>
          <w:szCs w:val="18"/>
        </w:rPr>
        <w:t xml:space="preserve"> The </w:t>
      </w:r>
      <w:r>
        <w:rPr>
          <w:sz w:val="18"/>
          <w:szCs w:val="18"/>
        </w:rPr>
        <w:t>fertilizer</w:t>
      </w:r>
      <w:r w:rsidRPr="00B45CD3">
        <w:rPr>
          <w:sz w:val="18"/>
          <w:szCs w:val="18"/>
        </w:rPr>
        <w:t xml:space="preserve"> was enriched </w:t>
      </w:r>
      <w:r>
        <w:rPr>
          <w:sz w:val="18"/>
          <w:szCs w:val="18"/>
        </w:rPr>
        <w:t>to</w:t>
      </w:r>
      <w:r w:rsidRPr="00B45CD3">
        <w:rPr>
          <w:sz w:val="18"/>
          <w:szCs w:val="18"/>
        </w:rPr>
        <w:t xml:space="preserve"> 1</w:t>
      </w:r>
      <w:r>
        <w:rPr>
          <w:sz w:val="18"/>
          <w:szCs w:val="18"/>
        </w:rPr>
        <w:t xml:space="preserve">.0 </w:t>
      </w:r>
      <w:r w:rsidRPr="00B45CD3">
        <w:rPr>
          <w:sz w:val="18"/>
          <w:szCs w:val="18"/>
        </w:rPr>
        <w:t xml:space="preserve">atom % </w:t>
      </w:r>
      <w:r w:rsidRPr="00C320C6">
        <w:rPr>
          <w:sz w:val="18"/>
          <w:szCs w:val="18"/>
          <w:vertAlign w:val="superscript"/>
        </w:rPr>
        <w:t>15</w:t>
      </w:r>
      <w:r w:rsidRPr="00B45CD3">
        <w:rPr>
          <w:sz w:val="18"/>
          <w:szCs w:val="18"/>
        </w:rPr>
        <w:t xml:space="preserve">N using ammonium sulfate </w:t>
      </w:r>
      <w:r>
        <w:rPr>
          <w:sz w:val="18"/>
          <w:szCs w:val="18"/>
        </w:rPr>
        <w:t>(</w:t>
      </w:r>
      <w:r w:rsidRPr="00B45CD3">
        <w:rPr>
          <w:sz w:val="18"/>
          <w:szCs w:val="18"/>
        </w:rPr>
        <w:t>98 atom</w:t>
      </w:r>
      <w:r>
        <w:rPr>
          <w:sz w:val="18"/>
          <w:szCs w:val="18"/>
        </w:rPr>
        <w:t xml:space="preserve"> </w:t>
      </w:r>
      <w:r w:rsidRPr="00B45CD3">
        <w:rPr>
          <w:sz w:val="18"/>
          <w:szCs w:val="18"/>
        </w:rPr>
        <w:t xml:space="preserve">% </w:t>
      </w:r>
      <w:r w:rsidRPr="006861B3">
        <w:rPr>
          <w:sz w:val="18"/>
          <w:szCs w:val="18"/>
          <w:vertAlign w:val="superscript"/>
        </w:rPr>
        <w:t>15</w:t>
      </w:r>
      <w:r w:rsidRPr="00B45CD3">
        <w:rPr>
          <w:sz w:val="18"/>
          <w:szCs w:val="18"/>
        </w:rPr>
        <w:t>N</w:t>
      </w:r>
      <w:r>
        <w:rPr>
          <w:sz w:val="18"/>
          <w:szCs w:val="18"/>
        </w:rPr>
        <w:t xml:space="preserve">, </w:t>
      </w:r>
      <w:r w:rsidRPr="00B45CD3">
        <w:rPr>
          <w:sz w:val="18"/>
          <w:szCs w:val="18"/>
        </w:rPr>
        <w:t xml:space="preserve">Millipore Sigma, item# 299286) </w:t>
      </w:r>
      <w:r w:rsidRPr="00B73312">
        <w:rPr>
          <w:sz w:val="18"/>
          <w:szCs w:val="18"/>
        </w:rPr>
        <w:t>applied as a powder or liquid solution and incorporated uniformly</w:t>
      </w:r>
      <w:r>
        <w:rPr>
          <w:sz w:val="18"/>
          <w:szCs w:val="18"/>
        </w:rPr>
        <w:t xml:space="preserve"> into the soil.</w:t>
      </w:r>
    </w:p>
    <w:p w14:paraId="27D46C68" w14:textId="77777777" w:rsidR="004C7020" w:rsidRDefault="004C7020" w:rsidP="004C7020"/>
    <w:p w14:paraId="48DEF6CE" w14:textId="77777777" w:rsidR="004C7020" w:rsidRDefault="004C7020" w:rsidP="004F2ABC">
      <w:pPr>
        <w:rPr>
          <w:rFonts w:asciiTheme="majorHAnsi" w:eastAsiaTheme="majorEastAsia" w:hAnsiTheme="majorHAnsi" w:cstheme="majorBidi"/>
          <w:color w:val="2F5496" w:themeColor="accent1" w:themeShade="BF"/>
          <w:kern w:val="0"/>
          <w:sz w:val="26"/>
          <w:szCs w:val="26"/>
          <w14:ligatures w14:val="none"/>
        </w:rPr>
      </w:pPr>
    </w:p>
    <w:p w14:paraId="17BCB070" w14:textId="77777777" w:rsidR="004C7020" w:rsidRDefault="004C7020" w:rsidP="004F2ABC">
      <w:pPr>
        <w:rPr>
          <w:rFonts w:asciiTheme="majorHAnsi" w:eastAsiaTheme="majorEastAsia" w:hAnsiTheme="majorHAnsi" w:cstheme="majorBidi"/>
          <w:color w:val="2F5496" w:themeColor="accent1" w:themeShade="BF"/>
          <w:kern w:val="0"/>
          <w:sz w:val="26"/>
          <w:szCs w:val="26"/>
          <w14:ligatures w14:val="none"/>
        </w:rPr>
      </w:pPr>
    </w:p>
    <w:p w14:paraId="5DC3D0B6" w14:textId="42EE3E75" w:rsidR="004F2ABC" w:rsidRDefault="00233CC6" w:rsidP="004F2ABC">
      <w:r>
        <w:rPr>
          <w:rFonts w:asciiTheme="majorHAnsi" w:eastAsiaTheme="majorEastAsia" w:hAnsiTheme="majorHAnsi" w:cstheme="majorBidi"/>
          <w:color w:val="2F5496" w:themeColor="accent1" w:themeShade="BF"/>
          <w:kern w:val="0"/>
          <w:sz w:val="26"/>
          <w:szCs w:val="26"/>
          <w14:ligatures w14:val="none"/>
        </w:rPr>
        <w:br w:type="page"/>
      </w:r>
      <w:r w:rsidR="004F2ABC" w:rsidRPr="008A5617">
        <w:rPr>
          <w:b/>
          <w:bCs/>
        </w:rPr>
        <w:lastRenderedPageBreak/>
        <w:t>Supplemental Table S</w:t>
      </w:r>
      <w:r w:rsidR="004F2ABC">
        <w:rPr>
          <w:b/>
          <w:bCs/>
        </w:rPr>
        <w:t>3</w:t>
      </w:r>
      <w:r w:rsidR="004F2ABC" w:rsidRPr="008A5617">
        <w:rPr>
          <w:b/>
          <w:bCs/>
        </w:rPr>
        <w:t>.</w:t>
      </w:r>
      <w:r w:rsidR="004F2ABC">
        <w:rPr>
          <w:b/>
          <w:bCs/>
        </w:rPr>
        <w:t xml:space="preserve"> Detailed summary of the experimental setup for the trials conducted at the </w:t>
      </w:r>
      <w:r w:rsidR="004F2ABC" w:rsidRPr="006016EB">
        <w:rPr>
          <w:b/>
          <w:bCs/>
        </w:rPr>
        <w:t>Purdue University Agronomy Center for Research and Education (ACRE) farm</w:t>
      </w:r>
      <w:r w:rsidR="004F2ABC">
        <w:rPr>
          <w:b/>
          <w:bCs/>
        </w:rPr>
        <w:t>.</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612"/>
        <w:gridCol w:w="3869"/>
        <w:gridCol w:w="3869"/>
      </w:tblGrid>
      <w:tr w:rsidR="004F2ABC" w:rsidRPr="00794AAE" w14:paraId="78D4EBC5" w14:textId="77777777" w:rsidTr="0008114F">
        <w:trPr>
          <w:trHeight w:val="300"/>
        </w:trPr>
        <w:tc>
          <w:tcPr>
            <w:tcW w:w="843" w:type="pct"/>
            <w:shd w:val="clear" w:color="auto" w:fill="D0CECE" w:themeFill="background2" w:themeFillShade="E6"/>
            <w:noWrap/>
            <w:vAlign w:val="bottom"/>
            <w:hideMark/>
          </w:tcPr>
          <w:p w14:paraId="3C2ACAB5" w14:textId="77777777" w:rsidR="004F2ABC" w:rsidRPr="0038726B" w:rsidRDefault="004F2ABC" w:rsidP="0008114F">
            <w:pPr>
              <w:spacing w:after="0" w:line="240" w:lineRule="auto"/>
              <w:jc w:val="center"/>
              <w:rPr>
                <w:rFonts w:asciiTheme="majorHAnsi" w:eastAsia="Times New Roman" w:hAnsiTheme="majorHAnsi" w:cstheme="majorHAnsi"/>
                <w:b/>
                <w:bCs/>
                <w:color w:val="000000"/>
                <w:kern w:val="0"/>
                <w:sz w:val="18"/>
                <w:szCs w:val="18"/>
                <w14:ligatures w14:val="none"/>
              </w:rPr>
            </w:pPr>
            <w:r w:rsidRPr="0038726B">
              <w:rPr>
                <w:rFonts w:asciiTheme="majorHAnsi" w:eastAsia="Times New Roman" w:hAnsiTheme="majorHAnsi" w:cstheme="majorHAnsi"/>
                <w:b/>
                <w:bCs/>
                <w:color w:val="000000"/>
                <w:kern w:val="0"/>
                <w:sz w:val="18"/>
                <w:szCs w:val="18"/>
                <w14:ligatures w14:val="none"/>
              </w:rPr>
              <w:t>Year</w:t>
            </w:r>
          </w:p>
        </w:tc>
        <w:tc>
          <w:tcPr>
            <w:tcW w:w="2079" w:type="pct"/>
            <w:shd w:val="clear" w:color="auto" w:fill="D0CECE" w:themeFill="background2" w:themeFillShade="E6"/>
            <w:noWrap/>
            <w:vAlign w:val="bottom"/>
            <w:hideMark/>
          </w:tcPr>
          <w:p w14:paraId="50AF4D81" w14:textId="77777777" w:rsidR="004F2ABC" w:rsidRPr="0038726B" w:rsidRDefault="004F2ABC" w:rsidP="0008114F">
            <w:pPr>
              <w:spacing w:after="0" w:line="240" w:lineRule="auto"/>
              <w:jc w:val="center"/>
              <w:rPr>
                <w:rFonts w:asciiTheme="majorHAnsi" w:eastAsia="Times New Roman" w:hAnsiTheme="majorHAnsi" w:cstheme="majorHAnsi"/>
                <w:b/>
                <w:bCs/>
                <w:color w:val="000000"/>
                <w:kern w:val="0"/>
                <w:sz w:val="18"/>
                <w:szCs w:val="18"/>
                <w14:ligatures w14:val="none"/>
              </w:rPr>
            </w:pPr>
            <w:r w:rsidRPr="0038726B">
              <w:rPr>
                <w:rFonts w:asciiTheme="majorHAnsi" w:eastAsia="Times New Roman" w:hAnsiTheme="majorHAnsi" w:cstheme="majorHAnsi"/>
                <w:b/>
                <w:bCs/>
                <w:color w:val="000000"/>
                <w:kern w:val="0"/>
                <w:sz w:val="18"/>
                <w:szCs w:val="18"/>
                <w14:ligatures w14:val="none"/>
              </w:rPr>
              <w:t>2021</w:t>
            </w:r>
          </w:p>
        </w:tc>
        <w:tc>
          <w:tcPr>
            <w:tcW w:w="2079" w:type="pct"/>
            <w:shd w:val="clear" w:color="auto" w:fill="D0CECE" w:themeFill="background2" w:themeFillShade="E6"/>
            <w:noWrap/>
            <w:vAlign w:val="bottom"/>
            <w:hideMark/>
          </w:tcPr>
          <w:p w14:paraId="703D4034" w14:textId="77777777" w:rsidR="004F2ABC" w:rsidRPr="0038726B" w:rsidRDefault="004F2ABC" w:rsidP="0008114F">
            <w:pPr>
              <w:spacing w:after="0" w:line="240" w:lineRule="auto"/>
              <w:jc w:val="center"/>
              <w:rPr>
                <w:rFonts w:asciiTheme="majorHAnsi" w:eastAsia="Times New Roman" w:hAnsiTheme="majorHAnsi" w:cstheme="majorHAnsi"/>
                <w:b/>
                <w:bCs/>
                <w:color w:val="000000"/>
                <w:kern w:val="0"/>
                <w:sz w:val="18"/>
                <w:szCs w:val="18"/>
                <w14:ligatures w14:val="none"/>
              </w:rPr>
            </w:pPr>
            <w:r w:rsidRPr="0038726B">
              <w:rPr>
                <w:rFonts w:asciiTheme="majorHAnsi" w:eastAsia="Times New Roman" w:hAnsiTheme="majorHAnsi" w:cstheme="majorHAnsi"/>
                <w:b/>
                <w:bCs/>
                <w:color w:val="000000"/>
                <w:kern w:val="0"/>
                <w:sz w:val="18"/>
                <w:szCs w:val="18"/>
                <w14:ligatures w14:val="none"/>
              </w:rPr>
              <w:t>2022</w:t>
            </w:r>
          </w:p>
        </w:tc>
      </w:tr>
      <w:tr w:rsidR="004F2ABC" w:rsidRPr="00794AAE" w14:paraId="4BAC1725" w14:textId="77777777" w:rsidTr="0008114F">
        <w:trPr>
          <w:trHeight w:val="300"/>
        </w:trPr>
        <w:tc>
          <w:tcPr>
            <w:tcW w:w="843" w:type="pct"/>
            <w:shd w:val="clear" w:color="auto" w:fill="D0CECE" w:themeFill="background2" w:themeFillShade="E6"/>
            <w:noWrap/>
            <w:vAlign w:val="bottom"/>
            <w:hideMark/>
          </w:tcPr>
          <w:p w14:paraId="1B65DF87" w14:textId="77777777" w:rsidR="004F2ABC" w:rsidRPr="0038726B" w:rsidRDefault="004F2ABC" w:rsidP="0008114F">
            <w:pPr>
              <w:spacing w:after="0" w:line="240" w:lineRule="auto"/>
              <w:jc w:val="center"/>
              <w:rPr>
                <w:rFonts w:asciiTheme="majorHAnsi" w:eastAsia="Times New Roman" w:hAnsiTheme="majorHAnsi" w:cstheme="majorHAnsi"/>
                <w:b/>
                <w:bCs/>
                <w:color w:val="000000"/>
                <w:kern w:val="0"/>
                <w:sz w:val="18"/>
                <w:szCs w:val="18"/>
                <w14:ligatures w14:val="none"/>
              </w:rPr>
            </w:pPr>
            <w:r w:rsidRPr="0038726B">
              <w:rPr>
                <w:rFonts w:asciiTheme="majorHAnsi" w:eastAsia="Times New Roman" w:hAnsiTheme="majorHAnsi" w:cstheme="majorHAnsi"/>
                <w:b/>
                <w:bCs/>
                <w:color w:val="000000"/>
                <w:kern w:val="0"/>
                <w:sz w:val="18"/>
                <w:szCs w:val="18"/>
                <w14:ligatures w14:val="none"/>
              </w:rPr>
              <w:t>Location</w:t>
            </w:r>
          </w:p>
        </w:tc>
        <w:tc>
          <w:tcPr>
            <w:tcW w:w="2079" w:type="pct"/>
            <w:shd w:val="clear" w:color="auto" w:fill="auto"/>
            <w:noWrap/>
            <w:vAlign w:val="bottom"/>
            <w:hideMark/>
          </w:tcPr>
          <w:p w14:paraId="2E3CF45E" w14:textId="77777777" w:rsidR="004F2ABC" w:rsidRPr="0038726B" w:rsidRDefault="004F2ABC" w:rsidP="0008114F">
            <w:pPr>
              <w:spacing w:after="0" w:line="240" w:lineRule="auto"/>
              <w:jc w:val="center"/>
              <w:rPr>
                <w:rFonts w:asciiTheme="majorHAnsi" w:eastAsia="Times New Roman" w:hAnsiTheme="majorHAnsi" w:cstheme="majorHAnsi"/>
                <w:color w:val="000000"/>
                <w:kern w:val="0"/>
                <w:sz w:val="18"/>
                <w:szCs w:val="18"/>
                <w14:ligatures w14:val="none"/>
              </w:rPr>
            </w:pPr>
            <w:r w:rsidRPr="0038726B">
              <w:rPr>
                <w:rFonts w:asciiTheme="majorHAnsi" w:eastAsia="Times New Roman" w:hAnsiTheme="majorHAnsi" w:cstheme="majorHAnsi"/>
                <w:color w:val="000000"/>
                <w:kern w:val="0"/>
                <w:sz w:val="18"/>
                <w:szCs w:val="18"/>
                <w14:ligatures w14:val="none"/>
              </w:rPr>
              <w:t>West Lafayette, IN</w:t>
            </w:r>
          </w:p>
        </w:tc>
        <w:tc>
          <w:tcPr>
            <w:tcW w:w="2079" w:type="pct"/>
            <w:shd w:val="clear" w:color="auto" w:fill="auto"/>
            <w:noWrap/>
            <w:vAlign w:val="bottom"/>
            <w:hideMark/>
          </w:tcPr>
          <w:p w14:paraId="73778812" w14:textId="77777777" w:rsidR="004F2ABC" w:rsidRPr="0038726B" w:rsidRDefault="004F2ABC" w:rsidP="0008114F">
            <w:pPr>
              <w:spacing w:after="0" w:line="240" w:lineRule="auto"/>
              <w:jc w:val="center"/>
              <w:rPr>
                <w:rFonts w:asciiTheme="majorHAnsi" w:eastAsia="Times New Roman" w:hAnsiTheme="majorHAnsi" w:cstheme="majorHAnsi"/>
                <w:color w:val="000000"/>
                <w:kern w:val="0"/>
                <w:sz w:val="18"/>
                <w:szCs w:val="18"/>
                <w14:ligatures w14:val="none"/>
              </w:rPr>
            </w:pPr>
            <w:r w:rsidRPr="0038726B">
              <w:rPr>
                <w:rFonts w:asciiTheme="majorHAnsi" w:eastAsia="Times New Roman" w:hAnsiTheme="majorHAnsi" w:cstheme="majorHAnsi"/>
                <w:color w:val="000000"/>
                <w:kern w:val="0"/>
                <w:sz w:val="18"/>
                <w:szCs w:val="18"/>
                <w14:ligatures w14:val="none"/>
              </w:rPr>
              <w:t>West Lafayette, IN</w:t>
            </w:r>
          </w:p>
        </w:tc>
      </w:tr>
      <w:tr w:rsidR="004F2ABC" w:rsidRPr="00794AAE" w14:paraId="727C844E" w14:textId="77777777" w:rsidTr="0008114F">
        <w:trPr>
          <w:trHeight w:val="300"/>
        </w:trPr>
        <w:tc>
          <w:tcPr>
            <w:tcW w:w="843" w:type="pct"/>
            <w:shd w:val="clear" w:color="auto" w:fill="D0CECE" w:themeFill="background2" w:themeFillShade="E6"/>
            <w:noWrap/>
            <w:vAlign w:val="bottom"/>
            <w:hideMark/>
          </w:tcPr>
          <w:p w14:paraId="2400C2FB" w14:textId="77777777" w:rsidR="004F2ABC" w:rsidRPr="0038726B" w:rsidRDefault="004F2ABC" w:rsidP="0008114F">
            <w:pPr>
              <w:spacing w:after="0" w:line="240" w:lineRule="auto"/>
              <w:jc w:val="center"/>
              <w:rPr>
                <w:rFonts w:asciiTheme="majorHAnsi" w:eastAsia="Times New Roman" w:hAnsiTheme="majorHAnsi" w:cstheme="majorHAnsi"/>
                <w:b/>
                <w:bCs/>
                <w:color w:val="000000"/>
                <w:kern w:val="0"/>
                <w:sz w:val="18"/>
                <w:szCs w:val="18"/>
                <w14:ligatures w14:val="none"/>
              </w:rPr>
            </w:pPr>
            <w:r w:rsidRPr="0038726B">
              <w:rPr>
                <w:rFonts w:asciiTheme="majorHAnsi" w:eastAsia="Times New Roman" w:hAnsiTheme="majorHAnsi" w:cstheme="majorHAnsi"/>
                <w:b/>
                <w:bCs/>
                <w:color w:val="000000"/>
                <w:kern w:val="0"/>
                <w:sz w:val="18"/>
                <w:szCs w:val="18"/>
                <w14:ligatures w14:val="none"/>
              </w:rPr>
              <w:t>Latitude, Longitude</w:t>
            </w:r>
          </w:p>
        </w:tc>
        <w:tc>
          <w:tcPr>
            <w:tcW w:w="2079" w:type="pct"/>
            <w:shd w:val="clear" w:color="auto" w:fill="auto"/>
            <w:noWrap/>
            <w:vAlign w:val="bottom"/>
            <w:hideMark/>
          </w:tcPr>
          <w:p w14:paraId="4C44D72C" w14:textId="77777777" w:rsidR="004F2ABC" w:rsidRPr="0038726B" w:rsidRDefault="004F2ABC" w:rsidP="0008114F">
            <w:pPr>
              <w:spacing w:after="0" w:line="240" w:lineRule="auto"/>
              <w:jc w:val="center"/>
              <w:rPr>
                <w:rFonts w:asciiTheme="majorHAnsi" w:eastAsia="Times New Roman" w:hAnsiTheme="majorHAnsi" w:cstheme="majorHAnsi"/>
                <w:color w:val="000000"/>
                <w:kern w:val="0"/>
                <w:sz w:val="18"/>
                <w:szCs w:val="18"/>
                <w14:ligatures w14:val="none"/>
              </w:rPr>
            </w:pPr>
            <w:r w:rsidRPr="0038726B">
              <w:rPr>
                <w:rFonts w:asciiTheme="majorHAnsi" w:eastAsia="Times New Roman" w:hAnsiTheme="majorHAnsi" w:cstheme="majorHAnsi"/>
                <w:color w:val="000000"/>
                <w:kern w:val="0"/>
                <w:sz w:val="18"/>
                <w:szCs w:val="18"/>
                <w14:ligatures w14:val="none"/>
              </w:rPr>
              <w:t>40.477413°, -87.004443°</w:t>
            </w:r>
          </w:p>
        </w:tc>
        <w:tc>
          <w:tcPr>
            <w:tcW w:w="2079" w:type="pct"/>
            <w:shd w:val="clear" w:color="auto" w:fill="auto"/>
            <w:noWrap/>
            <w:vAlign w:val="bottom"/>
            <w:hideMark/>
          </w:tcPr>
          <w:p w14:paraId="07FF9179" w14:textId="77777777" w:rsidR="004F2ABC" w:rsidRPr="0038726B" w:rsidRDefault="004F2ABC" w:rsidP="0008114F">
            <w:pPr>
              <w:spacing w:after="0" w:line="240" w:lineRule="auto"/>
              <w:jc w:val="center"/>
              <w:rPr>
                <w:rFonts w:asciiTheme="majorHAnsi" w:eastAsia="Times New Roman" w:hAnsiTheme="majorHAnsi" w:cstheme="majorHAnsi"/>
                <w:color w:val="000000"/>
                <w:kern w:val="0"/>
                <w:sz w:val="18"/>
                <w:szCs w:val="18"/>
                <w14:ligatures w14:val="none"/>
              </w:rPr>
            </w:pPr>
            <w:r w:rsidRPr="0038726B">
              <w:rPr>
                <w:rFonts w:asciiTheme="majorHAnsi" w:eastAsia="Times New Roman" w:hAnsiTheme="majorHAnsi" w:cstheme="majorHAnsi"/>
                <w:color w:val="000000"/>
                <w:kern w:val="0"/>
                <w:sz w:val="18"/>
                <w:szCs w:val="18"/>
                <w14:ligatures w14:val="none"/>
              </w:rPr>
              <w:t>40.4700291°, -86.9917576°</w:t>
            </w:r>
          </w:p>
        </w:tc>
      </w:tr>
      <w:tr w:rsidR="004F2ABC" w:rsidRPr="00794AAE" w14:paraId="31D0E670" w14:textId="77777777" w:rsidTr="0008114F">
        <w:trPr>
          <w:trHeight w:val="300"/>
        </w:trPr>
        <w:tc>
          <w:tcPr>
            <w:tcW w:w="843" w:type="pct"/>
            <w:shd w:val="clear" w:color="auto" w:fill="D0CECE" w:themeFill="background2" w:themeFillShade="E6"/>
            <w:noWrap/>
            <w:vAlign w:val="bottom"/>
            <w:hideMark/>
          </w:tcPr>
          <w:p w14:paraId="2DEC8AC4" w14:textId="77777777" w:rsidR="004F2ABC" w:rsidRPr="0038726B" w:rsidRDefault="004F2ABC" w:rsidP="0008114F">
            <w:pPr>
              <w:spacing w:after="0" w:line="240" w:lineRule="auto"/>
              <w:jc w:val="center"/>
              <w:rPr>
                <w:rFonts w:asciiTheme="majorHAnsi" w:eastAsia="Times New Roman" w:hAnsiTheme="majorHAnsi" w:cstheme="majorHAnsi"/>
                <w:b/>
                <w:bCs/>
                <w:color w:val="000000"/>
                <w:kern w:val="0"/>
                <w:sz w:val="18"/>
                <w:szCs w:val="18"/>
                <w14:ligatures w14:val="none"/>
              </w:rPr>
            </w:pPr>
            <w:r w:rsidRPr="0038726B">
              <w:rPr>
                <w:rFonts w:asciiTheme="majorHAnsi" w:eastAsia="Times New Roman" w:hAnsiTheme="majorHAnsi" w:cstheme="majorHAnsi"/>
                <w:b/>
                <w:bCs/>
                <w:color w:val="000000"/>
                <w:kern w:val="0"/>
                <w:sz w:val="18"/>
                <w:szCs w:val="18"/>
                <w14:ligatures w14:val="none"/>
              </w:rPr>
              <w:t>Soil Type</w:t>
            </w:r>
          </w:p>
        </w:tc>
        <w:tc>
          <w:tcPr>
            <w:tcW w:w="2079" w:type="pct"/>
            <w:shd w:val="clear" w:color="auto" w:fill="auto"/>
            <w:noWrap/>
            <w:vAlign w:val="bottom"/>
            <w:hideMark/>
          </w:tcPr>
          <w:p w14:paraId="6694405E" w14:textId="77777777" w:rsidR="004F2ABC" w:rsidRPr="0038726B" w:rsidRDefault="004F2ABC" w:rsidP="0008114F">
            <w:pPr>
              <w:spacing w:after="0" w:line="240" w:lineRule="auto"/>
              <w:jc w:val="center"/>
              <w:rPr>
                <w:rFonts w:asciiTheme="majorHAnsi" w:eastAsia="Times New Roman" w:hAnsiTheme="majorHAnsi" w:cstheme="majorHAnsi"/>
                <w:color w:val="000000"/>
                <w:kern w:val="0"/>
                <w:sz w:val="18"/>
                <w:szCs w:val="18"/>
                <w14:ligatures w14:val="none"/>
              </w:rPr>
            </w:pPr>
            <w:r w:rsidRPr="0038726B">
              <w:rPr>
                <w:rFonts w:asciiTheme="majorHAnsi" w:eastAsia="Times New Roman" w:hAnsiTheme="majorHAnsi" w:cstheme="majorHAnsi"/>
                <w:color w:val="000000"/>
                <w:kern w:val="0"/>
                <w:sz w:val="18"/>
                <w:szCs w:val="18"/>
                <w14:ligatures w14:val="none"/>
              </w:rPr>
              <w:t>Chalmers silty clay loam</w:t>
            </w:r>
          </w:p>
        </w:tc>
        <w:tc>
          <w:tcPr>
            <w:tcW w:w="2079" w:type="pct"/>
            <w:shd w:val="clear" w:color="auto" w:fill="auto"/>
            <w:noWrap/>
            <w:vAlign w:val="bottom"/>
            <w:hideMark/>
          </w:tcPr>
          <w:p w14:paraId="607634B5" w14:textId="77777777" w:rsidR="004F2ABC" w:rsidRPr="0038726B" w:rsidRDefault="004F2ABC" w:rsidP="0008114F">
            <w:pPr>
              <w:spacing w:after="0" w:line="240" w:lineRule="auto"/>
              <w:jc w:val="center"/>
              <w:rPr>
                <w:rFonts w:asciiTheme="majorHAnsi" w:eastAsia="Times New Roman" w:hAnsiTheme="majorHAnsi" w:cstheme="majorHAnsi"/>
                <w:color w:val="000000"/>
                <w:kern w:val="0"/>
                <w:sz w:val="18"/>
                <w:szCs w:val="18"/>
                <w14:ligatures w14:val="none"/>
              </w:rPr>
            </w:pPr>
            <w:r w:rsidRPr="0038726B">
              <w:rPr>
                <w:rFonts w:asciiTheme="majorHAnsi" w:eastAsia="Times New Roman" w:hAnsiTheme="majorHAnsi" w:cstheme="majorHAnsi"/>
                <w:color w:val="000000"/>
                <w:kern w:val="0"/>
                <w:sz w:val="18"/>
                <w:szCs w:val="18"/>
                <w14:ligatures w14:val="none"/>
              </w:rPr>
              <w:t>Raub-Brenton complex, 0 to 1 percent slopes</w:t>
            </w:r>
          </w:p>
        </w:tc>
      </w:tr>
      <w:tr w:rsidR="004F2ABC" w:rsidRPr="00794AAE" w14:paraId="2224A556" w14:textId="77777777" w:rsidTr="0008114F">
        <w:trPr>
          <w:trHeight w:val="300"/>
        </w:trPr>
        <w:tc>
          <w:tcPr>
            <w:tcW w:w="843" w:type="pct"/>
            <w:shd w:val="clear" w:color="auto" w:fill="D0CECE" w:themeFill="background2" w:themeFillShade="E6"/>
            <w:noWrap/>
            <w:vAlign w:val="bottom"/>
          </w:tcPr>
          <w:p w14:paraId="362512A2" w14:textId="77777777" w:rsidR="004F2ABC" w:rsidRPr="00794AAE" w:rsidRDefault="004F2ABC" w:rsidP="0008114F">
            <w:pPr>
              <w:spacing w:after="0" w:line="240" w:lineRule="auto"/>
              <w:jc w:val="center"/>
              <w:rPr>
                <w:rFonts w:asciiTheme="majorHAnsi" w:eastAsia="Times New Roman" w:hAnsiTheme="majorHAnsi" w:cstheme="majorHAnsi"/>
                <w:b/>
                <w:bCs/>
                <w:color w:val="000000"/>
                <w:kern w:val="0"/>
                <w:sz w:val="18"/>
                <w:szCs w:val="18"/>
                <w14:ligatures w14:val="none"/>
              </w:rPr>
            </w:pPr>
            <w:r w:rsidRPr="00794AAE">
              <w:rPr>
                <w:rFonts w:asciiTheme="majorHAnsi" w:eastAsia="Times New Roman" w:hAnsiTheme="majorHAnsi" w:cstheme="majorHAnsi"/>
                <w:b/>
                <w:bCs/>
                <w:color w:val="000000"/>
                <w:kern w:val="0"/>
                <w:sz w:val="18"/>
                <w:szCs w:val="18"/>
                <w14:ligatures w14:val="none"/>
              </w:rPr>
              <w:t>Soil pH</w:t>
            </w:r>
          </w:p>
        </w:tc>
        <w:tc>
          <w:tcPr>
            <w:tcW w:w="2079" w:type="pct"/>
            <w:shd w:val="clear" w:color="auto" w:fill="auto"/>
            <w:noWrap/>
            <w:vAlign w:val="bottom"/>
          </w:tcPr>
          <w:p w14:paraId="47489051" w14:textId="77777777" w:rsidR="004F2ABC" w:rsidRPr="00794AAE" w:rsidRDefault="004F2ABC" w:rsidP="0008114F">
            <w:pPr>
              <w:spacing w:after="0" w:line="240" w:lineRule="auto"/>
              <w:jc w:val="center"/>
              <w:rPr>
                <w:rFonts w:asciiTheme="majorHAnsi" w:eastAsia="Times New Roman" w:hAnsiTheme="majorHAnsi" w:cstheme="majorHAnsi"/>
                <w:color w:val="000000"/>
                <w:kern w:val="0"/>
                <w:sz w:val="18"/>
                <w:szCs w:val="18"/>
                <w14:ligatures w14:val="none"/>
              </w:rPr>
            </w:pPr>
            <w:r w:rsidRPr="00794AAE">
              <w:rPr>
                <w:rFonts w:asciiTheme="majorHAnsi" w:eastAsia="Times New Roman" w:hAnsiTheme="majorHAnsi" w:cstheme="majorHAnsi"/>
                <w:color w:val="000000"/>
                <w:kern w:val="0"/>
                <w:sz w:val="18"/>
                <w:szCs w:val="18"/>
                <w14:ligatures w14:val="none"/>
              </w:rPr>
              <w:t>6.9</w:t>
            </w:r>
          </w:p>
        </w:tc>
        <w:tc>
          <w:tcPr>
            <w:tcW w:w="2079" w:type="pct"/>
            <w:shd w:val="clear" w:color="auto" w:fill="auto"/>
            <w:noWrap/>
            <w:vAlign w:val="bottom"/>
          </w:tcPr>
          <w:p w14:paraId="45D5477F" w14:textId="77777777" w:rsidR="004F2ABC" w:rsidRPr="00794AAE" w:rsidRDefault="004F2ABC" w:rsidP="0008114F">
            <w:pPr>
              <w:spacing w:after="0" w:line="240" w:lineRule="auto"/>
              <w:jc w:val="center"/>
              <w:rPr>
                <w:rFonts w:asciiTheme="majorHAnsi" w:eastAsia="Times New Roman" w:hAnsiTheme="majorHAnsi" w:cstheme="majorHAnsi"/>
                <w:color w:val="000000"/>
                <w:kern w:val="0"/>
                <w:sz w:val="18"/>
                <w:szCs w:val="18"/>
                <w14:ligatures w14:val="none"/>
              </w:rPr>
            </w:pPr>
            <w:r w:rsidRPr="00794AAE">
              <w:rPr>
                <w:rFonts w:asciiTheme="majorHAnsi" w:eastAsia="Times New Roman" w:hAnsiTheme="majorHAnsi" w:cstheme="majorHAnsi"/>
                <w:color w:val="000000"/>
                <w:kern w:val="0"/>
                <w:sz w:val="18"/>
                <w:szCs w:val="18"/>
                <w14:ligatures w14:val="none"/>
              </w:rPr>
              <w:t>6.2</w:t>
            </w:r>
          </w:p>
        </w:tc>
      </w:tr>
      <w:tr w:rsidR="004F2ABC" w:rsidRPr="00794AAE" w14:paraId="2A0B2D09" w14:textId="77777777" w:rsidTr="0008114F">
        <w:trPr>
          <w:trHeight w:val="530"/>
        </w:trPr>
        <w:tc>
          <w:tcPr>
            <w:tcW w:w="843" w:type="pct"/>
            <w:shd w:val="clear" w:color="auto" w:fill="D0CECE" w:themeFill="background2" w:themeFillShade="E6"/>
            <w:noWrap/>
            <w:vAlign w:val="bottom"/>
          </w:tcPr>
          <w:p w14:paraId="72E791AE" w14:textId="77777777" w:rsidR="004F2ABC" w:rsidRPr="00794AAE" w:rsidRDefault="004F2ABC" w:rsidP="0008114F">
            <w:pPr>
              <w:spacing w:after="0" w:line="240" w:lineRule="auto"/>
              <w:jc w:val="center"/>
              <w:rPr>
                <w:rFonts w:asciiTheme="majorHAnsi" w:eastAsia="Times New Roman" w:hAnsiTheme="majorHAnsi" w:cstheme="majorHAnsi"/>
                <w:b/>
                <w:bCs/>
                <w:color w:val="000000"/>
                <w:kern w:val="0"/>
                <w:sz w:val="18"/>
                <w:szCs w:val="18"/>
                <w14:ligatures w14:val="none"/>
              </w:rPr>
            </w:pPr>
            <w:r w:rsidRPr="00794AAE">
              <w:rPr>
                <w:rFonts w:asciiTheme="majorHAnsi" w:eastAsia="Times New Roman" w:hAnsiTheme="majorHAnsi" w:cstheme="majorHAnsi"/>
                <w:b/>
                <w:bCs/>
                <w:color w:val="000000"/>
                <w:kern w:val="0"/>
                <w:sz w:val="18"/>
                <w:szCs w:val="18"/>
                <w14:ligatures w14:val="none"/>
              </w:rPr>
              <w:t xml:space="preserve">Soil </w:t>
            </w:r>
            <w:r>
              <w:rPr>
                <w:rFonts w:asciiTheme="majorHAnsi" w:eastAsia="Times New Roman" w:hAnsiTheme="majorHAnsi" w:cstheme="majorHAnsi"/>
                <w:b/>
                <w:bCs/>
                <w:color w:val="000000"/>
                <w:kern w:val="0"/>
                <w:sz w:val="18"/>
                <w:szCs w:val="18"/>
                <w14:ligatures w14:val="none"/>
              </w:rPr>
              <w:t>O</w:t>
            </w:r>
            <w:r w:rsidRPr="00794AAE">
              <w:rPr>
                <w:rFonts w:asciiTheme="majorHAnsi" w:eastAsia="Times New Roman" w:hAnsiTheme="majorHAnsi" w:cstheme="majorHAnsi"/>
                <w:b/>
                <w:bCs/>
                <w:color w:val="000000"/>
                <w:kern w:val="0"/>
                <w:sz w:val="18"/>
                <w:szCs w:val="18"/>
                <w14:ligatures w14:val="none"/>
              </w:rPr>
              <w:t xml:space="preserve">rganic </w:t>
            </w:r>
            <w:r>
              <w:rPr>
                <w:rFonts w:asciiTheme="majorHAnsi" w:eastAsia="Times New Roman" w:hAnsiTheme="majorHAnsi" w:cstheme="majorHAnsi"/>
                <w:b/>
                <w:bCs/>
                <w:color w:val="000000"/>
                <w:kern w:val="0"/>
                <w:sz w:val="18"/>
                <w:szCs w:val="18"/>
                <w14:ligatures w14:val="none"/>
              </w:rPr>
              <w:t>M</w:t>
            </w:r>
            <w:r w:rsidRPr="00794AAE">
              <w:rPr>
                <w:rFonts w:asciiTheme="majorHAnsi" w:eastAsia="Times New Roman" w:hAnsiTheme="majorHAnsi" w:cstheme="majorHAnsi"/>
                <w:b/>
                <w:bCs/>
                <w:color w:val="000000"/>
                <w:kern w:val="0"/>
                <w:sz w:val="18"/>
                <w:szCs w:val="18"/>
                <w14:ligatures w14:val="none"/>
              </w:rPr>
              <w:t>atter</w:t>
            </w:r>
          </w:p>
        </w:tc>
        <w:tc>
          <w:tcPr>
            <w:tcW w:w="2079" w:type="pct"/>
            <w:shd w:val="clear" w:color="auto" w:fill="auto"/>
            <w:noWrap/>
            <w:vAlign w:val="bottom"/>
          </w:tcPr>
          <w:p w14:paraId="38CCBE51" w14:textId="77777777" w:rsidR="004F2ABC" w:rsidRPr="00794AAE" w:rsidRDefault="004F2ABC" w:rsidP="0008114F">
            <w:pPr>
              <w:spacing w:after="0" w:line="240" w:lineRule="auto"/>
              <w:jc w:val="center"/>
              <w:rPr>
                <w:rFonts w:asciiTheme="majorHAnsi" w:eastAsia="Times New Roman" w:hAnsiTheme="majorHAnsi" w:cstheme="majorHAnsi"/>
                <w:color w:val="000000"/>
                <w:kern w:val="0"/>
                <w:sz w:val="18"/>
                <w:szCs w:val="18"/>
                <w14:ligatures w14:val="none"/>
              </w:rPr>
            </w:pPr>
            <w:r w:rsidRPr="00794AAE">
              <w:rPr>
                <w:rFonts w:asciiTheme="majorHAnsi" w:eastAsia="Times New Roman" w:hAnsiTheme="majorHAnsi" w:cstheme="majorHAnsi"/>
                <w:color w:val="000000"/>
                <w:kern w:val="0"/>
                <w:sz w:val="18"/>
                <w:szCs w:val="18"/>
                <w14:ligatures w14:val="none"/>
              </w:rPr>
              <w:t>4.1%</w:t>
            </w:r>
          </w:p>
        </w:tc>
        <w:tc>
          <w:tcPr>
            <w:tcW w:w="2079" w:type="pct"/>
            <w:shd w:val="clear" w:color="auto" w:fill="auto"/>
            <w:noWrap/>
            <w:vAlign w:val="bottom"/>
          </w:tcPr>
          <w:p w14:paraId="21ADF7E1" w14:textId="77777777" w:rsidR="004F2ABC" w:rsidRPr="00794AAE" w:rsidRDefault="004F2ABC" w:rsidP="0008114F">
            <w:pPr>
              <w:spacing w:after="0" w:line="240" w:lineRule="auto"/>
              <w:jc w:val="center"/>
              <w:rPr>
                <w:rFonts w:asciiTheme="majorHAnsi" w:eastAsia="Times New Roman" w:hAnsiTheme="majorHAnsi" w:cstheme="majorHAnsi"/>
                <w:color w:val="000000"/>
                <w:kern w:val="0"/>
                <w:sz w:val="18"/>
                <w:szCs w:val="18"/>
                <w14:ligatures w14:val="none"/>
              </w:rPr>
            </w:pPr>
            <w:r w:rsidRPr="00794AAE">
              <w:rPr>
                <w:rFonts w:asciiTheme="majorHAnsi" w:eastAsia="Times New Roman" w:hAnsiTheme="majorHAnsi" w:cstheme="majorHAnsi"/>
                <w:color w:val="000000"/>
                <w:kern w:val="0"/>
                <w:sz w:val="18"/>
                <w:szCs w:val="18"/>
                <w14:ligatures w14:val="none"/>
              </w:rPr>
              <w:t>3.7%</w:t>
            </w:r>
          </w:p>
        </w:tc>
      </w:tr>
      <w:tr w:rsidR="004F2ABC" w:rsidRPr="00794AAE" w14:paraId="555B312E" w14:textId="77777777" w:rsidTr="0008114F">
        <w:trPr>
          <w:trHeight w:val="300"/>
        </w:trPr>
        <w:tc>
          <w:tcPr>
            <w:tcW w:w="843" w:type="pct"/>
            <w:shd w:val="clear" w:color="auto" w:fill="D0CECE" w:themeFill="background2" w:themeFillShade="E6"/>
            <w:noWrap/>
            <w:vAlign w:val="bottom"/>
          </w:tcPr>
          <w:p w14:paraId="09CB71E3" w14:textId="77777777" w:rsidR="004F2ABC" w:rsidRPr="00794AAE" w:rsidRDefault="004F2ABC" w:rsidP="0008114F">
            <w:pPr>
              <w:spacing w:after="0" w:line="240" w:lineRule="auto"/>
              <w:jc w:val="center"/>
              <w:rPr>
                <w:rFonts w:asciiTheme="majorHAnsi" w:eastAsia="Times New Roman" w:hAnsiTheme="majorHAnsi" w:cstheme="majorHAnsi"/>
                <w:b/>
                <w:bCs/>
                <w:color w:val="000000"/>
                <w:kern w:val="0"/>
                <w:sz w:val="18"/>
                <w:szCs w:val="18"/>
                <w14:ligatures w14:val="none"/>
              </w:rPr>
            </w:pPr>
            <w:r>
              <w:rPr>
                <w:rFonts w:asciiTheme="majorHAnsi" w:eastAsia="Times New Roman" w:hAnsiTheme="majorHAnsi" w:cstheme="majorHAnsi"/>
                <w:b/>
                <w:bCs/>
                <w:color w:val="000000"/>
                <w:kern w:val="0"/>
                <w:sz w:val="18"/>
                <w:szCs w:val="18"/>
                <w14:ligatures w14:val="none"/>
              </w:rPr>
              <w:t>Soil Water-Holding Capacity (top 1 m)</w:t>
            </w:r>
          </w:p>
        </w:tc>
        <w:tc>
          <w:tcPr>
            <w:tcW w:w="2079" w:type="pct"/>
            <w:shd w:val="clear" w:color="auto" w:fill="auto"/>
            <w:noWrap/>
            <w:vAlign w:val="bottom"/>
          </w:tcPr>
          <w:p w14:paraId="5CDCCD1B" w14:textId="77777777" w:rsidR="004F2ABC" w:rsidRPr="00794AAE" w:rsidRDefault="004F2ABC" w:rsidP="0008114F">
            <w:pPr>
              <w:spacing w:after="0" w:line="240" w:lineRule="auto"/>
              <w:jc w:val="center"/>
              <w:rPr>
                <w:rFonts w:asciiTheme="majorHAnsi" w:eastAsia="Times New Roman" w:hAnsiTheme="majorHAnsi" w:cstheme="majorHAnsi"/>
                <w:color w:val="000000"/>
                <w:kern w:val="0"/>
                <w:sz w:val="18"/>
                <w:szCs w:val="18"/>
                <w14:ligatures w14:val="none"/>
              </w:rPr>
            </w:pPr>
            <w:r>
              <w:rPr>
                <w:rFonts w:asciiTheme="majorHAnsi" w:eastAsia="Times New Roman" w:hAnsiTheme="majorHAnsi" w:cstheme="majorHAnsi"/>
                <w:color w:val="000000"/>
                <w:kern w:val="0"/>
                <w:sz w:val="18"/>
                <w:szCs w:val="18"/>
                <w14:ligatures w14:val="none"/>
              </w:rPr>
              <w:t>172 mm</w:t>
            </w:r>
          </w:p>
        </w:tc>
        <w:tc>
          <w:tcPr>
            <w:tcW w:w="2079" w:type="pct"/>
            <w:shd w:val="clear" w:color="auto" w:fill="auto"/>
            <w:noWrap/>
            <w:vAlign w:val="bottom"/>
          </w:tcPr>
          <w:p w14:paraId="1DB57521" w14:textId="77777777" w:rsidR="004F2ABC" w:rsidRPr="00794AAE" w:rsidRDefault="004F2ABC" w:rsidP="0008114F">
            <w:pPr>
              <w:spacing w:after="0" w:line="240" w:lineRule="auto"/>
              <w:jc w:val="center"/>
              <w:rPr>
                <w:rFonts w:asciiTheme="majorHAnsi" w:eastAsia="Times New Roman" w:hAnsiTheme="majorHAnsi" w:cstheme="majorHAnsi"/>
                <w:color w:val="000000"/>
                <w:kern w:val="0"/>
                <w:sz w:val="18"/>
                <w:szCs w:val="18"/>
                <w14:ligatures w14:val="none"/>
              </w:rPr>
            </w:pPr>
            <w:r>
              <w:rPr>
                <w:rFonts w:asciiTheme="majorHAnsi" w:eastAsia="Times New Roman" w:hAnsiTheme="majorHAnsi" w:cstheme="majorHAnsi"/>
                <w:color w:val="000000"/>
                <w:kern w:val="0"/>
                <w:sz w:val="18"/>
                <w:szCs w:val="18"/>
                <w14:ligatures w14:val="none"/>
              </w:rPr>
              <w:t>157 mm</w:t>
            </w:r>
          </w:p>
        </w:tc>
      </w:tr>
      <w:tr w:rsidR="004F2ABC" w:rsidRPr="00794AAE" w14:paraId="6270E49D" w14:textId="77777777" w:rsidTr="0008114F">
        <w:trPr>
          <w:trHeight w:val="300"/>
        </w:trPr>
        <w:tc>
          <w:tcPr>
            <w:tcW w:w="843" w:type="pct"/>
            <w:shd w:val="clear" w:color="auto" w:fill="D0CECE" w:themeFill="background2" w:themeFillShade="E6"/>
            <w:noWrap/>
            <w:vAlign w:val="bottom"/>
            <w:hideMark/>
          </w:tcPr>
          <w:p w14:paraId="267A8269" w14:textId="77777777" w:rsidR="004F2ABC" w:rsidRPr="0038726B" w:rsidRDefault="004F2ABC" w:rsidP="0008114F">
            <w:pPr>
              <w:spacing w:after="0" w:line="240" w:lineRule="auto"/>
              <w:jc w:val="center"/>
              <w:rPr>
                <w:rFonts w:asciiTheme="majorHAnsi" w:eastAsia="Times New Roman" w:hAnsiTheme="majorHAnsi" w:cstheme="majorHAnsi"/>
                <w:b/>
                <w:bCs/>
                <w:color w:val="000000"/>
                <w:kern w:val="0"/>
                <w:sz w:val="18"/>
                <w:szCs w:val="18"/>
                <w14:ligatures w14:val="none"/>
              </w:rPr>
            </w:pPr>
            <w:r w:rsidRPr="0038726B">
              <w:rPr>
                <w:rFonts w:asciiTheme="majorHAnsi" w:eastAsia="Times New Roman" w:hAnsiTheme="majorHAnsi" w:cstheme="majorHAnsi"/>
                <w:b/>
                <w:bCs/>
                <w:color w:val="000000"/>
                <w:kern w:val="0"/>
                <w:sz w:val="18"/>
                <w:szCs w:val="18"/>
                <w14:ligatures w14:val="none"/>
              </w:rPr>
              <w:t>Previous Crop</w:t>
            </w:r>
          </w:p>
        </w:tc>
        <w:tc>
          <w:tcPr>
            <w:tcW w:w="2079" w:type="pct"/>
            <w:shd w:val="clear" w:color="auto" w:fill="auto"/>
            <w:noWrap/>
            <w:vAlign w:val="bottom"/>
            <w:hideMark/>
          </w:tcPr>
          <w:p w14:paraId="44E9C1AC" w14:textId="77777777" w:rsidR="004F2ABC" w:rsidRPr="0038726B" w:rsidRDefault="004F2ABC" w:rsidP="0008114F">
            <w:pPr>
              <w:spacing w:after="0" w:line="240" w:lineRule="auto"/>
              <w:jc w:val="center"/>
              <w:rPr>
                <w:rFonts w:asciiTheme="majorHAnsi" w:eastAsia="Times New Roman" w:hAnsiTheme="majorHAnsi" w:cstheme="majorHAnsi"/>
                <w:color w:val="000000"/>
                <w:kern w:val="0"/>
                <w:sz w:val="18"/>
                <w:szCs w:val="18"/>
                <w14:ligatures w14:val="none"/>
              </w:rPr>
            </w:pPr>
            <w:r w:rsidRPr="0038726B">
              <w:rPr>
                <w:rFonts w:asciiTheme="majorHAnsi" w:eastAsia="Times New Roman" w:hAnsiTheme="majorHAnsi" w:cstheme="majorHAnsi"/>
                <w:color w:val="000000"/>
                <w:kern w:val="0"/>
                <w:sz w:val="18"/>
                <w:szCs w:val="18"/>
                <w14:ligatures w14:val="none"/>
              </w:rPr>
              <w:t>Soybean</w:t>
            </w:r>
          </w:p>
        </w:tc>
        <w:tc>
          <w:tcPr>
            <w:tcW w:w="2079" w:type="pct"/>
            <w:shd w:val="clear" w:color="auto" w:fill="auto"/>
            <w:noWrap/>
            <w:vAlign w:val="bottom"/>
            <w:hideMark/>
          </w:tcPr>
          <w:p w14:paraId="56B7C0EB" w14:textId="77777777" w:rsidR="004F2ABC" w:rsidRPr="0038726B" w:rsidRDefault="004F2ABC" w:rsidP="0008114F">
            <w:pPr>
              <w:spacing w:after="0" w:line="240" w:lineRule="auto"/>
              <w:jc w:val="center"/>
              <w:rPr>
                <w:rFonts w:asciiTheme="majorHAnsi" w:eastAsia="Times New Roman" w:hAnsiTheme="majorHAnsi" w:cstheme="majorHAnsi"/>
                <w:color w:val="000000"/>
                <w:kern w:val="0"/>
                <w:sz w:val="18"/>
                <w:szCs w:val="18"/>
                <w14:ligatures w14:val="none"/>
              </w:rPr>
            </w:pPr>
            <w:r w:rsidRPr="0038726B">
              <w:rPr>
                <w:rFonts w:asciiTheme="majorHAnsi" w:eastAsia="Times New Roman" w:hAnsiTheme="majorHAnsi" w:cstheme="majorHAnsi"/>
                <w:color w:val="000000"/>
                <w:kern w:val="0"/>
                <w:sz w:val="18"/>
                <w:szCs w:val="18"/>
                <w14:ligatures w14:val="none"/>
              </w:rPr>
              <w:t>Soybean</w:t>
            </w:r>
          </w:p>
        </w:tc>
      </w:tr>
      <w:tr w:rsidR="004F2ABC" w:rsidRPr="00794AAE" w14:paraId="6915BA5A" w14:textId="77777777" w:rsidTr="0008114F">
        <w:trPr>
          <w:trHeight w:val="300"/>
        </w:trPr>
        <w:tc>
          <w:tcPr>
            <w:tcW w:w="843" w:type="pct"/>
            <w:shd w:val="clear" w:color="auto" w:fill="D0CECE" w:themeFill="background2" w:themeFillShade="E6"/>
            <w:noWrap/>
            <w:vAlign w:val="bottom"/>
            <w:hideMark/>
          </w:tcPr>
          <w:p w14:paraId="1FFF54CC" w14:textId="77777777" w:rsidR="004F2ABC" w:rsidRPr="0038726B" w:rsidRDefault="004F2ABC" w:rsidP="0008114F">
            <w:pPr>
              <w:spacing w:after="0" w:line="240" w:lineRule="auto"/>
              <w:jc w:val="center"/>
              <w:rPr>
                <w:rFonts w:asciiTheme="majorHAnsi" w:eastAsia="Times New Roman" w:hAnsiTheme="majorHAnsi" w:cstheme="majorHAnsi"/>
                <w:b/>
                <w:bCs/>
                <w:color w:val="000000"/>
                <w:kern w:val="0"/>
                <w:sz w:val="18"/>
                <w:szCs w:val="18"/>
                <w14:ligatures w14:val="none"/>
              </w:rPr>
            </w:pPr>
            <w:r w:rsidRPr="0038726B">
              <w:rPr>
                <w:rFonts w:asciiTheme="majorHAnsi" w:eastAsia="Times New Roman" w:hAnsiTheme="majorHAnsi" w:cstheme="majorHAnsi"/>
                <w:b/>
                <w:bCs/>
                <w:color w:val="000000"/>
                <w:kern w:val="0"/>
                <w:sz w:val="18"/>
                <w:szCs w:val="18"/>
                <w14:ligatures w14:val="none"/>
              </w:rPr>
              <w:t>Experimental Design</w:t>
            </w:r>
          </w:p>
        </w:tc>
        <w:tc>
          <w:tcPr>
            <w:tcW w:w="2079" w:type="pct"/>
            <w:shd w:val="clear" w:color="auto" w:fill="auto"/>
            <w:noWrap/>
            <w:vAlign w:val="bottom"/>
            <w:hideMark/>
          </w:tcPr>
          <w:p w14:paraId="2164CFF5" w14:textId="77777777" w:rsidR="004F2ABC" w:rsidRPr="0038726B" w:rsidRDefault="004F2ABC" w:rsidP="0008114F">
            <w:pPr>
              <w:spacing w:after="0" w:line="240" w:lineRule="auto"/>
              <w:jc w:val="center"/>
              <w:rPr>
                <w:rFonts w:asciiTheme="majorHAnsi" w:eastAsia="Times New Roman" w:hAnsiTheme="majorHAnsi" w:cstheme="majorHAnsi"/>
                <w:color w:val="000000"/>
                <w:kern w:val="0"/>
                <w:sz w:val="18"/>
                <w:szCs w:val="18"/>
                <w14:ligatures w14:val="none"/>
              </w:rPr>
            </w:pPr>
            <w:r w:rsidRPr="0038726B">
              <w:rPr>
                <w:rFonts w:asciiTheme="majorHAnsi" w:eastAsia="Times New Roman" w:hAnsiTheme="majorHAnsi" w:cstheme="majorHAnsi"/>
                <w:color w:val="000000"/>
                <w:kern w:val="0"/>
                <w:sz w:val="18"/>
                <w:szCs w:val="18"/>
                <w14:ligatures w14:val="none"/>
              </w:rPr>
              <w:t>Split-Plot 8 reps</w:t>
            </w:r>
            <w:r w:rsidRPr="00794AAE">
              <w:rPr>
                <w:rFonts w:asciiTheme="majorHAnsi" w:eastAsia="Times New Roman" w:hAnsiTheme="majorHAnsi" w:cstheme="majorHAnsi"/>
                <w:color w:val="000000"/>
                <w:kern w:val="0"/>
                <w:sz w:val="18"/>
                <w:szCs w:val="18"/>
                <w14:ligatures w14:val="none"/>
              </w:rPr>
              <w:t xml:space="preserve"> per t</w:t>
            </w:r>
            <w:r w:rsidRPr="0038726B">
              <w:rPr>
                <w:rFonts w:asciiTheme="majorHAnsi" w:eastAsia="Times New Roman" w:hAnsiTheme="majorHAnsi" w:cstheme="majorHAnsi"/>
                <w:color w:val="000000"/>
                <w:kern w:val="0"/>
                <w:sz w:val="18"/>
                <w:szCs w:val="18"/>
                <w14:ligatures w14:val="none"/>
              </w:rPr>
              <w:t>r</w:t>
            </w:r>
            <w:r w:rsidRPr="00794AAE">
              <w:rPr>
                <w:rFonts w:asciiTheme="majorHAnsi" w:eastAsia="Times New Roman" w:hAnsiTheme="majorHAnsi" w:cstheme="majorHAnsi"/>
                <w:color w:val="000000"/>
                <w:kern w:val="0"/>
                <w:sz w:val="18"/>
                <w:szCs w:val="18"/>
                <w14:ligatures w14:val="none"/>
              </w:rPr>
              <w:t>eatment, with N rate as main plot, and inoculation as subplot</w:t>
            </w:r>
          </w:p>
        </w:tc>
        <w:tc>
          <w:tcPr>
            <w:tcW w:w="2079" w:type="pct"/>
            <w:shd w:val="clear" w:color="auto" w:fill="auto"/>
            <w:noWrap/>
            <w:vAlign w:val="bottom"/>
            <w:hideMark/>
          </w:tcPr>
          <w:p w14:paraId="338AA62C" w14:textId="77777777" w:rsidR="004F2ABC" w:rsidRPr="0038726B" w:rsidRDefault="004F2ABC" w:rsidP="0008114F">
            <w:pPr>
              <w:spacing w:after="0" w:line="240" w:lineRule="auto"/>
              <w:jc w:val="center"/>
              <w:rPr>
                <w:rFonts w:asciiTheme="majorHAnsi" w:eastAsia="Times New Roman" w:hAnsiTheme="majorHAnsi" w:cstheme="majorHAnsi"/>
                <w:color w:val="000000"/>
                <w:kern w:val="0"/>
                <w:sz w:val="18"/>
                <w:szCs w:val="18"/>
                <w14:ligatures w14:val="none"/>
              </w:rPr>
            </w:pPr>
            <w:r w:rsidRPr="0038726B">
              <w:rPr>
                <w:rFonts w:asciiTheme="majorHAnsi" w:eastAsia="Times New Roman" w:hAnsiTheme="majorHAnsi" w:cstheme="majorHAnsi"/>
                <w:color w:val="000000"/>
                <w:kern w:val="0"/>
                <w:sz w:val="18"/>
                <w:szCs w:val="18"/>
                <w14:ligatures w14:val="none"/>
              </w:rPr>
              <w:t>Split-Plot 8 reps</w:t>
            </w:r>
            <w:r w:rsidRPr="00794AAE">
              <w:rPr>
                <w:rFonts w:asciiTheme="majorHAnsi" w:eastAsia="Times New Roman" w:hAnsiTheme="majorHAnsi" w:cstheme="majorHAnsi"/>
                <w:color w:val="000000"/>
                <w:kern w:val="0"/>
                <w:sz w:val="18"/>
                <w:szCs w:val="18"/>
                <w14:ligatures w14:val="none"/>
              </w:rPr>
              <w:t xml:space="preserve"> per t</w:t>
            </w:r>
            <w:r w:rsidRPr="0038726B">
              <w:rPr>
                <w:rFonts w:asciiTheme="majorHAnsi" w:eastAsia="Times New Roman" w:hAnsiTheme="majorHAnsi" w:cstheme="majorHAnsi"/>
                <w:color w:val="000000"/>
                <w:kern w:val="0"/>
                <w:sz w:val="18"/>
                <w:szCs w:val="18"/>
                <w14:ligatures w14:val="none"/>
              </w:rPr>
              <w:t>r</w:t>
            </w:r>
            <w:r w:rsidRPr="00794AAE">
              <w:rPr>
                <w:rFonts w:asciiTheme="majorHAnsi" w:eastAsia="Times New Roman" w:hAnsiTheme="majorHAnsi" w:cstheme="majorHAnsi"/>
                <w:color w:val="000000"/>
                <w:kern w:val="0"/>
                <w:sz w:val="18"/>
                <w:szCs w:val="18"/>
                <w14:ligatures w14:val="none"/>
              </w:rPr>
              <w:t>eatment, with N rate as main plot, and inoculation as subplot</w:t>
            </w:r>
          </w:p>
        </w:tc>
      </w:tr>
      <w:tr w:rsidR="004F2ABC" w:rsidRPr="00794AAE" w14:paraId="73467086" w14:textId="77777777" w:rsidTr="0008114F">
        <w:trPr>
          <w:trHeight w:val="300"/>
        </w:trPr>
        <w:tc>
          <w:tcPr>
            <w:tcW w:w="843" w:type="pct"/>
            <w:shd w:val="clear" w:color="auto" w:fill="D0CECE" w:themeFill="background2" w:themeFillShade="E6"/>
            <w:noWrap/>
            <w:vAlign w:val="bottom"/>
            <w:hideMark/>
          </w:tcPr>
          <w:p w14:paraId="019AFCC5" w14:textId="77777777" w:rsidR="004F2ABC" w:rsidRPr="0038726B" w:rsidRDefault="004F2ABC" w:rsidP="0008114F">
            <w:pPr>
              <w:spacing w:after="0" w:line="240" w:lineRule="auto"/>
              <w:jc w:val="center"/>
              <w:rPr>
                <w:rFonts w:asciiTheme="majorHAnsi" w:eastAsia="Times New Roman" w:hAnsiTheme="majorHAnsi" w:cstheme="majorHAnsi"/>
                <w:b/>
                <w:bCs/>
                <w:color w:val="000000"/>
                <w:kern w:val="0"/>
                <w:sz w:val="18"/>
                <w:szCs w:val="18"/>
                <w14:ligatures w14:val="none"/>
              </w:rPr>
            </w:pPr>
            <w:r w:rsidRPr="00794AAE">
              <w:rPr>
                <w:rFonts w:asciiTheme="majorHAnsi" w:eastAsia="Times New Roman" w:hAnsiTheme="majorHAnsi" w:cstheme="majorHAnsi"/>
                <w:b/>
                <w:bCs/>
                <w:color w:val="000000"/>
                <w:kern w:val="0"/>
                <w:sz w:val="18"/>
                <w:szCs w:val="18"/>
                <w14:ligatures w14:val="none"/>
              </w:rPr>
              <w:t xml:space="preserve">Plot </w:t>
            </w:r>
            <w:r>
              <w:rPr>
                <w:rFonts w:asciiTheme="majorHAnsi" w:eastAsia="Times New Roman" w:hAnsiTheme="majorHAnsi" w:cstheme="majorHAnsi"/>
                <w:b/>
                <w:bCs/>
                <w:color w:val="000000"/>
                <w:kern w:val="0"/>
                <w:sz w:val="18"/>
                <w:szCs w:val="18"/>
                <w14:ligatures w14:val="none"/>
              </w:rPr>
              <w:t>S</w:t>
            </w:r>
            <w:r w:rsidRPr="00794AAE">
              <w:rPr>
                <w:rFonts w:asciiTheme="majorHAnsi" w:eastAsia="Times New Roman" w:hAnsiTheme="majorHAnsi" w:cstheme="majorHAnsi"/>
                <w:b/>
                <w:bCs/>
                <w:color w:val="000000"/>
                <w:kern w:val="0"/>
                <w:sz w:val="18"/>
                <w:szCs w:val="18"/>
                <w14:ligatures w14:val="none"/>
              </w:rPr>
              <w:t xml:space="preserve">ize (Experimental </w:t>
            </w:r>
            <w:r>
              <w:rPr>
                <w:rFonts w:asciiTheme="majorHAnsi" w:eastAsia="Times New Roman" w:hAnsiTheme="majorHAnsi" w:cstheme="majorHAnsi"/>
                <w:b/>
                <w:bCs/>
                <w:color w:val="000000"/>
                <w:kern w:val="0"/>
                <w:sz w:val="18"/>
                <w:szCs w:val="18"/>
                <w14:ligatures w14:val="none"/>
              </w:rPr>
              <w:t>U</w:t>
            </w:r>
            <w:r w:rsidRPr="00794AAE">
              <w:rPr>
                <w:rFonts w:asciiTheme="majorHAnsi" w:eastAsia="Times New Roman" w:hAnsiTheme="majorHAnsi" w:cstheme="majorHAnsi"/>
                <w:b/>
                <w:bCs/>
                <w:color w:val="000000"/>
                <w:kern w:val="0"/>
                <w:sz w:val="18"/>
                <w:szCs w:val="18"/>
                <w14:ligatures w14:val="none"/>
              </w:rPr>
              <w:t>nit)</w:t>
            </w:r>
          </w:p>
        </w:tc>
        <w:tc>
          <w:tcPr>
            <w:tcW w:w="2079" w:type="pct"/>
            <w:shd w:val="clear" w:color="auto" w:fill="auto"/>
            <w:noWrap/>
            <w:vAlign w:val="bottom"/>
            <w:hideMark/>
          </w:tcPr>
          <w:p w14:paraId="31DFBE86" w14:textId="77777777" w:rsidR="004F2ABC" w:rsidRPr="0038726B" w:rsidRDefault="004F2ABC" w:rsidP="0008114F">
            <w:pPr>
              <w:spacing w:after="0" w:line="240" w:lineRule="auto"/>
              <w:jc w:val="center"/>
              <w:rPr>
                <w:rFonts w:asciiTheme="majorHAnsi" w:eastAsia="Times New Roman" w:hAnsiTheme="majorHAnsi" w:cstheme="majorHAnsi"/>
                <w:color w:val="000000"/>
                <w:kern w:val="0"/>
                <w:sz w:val="18"/>
                <w:szCs w:val="18"/>
                <w14:ligatures w14:val="none"/>
              </w:rPr>
            </w:pPr>
            <w:r w:rsidRPr="00794AAE">
              <w:rPr>
                <w:rFonts w:asciiTheme="majorHAnsi" w:eastAsia="Times New Roman" w:hAnsiTheme="majorHAnsi" w:cstheme="majorHAnsi"/>
                <w:color w:val="000000"/>
                <w:kern w:val="0"/>
                <w:sz w:val="18"/>
                <w:szCs w:val="18"/>
                <w14:ligatures w14:val="none"/>
              </w:rPr>
              <w:t xml:space="preserve">4.6 </w:t>
            </w:r>
            <w:r w:rsidRPr="0038726B">
              <w:rPr>
                <w:rFonts w:asciiTheme="majorHAnsi" w:eastAsia="Times New Roman" w:hAnsiTheme="majorHAnsi" w:cstheme="majorHAnsi"/>
                <w:color w:val="000000"/>
                <w:kern w:val="0"/>
                <w:sz w:val="18"/>
                <w:szCs w:val="18"/>
                <w14:ligatures w14:val="none"/>
              </w:rPr>
              <w:t xml:space="preserve">(6-row) x </w:t>
            </w:r>
            <w:r w:rsidRPr="00794AAE">
              <w:rPr>
                <w:rFonts w:asciiTheme="majorHAnsi" w:eastAsia="Times New Roman" w:hAnsiTheme="majorHAnsi" w:cstheme="majorHAnsi"/>
                <w:color w:val="000000"/>
                <w:kern w:val="0"/>
                <w:sz w:val="18"/>
                <w:szCs w:val="18"/>
                <w14:ligatures w14:val="none"/>
              </w:rPr>
              <w:t>22.9 m</w:t>
            </w:r>
          </w:p>
        </w:tc>
        <w:tc>
          <w:tcPr>
            <w:tcW w:w="2079" w:type="pct"/>
            <w:shd w:val="clear" w:color="auto" w:fill="auto"/>
            <w:noWrap/>
            <w:vAlign w:val="bottom"/>
            <w:hideMark/>
          </w:tcPr>
          <w:p w14:paraId="6F9CF3EB" w14:textId="77777777" w:rsidR="004F2ABC" w:rsidRPr="0038726B" w:rsidRDefault="004F2ABC" w:rsidP="0008114F">
            <w:pPr>
              <w:spacing w:after="0" w:line="240" w:lineRule="auto"/>
              <w:jc w:val="center"/>
              <w:rPr>
                <w:rFonts w:asciiTheme="majorHAnsi" w:eastAsia="Times New Roman" w:hAnsiTheme="majorHAnsi" w:cstheme="majorHAnsi"/>
                <w:color w:val="000000"/>
                <w:kern w:val="0"/>
                <w:sz w:val="18"/>
                <w:szCs w:val="18"/>
                <w14:ligatures w14:val="none"/>
              </w:rPr>
            </w:pPr>
            <w:r w:rsidRPr="00794AAE">
              <w:rPr>
                <w:rFonts w:asciiTheme="majorHAnsi" w:eastAsia="Times New Roman" w:hAnsiTheme="majorHAnsi" w:cstheme="majorHAnsi"/>
                <w:color w:val="000000"/>
                <w:kern w:val="0"/>
                <w:sz w:val="18"/>
                <w:szCs w:val="18"/>
                <w14:ligatures w14:val="none"/>
              </w:rPr>
              <w:t xml:space="preserve">4.6 </w:t>
            </w:r>
            <w:r w:rsidRPr="0038726B">
              <w:rPr>
                <w:rFonts w:asciiTheme="majorHAnsi" w:eastAsia="Times New Roman" w:hAnsiTheme="majorHAnsi" w:cstheme="majorHAnsi"/>
                <w:color w:val="000000"/>
                <w:kern w:val="0"/>
                <w:sz w:val="18"/>
                <w:szCs w:val="18"/>
                <w14:ligatures w14:val="none"/>
              </w:rPr>
              <w:t xml:space="preserve">(6-row) x </w:t>
            </w:r>
            <w:r w:rsidRPr="00794AAE">
              <w:rPr>
                <w:rFonts w:asciiTheme="majorHAnsi" w:eastAsia="Times New Roman" w:hAnsiTheme="majorHAnsi" w:cstheme="majorHAnsi"/>
                <w:color w:val="000000"/>
                <w:kern w:val="0"/>
                <w:sz w:val="18"/>
                <w:szCs w:val="18"/>
                <w14:ligatures w14:val="none"/>
              </w:rPr>
              <w:t>27.4 m</w:t>
            </w:r>
          </w:p>
        </w:tc>
      </w:tr>
      <w:tr w:rsidR="004F2ABC" w:rsidRPr="00794AAE" w14:paraId="52D07DF6" w14:textId="77777777" w:rsidTr="0008114F">
        <w:trPr>
          <w:trHeight w:val="300"/>
        </w:trPr>
        <w:tc>
          <w:tcPr>
            <w:tcW w:w="843" w:type="pct"/>
            <w:shd w:val="clear" w:color="auto" w:fill="D0CECE" w:themeFill="background2" w:themeFillShade="E6"/>
            <w:noWrap/>
            <w:vAlign w:val="bottom"/>
          </w:tcPr>
          <w:p w14:paraId="7057A75C" w14:textId="77777777" w:rsidR="004F2ABC" w:rsidRPr="00794AAE" w:rsidRDefault="004F2ABC" w:rsidP="0008114F">
            <w:pPr>
              <w:spacing w:after="0" w:line="240" w:lineRule="auto"/>
              <w:jc w:val="center"/>
              <w:rPr>
                <w:rFonts w:asciiTheme="majorHAnsi" w:eastAsia="Times New Roman" w:hAnsiTheme="majorHAnsi" w:cstheme="majorHAnsi"/>
                <w:b/>
                <w:bCs/>
                <w:color w:val="000000"/>
                <w:kern w:val="0"/>
                <w:sz w:val="18"/>
                <w:szCs w:val="18"/>
                <w14:ligatures w14:val="none"/>
              </w:rPr>
            </w:pPr>
            <w:r w:rsidRPr="00794AAE">
              <w:rPr>
                <w:rFonts w:asciiTheme="majorHAnsi" w:eastAsia="Times New Roman" w:hAnsiTheme="majorHAnsi" w:cstheme="majorHAnsi"/>
                <w:b/>
                <w:bCs/>
                <w:color w:val="000000"/>
                <w:kern w:val="0"/>
                <w:sz w:val="18"/>
                <w:szCs w:val="18"/>
                <w14:ligatures w14:val="none"/>
              </w:rPr>
              <w:t xml:space="preserve">Inoculation </w:t>
            </w:r>
            <w:r>
              <w:rPr>
                <w:rFonts w:asciiTheme="majorHAnsi" w:eastAsia="Times New Roman" w:hAnsiTheme="majorHAnsi" w:cstheme="majorHAnsi"/>
                <w:b/>
                <w:bCs/>
                <w:color w:val="000000"/>
                <w:kern w:val="0"/>
                <w:sz w:val="18"/>
                <w:szCs w:val="18"/>
                <w14:ligatures w14:val="none"/>
              </w:rPr>
              <w:t>T</w:t>
            </w:r>
            <w:r w:rsidRPr="00794AAE">
              <w:rPr>
                <w:rFonts w:asciiTheme="majorHAnsi" w:eastAsia="Times New Roman" w:hAnsiTheme="majorHAnsi" w:cstheme="majorHAnsi"/>
                <w:b/>
                <w:bCs/>
                <w:color w:val="000000"/>
                <w:kern w:val="0"/>
                <w:sz w:val="18"/>
                <w:szCs w:val="18"/>
                <w14:ligatures w14:val="none"/>
              </w:rPr>
              <w:t>reatment</w:t>
            </w:r>
          </w:p>
        </w:tc>
        <w:tc>
          <w:tcPr>
            <w:tcW w:w="2079" w:type="pct"/>
            <w:shd w:val="clear" w:color="auto" w:fill="auto"/>
            <w:noWrap/>
            <w:vAlign w:val="bottom"/>
          </w:tcPr>
          <w:p w14:paraId="6DBC56CD" w14:textId="77777777" w:rsidR="004F2ABC" w:rsidRPr="00794AAE" w:rsidRDefault="004F2ABC" w:rsidP="0008114F">
            <w:pPr>
              <w:spacing w:after="0" w:line="240" w:lineRule="auto"/>
              <w:jc w:val="center"/>
              <w:rPr>
                <w:rFonts w:asciiTheme="majorHAnsi" w:eastAsia="Times New Roman" w:hAnsiTheme="majorHAnsi" w:cstheme="majorBidi"/>
                <w:color w:val="000000"/>
                <w:kern w:val="0"/>
                <w:sz w:val="18"/>
                <w:szCs w:val="18"/>
                <w14:ligatures w14:val="none"/>
              </w:rPr>
            </w:pPr>
            <w:r w:rsidRPr="458DBE0F">
              <w:rPr>
                <w:rFonts w:asciiTheme="majorHAnsi" w:eastAsia="Times New Roman" w:hAnsiTheme="majorHAnsi" w:cstheme="majorBidi"/>
                <w:color w:val="000000"/>
                <w:kern w:val="0"/>
                <w:sz w:val="18"/>
                <w:szCs w:val="18"/>
                <w14:ligatures w14:val="none"/>
              </w:rPr>
              <w:t>Commercial grade inoculant of Ks6-5687 + Ks137-2253 (PROVEN 40) at 0.9 L/ha applied at planting</w:t>
            </w:r>
          </w:p>
        </w:tc>
        <w:tc>
          <w:tcPr>
            <w:tcW w:w="2079" w:type="pct"/>
            <w:shd w:val="clear" w:color="auto" w:fill="auto"/>
            <w:noWrap/>
            <w:vAlign w:val="bottom"/>
          </w:tcPr>
          <w:p w14:paraId="6D5AE357" w14:textId="77777777" w:rsidR="004F2ABC" w:rsidRPr="00794AAE" w:rsidRDefault="004F2ABC" w:rsidP="0008114F">
            <w:pPr>
              <w:spacing w:after="0" w:line="240" w:lineRule="auto"/>
              <w:jc w:val="center"/>
              <w:rPr>
                <w:rFonts w:asciiTheme="majorHAnsi" w:eastAsia="Times New Roman" w:hAnsiTheme="majorHAnsi" w:cstheme="majorBidi"/>
                <w:color w:val="000000"/>
                <w:kern w:val="0"/>
                <w:sz w:val="18"/>
                <w:szCs w:val="18"/>
                <w14:ligatures w14:val="none"/>
              </w:rPr>
            </w:pPr>
            <w:r w:rsidRPr="458DBE0F">
              <w:rPr>
                <w:rFonts w:asciiTheme="majorHAnsi" w:eastAsia="Times New Roman" w:hAnsiTheme="majorHAnsi" w:cstheme="majorBidi"/>
                <w:color w:val="000000"/>
                <w:kern w:val="0"/>
                <w:sz w:val="18"/>
                <w:szCs w:val="18"/>
                <w14:ligatures w14:val="none"/>
              </w:rPr>
              <w:t>Commercial grade inoculant of Ks6-5687 + Ks137-2253 (PROVEN 40) at 0.9 L/ha applied at planting</w:t>
            </w:r>
          </w:p>
        </w:tc>
      </w:tr>
      <w:tr w:rsidR="004F2ABC" w:rsidRPr="00794AAE" w14:paraId="112D18E1" w14:textId="77777777" w:rsidTr="0008114F">
        <w:trPr>
          <w:trHeight w:val="300"/>
        </w:trPr>
        <w:tc>
          <w:tcPr>
            <w:tcW w:w="843" w:type="pct"/>
            <w:shd w:val="clear" w:color="auto" w:fill="D0CECE" w:themeFill="background2" w:themeFillShade="E6"/>
            <w:noWrap/>
            <w:vAlign w:val="bottom"/>
          </w:tcPr>
          <w:p w14:paraId="237D1BDD" w14:textId="77777777" w:rsidR="004F2ABC" w:rsidRPr="00794AAE" w:rsidRDefault="004F2ABC" w:rsidP="0008114F">
            <w:pPr>
              <w:spacing w:after="0" w:line="240" w:lineRule="auto"/>
              <w:jc w:val="center"/>
              <w:rPr>
                <w:rFonts w:asciiTheme="majorHAnsi" w:eastAsia="Times New Roman" w:hAnsiTheme="majorHAnsi" w:cstheme="majorHAnsi"/>
                <w:b/>
                <w:bCs/>
                <w:color w:val="000000"/>
                <w:kern w:val="0"/>
                <w:sz w:val="18"/>
                <w:szCs w:val="18"/>
                <w14:ligatures w14:val="none"/>
              </w:rPr>
            </w:pPr>
            <w:r w:rsidRPr="00794AAE">
              <w:rPr>
                <w:rFonts w:asciiTheme="majorHAnsi" w:eastAsia="Times New Roman" w:hAnsiTheme="majorHAnsi" w:cstheme="majorHAnsi"/>
                <w:b/>
                <w:bCs/>
                <w:color w:val="000000"/>
                <w:kern w:val="0"/>
                <w:sz w:val="18"/>
                <w:szCs w:val="18"/>
                <w14:ligatures w14:val="none"/>
              </w:rPr>
              <w:t xml:space="preserve">Control </w:t>
            </w:r>
            <w:r>
              <w:rPr>
                <w:rFonts w:asciiTheme="majorHAnsi" w:eastAsia="Times New Roman" w:hAnsiTheme="majorHAnsi" w:cstheme="majorHAnsi"/>
                <w:b/>
                <w:bCs/>
                <w:color w:val="000000"/>
                <w:kern w:val="0"/>
                <w:sz w:val="18"/>
                <w:szCs w:val="18"/>
                <w14:ligatures w14:val="none"/>
              </w:rPr>
              <w:t>T</w:t>
            </w:r>
            <w:r w:rsidRPr="00794AAE">
              <w:rPr>
                <w:rFonts w:asciiTheme="majorHAnsi" w:eastAsia="Times New Roman" w:hAnsiTheme="majorHAnsi" w:cstheme="majorHAnsi"/>
                <w:b/>
                <w:bCs/>
                <w:color w:val="000000"/>
                <w:kern w:val="0"/>
                <w:sz w:val="18"/>
                <w:szCs w:val="18"/>
                <w14:ligatures w14:val="none"/>
              </w:rPr>
              <w:t>reatment</w:t>
            </w:r>
          </w:p>
        </w:tc>
        <w:tc>
          <w:tcPr>
            <w:tcW w:w="2079" w:type="pct"/>
            <w:shd w:val="clear" w:color="auto" w:fill="auto"/>
            <w:noWrap/>
            <w:vAlign w:val="bottom"/>
          </w:tcPr>
          <w:p w14:paraId="11A2AA6E" w14:textId="77777777" w:rsidR="004F2ABC" w:rsidRPr="00794AAE" w:rsidRDefault="004F2ABC" w:rsidP="0008114F">
            <w:pPr>
              <w:spacing w:after="0" w:line="240" w:lineRule="auto"/>
              <w:jc w:val="center"/>
              <w:rPr>
                <w:rFonts w:asciiTheme="majorHAnsi" w:eastAsia="Times New Roman" w:hAnsiTheme="majorHAnsi" w:cstheme="majorHAnsi"/>
                <w:color w:val="000000"/>
                <w:kern w:val="0"/>
                <w:sz w:val="18"/>
                <w:szCs w:val="18"/>
                <w14:ligatures w14:val="none"/>
              </w:rPr>
            </w:pPr>
            <w:r w:rsidRPr="00794AAE">
              <w:rPr>
                <w:rFonts w:asciiTheme="majorHAnsi" w:eastAsia="Times New Roman" w:hAnsiTheme="majorHAnsi" w:cstheme="majorHAnsi"/>
                <w:color w:val="000000"/>
                <w:kern w:val="0"/>
                <w:sz w:val="18"/>
                <w:szCs w:val="18"/>
                <w14:ligatures w14:val="none"/>
              </w:rPr>
              <w:t>None</w:t>
            </w:r>
          </w:p>
        </w:tc>
        <w:tc>
          <w:tcPr>
            <w:tcW w:w="2079" w:type="pct"/>
            <w:shd w:val="clear" w:color="auto" w:fill="auto"/>
            <w:noWrap/>
            <w:vAlign w:val="bottom"/>
          </w:tcPr>
          <w:p w14:paraId="2870F9D5" w14:textId="77777777" w:rsidR="004F2ABC" w:rsidRPr="00794AAE" w:rsidRDefault="004F2ABC" w:rsidP="0008114F">
            <w:pPr>
              <w:spacing w:after="0" w:line="240" w:lineRule="auto"/>
              <w:jc w:val="center"/>
              <w:rPr>
                <w:rFonts w:asciiTheme="majorHAnsi" w:eastAsia="Times New Roman" w:hAnsiTheme="majorHAnsi" w:cstheme="majorHAnsi"/>
                <w:color w:val="000000"/>
                <w:kern w:val="0"/>
                <w:sz w:val="18"/>
                <w:szCs w:val="18"/>
                <w14:ligatures w14:val="none"/>
              </w:rPr>
            </w:pPr>
            <w:r w:rsidRPr="00794AAE">
              <w:rPr>
                <w:rFonts w:asciiTheme="majorHAnsi" w:eastAsia="Times New Roman" w:hAnsiTheme="majorHAnsi" w:cstheme="majorHAnsi"/>
                <w:color w:val="000000"/>
                <w:kern w:val="0"/>
                <w:sz w:val="18"/>
                <w:szCs w:val="18"/>
                <w14:ligatures w14:val="none"/>
              </w:rPr>
              <w:t>None</w:t>
            </w:r>
          </w:p>
        </w:tc>
      </w:tr>
      <w:tr w:rsidR="004F2ABC" w:rsidRPr="00794AAE" w14:paraId="7616FF36" w14:textId="77777777" w:rsidTr="0008114F">
        <w:trPr>
          <w:trHeight w:val="300"/>
        </w:trPr>
        <w:tc>
          <w:tcPr>
            <w:tcW w:w="843" w:type="pct"/>
            <w:shd w:val="clear" w:color="auto" w:fill="D0CECE" w:themeFill="background2" w:themeFillShade="E6"/>
            <w:noWrap/>
            <w:vAlign w:val="bottom"/>
            <w:hideMark/>
          </w:tcPr>
          <w:p w14:paraId="0A202192" w14:textId="77777777" w:rsidR="004F2ABC" w:rsidRPr="0038726B" w:rsidRDefault="004F2ABC" w:rsidP="0008114F">
            <w:pPr>
              <w:spacing w:after="0" w:line="240" w:lineRule="auto"/>
              <w:jc w:val="center"/>
              <w:rPr>
                <w:rFonts w:asciiTheme="majorHAnsi" w:eastAsia="Times New Roman" w:hAnsiTheme="majorHAnsi" w:cstheme="majorHAnsi"/>
                <w:b/>
                <w:bCs/>
                <w:color w:val="000000"/>
                <w:kern w:val="0"/>
                <w:sz w:val="18"/>
                <w:szCs w:val="18"/>
                <w14:ligatures w14:val="none"/>
              </w:rPr>
            </w:pPr>
            <w:r w:rsidRPr="0038726B">
              <w:rPr>
                <w:rFonts w:asciiTheme="majorHAnsi" w:eastAsia="Times New Roman" w:hAnsiTheme="majorHAnsi" w:cstheme="majorHAnsi"/>
                <w:b/>
                <w:bCs/>
                <w:color w:val="000000"/>
                <w:kern w:val="0"/>
                <w:sz w:val="18"/>
                <w:szCs w:val="18"/>
                <w14:ligatures w14:val="none"/>
              </w:rPr>
              <w:t>Pre-plant Fertility</w:t>
            </w:r>
          </w:p>
        </w:tc>
        <w:tc>
          <w:tcPr>
            <w:tcW w:w="2079" w:type="pct"/>
            <w:shd w:val="clear" w:color="auto" w:fill="auto"/>
            <w:noWrap/>
            <w:vAlign w:val="bottom"/>
            <w:hideMark/>
          </w:tcPr>
          <w:p w14:paraId="0DB48980" w14:textId="77777777" w:rsidR="004F2ABC" w:rsidRPr="0038726B" w:rsidRDefault="004F2ABC" w:rsidP="0008114F">
            <w:pPr>
              <w:spacing w:after="0" w:line="240" w:lineRule="auto"/>
              <w:jc w:val="center"/>
              <w:rPr>
                <w:rFonts w:asciiTheme="majorHAnsi" w:eastAsia="Times New Roman" w:hAnsiTheme="majorHAnsi" w:cstheme="majorHAnsi"/>
                <w:color w:val="000000"/>
                <w:kern w:val="0"/>
                <w:sz w:val="18"/>
                <w:szCs w:val="18"/>
                <w14:ligatures w14:val="none"/>
              </w:rPr>
            </w:pPr>
            <w:r w:rsidRPr="0038726B">
              <w:rPr>
                <w:rFonts w:asciiTheme="majorHAnsi" w:eastAsia="Times New Roman" w:hAnsiTheme="majorHAnsi" w:cstheme="majorHAnsi"/>
                <w:color w:val="000000"/>
                <w:kern w:val="0"/>
                <w:sz w:val="18"/>
                <w:szCs w:val="18"/>
                <w14:ligatures w14:val="none"/>
              </w:rPr>
              <w:t>Spring ATS (</w:t>
            </w:r>
            <w:r w:rsidRPr="00794AAE">
              <w:rPr>
                <w:rFonts w:asciiTheme="majorHAnsi" w:eastAsia="Times New Roman" w:hAnsiTheme="majorHAnsi" w:cstheme="majorHAnsi"/>
                <w:color w:val="000000"/>
                <w:kern w:val="0"/>
                <w:sz w:val="18"/>
                <w:szCs w:val="18"/>
                <w14:ligatures w14:val="none"/>
              </w:rPr>
              <w:t>66</w:t>
            </w:r>
            <w:r w:rsidRPr="0038726B">
              <w:rPr>
                <w:rFonts w:asciiTheme="majorHAnsi" w:eastAsia="Times New Roman" w:hAnsiTheme="majorHAnsi" w:cstheme="majorHAnsi"/>
                <w:color w:val="000000"/>
                <w:kern w:val="0"/>
                <w:sz w:val="18"/>
                <w:szCs w:val="18"/>
                <w14:ligatures w14:val="none"/>
              </w:rPr>
              <w:t xml:space="preserve"> </w:t>
            </w:r>
            <w:r w:rsidRPr="00794AAE">
              <w:rPr>
                <w:rFonts w:asciiTheme="majorHAnsi" w:eastAsia="Times New Roman" w:hAnsiTheme="majorHAnsi" w:cstheme="majorHAnsi"/>
                <w:color w:val="000000"/>
                <w:kern w:val="0"/>
                <w:sz w:val="18"/>
                <w:szCs w:val="18"/>
                <w14:ligatures w14:val="none"/>
              </w:rPr>
              <w:t>L</w:t>
            </w:r>
            <w:r w:rsidRPr="0038726B">
              <w:rPr>
                <w:rFonts w:asciiTheme="majorHAnsi" w:eastAsia="Times New Roman" w:hAnsiTheme="majorHAnsi" w:cstheme="majorHAnsi"/>
                <w:color w:val="000000"/>
                <w:kern w:val="0"/>
                <w:sz w:val="18"/>
                <w:szCs w:val="18"/>
                <w14:ligatures w14:val="none"/>
              </w:rPr>
              <w:t>/</w:t>
            </w:r>
            <w:r w:rsidRPr="00794AAE">
              <w:rPr>
                <w:rFonts w:asciiTheme="majorHAnsi" w:eastAsia="Times New Roman" w:hAnsiTheme="majorHAnsi" w:cstheme="majorHAnsi"/>
                <w:color w:val="000000"/>
                <w:kern w:val="0"/>
                <w:sz w:val="18"/>
                <w:szCs w:val="18"/>
                <w14:ligatures w14:val="none"/>
              </w:rPr>
              <w:t>ha, 10 kg</w:t>
            </w:r>
            <w:r w:rsidRPr="0038726B">
              <w:rPr>
                <w:rFonts w:asciiTheme="majorHAnsi" w:eastAsia="Times New Roman" w:hAnsiTheme="majorHAnsi" w:cstheme="majorHAnsi"/>
                <w:color w:val="000000"/>
                <w:kern w:val="0"/>
                <w:sz w:val="18"/>
                <w:szCs w:val="18"/>
                <w14:ligatures w14:val="none"/>
              </w:rPr>
              <w:t xml:space="preserve"> N/</w:t>
            </w:r>
            <w:r w:rsidRPr="00794AAE">
              <w:rPr>
                <w:rFonts w:asciiTheme="majorHAnsi" w:eastAsia="Times New Roman" w:hAnsiTheme="majorHAnsi" w:cstheme="majorHAnsi"/>
                <w:color w:val="000000"/>
                <w:kern w:val="0"/>
                <w:sz w:val="18"/>
                <w:szCs w:val="18"/>
                <w14:ligatures w14:val="none"/>
              </w:rPr>
              <w:t>ha</w:t>
            </w:r>
            <w:r w:rsidRPr="0038726B">
              <w:rPr>
                <w:rFonts w:asciiTheme="majorHAnsi" w:eastAsia="Times New Roman" w:hAnsiTheme="majorHAnsi" w:cstheme="majorHAnsi"/>
                <w:color w:val="000000"/>
                <w:kern w:val="0"/>
                <w:sz w:val="18"/>
                <w:szCs w:val="18"/>
                <w14:ligatures w14:val="none"/>
              </w:rPr>
              <w:t>)</w:t>
            </w:r>
          </w:p>
        </w:tc>
        <w:tc>
          <w:tcPr>
            <w:tcW w:w="2079" w:type="pct"/>
            <w:shd w:val="clear" w:color="auto" w:fill="auto"/>
            <w:noWrap/>
            <w:vAlign w:val="bottom"/>
            <w:hideMark/>
          </w:tcPr>
          <w:p w14:paraId="620BB476" w14:textId="77777777" w:rsidR="004F2ABC" w:rsidRPr="0038726B" w:rsidRDefault="004F2ABC" w:rsidP="0008114F">
            <w:pPr>
              <w:spacing w:after="0" w:line="240" w:lineRule="auto"/>
              <w:jc w:val="center"/>
              <w:rPr>
                <w:rFonts w:asciiTheme="majorHAnsi" w:eastAsia="Times New Roman" w:hAnsiTheme="majorHAnsi" w:cstheme="majorHAnsi"/>
                <w:color w:val="000000"/>
                <w:kern w:val="0"/>
                <w:sz w:val="18"/>
                <w:szCs w:val="18"/>
                <w14:ligatures w14:val="none"/>
              </w:rPr>
            </w:pPr>
            <w:r w:rsidRPr="0038726B">
              <w:rPr>
                <w:rFonts w:asciiTheme="majorHAnsi" w:eastAsia="Times New Roman" w:hAnsiTheme="majorHAnsi" w:cstheme="majorHAnsi"/>
                <w:color w:val="000000"/>
                <w:kern w:val="0"/>
                <w:sz w:val="18"/>
                <w:szCs w:val="18"/>
                <w14:ligatures w14:val="none"/>
              </w:rPr>
              <w:t>Fall Potash (</w:t>
            </w:r>
            <w:r w:rsidRPr="00794AAE">
              <w:rPr>
                <w:rFonts w:asciiTheme="majorHAnsi" w:eastAsia="Times New Roman" w:hAnsiTheme="majorHAnsi" w:cstheme="majorHAnsi"/>
                <w:color w:val="000000"/>
                <w:kern w:val="0"/>
                <w:sz w:val="18"/>
                <w:szCs w:val="18"/>
                <w14:ligatures w14:val="none"/>
              </w:rPr>
              <w:t>186 kg K/ha</w:t>
            </w:r>
            <w:r w:rsidRPr="0038726B">
              <w:rPr>
                <w:rFonts w:asciiTheme="majorHAnsi" w:eastAsia="Times New Roman" w:hAnsiTheme="majorHAnsi" w:cstheme="majorHAnsi"/>
                <w:color w:val="000000"/>
                <w:kern w:val="0"/>
                <w:sz w:val="18"/>
                <w:szCs w:val="18"/>
                <w14:ligatures w14:val="none"/>
              </w:rPr>
              <w:t>), Spring ATS</w:t>
            </w:r>
            <w:r w:rsidRPr="00794AAE">
              <w:rPr>
                <w:rFonts w:asciiTheme="majorHAnsi" w:eastAsia="Times New Roman" w:hAnsiTheme="majorHAnsi" w:cstheme="majorHAnsi"/>
                <w:color w:val="000000"/>
                <w:kern w:val="0"/>
                <w:sz w:val="18"/>
                <w:szCs w:val="18"/>
                <w14:ligatures w14:val="none"/>
              </w:rPr>
              <w:t xml:space="preserve"> </w:t>
            </w:r>
            <w:r w:rsidRPr="0038726B">
              <w:rPr>
                <w:rFonts w:asciiTheme="majorHAnsi" w:eastAsia="Times New Roman" w:hAnsiTheme="majorHAnsi" w:cstheme="majorHAnsi"/>
                <w:color w:val="000000"/>
                <w:kern w:val="0"/>
                <w:sz w:val="18"/>
                <w:szCs w:val="18"/>
                <w14:ligatures w14:val="none"/>
              </w:rPr>
              <w:t>(</w:t>
            </w:r>
            <w:r w:rsidRPr="00794AAE">
              <w:rPr>
                <w:rFonts w:asciiTheme="majorHAnsi" w:eastAsia="Times New Roman" w:hAnsiTheme="majorHAnsi" w:cstheme="majorHAnsi"/>
                <w:color w:val="000000"/>
                <w:kern w:val="0"/>
                <w:sz w:val="18"/>
                <w:szCs w:val="18"/>
                <w14:ligatures w14:val="none"/>
              </w:rPr>
              <w:t>66</w:t>
            </w:r>
            <w:r w:rsidRPr="0038726B">
              <w:rPr>
                <w:rFonts w:asciiTheme="majorHAnsi" w:eastAsia="Times New Roman" w:hAnsiTheme="majorHAnsi" w:cstheme="majorHAnsi"/>
                <w:color w:val="000000"/>
                <w:kern w:val="0"/>
                <w:sz w:val="18"/>
                <w:szCs w:val="18"/>
                <w14:ligatures w14:val="none"/>
              </w:rPr>
              <w:t xml:space="preserve"> </w:t>
            </w:r>
            <w:r w:rsidRPr="00794AAE">
              <w:rPr>
                <w:rFonts w:asciiTheme="majorHAnsi" w:eastAsia="Times New Roman" w:hAnsiTheme="majorHAnsi" w:cstheme="majorHAnsi"/>
                <w:color w:val="000000"/>
                <w:kern w:val="0"/>
                <w:sz w:val="18"/>
                <w:szCs w:val="18"/>
                <w14:ligatures w14:val="none"/>
              </w:rPr>
              <w:t>L</w:t>
            </w:r>
            <w:r w:rsidRPr="0038726B">
              <w:rPr>
                <w:rFonts w:asciiTheme="majorHAnsi" w:eastAsia="Times New Roman" w:hAnsiTheme="majorHAnsi" w:cstheme="majorHAnsi"/>
                <w:color w:val="000000"/>
                <w:kern w:val="0"/>
                <w:sz w:val="18"/>
                <w:szCs w:val="18"/>
                <w14:ligatures w14:val="none"/>
              </w:rPr>
              <w:t>/</w:t>
            </w:r>
            <w:r w:rsidRPr="00794AAE">
              <w:rPr>
                <w:rFonts w:asciiTheme="majorHAnsi" w:eastAsia="Times New Roman" w:hAnsiTheme="majorHAnsi" w:cstheme="majorHAnsi"/>
                <w:color w:val="000000"/>
                <w:kern w:val="0"/>
                <w:sz w:val="18"/>
                <w:szCs w:val="18"/>
                <w14:ligatures w14:val="none"/>
              </w:rPr>
              <w:t>ha, 10 kg</w:t>
            </w:r>
            <w:r w:rsidRPr="0038726B">
              <w:rPr>
                <w:rFonts w:asciiTheme="majorHAnsi" w:eastAsia="Times New Roman" w:hAnsiTheme="majorHAnsi" w:cstheme="majorHAnsi"/>
                <w:color w:val="000000"/>
                <w:kern w:val="0"/>
                <w:sz w:val="18"/>
                <w:szCs w:val="18"/>
                <w14:ligatures w14:val="none"/>
              </w:rPr>
              <w:t xml:space="preserve"> N/</w:t>
            </w:r>
            <w:r w:rsidRPr="00794AAE">
              <w:rPr>
                <w:rFonts w:asciiTheme="majorHAnsi" w:eastAsia="Times New Roman" w:hAnsiTheme="majorHAnsi" w:cstheme="majorHAnsi"/>
                <w:color w:val="000000"/>
                <w:kern w:val="0"/>
                <w:sz w:val="18"/>
                <w:szCs w:val="18"/>
                <w14:ligatures w14:val="none"/>
              </w:rPr>
              <w:t>ha</w:t>
            </w:r>
            <w:r w:rsidRPr="0038726B">
              <w:rPr>
                <w:rFonts w:asciiTheme="majorHAnsi" w:eastAsia="Times New Roman" w:hAnsiTheme="majorHAnsi" w:cstheme="majorHAnsi"/>
                <w:color w:val="000000"/>
                <w:kern w:val="0"/>
                <w:sz w:val="18"/>
                <w:szCs w:val="18"/>
                <w14:ligatures w14:val="none"/>
              </w:rPr>
              <w:t>)</w:t>
            </w:r>
          </w:p>
        </w:tc>
      </w:tr>
      <w:tr w:rsidR="004F2ABC" w:rsidRPr="00794AAE" w14:paraId="7EE1775E" w14:textId="77777777" w:rsidTr="0008114F">
        <w:trPr>
          <w:trHeight w:val="300"/>
        </w:trPr>
        <w:tc>
          <w:tcPr>
            <w:tcW w:w="843" w:type="pct"/>
            <w:shd w:val="clear" w:color="auto" w:fill="D0CECE" w:themeFill="background2" w:themeFillShade="E6"/>
            <w:noWrap/>
            <w:vAlign w:val="bottom"/>
            <w:hideMark/>
          </w:tcPr>
          <w:p w14:paraId="6B49AD7B" w14:textId="77777777" w:rsidR="004F2ABC" w:rsidRPr="0038726B" w:rsidRDefault="004F2ABC" w:rsidP="0008114F">
            <w:pPr>
              <w:spacing w:after="0" w:line="240" w:lineRule="auto"/>
              <w:jc w:val="center"/>
              <w:rPr>
                <w:rFonts w:asciiTheme="majorHAnsi" w:eastAsia="Times New Roman" w:hAnsiTheme="majorHAnsi" w:cstheme="majorHAnsi"/>
                <w:b/>
                <w:bCs/>
                <w:color w:val="000000"/>
                <w:kern w:val="0"/>
                <w:sz w:val="18"/>
                <w:szCs w:val="18"/>
                <w14:ligatures w14:val="none"/>
              </w:rPr>
            </w:pPr>
            <w:r w:rsidRPr="0038726B">
              <w:rPr>
                <w:rFonts w:asciiTheme="majorHAnsi" w:eastAsia="Times New Roman" w:hAnsiTheme="majorHAnsi" w:cstheme="majorHAnsi"/>
                <w:b/>
                <w:bCs/>
                <w:color w:val="000000"/>
                <w:kern w:val="0"/>
                <w:sz w:val="18"/>
                <w:szCs w:val="18"/>
                <w14:ligatures w14:val="none"/>
              </w:rPr>
              <w:t xml:space="preserve">Spring Tillage </w:t>
            </w:r>
            <w:r>
              <w:rPr>
                <w:rFonts w:asciiTheme="majorHAnsi" w:eastAsia="Times New Roman" w:hAnsiTheme="majorHAnsi" w:cstheme="majorHAnsi"/>
                <w:b/>
                <w:bCs/>
                <w:color w:val="000000"/>
                <w:kern w:val="0"/>
                <w:sz w:val="18"/>
                <w:szCs w:val="18"/>
                <w14:ligatures w14:val="none"/>
              </w:rPr>
              <w:t>P</w:t>
            </w:r>
            <w:r w:rsidRPr="0038726B">
              <w:rPr>
                <w:rFonts w:asciiTheme="majorHAnsi" w:eastAsia="Times New Roman" w:hAnsiTheme="majorHAnsi" w:cstheme="majorHAnsi"/>
                <w:b/>
                <w:bCs/>
                <w:color w:val="000000"/>
                <w:kern w:val="0"/>
                <w:sz w:val="18"/>
                <w:szCs w:val="18"/>
                <w14:ligatures w14:val="none"/>
              </w:rPr>
              <w:t xml:space="preserve">ost </w:t>
            </w:r>
            <w:r>
              <w:rPr>
                <w:rFonts w:asciiTheme="majorHAnsi" w:eastAsia="Times New Roman" w:hAnsiTheme="majorHAnsi" w:cstheme="majorHAnsi"/>
                <w:b/>
                <w:bCs/>
                <w:color w:val="000000"/>
                <w:kern w:val="0"/>
                <w:sz w:val="18"/>
                <w:szCs w:val="18"/>
                <w14:ligatures w14:val="none"/>
              </w:rPr>
              <w:t>P</w:t>
            </w:r>
            <w:r w:rsidRPr="0038726B">
              <w:rPr>
                <w:rFonts w:asciiTheme="majorHAnsi" w:eastAsia="Times New Roman" w:hAnsiTheme="majorHAnsi" w:cstheme="majorHAnsi"/>
                <w:b/>
                <w:bCs/>
                <w:color w:val="000000"/>
                <w:kern w:val="0"/>
                <w:sz w:val="18"/>
                <w:szCs w:val="18"/>
                <w14:ligatures w14:val="none"/>
              </w:rPr>
              <w:t>re-</w:t>
            </w:r>
            <w:proofErr w:type="gramStart"/>
            <w:r w:rsidRPr="0038726B">
              <w:rPr>
                <w:rFonts w:asciiTheme="majorHAnsi" w:eastAsia="Times New Roman" w:hAnsiTheme="majorHAnsi" w:cstheme="majorHAnsi"/>
                <w:b/>
                <w:bCs/>
                <w:color w:val="000000"/>
                <w:kern w:val="0"/>
                <w:sz w:val="18"/>
                <w:szCs w:val="18"/>
                <w14:ligatures w14:val="none"/>
              </w:rPr>
              <w:t>plant</w:t>
            </w:r>
            <w:proofErr w:type="gramEnd"/>
            <w:r w:rsidRPr="0038726B">
              <w:rPr>
                <w:rFonts w:asciiTheme="majorHAnsi" w:eastAsia="Times New Roman" w:hAnsiTheme="majorHAnsi" w:cstheme="majorHAnsi"/>
                <w:b/>
                <w:bCs/>
                <w:color w:val="000000"/>
                <w:kern w:val="0"/>
                <w:sz w:val="18"/>
                <w:szCs w:val="18"/>
                <w14:ligatures w14:val="none"/>
              </w:rPr>
              <w:t xml:space="preserve"> </w:t>
            </w:r>
            <w:r>
              <w:rPr>
                <w:rFonts w:asciiTheme="majorHAnsi" w:eastAsia="Times New Roman" w:hAnsiTheme="majorHAnsi" w:cstheme="majorHAnsi"/>
                <w:b/>
                <w:bCs/>
                <w:color w:val="000000"/>
                <w:kern w:val="0"/>
                <w:sz w:val="18"/>
                <w:szCs w:val="18"/>
                <w14:ligatures w14:val="none"/>
              </w:rPr>
              <w:t>F</w:t>
            </w:r>
            <w:r w:rsidRPr="0038726B">
              <w:rPr>
                <w:rFonts w:asciiTheme="majorHAnsi" w:eastAsia="Times New Roman" w:hAnsiTheme="majorHAnsi" w:cstheme="majorHAnsi"/>
                <w:b/>
                <w:bCs/>
                <w:color w:val="000000"/>
                <w:kern w:val="0"/>
                <w:sz w:val="18"/>
                <w:szCs w:val="18"/>
                <w14:ligatures w14:val="none"/>
              </w:rPr>
              <w:t>ertility</w:t>
            </w:r>
          </w:p>
        </w:tc>
        <w:tc>
          <w:tcPr>
            <w:tcW w:w="2079" w:type="pct"/>
            <w:shd w:val="clear" w:color="auto" w:fill="auto"/>
            <w:noWrap/>
            <w:vAlign w:val="bottom"/>
            <w:hideMark/>
          </w:tcPr>
          <w:p w14:paraId="0491330F" w14:textId="77777777" w:rsidR="004F2ABC" w:rsidRPr="0038726B" w:rsidRDefault="004F2ABC" w:rsidP="0008114F">
            <w:pPr>
              <w:spacing w:after="0" w:line="240" w:lineRule="auto"/>
              <w:jc w:val="center"/>
              <w:rPr>
                <w:rFonts w:asciiTheme="majorHAnsi" w:eastAsia="Times New Roman" w:hAnsiTheme="majorHAnsi" w:cstheme="majorHAnsi"/>
                <w:color w:val="000000"/>
                <w:kern w:val="0"/>
                <w:sz w:val="18"/>
                <w:szCs w:val="18"/>
                <w14:ligatures w14:val="none"/>
              </w:rPr>
            </w:pPr>
            <w:r w:rsidRPr="0038726B">
              <w:rPr>
                <w:rFonts w:asciiTheme="majorHAnsi" w:eastAsia="Times New Roman" w:hAnsiTheme="majorHAnsi" w:cstheme="majorHAnsi"/>
                <w:color w:val="000000"/>
                <w:kern w:val="0"/>
                <w:sz w:val="18"/>
                <w:szCs w:val="18"/>
                <w14:ligatures w14:val="none"/>
              </w:rPr>
              <w:t xml:space="preserve">Cultivator, </w:t>
            </w:r>
            <w:r w:rsidRPr="00794AAE">
              <w:rPr>
                <w:rFonts w:asciiTheme="majorHAnsi" w:eastAsia="Times New Roman" w:hAnsiTheme="majorHAnsi" w:cstheme="majorHAnsi"/>
                <w:color w:val="000000"/>
                <w:kern w:val="0"/>
                <w:sz w:val="18"/>
                <w:szCs w:val="18"/>
                <w14:ligatures w14:val="none"/>
              </w:rPr>
              <w:t>20.3 cm</w:t>
            </w:r>
            <w:r w:rsidRPr="0038726B">
              <w:rPr>
                <w:rFonts w:asciiTheme="majorHAnsi" w:eastAsia="Times New Roman" w:hAnsiTheme="majorHAnsi" w:cstheme="majorHAnsi"/>
                <w:color w:val="000000"/>
                <w:kern w:val="0"/>
                <w:sz w:val="18"/>
                <w:szCs w:val="18"/>
                <w14:ligatures w14:val="none"/>
              </w:rPr>
              <w:t xml:space="preserve"> depth</w:t>
            </w:r>
          </w:p>
        </w:tc>
        <w:tc>
          <w:tcPr>
            <w:tcW w:w="2079" w:type="pct"/>
            <w:shd w:val="clear" w:color="auto" w:fill="auto"/>
            <w:noWrap/>
            <w:vAlign w:val="bottom"/>
            <w:hideMark/>
          </w:tcPr>
          <w:p w14:paraId="5160852A" w14:textId="77777777" w:rsidR="004F2ABC" w:rsidRPr="0038726B" w:rsidRDefault="004F2ABC" w:rsidP="0008114F">
            <w:pPr>
              <w:spacing w:after="0" w:line="240" w:lineRule="auto"/>
              <w:jc w:val="center"/>
              <w:rPr>
                <w:rFonts w:asciiTheme="majorHAnsi" w:eastAsia="Times New Roman" w:hAnsiTheme="majorHAnsi" w:cstheme="majorHAnsi"/>
                <w:color w:val="000000"/>
                <w:kern w:val="0"/>
                <w:sz w:val="18"/>
                <w:szCs w:val="18"/>
                <w14:ligatures w14:val="none"/>
              </w:rPr>
            </w:pPr>
            <w:r w:rsidRPr="0038726B">
              <w:rPr>
                <w:rFonts w:asciiTheme="majorHAnsi" w:eastAsia="Times New Roman" w:hAnsiTheme="majorHAnsi" w:cstheme="majorHAnsi"/>
                <w:color w:val="000000"/>
                <w:kern w:val="0"/>
                <w:sz w:val="18"/>
                <w:szCs w:val="18"/>
                <w14:ligatures w14:val="none"/>
              </w:rPr>
              <w:t xml:space="preserve">Cultivator, </w:t>
            </w:r>
            <w:r w:rsidRPr="00794AAE">
              <w:rPr>
                <w:rFonts w:asciiTheme="majorHAnsi" w:eastAsia="Times New Roman" w:hAnsiTheme="majorHAnsi" w:cstheme="majorHAnsi"/>
                <w:color w:val="000000"/>
                <w:kern w:val="0"/>
                <w:sz w:val="18"/>
                <w:szCs w:val="18"/>
                <w14:ligatures w14:val="none"/>
              </w:rPr>
              <w:t xml:space="preserve">20.3 cm </w:t>
            </w:r>
            <w:r w:rsidRPr="0038726B">
              <w:rPr>
                <w:rFonts w:asciiTheme="majorHAnsi" w:eastAsia="Times New Roman" w:hAnsiTheme="majorHAnsi" w:cstheme="majorHAnsi"/>
                <w:color w:val="000000"/>
                <w:kern w:val="0"/>
                <w:sz w:val="18"/>
                <w:szCs w:val="18"/>
                <w14:ligatures w14:val="none"/>
              </w:rPr>
              <w:t>depth</w:t>
            </w:r>
          </w:p>
        </w:tc>
      </w:tr>
      <w:tr w:rsidR="004F2ABC" w:rsidRPr="00794AAE" w14:paraId="737E7F45" w14:textId="77777777" w:rsidTr="0008114F">
        <w:trPr>
          <w:trHeight w:val="300"/>
        </w:trPr>
        <w:tc>
          <w:tcPr>
            <w:tcW w:w="843" w:type="pct"/>
            <w:shd w:val="clear" w:color="auto" w:fill="D0CECE" w:themeFill="background2" w:themeFillShade="E6"/>
            <w:noWrap/>
            <w:vAlign w:val="bottom"/>
            <w:hideMark/>
          </w:tcPr>
          <w:p w14:paraId="2AAD4C8F" w14:textId="77777777" w:rsidR="004F2ABC" w:rsidRPr="0038726B" w:rsidRDefault="004F2ABC" w:rsidP="0008114F">
            <w:pPr>
              <w:spacing w:after="0" w:line="240" w:lineRule="auto"/>
              <w:jc w:val="center"/>
              <w:rPr>
                <w:rFonts w:asciiTheme="majorHAnsi" w:eastAsia="Times New Roman" w:hAnsiTheme="majorHAnsi" w:cstheme="majorHAnsi"/>
                <w:b/>
                <w:bCs/>
                <w:color w:val="000000"/>
                <w:kern w:val="0"/>
                <w:sz w:val="18"/>
                <w:szCs w:val="18"/>
                <w14:ligatures w14:val="none"/>
              </w:rPr>
            </w:pPr>
            <w:r w:rsidRPr="0038726B">
              <w:rPr>
                <w:rFonts w:asciiTheme="majorHAnsi" w:eastAsia="Times New Roman" w:hAnsiTheme="majorHAnsi" w:cstheme="majorHAnsi"/>
                <w:b/>
                <w:bCs/>
                <w:color w:val="000000"/>
                <w:kern w:val="0"/>
                <w:sz w:val="18"/>
                <w:szCs w:val="18"/>
                <w14:ligatures w14:val="none"/>
              </w:rPr>
              <w:t>Planting Date</w:t>
            </w:r>
          </w:p>
        </w:tc>
        <w:tc>
          <w:tcPr>
            <w:tcW w:w="2079" w:type="pct"/>
            <w:shd w:val="clear" w:color="auto" w:fill="auto"/>
            <w:noWrap/>
            <w:vAlign w:val="bottom"/>
            <w:hideMark/>
          </w:tcPr>
          <w:p w14:paraId="555EC3B8" w14:textId="77777777" w:rsidR="004F2ABC" w:rsidRPr="0038726B" w:rsidRDefault="004F2ABC" w:rsidP="0008114F">
            <w:pPr>
              <w:spacing w:after="0" w:line="240" w:lineRule="auto"/>
              <w:jc w:val="center"/>
              <w:rPr>
                <w:rFonts w:asciiTheme="majorHAnsi" w:eastAsia="Times New Roman" w:hAnsiTheme="majorHAnsi" w:cstheme="majorHAnsi"/>
                <w:color w:val="000000"/>
                <w:kern w:val="0"/>
                <w:sz w:val="18"/>
                <w:szCs w:val="18"/>
                <w14:ligatures w14:val="none"/>
              </w:rPr>
            </w:pPr>
            <w:r w:rsidRPr="0038726B">
              <w:rPr>
                <w:rFonts w:asciiTheme="majorHAnsi" w:eastAsia="Times New Roman" w:hAnsiTheme="majorHAnsi" w:cstheme="majorHAnsi"/>
                <w:color w:val="000000"/>
                <w:kern w:val="0"/>
                <w:sz w:val="18"/>
                <w:szCs w:val="18"/>
                <w14:ligatures w14:val="none"/>
              </w:rPr>
              <w:t>4/28/2021</w:t>
            </w:r>
          </w:p>
        </w:tc>
        <w:tc>
          <w:tcPr>
            <w:tcW w:w="2079" w:type="pct"/>
            <w:shd w:val="clear" w:color="auto" w:fill="auto"/>
            <w:noWrap/>
            <w:vAlign w:val="bottom"/>
            <w:hideMark/>
          </w:tcPr>
          <w:p w14:paraId="2F874568" w14:textId="77777777" w:rsidR="004F2ABC" w:rsidRPr="0038726B" w:rsidRDefault="004F2ABC" w:rsidP="0008114F">
            <w:pPr>
              <w:spacing w:after="0" w:line="240" w:lineRule="auto"/>
              <w:jc w:val="center"/>
              <w:rPr>
                <w:rFonts w:asciiTheme="majorHAnsi" w:eastAsia="Times New Roman" w:hAnsiTheme="majorHAnsi" w:cstheme="majorHAnsi"/>
                <w:color w:val="000000"/>
                <w:kern w:val="0"/>
                <w:sz w:val="18"/>
                <w:szCs w:val="18"/>
                <w14:ligatures w14:val="none"/>
              </w:rPr>
            </w:pPr>
            <w:r w:rsidRPr="0038726B">
              <w:rPr>
                <w:rFonts w:asciiTheme="majorHAnsi" w:eastAsia="Times New Roman" w:hAnsiTheme="majorHAnsi" w:cstheme="majorHAnsi"/>
                <w:color w:val="000000"/>
                <w:kern w:val="0"/>
                <w:sz w:val="18"/>
                <w:szCs w:val="18"/>
                <w14:ligatures w14:val="none"/>
              </w:rPr>
              <w:t>5/2/2022</w:t>
            </w:r>
          </w:p>
        </w:tc>
      </w:tr>
      <w:tr w:rsidR="004F2ABC" w:rsidRPr="00794AAE" w14:paraId="246C24DE" w14:textId="77777777" w:rsidTr="0008114F">
        <w:trPr>
          <w:trHeight w:val="300"/>
        </w:trPr>
        <w:tc>
          <w:tcPr>
            <w:tcW w:w="843" w:type="pct"/>
            <w:shd w:val="clear" w:color="auto" w:fill="D0CECE" w:themeFill="background2" w:themeFillShade="E6"/>
            <w:noWrap/>
            <w:vAlign w:val="bottom"/>
            <w:hideMark/>
          </w:tcPr>
          <w:p w14:paraId="56E567C3" w14:textId="77777777" w:rsidR="004F2ABC" w:rsidRPr="0038726B" w:rsidRDefault="004F2ABC" w:rsidP="0008114F">
            <w:pPr>
              <w:spacing w:after="0" w:line="240" w:lineRule="auto"/>
              <w:jc w:val="center"/>
              <w:rPr>
                <w:rFonts w:asciiTheme="majorHAnsi" w:eastAsia="Times New Roman" w:hAnsiTheme="majorHAnsi" w:cstheme="majorHAnsi"/>
                <w:b/>
                <w:bCs/>
                <w:color w:val="000000"/>
                <w:kern w:val="0"/>
                <w:sz w:val="18"/>
                <w:szCs w:val="18"/>
                <w14:ligatures w14:val="none"/>
              </w:rPr>
            </w:pPr>
            <w:r w:rsidRPr="0038726B">
              <w:rPr>
                <w:rFonts w:asciiTheme="majorHAnsi" w:eastAsia="Times New Roman" w:hAnsiTheme="majorHAnsi" w:cstheme="majorHAnsi"/>
                <w:b/>
                <w:bCs/>
                <w:color w:val="000000"/>
                <w:kern w:val="0"/>
                <w:sz w:val="18"/>
                <w:szCs w:val="18"/>
                <w14:ligatures w14:val="none"/>
              </w:rPr>
              <w:t>Hybrid</w:t>
            </w:r>
          </w:p>
        </w:tc>
        <w:tc>
          <w:tcPr>
            <w:tcW w:w="2079" w:type="pct"/>
            <w:shd w:val="clear" w:color="auto" w:fill="auto"/>
            <w:noWrap/>
            <w:vAlign w:val="bottom"/>
            <w:hideMark/>
          </w:tcPr>
          <w:p w14:paraId="39CA7AAF" w14:textId="77777777" w:rsidR="004F2ABC" w:rsidRPr="0038726B" w:rsidRDefault="004F2ABC" w:rsidP="0008114F">
            <w:pPr>
              <w:spacing w:after="0" w:line="240" w:lineRule="auto"/>
              <w:jc w:val="center"/>
              <w:rPr>
                <w:rFonts w:asciiTheme="majorHAnsi" w:eastAsia="Times New Roman" w:hAnsiTheme="majorHAnsi" w:cstheme="majorHAnsi"/>
                <w:color w:val="000000"/>
                <w:kern w:val="0"/>
                <w:sz w:val="18"/>
                <w:szCs w:val="18"/>
                <w14:ligatures w14:val="none"/>
              </w:rPr>
            </w:pPr>
            <w:r w:rsidRPr="0038726B">
              <w:rPr>
                <w:rFonts w:asciiTheme="majorHAnsi" w:eastAsia="Times New Roman" w:hAnsiTheme="majorHAnsi" w:cstheme="majorHAnsi"/>
                <w:color w:val="000000"/>
                <w:kern w:val="0"/>
                <w:sz w:val="18"/>
                <w:szCs w:val="18"/>
                <w14:ligatures w14:val="none"/>
              </w:rPr>
              <w:t>P1359AM</w:t>
            </w:r>
          </w:p>
        </w:tc>
        <w:tc>
          <w:tcPr>
            <w:tcW w:w="2079" w:type="pct"/>
            <w:shd w:val="clear" w:color="auto" w:fill="auto"/>
            <w:noWrap/>
            <w:vAlign w:val="bottom"/>
            <w:hideMark/>
          </w:tcPr>
          <w:p w14:paraId="27D1530F" w14:textId="77777777" w:rsidR="004F2ABC" w:rsidRPr="0038726B" w:rsidRDefault="004F2ABC" w:rsidP="0008114F">
            <w:pPr>
              <w:spacing w:after="0" w:line="240" w:lineRule="auto"/>
              <w:jc w:val="center"/>
              <w:rPr>
                <w:rFonts w:asciiTheme="majorHAnsi" w:eastAsia="Times New Roman" w:hAnsiTheme="majorHAnsi" w:cstheme="majorHAnsi"/>
                <w:color w:val="000000"/>
                <w:kern w:val="0"/>
                <w:sz w:val="18"/>
                <w:szCs w:val="18"/>
                <w14:ligatures w14:val="none"/>
              </w:rPr>
            </w:pPr>
            <w:r w:rsidRPr="0038726B">
              <w:rPr>
                <w:rFonts w:asciiTheme="majorHAnsi" w:eastAsia="Times New Roman" w:hAnsiTheme="majorHAnsi" w:cstheme="majorHAnsi"/>
                <w:color w:val="000000"/>
                <w:kern w:val="0"/>
                <w:sz w:val="18"/>
                <w:szCs w:val="18"/>
                <w14:ligatures w14:val="none"/>
              </w:rPr>
              <w:t>P1359AM</w:t>
            </w:r>
          </w:p>
        </w:tc>
      </w:tr>
      <w:tr w:rsidR="004F2ABC" w:rsidRPr="00794AAE" w14:paraId="0EDEA810" w14:textId="77777777" w:rsidTr="0008114F">
        <w:trPr>
          <w:trHeight w:val="300"/>
        </w:trPr>
        <w:tc>
          <w:tcPr>
            <w:tcW w:w="843" w:type="pct"/>
            <w:shd w:val="clear" w:color="auto" w:fill="D0CECE" w:themeFill="background2" w:themeFillShade="E6"/>
            <w:noWrap/>
            <w:vAlign w:val="bottom"/>
            <w:hideMark/>
          </w:tcPr>
          <w:p w14:paraId="63CF17E3" w14:textId="77777777" w:rsidR="004F2ABC" w:rsidRPr="0038726B" w:rsidRDefault="004F2ABC" w:rsidP="0008114F">
            <w:pPr>
              <w:spacing w:after="0" w:line="240" w:lineRule="auto"/>
              <w:jc w:val="center"/>
              <w:rPr>
                <w:rFonts w:asciiTheme="majorHAnsi" w:eastAsia="Times New Roman" w:hAnsiTheme="majorHAnsi" w:cstheme="majorHAnsi"/>
                <w:b/>
                <w:bCs/>
                <w:color w:val="000000"/>
                <w:kern w:val="0"/>
                <w:sz w:val="18"/>
                <w:szCs w:val="18"/>
                <w14:ligatures w14:val="none"/>
              </w:rPr>
            </w:pPr>
            <w:r w:rsidRPr="0038726B">
              <w:rPr>
                <w:rFonts w:asciiTheme="majorHAnsi" w:eastAsia="Times New Roman" w:hAnsiTheme="majorHAnsi" w:cstheme="majorHAnsi"/>
                <w:b/>
                <w:bCs/>
                <w:color w:val="000000"/>
                <w:kern w:val="0"/>
                <w:sz w:val="18"/>
                <w:szCs w:val="18"/>
                <w14:ligatures w14:val="none"/>
              </w:rPr>
              <w:t>Target Population</w:t>
            </w:r>
          </w:p>
        </w:tc>
        <w:tc>
          <w:tcPr>
            <w:tcW w:w="2079" w:type="pct"/>
            <w:shd w:val="clear" w:color="auto" w:fill="auto"/>
            <w:noWrap/>
            <w:vAlign w:val="bottom"/>
            <w:hideMark/>
          </w:tcPr>
          <w:p w14:paraId="1AD444FF" w14:textId="77777777" w:rsidR="004F2ABC" w:rsidRPr="0038726B" w:rsidRDefault="004F2ABC" w:rsidP="0008114F">
            <w:pPr>
              <w:spacing w:after="0" w:line="240" w:lineRule="auto"/>
              <w:jc w:val="center"/>
              <w:rPr>
                <w:rFonts w:asciiTheme="majorHAnsi" w:eastAsia="Times New Roman" w:hAnsiTheme="majorHAnsi" w:cstheme="majorHAnsi"/>
                <w:color w:val="000000"/>
                <w:kern w:val="0"/>
                <w:sz w:val="18"/>
                <w:szCs w:val="18"/>
                <w14:ligatures w14:val="none"/>
              </w:rPr>
            </w:pPr>
            <w:r w:rsidRPr="00794AAE">
              <w:rPr>
                <w:rFonts w:asciiTheme="majorHAnsi" w:eastAsia="Times New Roman" w:hAnsiTheme="majorHAnsi" w:cstheme="majorHAnsi"/>
                <w:color w:val="000000"/>
                <w:kern w:val="0"/>
                <w:sz w:val="18"/>
                <w:szCs w:val="18"/>
                <w14:ligatures w14:val="none"/>
              </w:rPr>
              <w:t xml:space="preserve">7.7 </w:t>
            </w:r>
            <w:r w:rsidRPr="0038726B">
              <w:rPr>
                <w:rFonts w:asciiTheme="majorHAnsi" w:eastAsia="Times New Roman" w:hAnsiTheme="majorHAnsi" w:cstheme="majorHAnsi"/>
                <w:color w:val="000000"/>
                <w:kern w:val="0"/>
                <w:sz w:val="18"/>
                <w:szCs w:val="18"/>
                <w14:ligatures w14:val="none"/>
              </w:rPr>
              <w:t>plant</w:t>
            </w:r>
            <w:r w:rsidRPr="00794AAE">
              <w:rPr>
                <w:rFonts w:asciiTheme="majorHAnsi" w:eastAsia="Times New Roman" w:hAnsiTheme="majorHAnsi" w:cstheme="majorHAnsi"/>
                <w:color w:val="000000"/>
                <w:kern w:val="0"/>
                <w:sz w:val="18"/>
                <w:szCs w:val="18"/>
                <w14:ligatures w14:val="none"/>
              </w:rPr>
              <w:t xml:space="preserve"> m</w:t>
            </w:r>
            <w:r w:rsidRPr="00794AAE">
              <w:rPr>
                <w:rFonts w:asciiTheme="majorHAnsi" w:eastAsia="Times New Roman" w:hAnsiTheme="majorHAnsi" w:cstheme="majorHAnsi"/>
                <w:color w:val="000000"/>
                <w:kern w:val="0"/>
                <w:sz w:val="18"/>
                <w:szCs w:val="18"/>
                <w:vertAlign w:val="superscript"/>
                <w14:ligatures w14:val="none"/>
              </w:rPr>
              <w:t>-2</w:t>
            </w:r>
          </w:p>
        </w:tc>
        <w:tc>
          <w:tcPr>
            <w:tcW w:w="2079" w:type="pct"/>
            <w:shd w:val="clear" w:color="auto" w:fill="auto"/>
            <w:noWrap/>
            <w:vAlign w:val="bottom"/>
            <w:hideMark/>
          </w:tcPr>
          <w:p w14:paraId="5C67A2D5" w14:textId="77777777" w:rsidR="004F2ABC" w:rsidRPr="0038726B" w:rsidRDefault="004F2ABC" w:rsidP="0008114F">
            <w:pPr>
              <w:spacing w:after="0" w:line="240" w:lineRule="auto"/>
              <w:jc w:val="center"/>
              <w:rPr>
                <w:rFonts w:asciiTheme="majorHAnsi" w:eastAsia="Times New Roman" w:hAnsiTheme="majorHAnsi" w:cstheme="majorHAnsi"/>
                <w:color w:val="000000"/>
                <w:kern w:val="0"/>
                <w:sz w:val="18"/>
                <w:szCs w:val="18"/>
                <w14:ligatures w14:val="none"/>
              </w:rPr>
            </w:pPr>
            <w:r w:rsidRPr="00794AAE">
              <w:rPr>
                <w:rFonts w:asciiTheme="majorHAnsi" w:eastAsia="Times New Roman" w:hAnsiTheme="majorHAnsi" w:cstheme="majorHAnsi"/>
                <w:color w:val="000000"/>
                <w:kern w:val="0"/>
                <w:sz w:val="18"/>
                <w:szCs w:val="18"/>
                <w14:ligatures w14:val="none"/>
              </w:rPr>
              <w:t xml:space="preserve">8.4 </w:t>
            </w:r>
            <w:r w:rsidRPr="0038726B">
              <w:rPr>
                <w:rFonts w:asciiTheme="majorHAnsi" w:eastAsia="Times New Roman" w:hAnsiTheme="majorHAnsi" w:cstheme="majorHAnsi"/>
                <w:color w:val="000000"/>
                <w:kern w:val="0"/>
                <w:sz w:val="18"/>
                <w:szCs w:val="18"/>
                <w14:ligatures w14:val="none"/>
              </w:rPr>
              <w:t>plant</w:t>
            </w:r>
            <w:r w:rsidRPr="00794AAE">
              <w:rPr>
                <w:rFonts w:asciiTheme="majorHAnsi" w:eastAsia="Times New Roman" w:hAnsiTheme="majorHAnsi" w:cstheme="majorHAnsi"/>
                <w:color w:val="000000"/>
                <w:kern w:val="0"/>
                <w:sz w:val="18"/>
                <w:szCs w:val="18"/>
                <w14:ligatures w14:val="none"/>
              </w:rPr>
              <w:t xml:space="preserve"> m</w:t>
            </w:r>
            <w:r w:rsidRPr="00794AAE">
              <w:rPr>
                <w:rFonts w:asciiTheme="majorHAnsi" w:eastAsia="Times New Roman" w:hAnsiTheme="majorHAnsi" w:cstheme="majorHAnsi"/>
                <w:color w:val="000000"/>
                <w:kern w:val="0"/>
                <w:sz w:val="18"/>
                <w:szCs w:val="18"/>
                <w:vertAlign w:val="superscript"/>
                <w14:ligatures w14:val="none"/>
              </w:rPr>
              <w:t>-2</w:t>
            </w:r>
          </w:p>
        </w:tc>
      </w:tr>
      <w:tr w:rsidR="004F2ABC" w:rsidRPr="00794AAE" w14:paraId="274718F6" w14:textId="77777777" w:rsidTr="0008114F">
        <w:trPr>
          <w:trHeight w:val="300"/>
        </w:trPr>
        <w:tc>
          <w:tcPr>
            <w:tcW w:w="843" w:type="pct"/>
            <w:shd w:val="clear" w:color="auto" w:fill="D0CECE" w:themeFill="background2" w:themeFillShade="E6"/>
            <w:noWrap/>
            <w:vAlign w:val="bottom"/>
            <w:hideMark/>
          </w:tcPr>
          <w:p w14:paraId="0EE229C2" w14:textId="77777777" w:rsidR="004F2ABC" w:rsidRPr="0038726B" w:rsidRDefault="004F2ABC" w:rsidP="0008114F">
            <w:pPr>
              <w:spacing w:after="0" w:line="240" w:lineRule="auto"/>
              <w:jc w:val="center"/>
              <w:rPr>
                <w:rFonts w:asciiTheme="majorHAnsi" w:eastAsia="Times New Roman" w:hAnsiTheme="majorHAnsi" w:cstheme="majorHAnsi"/>
                <w:b/>
                <w:bCs/>
                <w:color w:val="000000"/>
                <w:kern w:val="0"/>
                <w:sz w:val="18"/>
                <w:szCs w:val="18"/>
                <w14:ligatures w14:val="none"/>
              </w:rPr>
            </w:pPr>
            <w:r w:rsidRPr="0038726B">
              <w:rPr>
                <w:rFonts w:asciiTheme="majorHAnsi" w:eastAsia="Times New Roman" w:hAnsiTheme="majorHAnsi" w:cstheme="majorHAnsi"/>
                <w:b/>
                <w:bCs/>
                <w:color w:val="000000"/>
                <w:kern w:val="0"/>
                <w:sz w:val="18"/>
                <w:szCs w:val="18"/>
                <w14:ligatures w14:val="none"/>
              </w:rPr>
              <w:t>Emergence Date</w:t>
            </w:r>
          </w:p>
        </w:tc>
        <w:tc>
          <w:tcPr>
            <w:tcW w:w="2079" w:type="pct"/>
            <w:shd w:val="clear" w:color="auto" w:fill="auto"/>
            <w:noWrap/>
            <w:vAlign w:val="bottom"/>
            <w:hideMark/>
          </w:tcPr>
          <w:p w14:paraId="1568B6F2" w14:textId="77777777" w:rsidR="004F2ABC" w:rsidRPr="0038726B" w:rsidRDefault="004F2ABC" w:rsidP="0008114F">
            <w:pPr>
              <w:spacing w:after="0" w:line="240" w:lineRule="auto"/>
              <w:jc w:val="center"/>
              <w:rPr>
                <w:rFonts w:asciiTheme="majorHAnsi" w:eastAsia="Times New Roman" w:hAnsiTheme="majorHAnsi" w:cstheme="majorHAnsi"/>
                <w:color w:val="000000"/>
                <w:kern w:val="0"/>
                <w:sz w:val="18"/>
                <w:szCs w:val="18"/>
                <w14:ligatures w14:val="none"/>
              </w:rPr>
            </w:pPr>
            <w:r w:rsidRPr="0038726B">
              <w:rPr>
                <w:rFonts w:asciiTheme="majorHAnsi" w:eastAsia="Times New Roman" w:hAnsiTheme="majorHAnsi" w:cstheme="majorHAnsi"/>
                <w:color w:val="000000"/>
                <w:kern w:val="0"/>
                <w:sz w:val="18"/>
                <w:szCs w:val="18"/>
                <w14:ligatures w14:val="none"/>
              </w:rPr>
              <w:t>5/12/2021</w:t>
            </w:r>
          </w:p>
        </w:tc>
        <w:tc>
          <w:tcPr>
            <w:tcW w:w="2079" w:type="pct"/>
            <w:shd w:val="clear" w:color="auto" w:fill="auto"/>
            <w:noWrap/>
            <w:vAlign w:val="bottom"/>
            <w:hideMark/>
          </w:tcPr>
          <w:p w14:paraId="6D3F0F9E" w14:textId="77777777" w:rsidR="004F2ABC" w:rsidRPr="0038726B" w:rsidRDefault="004F2ABC" w:rsidP="0008114F">
            <w:pPr>
              <w:spacing w:after="0" w:line="240" w:lineRule="auto"/>
              <w:jc w:val="center"/>
              <w:rPr>
                <w:rFonts w:asciiTheme="majorHAnsi" w:eastAsia="Times New Roman" w:hAnsiTheme="majorHAnsi" w:cstheme="majorHAnsi"/>
                <w:color w:val="000000"/>
                <w:kern w:val="0"/>
                <w:sz w:val="18"/>
                <w:szCs w:val="18"/>
                <w14:ligatures w14:val="none"/>
              </w:rPr>
            </w:pPr>
            <w:r w:rsidRPr="0038726B">
              <w:rPr>
                <w:rFonts w:asciiTheme="majorHAnsi" w:eastAsia="Times New Roman" w:hAnsiTheme="majorHAnsi" w:cstheme="majorHAnsi"/>
                <w:color w:val="000000"/>
                <w:kern w:val="0"/>
                <w:sz w:val="18"/>
                <w:szCs w:val="18"/>
                <w14:ligatures w14:val="none"/>
              </w:rPr>
              <w:t>5/13/2022</w:t>
            </w:r>
          </w:p>
        </w:tc>
      </w:tr>
      <w:tr w:rsidR="004F2ABC" w:rsidRPr="00794AAE" w14:paraId="7EFA62FC" w14:textId="77777777" w:rsidTr="0008114F">
        <w:trPr>
          <w:trHeight w:val="300"/>
        </w:trPr>
        <w:tc>
          <w:tcPr>
            <w:tcW w:w="843" w:type="pct"/>
            <w:shd w:val="clear" w:color="auto" w:fill="D0CECE" w:themeFill="background2" w:themeFillShade="E6"/>
            <w:noWrap/>
            <w:vAlign w:val="bottom"/>
            <w:hideMark/>
          </w:tcPr>
          <w:p w14:paraId="6D9552E2" w14:textId="77777777" w:rsidR="004F2ABC" w:rsidRPr="0038726B" w:rsidRDefault="004F2ABC" w:rsidP="0008114F">
            <w:pPr>
              <w:spacing w:after="0" w:line="240" w:lineRule="auto"/>
              <w:jc w:val="center"/>
              <w:rPr>
                <w:rFonts w:asciiTheme="majorHAnsi" w:eastAsia="Times New Roman" w:hAnsiTheme="majorHAnsi" w:cstheme="majorHAnsi"/>
                <w:b/>
                <w:bCs/>
                <w:color w:val="000000"/>
                <w:kern w:val="0"/>
                <w:sz w:val="18"/>
                <w:szCs w:val="18"/>
                <w14:ligatures w14:val="none"/>
              </w:rPr>
            </w:pPr>
            <w:r w:rsidRPr="0038726B">
              <w:rPr>
                <w:rFonts w:asciiTheme="majorHAnsi" w:eastAsia="Times New Roman" w:hAnsiTheme="majorHAnsi" w:cstheme="majorHAnsi"/>
                <w:b/>
                <w:bCs/>
                <w:color w:val="000000"/>
                <w:kern w:val="0"/>
                <w:sz w:val="18"/>
                <w:szCs w:val="18"/>
                <w14:ligatures w14:val="none"/>
              </w:rPr>
              <w:t xml:space="preserve">N </w:t>
            </w:r>
            <w:r w:rsidRPr="00794AAE">
              <w:rPr>
                <w:rFonts w:asciiTheme="majorHAnsi" w:eastAsia="Times New Roman" w:hAnsiTheme="majorHAnsi" w:cstheme="majorHAnsi"/>
                <w:b/>
                <w:bCs/>
                <w:color w:val="000000"/>
                <w:kern w:val="0"/>
                <w:sz w:val="18"/>
                <w:szCs w:val="18"/>
                <w14:ligatures w14:val="none"/>
              </w:rPr>
              <w:t xml:space="preserve">Side </w:t>
            </w:r>
            <w:r>
              <w:rPr>
                <w:rFonts w:asciiTheme="majorHAnsi" w:eastAsia="Times New Roman" w:hAnsiTheme="majorHAnsi" w:cstheme="majorHAnsi"/>
                <w:b/>
                <w:bCs/>
                <w:color w:val="000000"/>
                <w:kern w:val="0"/>
                <w:sz w:val="18"/>
                <w:szCs w:val="18"/>
                <w14:ligatures w14:val="none"/>
              </w:rPr>
              <w:t>D</w:t>
            </w:r>
            <w:r w:rsidRPr="00794AAE">
              <w:rPr>
                <w:rFonts w:asciiTheme="majorHAnsi" w:eastAsia="Times New Roman" w:hAnsiTheme="majorHAnsi" w:cstheme="majorHAnsi"/>
                <w:b/>
                <w:bCs/>
                <w:color w:val="000000"/>
                <w:kern w:val="0"/>
                <w:sz w:val="18"/>
                <w:szCs w:val="18"/>
                <w14:ligatures w14:val="none"/>
              </w:rPr>
              <w:t>ress</w:t>
            </w:r>
            <w:r w:rsidRPr="0038726B">
              <w:rPr>
                <w:rFonts w:asciiTheme="majorHAnsi" w:eastAsia="Times New Roman" w:hAnsiTheme="majorHAnsi" w:cstheme="majorHAnsi"/>
                <w:b/>
                <w:bCs/>
                <w:color w:val="000000"/>
                <w:kern w:val="0"/>
                <w:sz w:val="18"/>
                <w:szCs w:val="18"/>
                <w14:ligatures w14:val="none"/>
              </w:rPr>
              <w:t xml:space="preserve"> Date</w:t>
            </w:r>
          </w:p>
        </w:tc>
        <w:tc>
          <w:tcPr>
            <w:tcW w:w="2079" w:type="pct"/>
            <w:shd w:val="clear" w:color="auto" w:fill="auto"/>
            <w:noWrap/>
            <w:vAlign w:val="bottom"/>
            <w:hideMark/>
          </w:tcPr>
          <w:p w14:paraId="149986D0" w14:textId="77777777" w:rsidR="004F2ABC" w:rsidRPr="0038726B" w:rsidRDefault="004F2ABC" w:rsidP="0008114F">
            <w:pPr>
              <w:spacing w:after="0" w:line="240" w:lineRule="auto"/>
              <w:jc w:val="center"/>
              <w:rPr>
                <w:rFonts w:asciiTheme="majorHAnsi" w:eastAsia="Times New Roman" w:hAnsiTheme="majorHAnsi" w:cstheme="majorHAnsi"/>
                <w:color w:val="000000"/>
                <w:kern w:val="0"/>
                <w:sz w:val="18"/>
                <w:szCs w:val="18"/>
                <w14:ligatures w14:val="none"/>
              </w:rPr>
            </w:pPr>
            <w:r w:rsidRPr="0038726B">
              <w:rPr>
                <w:rFonts w:asciiTheme="majorHAnsi" w:eastAsia="Times New Roman" w:hAnsiTheme="majorHAnsi" w:cstheme="majorHAnsi"/>
                <w:color w:val="000000"/>
                <w:kern w:val="0"/>
                <w:sz w:val="18"/>
                <w:szCs w:val="18"/>
                <w14:ligatures w14:val="none"/>
              </w:rPr>
              <w:t>6/2/2021</w:t>
            </w:r>
          </w:p>
        </w:tc>
        <w:tc>
          <w:tcPr>
            <w:tcW w:w="2079" w:type="pct"/>
            <w:shd w:val="clear" w:color="auto" w:fill="auto"/>
            <w:noWrap/>
            <w:vAlign w:val="bottom"/>
            <w:hideMark/>
          </w:tcPr>
          <w:p w14:paraId="60D5A3D1" w14:textId="77777777" w:rsidR="004F2ABC" w:rsidRPr="0038726B" w:rsidRDefault="004F2ABC" w:rsidP="0008114F">
            <w:pPr>
              <w:spacing w:after="0" w:line="240" w:lineRule="auto"/>
              <w:jc w:val="center"/>
              <w:rPr>
                <w:rFonts w:asciiTheme="majorHAnsi" w:eastAsia="Times New Roman" w:hAnsiTheme="majorHAnsi" w:cstheme="majorHAnsi"/>
                <w:color w:val="000000"/>
                <w:kern w:val="0"/>
                <w:sz w:val="18"/>
                <w:szCs w:val="18"/>
                <w14:ligatures w14:val="none"/>
              </w:rPr>
            </w:pPr>
            <w:r w:rsidRPr="0038726B">
              <w:rPr>
                <w:rFonts w:asciiTheme="majorHAnsi" w:eastAsia="Times New Roman" w:hAnsiTheme="majorHAnsi" w:cstheme="majorHAnsi"/>
                <w:color w:val="000000"/>
                <w:kern w:val="0"/>
                <w:sz w:val="18"/>
                <w:szCs w:val="18"/>
                <w14:ligatures w14:val="none"/>
              </w:rPr>
              <w:t>5/31/2022</w:t>
            </w:r>
          </w:p>
        </w:tc>
      </w:tr>
      <w:tr w:rsidR="004F2ABC" w:rsidRPr="00794AAE" w14:paraId="2524BCB7" w14:textId="77777777" w:rsidTr="0008114F">
        <w:trPr>
          <w:trHeight w:val="300"/>
        </w:trPr>
        <w:tc>
          <w:tcPr>
            <w:tcW w:w="843" w:type="pct"/>
            <w:shd w:val="clear" w:color="auto" w:fill="D0CECE" w:themeFill="background2" w:themeFillShade="E6"/>
            <w:noWrap/>
            <w:vAlign w:val="bottom"/>
            <w:hideMark/>
          </w:tcPr>
          <w:p w14:paraId="66B46A7C" w14:textId="77777777" w:rsidR="004F2ABC" w:rsidRPr="0038726B" w:rsidRDefault="004F2ABC" w:rsidP="0008114F">
            <w:pPr>
              <w:spacing w:after="0" w:line="240" w:lineRule="auto"/>
              <w:jc w:val="center"/>
              <w:rPr>
                <w:rFonts w:asciiTheme="majorHAnsi" w:eastAsia="Times New Roman" w:hAnsiTheme="majorHAnsi" w:cstheme="majorHAnsi"/>
                <w:b/>
                <w:bCs/>
                <w:color w:val="000000"/>
                <w:kern w:val="0"/>
                <w:sz w:val="18"/>
                <w:szCs w:val="18"/>
                <w14:ligatures w14:val="none"/>
              </w:rPr>
            </w:pPr>
            <w:r w:rsidRPr="0038726B">
              <w:rPr>
                <w:rFonts w:asciiTheme="majorHAnsi" w:eastAsia="Times New Roman" w:hAnsiTheme="majorHAnsi" w:cstheme="majorHAnsi"/>
                <w:b/>
                <w:bCs/>
                <w:color w:val="000000"/>
                <w:kern w:val="0"/>
                <w:sz w:val="18"/>
                <w:szCs w:val="18"/>
                <w14:ligatures w14:val="none"/>
              </w:rPr>
              <w:t xml:space="preserve">N </w:t>
            </w:r>
            <w:r w:rsidRPr="00794AAE">
              <w:rPr>
                <w:rFonts w:asciiTheme="majorHAnsi" w:eastAsia="Times New Roman" w:hAnsiTheme="majorHAnsi" w:cstheme="majorHAnsi"/>
                <w:b/>
                <w:bCs/>
                <w:color w:val="000000"/>
                <w:kern w:val="0"/>
                <w:sz w:val="18"/>
                <w:szCs w:val="18"/>
                <w14:ligatures w14:val="none"/>
              </w:rPr>
              <w:t xml:space="preserve">Side </w:t>
            </w:r>
            <w:r>
              <w:rPr>
                <w:rFonts w:asciiTheme="majorHAnsi" w:eastAsia="Times New Roman" w:hAnsiTheme="majorHAnsi" w:cstheme="majorHAnsi"/>
                <w:b/>
                <w:bCs/>
                <w:color w:val="000000"/>
                <w:kern w:val="0"/>
                <w:sz w:val="18"/>
                <w:szCs w:val="18"/>
                <w14:ligatures w14:val="none"/>
              </w:rPr>
              <w:t>D</w:t>
            </w:r>
            <w:r w:rsidRPr="00794AAE">
              <w:rPr>
                <w:rFonts w:asciiTheme="majorHAnsi" w:eastAsia="Times New Roman" w:hAnsiTheme="majorHAnsi" w:cstheme="majorHAnsi"/>
                <w:b/>
                <w:bCs/>
                <w:color w:val="000000"/>
                <w:kern w:val="0"/>
                <w:sz w:val="18"/>
                <w:szCs w:val="18"/>
                <w14:ligatures w14:val="none"/>
              </w:rPr>
              <w:t>ress</w:t>
            </w:r>
            <w:r w:rsidRPr="0038726B">
              <w:rPr>
                <w:rFonts w:asciiTheme="majorHAnsi" w:eastAsia="Times New Roman" w:hAnsiTheme="majorHAnsi" w:cstheme="majorHAnsi"/>
                <w:b/>
                <w:bCs/>
                <w:color w:val="000000"/>
                <w:kern w:val="0"/>
                <w:sz w:val="18"/>
                <w:szCs w:val="18"/>
                <w14:ligatures w14:val="none"/>
              </w:rPr>
              <w:t xml:space="preserve"> Rates</w:t>
            </w:r>
          </w:p>
        </w:tc>
        <w:tc>
          <w:tcPr>
            <w:tcW w:w="2079" w:type="pct"/>
            <w:shd w:val="clear" w:color="auto" w:fill="auto"/>
            <w:noWrap/>
            <w:vAlign w:val="bottom"/>
            <w:hideMark/>
          </w:tcPr>
          <w:p w14:paraId="32660A83" w14:textId="77777777" w:rsidR="004F2ABC" w:rsidRPr="0038726B" w:rsidRDefault="004F2ABC" w:rsidP="0008114F">
            <w:pPr>
              <w:spacing w:after="0" w:line="240" w:lineRule="auto"/>
              <w:jc w:val="center"/>
              <w:rPr>
                <w:rFonts w:asciiTheme="majorHAnsi" w:eastAsia="Times New Roman" w:hAnsiTheme="majorHAnsi" w:cstheme="majorHAnsi"/>
                <w:color w:val="000000"/>
                <w:kern w:val="0"/>
                <w:sz w:val="18"/>
                <w:szCs w:val="18"/>
                <w14:ligatures w14:val="none"/>
              </w:rPr>
            </w:pPr>
            <w:r w:rsidRPr="0038726B">
              <w:rPr>
                <w:rFonts w:asciiTheme="majorHAnsi" w:eastAsia="Times New Roman" w:hAnsiTheme="majorHAnsi" w:cstheme="majorHAnsi"/>
                <w:color w:val="000000"/>
                <w:kern w:val="0"/>
                <w:sz w:val="18"/>
                <w:szCs w:val="18"/>
                <w14:ligatures w14:val="none"/>
              </w:rPr>
              <w:t xml:space="preserve">0, </w:t>
            </w:r>
            <w:r w:rsidRPr="00794AAE">
              <w:rPr>
                <w:rFonts w:asciiTheme="majorHAnsi" w:eastAsia="Times New Roman" w:hAnsiTheme="majorHAnsi" w:cstheme="majorHAnsi"/>
                <w:color w:val="000000"/>
                <w:kern w:val="0"/>
                <w:sz w:val="18"/>
                <w:szCs w:val="18"/>
                <w14:ligatures w14:val="none"/>
              </w:rPr>
              <w:t>106</w:t>
            </w:r>
            <w:r w:rsidRPr="0038726B">
              <w:rPr>
                <w:rFonts w:asciiTheme="majorHAnsi" w:eastAsia="Times New Roman" w:hAnsiTheme="majorHAnsi" w:cstheme="majorHAnsi"/>
                <w:color w:val="000000"/>
                <w:kern w:val="0"/>
                <w:sz w:val="18"/>
                <w:szCs w:val="18"/>
                <w14:ligatures w14:val="none"/>
              </w:rPr>
              <w:t xml:space="preserve">, </w:t>
            </w:r>
            <w:r w:rsidRPr="00794AAE">
              <w:rPr>
                <w:rFonts w:asciiTheme="majorHAnsi" w:eastAsia="Times New Roman" w:hAnsiTheme="majorHAnsi" w:cstheme="majorHAnsi"/>
                <w:color w:val="000000"/>
                <w:kern w:val="0"/>
                <w:sz w:val="18"/>
                <w:szCs w:val="18"/>
                <w14:ligatures w14:val="none"/>
              </w:rPr>
              <w:t>151</w:t>
            </w:r>
            <w:r w:rsidRPr="0038726B">
              <w:rPr>
                <w:rFonts w:asciiTheme="majorHAnsi" w:eastAsia="Times New Roman" w:hAnsiTheme="majorHAnsi" w:cstheme="majorHAnsi"/>
                <w:color w:val="000000"/>
                <w:kern w:val="0"/>
                <w:sz w:val="18"/>
                <w:szCs w:val="18"/>
                <w14:ligatures w14:val="none"/>
              </w:rPr>
              <w:t xml:space="preserve">, </w:t>
            </w:r>
            <w:r w:rsidRPr="00794AAE">
              <w:rPr>
                <w:rFonts w:asciiTheme="majorHAnsi" w:eastAsia="Times New Roman" w:hAnsiTheme="majorHAnsi" w:cstheme="majorHAnsi"/>
                <w:color w:val="000000"/>
                <w:kern w:val="0"/>
                <w:sz w:val="18"/>
                <w:szCs w:val="18"/>
                <w14:ligatures w14:val="none"/>
              </w:rPr>
              <w:t>186</w:t>
            </w:r>
            <w:r w:rsidRPr="0038726B">
              <w:rPr>
                <w:rFonts w:asciiTheme="majorHAnsi" w:eastAsia="Times New Roman" w:hAnsiTheme="majorHAnsi" w:cstheme="majorHAnsi"/>
                <w:color w:val="000000"/>
                <w:kern w:val="0"/>
                <w:sz w:val="18"/>
                <w:szCs w:val="18"/>
                <w14:ligatures w14:val="none"/>
              </w:rPr>
              <w:t xml:space="preserve">, </w:t>
            </w:r>
            <w:r w:rsidRPr="00794AAE">
              <w:rPr>
                <w:rFonts w:asciiTheme="majorHAnsi" w:eastAsia="Times New Roman" w:hAnsiTheme="majorHAnsi" w:cstheme="majorHAnsi"/>
                <w:color w:val="000000"/>
                <w:kern w:val="0"/>
                <w:sz w:val="18"/>
                <w:szCs w:val="18"/>
                <w14:ligatures w14:val="none"/>
              </w:rPr>
              <w:t>241</w:t>
            </w:r>
            <w:r w:rsidRPr="0038726B">
              <w:rPr>
                <w:rFonts w:asciiTheme="majorHAnsi" w:eastAsia="Times New Roman" w:hAnsiTheme="majorHAnsi" w:cstheme="majorHAnsi"/>
                <w:color w:val="000000"/>
                <w:kern w:val="0"/>
                <w:sz w:val="18"/>
                <w:szCs w:val="18"/>
                <w14:ligatures w14:val="none"/>
              </w:rPr>
              <w:t xml:space="preserve">, </w:t>
            </w:r>
            <w:r w:rsidRPr="00794AAE">
              <w:rPr>
                <w:rFonts w:asciiTheme="majorHAnsi" w:eastAsia="Times New Roman" w:hAnsiTheme="majorHAnsi" w:cstheme="majorHAnsi"/>
                <w:color w:val="000000"/>
                <w:kern w:val="0"/>
                <w:sz w:val="18"/>
                <w:szCs w:val="18"/>
                <w14:ligatures w14:val="none"/>
              </w:rPr>
              <w:t>286</w:t>
            </w:r>
            <w:r w:rsidRPr="0038726B">
              <w:rPr>
                <w:rFonts w:asciiTheme="majorHAnsi" w:eastAsia="Times New Roman" w:hAnsiTheme="majorHAnsi" w:cstheme="majorHAnsi"/>
                <w:color w:val="000000"/>
                <w:kern w:val="0"/>
                <w:sz w:val="18"/>
                <w:szCs w:val="18"/>
                <w14:ligatures w14:val="none"/>
              </w:rPr>
              <w:t xml:space="preserve"> </w:t>
            </w:r>
            <w:r>
              <w:rPr>
                <w:rFonts w:asciiTheme="majorHAnsi" w:eastAsia="Times New Roman" w:hAnsiTheme="majorHAnsi" w:cstheme="majorHAnsi"/>
                <w:color w:val="000000"/>
                <w:kern w:val="0"/>
                <w:sz w:val="18"/>
                <w:szCs w:val="18"/>
                <w14:ligatures w14:val="none"/>
              </w:rPr>
              <w:t>kg N/ha</w:t>
            </w:r>
            <w:r w:rsidRPr="0038726B">
              <w:rPr>
                <w:rFonts w:asciiTheme="majorHAnsi" w:eastAsia="Times New Roman" w:hAnsiTheme="majorHAnsi" w:cstheme="majorHAnsi"/>
                <w:color w:val="000000"/>
                <w:kern w:val="0"/>
                <w:sz w:val="18"/>
                <w:szCs w:val="18"/>
                <w14:ligatures w14:val="none"/>
              </w:rPr>
              <w:t xml:space="preserve"> </w:t>
            </w:r>
            <w:r>
              <w:rPr>
                <w:rFonts w:asciiTheme="majorHAnsi" w:eastAsia="Times New Roman" w:hAnsiTheme="majorHAnsi" w:cstheme="majorHAnsi"/>
                <w:color w:val="000000"/>
                <w:kern w:val="0"/>
                <w:sz w:val="18"/>
                <w:szCs w:val="18"/>
                <w14:ligatures w14:val="none"/>
              </w:rPr>
              <w:t>as</w:t>
            </w:r>
            <w:r w:rsidRPr="0038726B">
              <w:rPr>
                <w:rFonts w:asciiTheme="majorHAnsi" w:eastAsia="Times New Roman" w:hAnsiTheme="majorHAnsi" w:cstheme="majorHAnsi"/>
                <w:color w:val="000000"/>
                <w:kern w:val="0"/>
                <w:sz w:val="18"/>
                <w:szCs w:val="18"/>
                <w14:ligatures w14:val="none"/>
              </w:rPr>
              <w:t xml:space="preserve"> 28</w:t>
            </w:r>
            <w:r w:rsidRPr="00794AAE">
              <w:rPr>
                <w:rFonts w:asciiTheme="majorHAnsi" w:eastAsia="Times New Roman" w:hAnsiTheme="majorHAnsi" w:cstheme="majorHAnsi"/>
                <w:color w:val="000000"/>
                <w:kern w:val="0"/>
                <w:sz w:val="18"/>
                <w:szCs w:val="18"/>
                <w14:ligatures w14:val="none"/>
              </w:rPr>
              <w:t>%</w:t>
            </w:r>
            <w:r w:rsidRPr="0038726B">
              <w:rPr>
                <w:rFonts w:asciiTheme="majorHAnsi" w:eastAsia="Times New Roman" w:hAnsiTheme="majorHAnsi" w:cstheme="majorHAnsi"/>
                <w:color w:val="000000"/>
                <w:kern w:val="0"/>
                <w:sz w:val="18"/>
                <w:szCs w:val="18"/>
                <w14:ligatures w14:val="none"/>
              </w:rPr>
              <w:t xml:space="preserve"> UAN coulter injected ~</w:t>
            </w:r>
            <w:r w:rsidRPr="00794AAE">
              <w:rPr>
                <w:rFonts w:asciiTheme="majorHAnsi" w:eastAsia="Times New Roman" w:hAnsiTheme="majorHAnsi" w:cstheme="majorHAnsi"/>
                <w:color w:val="000000"/>
                <w:kern w:val="0"/>
                <w:sz w:val="18"/>
                <w:szCs w:val="18"/>
                <w14:ligatures w14:val="none"/>
              </w:rPr>
              <w:t>15 cm</w:t>
            </w:r>
          </w:p>
        </w:tc>
        <w:tc>
          <w:tcPr>
            <w:tcW w:w="2079" w:type="pct"/>
            <w:shd w:val="clear" w:color="auto" w:fill="auto"/>
            <w:noWrap/>
            <w:vAlign w:val="bottom"/>
            <w:hideMark/>
          </w:tcPr>
          <w:p w14:paraId="0FAE19E9" w14:textId="77777777" w:rsidR="004F2ABC" w:rsidRPr="0038726B" w:rsidRDefault="004F2ABC" w:rsidP="0008114F">
            <w:pPr>
              <w:spacing w:after="0" w:line="240" w:lineRule="auto"/>
              <w:jc w:val="center"/>
              <w:rPr>
                <w:rFonts w:asciiTheme="majorHAnsi" w:eastAsia="Times New Roman" w:hAnsiTheme="majorHAnsi" w:cstheme="majorHAnsi"/>
                <w:color w:val="000000"/>
                <w:kern w:val="0"/>
                <w:sz w:val="18"/>
                <w:szCs w:val="18"/>
                <w14:ligatures w14:val="none"/>
              </w:rPr>
            </w:pPr>
            <w:r w:rsidRPr="0038726B">
              <w:rPr>
                <w:rFonts w:asciiTheme="majorHAnsi" w:eastAsia="Times New Roman" w:hAnsiTheme="majorHAnsi" w:cstheme="majorHAnsi"/>
                <w:color w:val="000000"/>
                <w:kern w:val="0"/>
                <w:sz w:val="18"/>
                <w:szCs w:val="18"/>
                <w14:ligatures w14:val="none"/>
              </w:rPr>
              <w:t xml:space="preserve">0, </w:t>
            </w:r>
            <w:r w:rsidRPr="00794AAE">
              <w:rPr>
                <w:rFonts w:asciiTheme="majorHAnsi" w:eastAsia="Times New Roman" w:hAnsiTheme="majorHAnsi" w:cstheme="majorHAnsi"/>
                <w:color w:val="000000"/>
                <w:kern w:val="0"/>
                <w:sz w:val="18"/>
                <w:szCs w:val="18"/>
                <w14:ligatures w14:val="none"/>
              </w:rPr>
              <w:t>106</w:t>
            </w:r>
            <w:r w:rsidRPr="0038726B">
              <w:rPr>
                <w:rFonts w:asciiTheme="majorHAnsi" w:eastAsia="Times New Roman" w:hAnsiTheme="majorHAnsi" w:cstheme="majorHAnsi"/>
                <w:color w:val="000000"/>
                <w:kern w:val="0"/>
                <w:sz w:val="18"/>
                <w:szCs w:val="18"/>
                <w14:ligatures w14:val="none"/>
              </w:rPr>
              <w:t xml:space="preserve">, </w:t>
            </w:r>
            <w:r w:rsidRPr="00794AAE">
              <w:rPr>
                <w:rFonts w:asciiTheme="majorHAnsi" w:eastAsia="Times New Roman" w:hAnsiTheme="majorHAnsi" w:cstheme="majorHAnsi"/>
                <w:color w:val="000000"/>
                <w:kern w:val="0"/>
                <w:sz w:val="18"/>
                <w:szCs w:val="18"/>
                <w14:ligatures w14:val="none"/>
              </w:rPr>
              <w:t>151</w:t>
            </w:r>
            <w:r w:rsidRPr="0038726B">
              <w:rPr>
                <w:rFonts w:asciiTheme="majorHAnsi" w:eastAsia="Times New Roman" w:hAnsiTheme="majorHAnsi" w:cstheme="majorHAnsi"/>
                <w:color w:val="000000"/>
                <w:kern w:val="0"/>
                <w:sz w:val="18"/>
                <w:szCs w:val="18"/>
                <w14:ligatures w14:val="none"/>
              </w:rPr>
              <w:t xml:space="preserve">, </w:t>
            </w:r>
            <w:r w:rsidRPr="00794AAE">
              <w:rPr>
                <w:rFonts w:asciiTheme="majorHAnsi" w:eastAsia="Times New Roman" w:hAnsiTheme="majorHAnsi" w:cstheme="majorHAnsi"/>
                <w:color w:val="000000"/>
                <w:kern w:val="0"/>
                <w:sz w:val="18"/>
                <w:szCs w:val="18"/>
                <w14:ligatures w14:val="none"/>
              </w:rPr>
              <w:t>186</w:t>
            </w:r>
            <w:r w:rsidRPr="0038726B">
              <w:rPr>
                <w:rFonts w:asciiTheme="majorHAnsi" w:eastAsia="Times New Roman" w:hAnsiTheme="majorHAnsi" w:cstheme="majorHAnsi"/>
                <w:color w:val="000000"/>
                <w:kern w:val="0"/>
                <w:sz w:val="18"/>
                <w:szCs w:val="18"/>
                <w14:ligatures w14:val="none"/>
              </w:rPr>
              <w:t xml:space="preserve">, </w:t>
            </w:r>
            <w:r w:rsidRPr="00794AAE">
              <w:rPr>
                <w:rFonts w:asciiTheme="majorHAnsi" w:eastAsia="Times New Roman" w:hAnsiTheme="majorHAnsi" w:cstheme="majorHAnsi"/>
                <w:color w:val="000000"/>
                <w:kern w:val="0"/>
                <w:sz w:val="18"/>
                <w:szCs w:val="18"/>
                <w14:ligatures w14:val="none"/>
              </w:rPr>
              <w:t>241</w:t>
            </w:r>
            <w:r w:rsidRPr="0038726B">
              <w:rPr>
                <w:rFonts w:asciiTheme="majorHAnsi" w:eastAsia="Times New Roman" w:hAnsiTheme="majorHAnsi" w:cstheme="majorHAnsi"/>
                <w:color w:val="000000"/>
                <w:kern w:val="0"/>
                <w:sz w:val="18"/>
                <w:szCs w:val="18"/>
                <w14:ligatures w14:val="none"/>
              </w:rPr>
              <w:t xml:space="preserve">, </w:t>
            </w:r>
            <w:r w:rsidRPr="00794AAE">
              <w:rPr>
                <w:rFonts w:asciiTheme="majorHAnsi" w:eastAsia="Times New Roman" w:hAnsiTheme="majorHAnsi" w:cstheme="majorHAnsi"/>
                <w:color w:val="000000"/>
                <w:kern w:val="0"/>
                <w:sz w:val="18"/>
                <w:szCs w:val="18"/>
                <w14:ligatures w14:val="none"/>
              </w:rPr>
              <w:t>286</w:t>
            </w:r>
            <w:r w:rsidRPr="0038726B">
              <w:rPr>
                <w:rFonts w:asciiTheme="majorHAnsi" w:eastAsia="Times New Roman" w:hAnsiTheme="majorHAnsi" w:cstheme="majorHAnsi"/>
                <w:color w:val="000000"/>
                <w:kern w:val="0"/>
                <w:sz w:val="18"/>
                <w:szCs w:val="18"/>
                <w14:ligatures w14:val="none"/>
              </w:rPr>
              <w:t xml:space="preserve"> </w:t>
            </w:r>
            <w:r>
              <w:rPr>
                <w:rFonts w:asciiTheme="majorHAnsi" w:eastAsia="Times New Roman" w:hAnsiTheme="majorHAnsi" w:cstheme="majorHAnsi"/>
                <w:color w:val="000000"/>
                <w:kern w:val="0"/>
                <w:sz w:val="18"/>
                <w:szCs w:val="18"/>
                <w14:ligatures w14:val="none"/>
              </w:rPr>
              <w:t>N/ha</w:t>
            </w:r>
            <w:r w:rsidRPr="0038726B">
              <w:rPr>
                <w:rFonts w:asciiTheme="majorHAnsi" w:eastAsia="Times New Roman" w:hAnsiTheme="majorHAnsi" w:cstheme="majorHAnsi"/>
                <w:color w:val="000000"/>
                <w:kern w:val="0"/>
                <w:sz w:val="18"/>
                <w:szCs w:val="18"/>
                <w14:ligatures w14:val="none"/>
              </w:rPr>
              <w:t xml:space="preserve"> </w:t>
            </w:r>
            <w:r>
              <w:rPr>
                <w:rFonts w:asciiTheme="majorHAnsi" w:eastAsia="Times New Roman" w:hAnsiTheme="majorHAnsi" w:cstheme="majorHAnsi"/>
                <w:color w:val="000000"/>
                <w:kern w:val="0"/>
                <w:sz w:val="18"/>
                <w:szCs w:val="18"/>
                <w14:ligatures w14:val="none"/>
              </w:rPr>
              <w:t>as</w:t>
            </w:r>
            <w:r w:rsidRPr="0038726B">
              <w:rPr>
                <w:rFonts w:asciiTheme="majorHAnsi" w:eastAsia="Times New Roman" w:hAnsiTheme="majorHAnsi" w:cstheme="majorHAnsi"/>
                <w:color w:val="000000"/>
                <w:kern w:val="0"/>
                <w:sz w:val="18"/>
                <w:szCs w:val="18"/>
                <w14:ligatures w14:val="none"/>
              </w:rPr>
              <w:t xml:space="preserve"> 28</w:t>
            </w:r>
            <w:r w:rsidRPr="00794AAE">
              <w:rPr>
                <w:rFonts w:asciiTheme="majorHAnsi" w:eastAsia="Times New Roman" w:hAnsiTheme="majorHAnsi" w:cstheme="majorHAnsi"/>
                <w:color w:val="000000"/>
                <w:kern w:val="0"/>
                <w:sz w:val="18"/>
                <w:szCs w:val="18"/>
                <w14:ligatures w14:val="none"/>
              </w:rPr>
              <w:t>%</w:t>
            </w:r>
            <w:r w:rsidRPr="0038726B">
              <w:rPr>
                <w:rFonts w:asciiTheme="majorHAnsi" w:eastAsia="Times New Roman" w:hAnsiTheme="majorHAnsi" w:cstheme="majorHAnsi"/>
                <w:color w:val="000000"/>
                <w:kern w:val="0"/>
                <w:sz w:val="18"/>
                <w:szCs w:val="18"/>
                <w14:ligatures w14:val="none"/>
              </w:rPr>
              <w:t xml:space="preserve"> UAN coulter injected ~</w:t>
            </w:r>
            <w:r w:rsidRPr="00794AAE">
              <w:rPr>
                <w:rFonts w:asciiTheme="majorHAnsi" w:eastAsia="Times New Roman" w:hAnsiTheme="majorHAnsi" w:cstheme="majorHAnsi"/>
                <w:color w:val="000000"/>
                <w:kern w:val="0"/>
                <w:sz w:val="18"/>
                <w:szCs w:val="18"/>
                <w14:ligatures w14:val="none"/>
              </w:rPr>
              <w:t>15 cm</w:t>
            </w:r>
          </w:p>
        </w:tc>
      </w:tr>
      <w:tr w:rsidR="004F2ABC" w:rsidRPr="00794AAE" w14:paraId="6327B33C" w14:textId="77777777" w:rsidTr="0008114F">
        <w:trPr>
          <w:trHeight w:val="300"/>
        </w:trPr>
        <w:tc>
          <w:tcPr>
            <w:tcW w:w="843" w:type="pct"/>
            <w:shd w:val="clear" w:color="auto" w:fill="D0CECE" w:themeFill="background2" w:themeFillShade="E6"/>
            <w:noWrap/>
            <w:vAlign w:val="bottom"/>
            <w:hideMark/>
          </w:tcPr>
          <w:p w14:paraId="0D686D62" w14:textId="77777777" w:rsidR="004F2ABC" w:rsidRPr="0038726B" w:rsidRDefault="004F2ABC" w:rsidP="0008114F">
            <w:pPr>
              <w:spacing w:after="0" w:line="240" w:lineRule="auto"/>
              <w:jc w:val="center"/>
              <w:rPr>
                <w:rFonts w:asciiTheme="majorHAnsi" w:eastAsia="Times New Roman" w:hAnsiTheme="majorHAnsi" w:cstheme="majorHAnsi"/>
                <w:b/>
                <w:bCs/>
                <w:color w:val="000000"/>
                <w:kern w:val="0"/>
                <w:sz w:val="18"/>
                <w:szCs w:val="18"/>
                <w14:ligatures w14:val="none"/>
              </w:rPr>
            </w:pPr>
            <w:r w:rsidRPr="0038726B">
              <w:rPr>
                <w:rFonts w:asciiTheme="majorHAnsi" w:eastAsia="Times New Roman" w:hAnsiTheme="majorHAnsi" w:cstheme="majorHAnsi"/>
                <w:b/>
                <w:bCs/>
                <w:color w:val="000000"/>
                <w:kern w:val="0"/>
                <w:sz w:val="18"/>
                <w:szCs w:val="18"/>
                <w14:ligatures w14:val="none"/>
              </w:rPr>
              <w:t>V8 Sampling Date</w:t>
            </w:r>
          </w:p>
        </w:tc>
        <w:tc>
          <w:tcPr>
            <w:tcW w:w="2079" w:type="pct"/>
            <w:shd w:val="clear" w:color="auto" w:fill="auto"/>
            <w:noWrap/>
            <w:vAlign w:val="bottom"/>
            <w:hideMark/>
          </w:tcPr>
          <w:p w14:paraId="7A390537" w14:textId="77777777" w:rsidR="004F2ABC" w:rsidRPr="0038726B" w:rsidRDefault="004F2ABC" w:rsidP="0008114F">
            <w:pPr>
              <w:spacing w:after="0" w:line="240" w:lineRule="auto"/>
              <w:jc w:val="center"/>
              <w:rPr>
                <w:rFonts w:asciiTheme="majorHAnsi" w:eastAsia="Times New Roman" w:hAnsiTheme="majorHAnsi" w:cstheme="majorHAnsi"/>
                <w:color w:val="000000"/>
                <w:kern w:val="0"/>
                <w:sz w:val="18"/>
                <w:szCs w:val="18"/>
                <w14:ligatures w14:val="none"/>
              </w:rPr>
            </w:pPr>
            <w:r w:rsidRPr="0038726B">
              <w:rPr>
                <w:rFonts w:asciiTheme="majorHAnsi" w:eastAsia="Times New Roman" w:hAnsiTheme="majorHAnsi" w:cstheme="majorHAnsi"/>
                <w:color w:val="000000"/>
                <w:kern w:val="0"/>
                <w:sz w:val="18"/>
                <w:szCs w:val="18"/>
                <w14:ligatures w14:val="none"/>
              </w:rPr>
              <w:t>6/14/2021</w:t>
            </w:r>
          </w:p>
        </w:tc>
        <w:tc>
          <w:tcPr>
            <w:tcW w:w="2079" w:type="pct"/>
            <w:shd w:val="clear" w:color="auto" w:fill="auto"/>
            <w:noWrap/>
            <w:vAlign w:val="bottom"/>
            <w:hideMark/>
          </w:tcPr>
          <w:p w14:paraId="788A0D28" w14:textId="77777777" w:rsidR="004F2ABC" w:rsidRPr="0038726B" w:rsidRDefault="004F2ABC" w:rsidP="0008114F">
            <w:pPr>
              <w:spacing w:after="0" w:line="240" w:lineRule="auto"/>
              <w:jc w:val="center"/>
              <w:rPr>
                <w:rFonts w:asciiTheme="majorHAnsi" w:eastAsia="Times New Roman" w:hAnsiTheme="majorHAnsi" w:cstheme="majorHAnsi"/>
                <w:color w:val="000000"/>
                <w:kern w:val="0"/>
                <w:sz w:val="18"/>
                <w:szCs w:val="18"/>
                <w14:ligatures w14:val="none"/>
              </w:rPr>
            </w:pPr>
            <w:r w:rsidRPr="0038726B">
              <w:rPr>
                <w:rFonts w:asciiTheme="majorHAnsi" w:eastAsia="Times New Roman" w:hAnsiTheme="majorHAnsi" w:cstheme="majorHAnsi"/>
                <w:color w:val="000000"/>
                <w:kern w:val="0"/>
                <w:sz w:val="18"/>
                <w:szCs w:val="18"/>
                <w14:ligatures w14:val="none"/>
              </w:rPr>
              <w:t>6/14/2022</w:t>
            </w:r>
          </w:p>
        </w:tc>
      </w:tr>
      <w:tr w:rsidR="004F2ABC" w:rsidRPr="00794AAE" w14:paraId="79C7C951" w14:textId="77777777" w:rsidTr="0008114F">
        <w:trPr>
          <w:trHeight w:val="300"/>
        </w:trPr>
        <w:tc>
          <w:tcPr>
            <w:tcW w:w="843" w:type="pct"/>
            <w:shd w:val="clear" w:color="auto" w:fill="D0CECE" w:themeFill="background2" w:themeFillShade="E6"/>
            <w:noWrap/>
            <w:vAlign w:val="bottom"/>
            <w:hideMark/>
          </w:tcPr>
          <w:p w14:paraId="051400CF" w14:textId="77777777" w:rsidR="004F2ABC" w:rsidRPr="0038726B" w:rsidRDefault="004F2ABC" w:rsidP="0008114F">
            <w:pPr>
              <w:spacing w:after="0" w:line="240" w:lineRule="auto"/>
              <w:jc w:val="center"/>
              <w:rPr>
                <w:rFonts w:asciiTheme="majorHAnsi" w:eastAsia="Times New Roman" w:hAnsiTheme="majorHAnsi" w:cstheme="majorHAnsi"/>
                <w:b/>
                <w:bCs/>
                <w:color w:val="000000"/>
                <w:kern w:val="0"/>
                <w:sz w:val="18"/>
                <w:szCs w:val="18"/>
                <w14:ligatures w14:val="none"/>
              </w:rPr>
            </w:pPr>
            <w:r w:rsidRPr="0038726B">
              <w:rPr>
                <w:rFonts w:asciiTheme="majorHAnsi" w:eastAsia="Times New Roman" w:hAnsiTheme="majorHAnsi" w:cstheme="majorHAnsi"/>
                <w:b/>
                <w:bCs/>
                <w:color w:val="000000"/>
                <w:kern w:val="0"/>
                <w:sz w:val="18"/>
                <w:szCs w:val="18"/>
                <w14:ligatures w14:val="none"/>
              </w:rPr>
              <w:t>V8 Partitions</w:t>
            </w:r>
          </w:p>
        </w:tc>
        <w:tc>
          <w:tcPr>
            <w:tcW w:w="2079" w:type="pct"/>
            <w:shd w:val="clear" w:color="auto" w:fill="auto"/>
            <w:noWrap/>
            <w:vAlign w:val="bottom"/>
            <w:hideMark/>
          </w:tcPr>
          <w:p w14:paraId="6B6FA9E9" w14:textId="77777777" w:rsidR="004F2ABC" w:rsidRPr="0038726B" w:rsidRDefault="004F2ABC" w:rsidP="0008114F">
            <w:pPr>
              <w:spacing w:after="0" w:line="240" w:lineRule="auto"/>
              <w:jc w:val="center"/>
              <w:rPr>
                <w:rFonts w:asciiTheme="majorHAnsi" w:eastAsia="Times New Roman" w:hAnsiTheme="majorHAnsi" w:cstheme="majorHAnsi"/>
                <w:color w:val="000000"/>
                <w:kern w:val="0"/>
                <w:sz w:val="18"/>
                <w:szCs w:val="18"/>
                <w14:ligatures w14:val="none"/>
              </w:rPr>
            </w:pPr>
            <w:r w:rsidRPr="0038726B">
              <w:rPr>
                <w:rFonts w:asciiTheme="majorHAnsi" w:eastAsia="Times New Roman" w:hAnsiTheme="majorHAnsi" w:cstheme="majorHAnsi"/>
                <w:color w:val="000000"/>
                <w:kern w:val="0"/>
                <w:sz w:val="18"/>
                <w:szCs w:val="18"/>
                <w14:ligatures w14:val="none"/>
              </w:rPr>
              <w:t>Whole Plant, Leaf Tip</w:t>
            </w:r>
          </w:p>
        </w:tc>
        <w:tc>
          <w:tcPr>
            <w:tcW w:w="2079" w:type="pct"/>
            <w:shd w:val="clear" w:color="auto" w:fill="auto"/>
            <w:noWrap/>
            <w:vAlign w:val="bottom"/>
            <w:hideMark/>
          </w:tcPr>
          <w:p w14:paraId="35D64FFF" w14:textId="77777777" w:rsidR="004F2ABC" w:rsidRPr="0038726B" w:rsidRDefault="004F2ABC" w:rsidP="0008114F">
            <w:pPr>
              <w:spacing w:after="0" w:line="240" w:lineRule="auto"/>
              <w:jc w:val="center"/>
              <w:rPr>
                <w:rFonts w:asciiTheme="majorHAnsi" w:eastAsia="Times New Roman" w:hAnsiTheme="majorHAnsi" w:cstheme="majorHAnsi"/>
                <w:color w:val="000000"/>
                <w:kern w:val="0"/>
                <w:sz w:val="18"/>
                <w:szCs w:val="18"/>
                <w14:ligatures w14:val="none"/>
              </w:rPr>
            </w:pPr>
            <w:r w:rsidRPr="0038726B">
              <w:rPr>
                <w:rFonts w:asciiTheme="majorHAnsi" w:eastAsia="Times New Roman" w:hAnsiTheme="majorHAnsi" w:cstheme="majorHAnsi"/>
                <w:color w:val="000000"/>
                <w:kern w:val="0"/>
                <w:sz w:val="18"/>
                <w:szCs w:val="18"/>
                <w14:ligatures w14:val="none"/>
              </w:rPr>
              <w:t>Whole Plant, Leaf Tip</w:t>
            </w:r>
          </w:p>
        </w:tc>
      </w:tr>
      <w:tr w:rsidR="004F2ABC" w:rsidRPr="00794AAE" w14:paraId="0D52A58C" w14:textId="77777777" w:rsidTr="0008114F">
        <w:trPr>
          <w:trHeight w:val="300"/>
        </w:trPr>
        <w:tc>
          <w:tcPr>
            <w:tcW w:w="843" w:type="pct"/>
            <w:shd w:val="clear" w:color="auto" w:fill="D0CECE" w:themeFill="background2" w:themeFillShade="E6"/>
            <w:noWrap/>
            <w:vAlign w:val="bottom"/>
            <w:hideMark/>
          </w:tcPr>
          <w:p w14:paraId="008326E9" w14:textId="77777777" w:rsidR="004F2ABC" w:rsidRPr="0038726B" w:rsidRDefault="004F2ABC" w:rsidP="0008114F">
            <w:pPr>
              <w:spacing w:after="0" w:line="240" w:lineRule="auto"/>
              <w:jc w:val="center"/>
              <w:rPr>
                <w:rFonts w:asciiTheme="majorHAnsi" w:eastAsia="Times New Roman" w:hAnsiTheme="majorHAnsi" w:cstheme="majorHAnsi"/>
                <w:b/>
                <w:bCs/>
                <w:color w:val="000000"/>
                <w:kern w:val="0"/>
                <w:sz w:val="18"/>
                <w:szCs w:val="18"/>
                <w14:ligatures w14:val="none"/>
              </w:rPr>
            </w:pPr>
            <w:r w:rsidRPr="0038726B">
              <w:rPr>
                <w:rFonts w:asciiTheme="majorHAnsi" w:eastAsia="Times New Roman" w:hAnsiTheme="majorHAnsi" w:cstheme="majorHAnsi"/>
                <w:b/>
                <w:bCs/>
                <w:color w:val="000000"/>
                <w:kern w:val="0"/>
                <w:sz w:val="18"/>
                <w:szCs w:val="18"/>
                <w14:ligatures w14:val="none"/>
              </w:rPr>
              <w:t>R1 Sampling Date</w:t>
            </w:r>
          </w:p>
        </w:tc>
        <w:tc>
          <w:tcPr>
            <w:tcW w:w="2079" w:type="pct"/>
            <w:shd w:val="clear" w:color="auto" w:fill="auto"/>
            <w:noWrap/>
            <w:vAlign w:val="bottom"/>
            <w:hideMark/>
          </w:tcPr>
          <w:p w14:paraId="42785D23" w14:textId="77777777" w:rsidR="004F2ABC" w:rsidRPr="0038726B" w:rsidRDefault="004F2ABC" w:rsidP="0008114F">
            <w:pPr>
              <w:spacing w:after="0" w:line="240" w:lineRule="auto"/>
              <w:jc w:val="center"/>
              <w:rPr>
                <w:rFonts w:asciiTheme="majorHAnsi" w:eastAsia="Times New Roman" w:hAnsiTheme="majorHAnsi" w:cstheme="majorHAnsi"/>
                <w:color w:val="000000"/>
                <w:kern w:val="0"/>
                <w:sz w:val="18"/>
                <w:szCs w:val="18"/>
                <w14:ligatures w14:val="none"/>
              </w:rPr>
            </w:pPr>
            <w:r w:rsidRPr="0038726B">
              <w:rPr>
                <w:rFonts w:asciiTheme="majorHAnsi" w:eastAsia="Times New Roman" w:hAnsiTheme="majorHAnsi" w:cstheme="majorHAnsi"/>
                <w:color w:val="000000"/>
                <w:kern w:val="0"/>
                <w:sz w:val="18"/>
                <w:szCs w:val="18"/>
                <w14:ligatures w14:val="none"/>
              </w:rPr>
              <w:t>7/19/2021</w:t>
            </w:r>
          </w:p>
        </w:tc>
        <w:tc>
          <w:tcPr>
            <w:tcW w:w="2079" w:type="pct"/>
            <w:shd w:val="clear" w:color="auto" w:fill="auto"/>
            <w:noWrap/>
            <w:vAlign w:val="bottom"/>
            <w:hideMark/>
          </w:tcPr>
          <w:p w14:paraId="1E99CCCD" w14:textId="77777777" w:rsidR="004F2ABC" w:rsidRPr="0038726B" w:rsidRDefault="004F2ABC" w:rsidP="0008114F">
            <w:pPr>
              <w:spacing w:after="0" w:line="240" w:lineRule="auto"/>
              <w:jc w:val="center"/>
              <w:rPr>
                <w:rFonts w:asciiTheme="majorHAnsi" w:eastAsia="Times New Roman" w:hAnsiTheme="majorHAnsi" w:cstheme="majorHAnsi"/>
                <w:color w:val="000000"/>
                <w:kern w:val="0"/>
                <w:sz w:val="18"/>
                <w:szCs w:val="18"/>
                <w14:ligatures w14:val="none"/>
              </w:rPr>
            </w:pPr>
            <w:r w:rsidRPr="0038726B">
              <w:rPr>
                <w:rFonts w:asciiTheme="majorHAnsi" w:eastAsia="Times New Roman" w:hAnsiTheme="majorHAnsi" w:cstheme="majorHAnsi"/>
                <w:color w:val="000000"/>
                <w:kern w:val="0"/>
                <w:sz w:val="18"/>
                <w:szCs w:val="18"/>
                <w14:ligatures w14:val="none"/>
              </w:rPr>
              <w:t>7/18/2022</w:t>
            </w:r>
          </w:p>
        </w:tc>
      </w:tr>
      <w:tr w:rsidR="004F2ABC" w:rsidRPr="00794AAE" w14:paraId="2F745FD7" w14:textId="77777777" w:rsidTr="0008114F">
        <w:trPr>
          <w:trHeight w:val="300"/>
        </w:trPr>
        <w:tc>
          <w:tcPr>
            <w:tcW w:w="843" w:type="pct"/>
            <w:shd w:val="clear" w:color="auto" w:fill="D0CECE" w:themeFill="background2" w:themeFillShade="E6"/>
            <w:noWrap/>
            <w:vAlign w:val="bottom"/>
            <w:hideMark/>
          </w:tcPr>
          <w:p w14:paraId="36A5B3DE" w14:textId="77777777" w:rsidR="004F2ABC" w:rsidRPr="0038726B" w:rsidRDefault="004F2ABC" w:rsidP="0008114F">
            <w:pPr>
              <w:spacing w:after="0" w:line="240" w:lineRule="auto"/>
              <w:jc w:val="center"/>
              <w:rPr>
                <w:rFonts w:asciiTheme="majorHAnsi" w:eastAsia="Times New Roman" w:hAnsiTheme="majorHAnsi" w:cstheme="majorHAnsi"/>
                <w:b/>
                <w:bCs/>
                <w:color w:val="000000"/>
                <w:kern w:val="0"/>
                <w:sz w:val="18"/>
                <w:szCs w:val="18"/>
                <w14:ligatures w14:val="none"/>
              </w:rPr>
            </w:pPr>
            <w:r w:rsidRPr="0038726B">
              <w:rPr>
                <w:rFonts w:asciiTheme="majorHAnsi" w:eastAsia="Times New Roman" w:hAnsiTheme="majorHAnsi" w:cstheme="majorHAnsi"/>
                <w:b/>
                <w:bCs/>
                <w:color w:val="000000"/>
                <w:kern w:val="0"/>
                <w:sz w:val="18"/>
                <w:szCs w:val="18"/>
                <w14:ligatures w14:val="none"/>
              </w:rPr>
              <w:t>R1 Partitions</w:t>
            </w:r>
          </w:p>
        </w:tc>
        <w:tc>
          <w:tcPr>
            <w:tcW w:w="2079" w:type="pct"/>
            <w:shd w:val="clear" w:color="auto" w:fill="auto"/>
            <w:noWrap/>
            <w:vAlign w:val="bottom"/>
            <w:hideMark/>
          </w:tcPr>
          <w:p w14:paraId="0DF2147B" w14:textId="77777777" w:rsidR="004F2ABC" w:rsidRPr="0038726B" w:rsidRDefault="004F2ABC" w:rsidP="0008114F">
            <w:pPr>
              <w:spacing w:after="0" w:line="240" w:lineRule="auto"/>
              <w:jc w:val="center"/>
              <w:rPr>
                <w:rFonts w:asciiTheme="majorHAnsi" w:eastAsia="Times New Roman" w:hAnsiTheme="majorHAnsi" w:cstheme="majorHAnsi"/>
                <w:color w:val="000000"/>
                <w:kern w:val="0"/>
                <w:sz w:val="18"/>
                <w:szCs w:val="18"/>
                <w14:ligatures w14:val="none"/>
              </w:rPr>
            </w:pPr>
            <w:r w:rsidRPr="0038726B">
              <w:rPr>
                <w:rFonts w:asciiTheme="majorHAnsi" w:eastAsia="Times New Roman" w:hAnsiTheme="majorHAnsi" w:cstheme="majorHAnsi"/>
                <w:color w:val="000000"/>
                <w:kern w:val="0"/>
                <w:sz w:val="18"/>
                <w:szCs w:val="18"/>
                <w14:ligatures w14:val="none"/>
              </w:rPr>
              <w:t>Leaf, Stem, Ear</w:t>
            </w:r>
          </w:p>
        </w:tc>
        <w:tc>
          <w:tcPr>
            <w:tcW w:w="2079" w:type="pct"/>
            <w:shd w:val="clear" w:color="auto" w:fill="auto"/>
            <w:noWrap/>
            <w:vAlign w:val="bottom"/>
            <w:hideMark/>
          </w:tcPr>
          <w:p w14:paraId="1B087B71" w14:textId="77777777" w:rsidR="004F2ABC" w:rsidRPr="0038726B" w:rsidRDefault="004F2ABC" w:rsidP="0008114F">
            <w:pPr>
              <w:spacing w:after="0" w:line="240" w:lineRule="auto"/>
              <w:jc w:val="center"/>
              <w:rPr>
                <w:rFonts w:asciiTheme="majorHAnsi" w:eastAsia="Times New Roman" w:hAnsiTheme="majorHAnsi" w:cstheme="majorHAnsi"/>
                <w:color w:val="000000"/>
                <w:kern w:val="0"/>
                <w:sz w:val="18"/>
                <w:szCs w:val="18"/>
                <w14:ligatures w14:val="none"/>
              </w:rPr>
            </w:pPr>
            <w:r w:rsidRPr="0038726B">
              <w:rPr>
                <w:rFonts w:asciiTheme="majorHAnsi" w:eastAsia="Times New Roman" w:hAnsiTheme="majorHAnsi" w:cstheme="majorHAnsi"/>
                <w:color w:val="000000"/>
                <w:kern w:val="0"/>
                <w:sz w:val="18"/>
                <w:szCs w:val="18"/>
                <w14:ligatures w14:val="none"/>
              </w:rPr>
              <w:t>Leaf, Stem, Ear</w:t>
            </w:r>
          </w:p>
        </w:tc>
      </w:tr>
      <w:tr w:rsidR="004F2ABC" w:rsidRPr="00794AAE" w14:paraId="3978DE64" w14:textId="77777777" w:rsidTr="0008114F">
        <w:trPr>
          <w:trHeight w:val="300"/>
        </w:trPr>
        <w:tc>
          <w:tcPr>
            <w:tcW w:w="843" w:type="pct"/>
            <w:shd w:val="clear" w:color="auto" w:fill="D0CECE" w:themeFill="background2" w:themeFillShade="E6"/>
            <w:noWrap/>
            <w:vAlign w:val="bottom"/>
            <w:hideMark/>
          </w:tcPr>
          <w:p w14:paraId="1E8D8104" w14:textId="77777777" w:rsidR="004F2ABC" w:rsidRPr="0038726B" w:rsidRDefault="004F2ABC" w:rsidP="0008114F">
            <w:pPr>
              <w:spacing w:after="0" w:line="240" w:lineRule="auto"/>
              <w:jc w:val="center"/>
              <w:rPr>
                <w:rFonts w:asciiTheme="majorHAnsi" w:eastAsia="Times New Roman" w:hAnsiTheme="majorHAnsi" w:cstheme="majorHAnsi"/>
                <w:b/>
                <w:bCs/>
                <w:color w:val="000000"/>
                <w:kern w:val="0"/>
                <w:sz w:val="18"/>
                <w:szCs w:val="18"/>
                <w14:ligatures w14:val="none"/>
              </w:rPr>
            </w:pPr>
            <w:r w:rsidRPr="0038726B">
              <w:rPr>
                <w:rFonts w:asciiTheme="majorHAnsi" w:eastAsia="Times New Roman" w:hAnsiTheme="majorHAnsi" w:cstheme="majorHAnsi"/>
                <w:b/>
                <w:bCs/>
                <w:color w:val="000000"/>
                <w:kern w:val="0"/>
                <w:sz w:val="18"/>
                <w:szCs w:val="18"/>
                <w14:ligatures w14:val="none"/>
              </w:rPr>
              <w:t>R6 Sampling Date</w:t>
            </w:r>
          </w:p>
        </w:tc>
        <w:tc>
          <w:tcPr>
            <w:tcW w:w="2079" w:type="pct"/>
            <w:shd w:val="clear" w:color="auto" w:fill="auto"/>
            <w:noWrap/>
            <w:vAlign w:val="bottom"/>
            <w:hideMark/>
          </w:tcPr>
          <w:p w14:paraId="359B3BFD" w14:textId="77777777" w:rsidR="004F2ABC" w:rsidRPr="0038726B" w:rsidRDefault="004F2ABC" w:rsidP="0008114F">
            <w:pPr>
              <w:spacing w:after="0" w:line="240" w:lineRule="auto"/>
              <w:jc w:val="center"/>
              <w:rPr>
                <w:rFonts w:asciiTheme="majorHAnsi" w:eastAsia="Times New Roman" w:hAnsiTheme="majorHAnsi" w:cstheme="majorHAnsi"/>
                <w:color w:val="000000"/>
                <w:kern w:val="0"/>
                <w:sz w:val="18"/>
                <w:szCs w:val="18"/>
                <w14:ligatures w14:val="none"/>
              </w:rPr>
            </w:pPr>
            <w:r w:rsidRPr="0038726B">
              <w:rPr>
                <w:rFonts w:asciiTheme="majorHAnsi" w:eastAsia="Times New Roman" w:hAnsiTheme="majorHAnsi" w:cstheme="majorHAnsi"/>
                <w:color w:val="000000"/>
                <w:kern w:val="0"/>
                <w:sz w:val="18"/>
                <w:szCs w:val="18"/>
                <w14:ligatures w14:val="none"/>
              </w:rPr>
              <w:t>9/21/2021</w:t>
            </w:r>
          </w:p>
        </w:tc>
        <w:tc>
          <w:tcPr>
            <w:tcW w:w="2079" w:type="pct"/>
            <w:shd w:val="clear" w:color="auto" w:fill="auto"/>
            <w:noWrap/>
            <w:vAlign w:val="bottom"/>
            <w:hideMark/>
          </w:tcPr>
          <w:p w14:paraId="1F5921F8" w14:textId="77777777" w:rsidR="004F2ABC" w:rsidRPr="0038726B" w:rsidRDefault="004F2ABC" w:rsidP="0008114F">
            <w:pPr>
              <w:spacing w:after="0" w:line="240" w:lineRule="auto"/>
              <w:jc w:val="center"/>
              <w:rPr>
                <w:rFonts w:asciiTheme="majorHAnsi" w:eastAsia="Times New Roman" w:hAnsiTheme="majorHAnsi" w:cstheme="majorHAnsi"/>
                <w:color w:val="000000"/>
                <w:kern w:val="0"/>
                <w:sz w:val="18"/>
                <w:szCs w:val="18"/>
                <w14:ligatures w14:val="none"/>
              </w:rPr>
            </w:pPr>
            <w:r w:rsidRPr="0038726B">
              <w:rPr>
                <w:rFonts w:asciiTheme="majorHAnsi" w:eastAsia="Times New Roman" w:hAnsiTheme="majorHAnsi" w:cstheme="majorHAnsi"/>
                <w:color w:val="000000"/>
                <w:kern w:val="0"/>
                <w:sz w:val="18"/>
                <w:szCs w:val="18"/>
                <w14:ligatures w14:val="none"/>
              </w:rPr>
              <w:t>9/23/2022</w:t>
            </w:r>
          </w:p>
        </w:tc>
      </w:tr>
      <w:tr w:rsidR="004F2ABC" w:rsidRPr="00794AAE" w14:paraId="493A65B6" w14:textId="77777777" w:rsidTr="0008114F">
        <w:trPr>
          <w:trHeight w:val="300"/>
        </w:trPr>
        <w:tc>
          <w:tcPr>
            <w:tcW w:w="843" w:type="pct"/>
            <w:shd w:val="clear" w:color="auto" w:fill="D0CECE" w:themeFill="background2" w:themeFillShade="E6"/>
            <w:noWrap/>
            <w:vAlign w:val="bottom"/>
            <w:hideMark/>
          </w:tcPr>
          <w:p w14:paraId="6CF87E1D" w14:textId="77777777" w:rsidR="004F2ABC" w:rsidRPr="0038726B" w:rsidRDefault="004F2ABC" w:rsidP="0008114F">
            <w:pPr>
              <w:spacing w:after="0" w:line="240" w:lineRule="auto"/>
              <w:jc w:val="center"/>
              <w:rPr>
                <w:rFonts w:asciiTheme="majorHAnsi" w:eastAsia="Times New Roman" w:hAnsiTheme="majorHAnsi" w:cstheme="majorHAnsi"/>
                <w:b/>
                <w:bCs/>
                <w:color w:val="000000"/>
                <w:kern w:val="0"/>
                <w:sz w:val="18"/>
                <w:szCs w:val="18"/>
                <w14:ligatures w14:val="none"/>
              </w:rPr>
            </w:pPr>
            <w:r w:rsidRPr="0038726B">
              <w:rPr>
                <w:rFonts w:asciiTheme="majorHAnsi" w:eastAsia="Times New Roman" w:hAnsiTheme="majorHAnsi" w:cstheme="majorHAnsi"/>
                <w:b/>
                <w:bCs/>
                <w:color w:val="000000"/>
                <w:kern w:val="0"/>
                <w:sz w:val="18"/>
                <w:szCs w:val="18"/>
                <w14:ligatures w14:val="none"/>
              </w:rPr>
              <w:t>R6 Partitions</w:t>
            </w:r>
          </w:p>
        </w:tc>
        <w:tc>
          <w:tcPr>
            <w:tcW w:w="2079" w:type="pct"/>
            <w:shd w:val="clear" w:color="auto" w:fill="auto"/>
            <w:noWrap/>
            <w:vAlign w:val="bottom"/>
            <w:hideMark/>
          </w:tcPr>
          <w:p w14:paraId="140B0BEF" w14:textId="77777777" w:rsidR="004F2ABC" w:rsidRPr="0038726B" w:rsidRDefault="004F2ABC" w:rsidP="0008114F">
            <w:pPr>
              <w:spacing w:after="0" w:line="240" w:lineRule="auto"/>
              <w:jc w:val="center"/>
              <w:rPr>
                <w:rFonts w:asciiTheme="majorHAnsi" w:eastAsia="Times New Roman" w:hAnsiTheme="majorHAnsi" w:cstheme="majorHAnsi"/>
                <w:color w:val="000000"/>
                <w:kern w:val="0"/>
                <w:sz w:val="18"/>
                <w:szCs w:val="18"/>
                <w14:ligatures w14:val="none"/>
              </w:rPr>
            </w:pPr>
            <w:r w:rsidRPr="0038726B">
              <w:rPr>
                <w:rFonts w:asciiTheme="majorHAnsi" w:eastAsia="Times New Roman" w:hAnsiTheme="majorHAnsi" w:cstheme="majorHAnsi"/>
                <w:color w:val="000000"/>
                <w:kern w:val="0"/>
                <w:sz w:val="18"/>
                <w:szCs w:val="18"/>
                <w14:ligatures w14:val="none"/>
              </w:rPr>
              <w:t>Leaf, Stem, Cob, Grain</w:t>
            </w:r>
          </w:p>
        </w:tc>
        <w:tc>
          <w:tcPr>
            <w:tcW w:w="2079" w:type="pct"/>
            <w:shd w:val="clear" w:color="auto" w:fill="auto"/>
            <w:noWrap/>
            <w:vAlign w:val="bottom"/>
            <w:hideMark/>
          </w:tcPr>
          <w:p w14:paraId="06D58ACC" w14:textId="77777777" w:rsidR="004F2ABC" w:rsidRPr="0038726B" w:rsidRDefault="004F2ABC" w:rsidP="0008114F">
            <w:pPr>
              <w:spacing w:after="0" w:line="240" w:lineRule="auto"/>
              <w:jc w:val="center"/>
              <w:rPr>
                <w:rFonts w:asciiTheme="majorHAnsi" w:eastAsia="Times New Roman" w:hAnsiTheme="majorHAnsi" w:cstheme="majorHAnsi"/>
                <w:color w:val="000000"/>
                <w:kern w:val="0"/>
                <w:sz w:val="18"/>
                <w:szCs w:val="18"/>
                <w14:ligatures w14:val="none"/>
              </w:rPr>
            </w:pPr>
            <w:r w:rsidRPr="0038726B">
              <w:rPr>
                <w:rFonts w:asciiTheme="majorHAnsi" w:eastAsia="Times New Roman" w:hAnsiTheme="majorHAnsi" w:cstheme="majorHAnsi"/>
                <w:color w:val="000000"/>
                <w:kern w:val="0"/>
                <w:sz w:val="18"/>
                <w:szCs w:val="18"/>
                <w14:ligatures w14:val="none"/>
              </w:rPr>
              <w:t>Leaf, Stem, Cob, Grain</w:t>
            </w:r>
          </w:p>
        </w:tc>
      </w:tr>
      <w:tr w:rsidR="004F2ABC" w:rsidRPr="00794AAE" w14:paraId="10BB31F0" w14:textId="77777777" w:rsidTr="0008114F">
        <w:trPr>
          <w:trHeight w:val="300"/>
        </w:trPr>
        <w:tc>
          <w:tcPr>
            <w:tcW w:w="843" w:type="pct"/>
            <w:shd w:val="clear" w:color="auto" w:fill="D0CECE" w:themeFill="background2" w:themeFillShade="E6"/>
            <w:noWrap/>
            <w:vAlign w:val="bottom"/>
            <w:hideMark/>
          </w:tcPr>
          <w:p w14:paraId="605CDA65" w14:textId="77777777" w:rsidR="004F2ABC" w:rsidRPr="0038726B" w:rsidRDefault="004F2ABC" w:rsidP="0008114F">
            <w:pPr>
              <w:spacing w:after="0" w:line="240" w:lineRule="auto"/>
              <w:jc w:val="center"/>
              <w:rPr>
                <w:rFonts w:asciiTheme="majorHAnsi" w:eastAsia="Times New Roman" w:hAnsiTheme="majorHAnsi" w:cstheme="majorHAnsi"/>
                <w:b/>
                <w:bCs/>
                <w:color w:val="000000"/>
                <w:kern w:val="0"/>
                <w:sz w:val="18"/>
                <w:szCs w:val="18"/>
                <w14:ligatures w14:val="none"/>
              </w:rPr>
            </w:pPr>
            <w:r w:rsidRPr="0038726B">
              <w:rPr>
                <w:rFonts w:asciiTheme="majorHAnsi" w:eastAsia="Times New Roman" w:hAnsiTheme="majorHAnsi" w:cstheme="majorHAnsi"/>
                <w:b/>
                <w:bCs/>
                <w:color w:val="000000"/>
                <w:kern w:val="0"/>
                <w:sz w:val="18"/>
                <w:szCs w:val="18"/>
                <w14:ligatures w14:val="none"/>
              </w:rPr>
              <w:t>Harvest Date</w:t>
            </w:r>
          </w:p>
        </w:tc>
        <w:tc>
          <w:tcPr>
            <w:tcW w:w="2079" w:type="pct"/>
            <w:shd w:val="clear" w:color="auto" w:fill="auto"/>
            <w:noWrap/>
            <w:vAlign w:val="bottom"/>
            <w:hideMark/>
          </w:tcPr>
          <w:p w14:paraId="65334861" w14:textId="77777777" w:rsidR="004F2ABC" w:rsidRPr="0038726B" w:rsidRDefault="004F2ABC" w:rsidP="0008114F">
            <w:pPr>
              <w:spacing w:after="0" w:line="240" w:lineRule="auto"/>
              <w:jc w:val="center"/>
              <w:rPr>
                <w:rFonts w:asciiTheme="majorHAnsi" w:eastAsia="Times New Roman" w:hAnsiTheme="majorHAnsi" w:cstheme="majorHAnsi"/>
                <w:color w:val="000000"/>
                <w:kern w:val="0"/>
                <w:sz w:val="18"/>
                <w:szCs w:val="18"/>
                <w14:ligatures w14:val="none"/>
              </w:rPr>
            </w:pPr>
            <w:r w:rsidRPr="0038726B">
              <w:rPr>
                <w:rFonts w:asciiTheme="majorHAnsi" w:eastAsia="Times New Roman" w:hAnsiTheme="majorHAnsi" w:cstheme="majorHAnsi"/>
                <w:color w:val="000000"/>
                <w:kern w:val="0"/>
                <w:sz w:val="18"/>
                <w:szCs w:val="18"/>
                <w14:ligatures w14:val="none"/>
              </w:rPr>
              <w:t>9/29/2021</w:t>
            </w:r>
          </w:p>
        </w:tc>
        <w:tc>
          <w:tcPr>
            <w:tcW w:w="2079" w:type="pct"/>
            <w:shd w:val="clear" w:color="auto" w:fill="auto"/>
            <w:noWrap/>
            <w:vAlign w:val="bottom"/>
            <w:hideMark/>
          </w:tcPr>
          <w:p w14:paraId="7B6C9C75" w14:textId="77777777" w:rsidR="004F2ABC" w:rsidRPr="0038726B" w:rsidRDefault="004F2ABC" w:rsidP="0008114F">
            <w:pPr>
              <w:spacing w:after="0" w:line="240" w:lineRule="auto"/>
              <w:jc w:val="center"/>
              <w:rPr>
                <w:rFonts w:asciiTheme="majorHAnsi" w:eastAsia="Times New Roman" w:hAnsiTheme="majorHAnsi" w:cstheme="majorHAnsi"/>
                <w:color w:val="000000"/>
                <w:kern w:val="0"/>
                <w:sz w:val="18"/>
                <w:szCs w:val="18"/>
                <w14:ligatures w14:val="none"/>
              </w:rPr>
            </w:pPr>
            <w:r w:rsidRPr="0038726B">
              <w:rPr>
                <w:rFonts w:asciiTheme="majorHAnsi" w:eastAsia="Times New Roman" w:hAnsiTheme="majorHAnsi" w:cstheme="majorHAnsi"/>
                <w:color w:val="000000"/>
                <w:kern w:val="0"/>
                <w:sz w:val="18"/>
                <w:szCs w:val="18"/>
                <w14:ligatures w14:val="none"/>
              </w:rPr>
              <w:t>10/6/2022</w:t>
            </w:r>
          </w:p>
        </w:tc>
      </w:tr>
      <w:tr w:rsidR="004F2ABC" w:rsidRPr="00794AAE" w14:paraId="15DE68F7" w14:textId="77777777" w:rsidTr="0008114F">
        <w:trPr>
          <w:trHeight w:val="300"/>
        </w:trPr>
        <w:tc>
          <w:tcPr>
            <w:tcW w:w="843" w:type="pct"/>
            <w:shd w:val="clear" w:color="auto" w:fill="D0CECE" w:themeFill="background2" w:themeFillShade="E6"/>
            <w:noWrap/>
            <w:vAlign w:val="bottom"/>
            <w:hideMark/>
          </w:tcPr>
          <w:p w14:paraId="78777A5C" w14:textId="77777777" w:rsidR="004F2ABC" w:rsidRPr="0038726B" w:rsidRDefault="004F2ABC" w:rsidP="0008114F">
            <w:pPr>
              <w:spacing w:after="0" w:line="240" w:lineRule="auto"/>
              <w:jc w:val="center"/>
              <w:rPr>
                <w:rFonts w:asciiTheme="majorHAnsi" w:eastAsia="Times New Roman" w:hAnsiTheme="majorHAnsi" w:cstheme="majorHAnsi"/>
                <w:b/>
                <w:bCs/>
                <w:color w:val="000000"/>
                <w:kern w:val="0"/>
                <w:sz w:val="18"/>
                <w:szCs w:val="18"/>
                <w14:ligatures w14:val="none"/>
              </w:rPr>
            </w:pPr>
            <w:r w:rsidRPr="0038726B">
              <w:rPr>
                <w:rFonts w:asciiTheme="majorHAnsi" w:eastAsia="Times New Roman" w:hAnsiTheme="majorHAnsi" w:cstheme="majorHAnsi"/>
                <w:b/>
                <w:bCs/>
                <w:color w:val="000000"/>
                <w:kern w:val="0"/>
                <w:sz w:val="18"/>
                <w:szCs w:val="18"/>
                <w14:ligatures w14:val="none"/>
              </w:rPr>
              <w:t>Harvest Area</w:t>
            </w:r>
          </w:p>
        </w:tc>
        <w:tc>
          <w:tcPr>
            <w:tcW w:w="2079" w:type="pct"/>
            <w:shd w:val="clear" w:color="auto" w:fill="auto"/>
            <w:noWrap/>
            <w:vAlign w:val="bottom"/>
            <w:hideMark/>
          </w:tcPr>
          <w:p w14:paraId="1A9E01C7" w14:textId="77777777" w:rsidR="004F2ABC" w:rsidRPr="0038726B" w:rsidRDefault="004F2ABC" w:rsidP="0008114F">
            <w:pPr>
              <w:spacing w:after="0" w:line="240" w:lineRule="auto"/>
              <w:jc w:val="center"/>
              <w:rPr>
                <w:rFonts w:asciiTheme="majorHAnsi" w:eastAsia="Times New Roman" w:hAnsiTheme="majorHAnsi" w:cstheme="majorHAnsi"/>
                <w:color w:val="000000"/>
                <w:kern w:val="0"/>
                <w:sz w:val="18"/>
                <w:szCs w:val="18"/>
                <w14:ligatures w14:val="none"/>
              </w:rPr>
            </w:pPr>
            <w:r w:rsidRPr="00794AAE">
              <w:rPr>
                <w:rFonts w:asciiTheme="majorHAnsi" w:eastAsia="Times New Roman" w:hAnsiTheme="majorHAnsi" w:cstheme="majorHAnsi"/>
                <w:color w:val="000000"/>
                <w:kern w:val="0"/>
                <w:sz w:val="18"/>
                <w:szCs w:val="18"/>
                <w14:ligatures w14:val="none"/>
              </w:rPr>
              <w:t>34.8</w:t>
            </w:r>
            <w:r w:rsidRPr="0038726B">
              <w:rPr>
                <w:rFonts w:asciiTheme="majorHAnsi" w:eastAsia="Times New Roman" w:hAnsiTheme="majorHAnsi" w:cstheme="majorHAnsi"/>
                <w:color w:val="000000"/>
                <w:kern w:val="0"/>
                <w:sz w:val="18"/>
                <w:szCs w:val="18"/>
                <w14:ligatures w14:val="none"/>
              </w:rPr>
              <w:t xml:space="preserve"> </w:t>
            </w:r>
            <w:r w:rsidRPr="00794AAE">
              <w:rPr>
                <w:rFonts w:asciiTheme="majorHAnsi" w:eastAsia="Times New Roman" w:hAnsiTheme="majorHAnsi" w:cstheme="majorHAnsi"/>
                <w:color w:val="000000"/>
                <w:kern w:val="0"/>
                <w:sz w:val="18"/>
                <w:szCs w:val="18"/>
                <w14:ligatures w14:val="none"/>
              </w:rPr>
              <w:t>m</w:t>
            </w:r>
            <w:r w:rsidRPr="00794AAE">
              <w:rPr>
                <w:rFonts w:asciiTheme="majorHAnsi" w:eastAsia="Times New Roman" w:hAnsiTheme="majorHAnsi" w:cstheme="majorHAnsi"/>
                <w:color w:val="000000"/>
                <w:kern w:val="0"/>
                <w:sz w:val="18"/>
                <w:szCs w:val="18"/>
                <w:vertAlign w:val="superscript"/>
                <w14:ligatures w14:val="none"/>
              </w:rPr>
              <w:t>2</w:t>
            </w:r>
            <w:r w:rsidRPr="0038726B">
              <w:rPr>
                <w:rFonts w:asciiTheme="majorHAnsi" w:eastAsia="Times New Roman" w:hAnsiTheme="majorHAnsi" w:cstheme="majorHAnsi"/>
                <w:color w:val="000000"/>
                <w:kern w:val="0"/>
                <w:sz w:val="18"/>
                <w:szCs w:val="18"/>
                <w14:ligatures w14:val="none"/>
              </w:rPr>
              <w:t xml:space="preserve"> (Kincaid 2-row Combine)</w:t>
            </w:r>
          </w:p>
        </w:tc>
        <w:tc>
          <w:tcPr>
            <w:tcW w:w="2079" w:type="pct"/>
            <w:shd w:val="clear" w:color="auto" w:fill="auto"/>
            <w:noWrap/>
            <w:vAlign w:val="bottom"/>
            <w:hideMark/>
          </w:tcPr>
          <w:p w14:paraId="3AB6E791" w14:textId="77777777" w:rsidR="004F2ABC" w:rsidRPr="0038726B" w:rsidRDefault="004F2ABC" w:rsidP="0008114F">
            <w:pPr>
              <w:spacing w:after="0" w:line="240" w:lineRule="auto"/>
              <w:jc w:val="center"/>
              <w:rPr>
                <w:rFonts w:asciiTheme="majorHAnsi" w:eastAsia="Times New Roman" w:hAnsiTheme="majorHAnsi" w:cstheme="majorHAnsi"/>
                <w:color w:val="000000"/>
                <w:kern w:val="0"/>
                <w:sz w:val="18"/>
                <w:szCs w:val="18"/>
                <w14:ligatures w14:val="none"/>
              </w:rPr>
            </w:pPr>
            <w:r w:rsidRPr="00794AAE">
              <w:rPr>
                <w:rFonts w:asciiTheme="majorHAnsi" w:eastAsia="Times New Roman" w:hAnsiTheme="majorHAnsi" w:cstheme="majorHAnsi"/>
                <w:color w:val="000000"/>
                <w:kern w:val="0"/>
                <w:sz w:val="18"/>
                <w:szCs w:val="18"/>
                <w14:ligatures w14:val="none"/>
              </w:rPr>
              <w:t>41.8</w:t>
            </w:r>
            <w:r w:rsidRPr="0038726B">
              <w:rPr>
                <w:rFonts w:asciiTheme="majorHAnsi" w:eastAsia="Times New Roman" w:hAnsiTheme="majorHAnsi" w:cstheme="majorHAnsi"/>
                <w:color w:val="000000"/>
                <w:kern w:val="0"/>
                <w:sz w:val="18"/>
                <w:szCs w:val="18"/>
                <w14:ligatures w14:val="none"/>
              </w:rPr>
              <w:t xml:space="preserve"> </w:t>
            </w:r>
            <w:r w:rsidRPr="00794AAE">
              <w:rPr>
                <w:rFonts w:asciiTheme="majorHAnsi" w:eastAsia="Times New Roman" w:hAnsiTheme="majorHAnsi" w:cstheme="majorHAnsi"/>
                <w:color w:val="000000"/>
                <w:kern w:val="0"/>
                <w:sz w:val="18"/>
                <w:szCs w:val="18"/>
                <w14:ligatures w14:val="none"/>
              </w:rPr>
              <w:t>m</w:t>
            </w:r>
            <w:r w:rsidRPr="00794AAE">
              <w:rPr>
                <w:rFonts w:asciiTheme="majorHAnsi" w:eastAsia="Times New Roman" w:hAnsiTheme="majorHAnsi" w:cstheme="majorHAnsi"/>
                <w:color w:val="000000"/>
                <w:kern w:val="0"/>
                <w:sz w:val="18"/>
                <w:szCs w:val="18"/>
                <w:vertAlign w:val="superscript"/>
                <w14:ligatures w14:val="none"/>
              </w:rPr>
              <w:t>2</w:t>
            </w:r>
            <w:r w:rsidRPr="0038726B">
              <w:rPr>
                <w:rFonts w:asciiTheme="majorHAnsi" w:eastAsia="Times New Roman" w:hAnsiTheme="majorHAnsi" w:cstheme="majorHAnsi"/>
                <w:color w:val="000000"/>
                <w:kern w:val="0"/>
                <w:sz w:val="18"/>
                <w:szCs w:val="18"/>
                <w14:ligatures w14:val="none"/>
              </w:rPr>
              <w:t xml:space="preserve"> (Kincaid 2-row Combine)</w:t>
            </w:r>
          </w:p>
        </w:tc>
      </w:tr>
    </w:tbl>
    <w:p w14:paraId="106D838E" w14:textId="77777777" w:rsidR="004F2ABC" w:rsidRDefault="004F2ABC" w:rsidP="004F2ABC"/>
    <w:p w14:paraId="545C9E6D" w14:textId="77777777" w:rsidR="004F2ABC" w:rsidRPr="002267B4" w:rsidRDefault="004F2ABC" w:rsidP="004F2ABC">
      <w:r>
        <w:br w:type="page"/>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360"/>
      </w:tblGrid>
      <w:tr w:rsidR="000E67EE" w14:paraId="50C52B94" w14:textId="77777777" w:rsidTr="0008114F">
        <w:tc>
          <w:tcPr>
            <w:tcW w:w="8640" w:type="dxa"/>
          </w:tcPr>
          <w:p w14:paraId="47E25434" w14:textId="77777777" w:rsidR="000E67EE" w:rsidRDefault="000E67EE" w:rsidP="0008114F">
            <w:r w:rsidRPr="009F1331">
              <w:rPr>
                <w:noProof/>
              </w:rPr>
              <w:lastRenderedPageBreak/>
              <w:drawing>
                <wp:inline distT="0" distB="0" distL="0" distR="0" wp14:anchorId="454E06F5" wp14:editId="5939DD06">
                  <wp:extent cx="5486400" cy="3657600"/>
                  <wp:effectExtent l="0" t="0" r="0" b="0"/>
                  <wp:docPr id="1341479083" name="Picture 1" descr="A graph of different colored line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41479083" name="Picture 1" descr="A graph of different colored lines&#10;&#10;Description automatically generated"/>
                          <pic:cNvPicPr/>
                        </pic:nvPicPr>
                        <pic:blipFill>
                          <a:blip r:embed="rId12"/>
                          <a:stretch>
                            <a:fillRect/>
                          </a:stretch>
                        </pic:blipFill>
                        <pic:spPr>
                          <a:xfrm>
                            <a:off x="0" y="0"/>
                            <a:ext cx="5486400" cy="3657600"/>
                          </a:xfrm>
                          <a:prstGeom prst="rect">
                            <a:avLst/>
                          </a:prstGeom>
                        </pic:spPr>
                      </pic:pic>
                    </a:graphicData>
                  </a:graphic>
                </wp:inline>
              </w:drawing>
            </w:r>
          </w:p>
        </w:tc>
      </w:tr>
      <w:tr w:rsidR="000E67EE" w14:paraId="38AC4E8B" w14:textId="77777777" w:rsidTr="0008114F">
        <w:tc>
          <w:tcPr>
            <w:tcW w:w="9360" w:type="dxa"/>
          </w:tcPr>
          <w:p w14:paraId="37259AB1" w14:textId="67300044" w:rsidR="000E67EE" w:rsidRPr="00BA34FD" w:rsidRDefault="000E67EE" w:rsidP="0008114F">
            <w:pPr>
              <w:rPr>
                <w:b/>
                <w:bCs/>
              </w:rPr>
            </w:pPr>
            <w:r w:rsidRPr="00A337E6">
              <w:rPr>
                <w:b/>
                <w:bCs/>
              </w:rPr>
              <w:t>Supplementa</w:t>
            </w:r>
            <w:r w:rsidRPr="00F42B7E">
              <w:rPr>
                <w:b/>
                <w:bCs/>
              </w:rPr>
              <w:t xml:space="preserve">l Figure S1. </w:t>
            </w:r>
            <w:r>
              <w:rPr>
                <w:b/>
                <w:bCs/>
              </w:rPr>
              <w:t xml:space="preserve">Weather conditions at the </w:t>
            </w:r>
            <w:r w:rsidRPr="00F42B7E">
              <w:rPr>
                <w:b/>
                <w:bCs/>
                <w:vertAlign w:val="superscript"/>
              </w:rPr>
              <w:t>15</w:t>
            </w:r>
            <w:r w:rsidRPr="00F42B7E">
              <w:rPr>
                <w:b/>
                <w:bCs/>
              </w:rPr>
              <w:t>N enrichment-dilution</w:t>
            </w:r>
            <w:r w:rsidR="006C6DB3">
              <w:rPr>
                <w:b/>
                <w:bCs/>
              </w:rPr>
              <w:t xml:space="preserve"> (Arlington, Hancock)</w:t>
            </w:r>
            <w:r w:rsidRPr="00F42B7E">
              <w:rPr>
                <w:b/>
                <w:bCs/>
              </w:rPr>
              <w:t xml:space="preserve"> </w:t>
            </w:r>
            <w:r>
              <w:rPr>
                <w:b/>
                <w:bCs/>
              </w:rPr>
              <w:t xml:space="preserve">and </w:t>
            </w:r>
            <w:r w:rsidRPr="00F42B7E">
              <w:rPr>
                <w:b/>
                <w:bCs/>
                <w:vertAlign w:val="superscript"/>
              </w:rPr>
              <w:t>15</w:t>
            </w:r>
            <w:r w:rsidRPr="00F42B7E">
              <w:rPr>
                <w:b/>
                <w:bCs/>
              </w:rPr>
              <w:t xml:space="preserve">N natural abundance </w:t>
            </w:r>
            <w:r w:rsidR="006C6DB3">
              <w:rPr>
                <w:b/>
                <w:bCs/>
              </w:rPr>
              <w:t xml:space="preserve">(ACRE) </w:t>
            </w:r>
            <w:r w:rsidRPr="00F42B7E">
              <w:rPr>
                <w:b/>
                <w:bCs/>
              </w:rPr>
              <w:t xml:space="preserve">field trials. </w:t>
            </w:r>
            <w:r w:rsidRPr="00F42B7E">
              <w:t>Weather source</w:t>
            </w:r>
            <w:r>
              <w:t xml:space="preserve">: DAYMET </w:t>
            </w:r>
            <w:sdt>
              <w:sdtPr>
                <w:rPr>
                  <w:color w:val="000000"/>
                  <w:vertAlign w:val="superscript"/>
                </w:rPr>
                <w:tag w:val="MENDELEY_CITATION_v3_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"/>
                <w:id w:val="-150376392"/>
                <w:placeholder>
                  <w:docPart w:val="3B16FE496E6745C1BB1FD2F592AB348F"/>
                </w:placeholder>
              </w:sdtPr>
              <w:sdtEndPr/>
              <w:sdtContent>
                <w:r>
                  <w:rPr>
                    <w:rFonts w:eastAsia="Times New Roman"/>
                  </w:rPr>
                  <w:t xml:space="preserve">(Thornton </w:t>
                </w:r>
                <w:r>
                  <w:rPr>
                    <w:rFonts w:eastAsia="Times New Roman"/>
                    <w:i/>
                    <w:iCs/>
                  </w:rPr>
                  <w:t>et al</w:t>
                </w:r>
                <w:r>
                  <w:rPr>
                    <w:rFonts w:eastAsia="Times New Roman"/>
                  </w:rPr>
                  <w:t xml:space="preserve"> 2022)</w:t>
                </w:r>
              </w:sdtContent>
            </w:sdt>
            <w:r>
              <w:t xml:space="preserve">. </w:t>
            </w:r>
          </w:p>
        </w:tc>
      </w:tr>
    </w:tbl>
    <w:p w14:paraId="1DB0E4B1" w14:textId="01A040DC" w:rsidR="003A2A31" w:rsidRDefault="003A2A31">
      <w:pPr>
        <w:rPr>
          <w:rFonts w:asciiTheme="majorHAnsi" w:eastAsiaTheme="majorEastAsia" w:hAnsiTheme="majorHAnsi" w:cstheme="majorBidi"/>
          <w:color w:val="2F5496" w:themeColor="accent1" w:themeShade="BF"/>
          <w:kern w:val="0"/>
          <w:sz w:val="26"/>
          <w:szCs w:val="26"/>
          <w14:ligatures w14:val="none"/>
        </w:rPr>
      </w:pPr>
    </w:p>
    <w:p w14:paraId="5ED358A1" w14:textId="6CFC13AB" w:rsidR="009370EE" w:rsidRDefault="009370EE">
      <w:pPr>
        <w:rPr>
          <w:rFonts w:asciiTheme="majorHAnsi" w:eastAsiaTheme="majorEastAsia" w:hAnsiTheme="majorHAnsi" w:cstheme="majorBidi"/>
          <w:color w:val="2F5496" w:themeColor="accent1" w:themeShade="BF"/>
          <w:kern w:val="0"/>
          <w:sz w:val="26"/>
          <w:szCs w:val="26"/>
          <w14:ligatures w14:val="none"/>
        </w:rPr>
      </w:pPr>
      <w:r>
        <w:rPr>
          <w:rFonts w:asciiTheme="majorHAnsi" w:eastAsiaTheme="majorEastAsia" w:hAnsiTheme="majorHAnsi" w:cstheme="majorBidi"/>
          <w:color w:val="2F5496" w:themeColor="accent1" w:themeShade="BF"/>
          <w:kern w:val="0"/>
          <w:sz w:val="26"/>
          <w:szCs w:val="26"/>
          <w14:ligatures w14:val="none"/>
        </w:rPr>
        <w:br w:type="page"/>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350"/>
      </w:tblGrid>
      <w:tr w:rsidR="009370EE" w14:paraId="330482F8" w14:textId="77777777" w:rsidTr="0008114F">
        <w:tc>
          <w:tcPr>
            <w:tcW w:w="9350" w:type="dxa"/>
          </w:tcPr>
          <w:p w14:paraId="67BF5A9F" w14:textId="08833664" w:rsidR="009370EE" w:rsidRDefault="00D57AB1" w:rsidP="0008114F">
            <w:pPr>
              <w:jc w:val="center"/>
            </w:pPr>
            <w:r w:rsidRPr="00D57AB1">
              <w:rPr>
                <w:noProof/>
              </w:rPr>
              <w:lastRenderedPageBreak/>
              <w:drawing>
                <wp:inline distT="0" distB="0" distL="0" distR="0" wp14:anchorId="2CCA5021" wp14:editId="205213BD">
                  <wp:extent cx="5486400" cy="4389120"/>
                  <wp:effectExtent l="0" t="0" r="0" b="0"/>
                  <wp:docPr id="1352795273"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52795273" name=""/>
                          <pic:cNvPicPr/>
                        </pic:nvPicPr>
                        <pic:blipFill>
                          <a:blip r:embed="rId13"/>
                          <a:stretch>
                            <a:fillRect/>
                          </a:stretch>
                        </pic:blipFill>
                        <pic:spPr>
                          <a:xfrm>
                            <a:off x="0" y="0"/>
                            <a:ext cx="5486400" cy="4389120"/>
                          </a:xfrm>
                          <a:prstGeom prst="rect">
                            <a:avLst/>
                          </a:prstGeom>
                        </pic:spPr>
                      </pic:pic>
                    </a:graphicData>
                  </a:graphic>
                </wp:inline>
              </w:drawing>
            </w:r>
          </w:p>
        </w:tc>
      </w:tr>
      <w:tr w:rsidR="009370EE" w:rsidRPr="00E04C07" w14:paraId="46918B2E" w14:textId="77777777" w:rsidTr="0008114F">
        <w:tc>
          <w:tcPr>
            <w:tcW w:w="9350" w:type="dxa"/>
          </w:tcPr>
          <w:p w14:paraId="4F212B93" w14:textId="60684A99" w:rsidR="009370EE" w:rsidRPr="00E04C07" w:rsidRDefault="009370EE" w:rsidP="0008114F">
            <w:pPr>
              <w:rPr>
                <w:b/>
                <w:bCs/>
              </w:rPr>
            </w:pPr>
            <w:r w:rsidRPr="00E04C07">
              <w:rPr>
                <w:b/>
                <w:bCs/>
              </w:rPr>
              <w:t xml:space="preserve">Supplemental Figure S2. </w:t>
            </w:r>
            <w:bookmarkStart w:id="2" w:name="_Hlk174951871"/>
            <w:r w:rsidR="006D7409">
              <w:rPr>
                <w:b/>
                <w:bCs/>
              </w:rPr>
              <w:t>A</w:t>
            </w:r>
            <w:r w:rsidR="006D7409" w:rsidRPr="006D7409">
              <w:rPr>
                <w:b/>
                <w:bCs/>
              </w:rPr>
              <w:t xml:space="preserve">boveground biomass </w:t>
            </w:r>
            <w:r w:rsidRPr="00E04C07">
              <w:rPr>
                <w:b/>
                <w:bCs/>
              </w:rPr>
              <w:t xml:space="preserve">N </w:t>
            </w:r>
            <w:bookmarkEnd w:id="2"/>
            <w:r w:rsidRPr="00E04C07">
              <w:rPr>
                <w:b/>
                <w:bCs/>
              </w:rPr>
              <w:t>response to inoculation with PIVOT BIO PROVEN 40 at the Purdue University Agronomy Center for Research and Education (ACRE) farm experiments.</w:t>
            </w:r>
          </w:p>
        </w:tc>
      </w:tr>
    </w:tbl>
    <w:p w14:paraId="55F9B5C6" w14:textId="77777777" w:rsidR="009370EE" w:rsidRDefault="009370EE">
      <w:pPr>
        <w:rPr>
          <w:rFonts w:asciiTheme="majorHAnsi" w:eastAsiaTheme="majorEastAsia" w:hAnsiTheme="majorHAnsi" w:cstheme="majorBidi"/>
          <w:color w:val="2F5496" w:themeColor="accent1" w:themeShade="BF"/>
          <w:kern w:val="0"/>
          <w:sz w:val="26"/>
          <w:szCs w:val="26"/>
          <w14:ligatures w14:val="none"/>
        </w:rPr>
      </w:pPr>
    </w:p>
    <w:p w14:paraId="7BE4E074" w14:textId="77777777" w:rsidR="003A2A31" w:rsidRDefault="003A2A31">
      <w:pPr>
        <w:rPr>
          <w:rFonts w:asciiTheme="majorHAnsi" w:eastAsiaTheme="majorEastAsia" w:hAnsiTheme="majorHAnsi" w:cstheme="majorBidi"/>
          <w:color w:val="2F5496" w:themeColor="accent1" w:themeShade="BF"/>
          <w:kern w:val="0"/>
          <w:sz w:val="26"/>
          <w:szCs w:val="26"/>
          <w14:ligatures w14:val="none"/>
        </w:rPr>
      </w:pPr>
      <w:r>
        <w:rPr>
          <w:rFonts w:asciiTheme="majorHAnsi" w:eastAsiaTheme="majorEastAsia" w:hAnsiTheme="majorHAnsi" w:cstheme="majorBidi"/>
          <w:color w:val="2F5496" w:themeColor="accent1" w:themeShade="BF"/>
          <w:kern w:val="0"/>
          <w:sz w:val="26"/>
          <w:szCs w:val="26"/>
          <w14:ligatures w14:val="none"/>
        </w:rPr>
        <w:br w:type="page"/>
      </w:r>
    </w:p>
    <w:p w14:paraId="09DCB111" w14:textId="790C621D" w:rsidR="003A2A31" w:rsidRDefault="003A2A31" w:rsidP="003A2A31">
      <w:r w:rsidRPr="008A5617">
        <w:rPr>
          <w:b/>
          <w:bCs/>
        </w:rPr>
        <w:lastRenderedPageBreak/>
        <w:t>Supplemental Table S</w:t>
      </w:r>
      <w:r w:rsidR="009A242C">
        <w:rPr>
          <w:b/>
          <w:bCs/>
        </w:rPr>
        <w:t>4</w:t>
      </w:r>
      <w:r w:rsidRPr="008A5617">
        <w:rPr>
          <w:b/>
          <w:bCs/>
        </w:rPr>
        <w:t>.</w:t>
      </w:r>
      <w:r>
        <w:rPr>
          <w:b/>
          <w:bCs/>
        </w:rPr>
        <w:t xml:space="preserve"> Estimated </w:t>
      </w:r>
      <w:r w:rsidR="003C096F">
        <w:rPr>
          <w:b/>
          <w:bCs/>
        </w:rPr>
        <w:t>a</w:t>
      </w:r>
      <w:r w:rsidR="006D7409" w:rsidRPr="006D7409">
        <w:rPr>
          <w:b/>
          <w:bCs/>
        </w:rPr>
        <w:t xml:space="preserve">boveground biomass </w:t>
      </w:r>
      <w:r w:rsidR="006D7409" w:rsidRPr="00E04C07">
        <w:rPr>
          <w:b/>
          <w:bCs/>
        </w:rPr>
        <w:t xml:space="preserve">N </w:t>
      </w:r>
      <w:r>
        <w:rPr>
          <w:b/>
          <w:bCs/>
        </w:rPr>
        <w:t>uptake and total shoot N derived from the atmosphere (</w:t>
      </w:r>
      <w:proofErr w:type="spellStart"/>
      <w:r>
        <w:rPr>
          <w:b/>
          <w:bCs/>
        </w:rPr>
        <w:t>Ndfa</w:t>
      </w:r>
      <w:proofErr w:type="spellEnd"/>
      <w:r>
        <w:rPr>
          <w:b/>
          <w:bCs/>
        </w:rPr>
        <w:t xml:space="preserve">) at flowering (VT) in plots inoculated </w:t>
      </w:r>
      <w:r w:rsidRPr="000763D3">
        <w:rPr>
          <w:b/>
          <w:bCs/>
        </w:rPr>
        <w:t>with PROVEN 40 at the</w:t>
      </w:r>
      <w:r>
        <w:rPr>
          <w:b/>
          <w:bCs/>
        </w:rPr>
        <w:t xml:space="preserve"> </w:t>
      </w:r>
      <w:r w:rsidRPr="006016EB">
        <w:rPr>
          <w:b/>
          <w:bCs/>
        </w:rPr>
        <w:t>Purdue University Agronomy Center for Research and Education (ACRE) farm</w:t>
      </w:r>
      <w:r>
        <w:rPr>
          <w:b/>
          <w:bCs/>
        </w:rPr>
        <w:t xml:space="preserve"> experiments.</w:t>
      </w:r>
    </w:p>
    <w:tbl>
      <w:tblPr>
        <w:tblW w:w="732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440"/>
        <w:gridCol w:w="2440"/>
        <w:gridCol w:w="2440"/>
      </w:tblGrid>
      <w:tr w:rsidR="003A2A31" w:rsidRPr="00066610" w14:paraId="099F1AE7" w14:textId="77777777" w:rsidTr="0008114F">
        <w:trPr>
          <w:trHeight w:val="300"/>
          <w:jc w:val="center"/>
        </w:trPr>
        <w:tc>
          <w:tcPr>
            <w:tcW w:w="2440" w:type="dxa"/>
            <w:shd w:val="clear" w:color="auto" w:fill="D0CECE" w:themeFill="background2" w:themeFillShade="E6"/>
            <w:noWrap/>
            <w:vAlign w:val="center"/>
            <w:hideMark/>
          </w:tcPr>
          <w:p w14:paraId="728189BA" w14:textId="77777777" w:rsidR="003A2A31" w:rsidRPr="00066610" w:rsidRDefault="003A2A31" w:rsidP="0008114F">
            <w:pPr>
              <w:spacing w:after="0" w:line="240" w:lineRule="auto"/>
              <w:jc w:val="center"/>
              <w:rPr>
                <w:rFonts w:ascii="Calibri" w:eastAsia="Times New Roman" w:hAnsi="Calibri" w:cs="Calibri"/>
                <w:kern w:val="0"/>
                <w:sz w:val="18"/>
                <w:szCs w:val="18"/>
                <w14:ligatures w14:val="none"/>
              </w:rPr>
            </w:pPr>
            <w:r w:rsidRPr="00066610">
              <w:rPr>
                <w:rFonts w:ascii="Calibri" w:eastAsia="Times New Roman" w:hAnsi="Calibri" w:cs="Calibri"/>
                <w:kern w:val="0"/>
                <w:sz w:val="18"/>
                <w:szCs w:val="18"/>
                <w14:ligatures w14:val="none"/>
              </w:rPr>
              <w:t>Year</w:t>
            </w:r>
          </w:p>
        </w:tc>
        <w:tc>
          <w:tcPr>
            <w:tcW w:w="2440" w:type="dxa"/>
            <w:shd w:val="clear" w:color="auto" w:fill="D0CECE" w:themeFill="background2" w:themeFillShade="E6"/>
            <w:noWrap/>
            <w:vAlign w:val="center"/>
            <w:hideMark/>
          </w:tcPr>
          <w:p w14:paraId="6E8D9962" w14:textId="77777777" w:rsidR="003A2A31" w:rsidRPr="00066610" w:rsidRDefault="003A2A31" w:rsidP="0008114F">
            <w:pPr>
              <w:spacing w:after="0" w:line="240" w:lineRule="auto"/>
              <w:jc w:val="center"/>
              <w:rPr>
                <w:rFonts w:ascii="Calibri" w:eastAsia="Times New Roman" w:hAnsi="Calibri" w:cs="Calibri"/>
                <w:kern w:val="0"/>
                <w:sz w:val="18"/>
                <w:szCs w:val="18"/>
                <w14:ligatures w14:val="none"/>
              </w:rPr>
            </w:pPr>
            <w:r w:rsidRPr="00066610">
              <w:rPr>
                <w:rFonts w:ascii="Calibri" w:eastAsia="Times New Roman" w:hAnsi="Calibri" w:cs="Calibri"/>
                <w:kern w:val="0"/>
                <w:sz w:val="18"/>
                <w:szCs w:val="18"/>
                <w14:ligatures w14:val="none"/>
              </w:rPr>
              <w:t>2021</w:t>
            </w:r>
          </w:p>
        </w:tc>
        <w:tc>
          <w:tcPr>
            <w:tcW w:w="2440" w:type="dxa"/>
            <w:shd w:val="clear" w:color="auto" w:fill="D0CECE" w:themeFill="background2" w:themeFillShade="E6"/>
            <w:noWrap/>
            <w:vAlign w:val="center"/>
            <w:hideMark/>
          </w:tcPr>
          <w:p w14:paraId="49422555" w14:textId="77777777" w:rsidR="003A2A31" w:rsidRPr="00066610" w:rsidRDefault="003A2A31" w:rsidP="0008114F">
            <w:pPr>
              <w:spacing w:after="0" w:line="240" w:lineRule="auto"/>
              <w:jc w:val="center"/>
              <w:rPr>
                <w:rFonts w:ascii="Calibri" w:eastAsia="Times New Roman" w:hAnsi="Calibri" w:cs="Calibri"/>
                <w:kern w:val="0"/>
                <w:sz w:val="18"/>
                <w:szCs w:val="18"/>
                <w14:ligatures w14:val="none"/>
              </w:rPr>
            </w:pPr>
            <w:r w:rsidRPr="00066610">
              <w:rPr>
                <w:rFonts w:ascii="Calibri" w:eastAsia="Times New Roman" w:hAnsi="Calibri" w:cs="Calibri"/>
                <w:kern w:val="0"/>
                <w:sz w:val="18"/>
                <w:szCs w:val="18"/>
                <w14:ligatures w14:val="none"/>
              </w:rPr>
              <w:t>2022</w:t>
            </w:r>
          </w:p>
        </w:tc>
      </w:tr>
      <w:tr w:rsidR="003A2A31" w:rsidRPr="00066610" w14:paraId="6C942265" w14:textId="77777777" w:rsidTr="0008114F">
        <w:trPr>
          <w:trHeight w:val="300"/>
          <w:jc w:val="center"/>
        </w:trPr>
        <w:tc>
          <w:tcPr>
            <w:tcW w:w="2440" w:type="dxa"/>
            <w:shd w:val="clear" w:color="auto" w:fill="D0CECE" w:themeFill="background2" w:themeFillShade="E6"/>
            <w:noWrap/>
            <w:vAlign w:val="center"/>
            <w:hideMark/>
          </w:tcPr>
          <w:p w14:paraId="5BD96F20" w14:textId="77777777" w:rsidR="003C096F" w:rsidRDefault="003C096F" w:rsidP="003C096F">
            <w:pPr>
              <w:spacing w:after="0" w:line="240" w:lineRule="auto"/>
              <w:jc w:val="center"/>
              <w:rPr>
                <w:rFonts w:ascii="Calibri" w:eastAsia="Times New Roman" w:hAnsi="Calibri" w:cs="Calibri"/>
                <w:kern w:val="0"/>
                <w:sz w:val="18"/>
                <w:szCs w:val="18"/>
                <w14:ligatures w14:val="none"/>
              </w:rPr>
            </w:pPr>
            <w:r w:rsidRPr="003C096F">
              <w:rPr>
                <w:rFonts w:ascii="Calibri" w:eastAsia="Times New Roman" w:hAnsi="Calibri" w:cs="Calibri"/>
                <w:kern w:val="0"/>
                <w:sz w:val="18"/>
                <w:szCs w:val="18"/>
                <w14:ligatures w14:val="none"/>
              </w:rPr>
              <w:t xml:space="preserve">Aboveground biomass N </w:t>
            </w:r>
          </w:p>
          <w:p w14:paraId="6D16585A" w14:textId="76B3693E" w:rsidR="003A2A31" w:rsidRPr="00066610" w:rsidRDefault="003A2A31" w:rsidP="003C096F">
            <w:pPr>
              <w:spacing w:after="0" w:line="240" w:lineRule="auto"/>
              <w:jc w:val="center"/>
              <w:rPr>
                <w:rFonts w:ascii="Calibri" w:eastAsia="Times New Roman" w:hAnsi="Calibri" w:cs="Calibri"/>
                <w:kern w:val="0"/>
                <w:sz w:val="18"/>
                <w:szCs w:val="18"/>
                <w14:ligatures w14:val="none"/>
              </w:rPr>
            </w:pPr>
            <w:r w:rsidRPr="00066610">
              <w:rPr>
                <w:rFonts w:ascii="Calibri" w:eastAsia="Times New Roman" w:hAnsi="Calibri" w:cs="Calibri"/>
                <w:kern w:val="0"/>
                <w:sz w:val="18"/>
                <w:szCs w:val="18"/>
                <w14:ligatures w14:val="none"/>
              </w:rPr>
              <w:t xml:space="preserve">(kg N </w:t>
            </w:r>
            <w:proofErr w:type="gramStart"/>
            <w:r w:rsidRPr="00066610">
              <w:rPr>
                <w:rFonts w:ascii="Calibri" w:eastAsia="Times New Roman" w:hAnsi="Calibri" w:cs="Calibri"/>
                <w:kern w:val="0"/>
                <w:sz w:val="18"/>
                <w:szCs w:val="18"/>
                <w14:ligatures w14:val="none"/>
              </w:rPr>
              <w:t>ha</w:t>
            </w:r>
            <w:r w:rsidRPr="00066610">
              <w:rPr>
                <w:rFonts w:ascii="Calibri" w:eastAsia="Times New Roman" w:hAnsi="Calibri" w:cs="Calibri"/>
                <w:kern w:val="0"/>
                <w:sz w:val="18"/>
                <w:szCs w:val="18"/>
                <w:vertAlign w:val="superscript"/>
                <w14:ligatures w14:val="none"/>
              </w:rPr>
              <w:t>-1</w:t>
            </w:r>
            <w:proofErr w:type="gramEnd"/>
            <w:r w:rsidRPr="00066610">
              <w:rPr>
                <w:rFonts w:ascii="Calibri" w:eastAsia="Times New Roman" w:hAnsi="Calibri" w:cs="Calibri"/>
                <w:kern w:val="0"/>
                <w:sz w:val="18"/>
                <w:szCs w:val="18"/>
                <w14:ligatures w14:val="none"/>
              </w:rPr>
              <w:t>)</w:t>
            </w:r>
          </w:p>
        </w:tc>
        <w:tc>
          <w:tcPr>
            <w:tcW w:w="2440" w:type="dxa"/>
            <w:shd w:val="clear" w:color="auto" w:fill="auto"/>
            <w:noWrap/>
            <w:vAlign w:val="center"/>
            <w:hideMark/>
          </w:tcPr>
          <w:p w14:paraId="0D48561B" w14:textId="77777777" w:rsidR="003A2A31" w:rsidRPr="00066610" w:rsidRDefault="003A2A31" w:rsidP="0008114F">
            <w:pPr>
              <w:spacing w:after="0" w:line="240" w:lineRule="auto"/>
              <w:jc w:val="center"/>
              <w:rPr>
                <w:rFonts w:ascii="Calibri" w:eastAsia="Times New Roman" w:hAnsi="Calibri" w:cs="Calibri"/>
                <w:kern w:val="0"/>
                <w:sz w:val="18"/>
                <w:szCs w:val="18"/>
                <w14:ligatures w14:val="none"/>
              </w:rPr>
            </w:pPr>
            <w:r w:rsidRPr="00066610">
              <w:rPr>
                <w:rFonts w:ascii="Calibri" w:eastAsia="Times New Roman" w:hAnsi="Calibri" w:cs="Calibri"/>
                <w:kern w:val="0"/>
                <w:sz w:val="18"/>
                <w:szCs w:val="18"/>
                <w14:ligatures w14:val="none"/>
              </w:rPr>
              <w:t>189.7 (±4.785)</w:t>
            </w:r>
            <w:r w:rsidRPr="00066610">
              <w:rPr>
                <w:rFonts w:ascii="Calibri" w:eastAsia="Times New Roman" w:hAnsi="Calibri" w:cs="Calibri"/>
                <w:kern w:val="0"/>
                <w:sz w:val="18"/>
                <w:szCs w:val="18"/>
                <w:vertAlign w:val="superscript"/>
                <w14:ligatures w14:val="none"/>
              </w:rPr>
              <w:t>1</w:t>
            </w:r>
          </w:p>
        </w:tc>
        <w:tc>
          <w:tcPr>
            <w:tcW w:w="2440" w:type="dxa"/>
            <w:shd w:val="clear" w:color="auto" w:fill="auto"/>
            <w:noWrap/>
            <w:vAlign w:val="center"/>
            <w:hideMark/>
          </w:tcPr>
          <w:p w14:paraId="2B1C0262" w14:textId="77777777" w:rsidR="003A2A31" w:rsidRPr="00066610" w:rsidRDefault="003A2A31" w:rsidP="0008114F">
            <w:pPr>
              <w:spacing w:after="0" w:line="240" w:lineRule="auto"/>
              <w:jc w:val="center"/>
              <w:rPr>
                <w:rFonts w:ascii="Calibri" w:eastAsia="Times New Roman" w:hAnsi="Calibri" w:cs="Calibri"/>
                <w:kern w:val="0"/>
                <w:sz w:val="18"/>
                <w:szCs w:val="18"/>
                <w14:ligatures w14:val="none"/>
              </w:rPr>
            </w:pPr>
            <w:r w:rsidRPr="00066610">
              <w:rPr>
                <w:rFonts w:ascii="Calibri" w:eastAsia="Times New Roman" w:hAnsi="Calibri" w:cs="Calibri"/>
                <w:kern w:val="0"/>
                <w:sz w:val="18"/>
                <w:szCs w:val="18"/>
                <w14:ligatures w14:val="none"/>
              </w:rPr>
              <w:t>102.6 (±2.646)</w:t>
            </w:r>
          </w:p>
        </w:tc>
      </w:tr>
      <w:tr w:rsidR="003A2A31" w:rsidRPr="00066610" w14:paraId="17166F28" w14:textId="77777777" w:rsidTr="0008114F">
        <w:trPr>
          <w:trHeight w:val="300"/>
          <w:jc w:val="center"/>
        </w:trPr>
        <w:tc>
          <w:tcPr>
            <w:tcW w:w="2440" w:type="dxa"/>
            <w:shd w:val="clear" w:color="auto" w:fill="D0CECE" w:themeFill="background2" w:themeFillShade="E6"/>
            <w:noWrap/>
            <w:vAlign w:val="center"/>
            <w:hideMark/>
          </w:tcPr>
          <w:p w14:paraId="09F870C2" w14:textId="77777777" w:rsidR="003A2A31" w:rsidRPr="00066610" w:rsidRDefault="003A2A31" w:rsidP="0008114F">
            <w:pPr>
              <w:spacing w:after="0" w:line="240" w:lineRule="auto"/>
              <w:jc w:val="center"/>
              <w:rPr>
                <w:rFonts w:ascii="Calibri" w:eastAsia="Times New Roman" w:hAnsi="Calibri" w:cs="Calibri"/>
                <w:kern w:val="0"/>
                <w:sz w:val="18"/>
                <w:szCs w:val="18"/>
                <w14:ligatures w14:val="none"/>
              </w:rPr>
            </w:pPr>
            <w:proofErr w:type="spellStart"/>
            <w:r w:rsidRPr="00066610">
              <w:rPr>
                <w:rFonts w:ascii="Calibri" w:eastAsia="Times New Roman" w:hAnsi="Calibri" w:cs="Calibri"/>
                <w:kern w:val="0"/>
                <w:sz w:val="18"/>
                <w:szCs w:val="18"/>
                <w14:ligatures w14:val="none"/>
              </w:rPr>
              <w:t>Ndfa</w:t>
            </w:r>
            <w:proofErr w:type="spellEnd"/>
          </w:p>
          <w:p w14:paraId="1B0A83E4" w14:textId="77777777" w:rsidR="003A2A31" w:rsidRPr="00066610" w:rsidRDefault="003A2A31" w:rsidP="0008114F">
            <w:pPr>
              <w:spacing w:after="0" w:line="240" w:lineRule="auto"/>
              <w:jc w:val="center"/>
              <w:rPr>
                <w:rFonts w:ascii="Calibri" w:eastAsia="Times New Roman" w:hAnsi="Calibri" w:cs="Calibri"/>
                <w:kern w:val="0"/>
                <w:sz w:val="18"/>
                <w:szCs w:val="18"/>
                <w14:ligatures w14:val="none"/>
              </w:rPr>
            </w:pPr>
            <w:r w:rsidRPr="00066610">
              <w:rPr>
                <w:rFonts w:ascii="Calibri" w:eastAsia="Times New Roman" w:hAnsi="Calibri" w:cs="Calibri"/>
                <w:kern w:val="0"/>
                <w:sz w:val="18"/>
                <w:szCs w:val="18"/>
                <w14:ligatures w14:val="none"/>
              </w:rPr>
              <w:t>(%)</w:t>
            </w:r>
          </w:p>
        </w:tc>
        <w:tc>
          <w:tcPr>
            <w:tcW w:w="2440" w:type="dxa"/>
            <w:shd w:val="clear" w:color="auto" w:fill="auto"/>
            <w:noWrap/>
            <w:vAlign w:val="center"/>
            <w:hideMark/>
          </w:tcPr>
          <w:p w14:paraId="7D728B41" w14:textId="77777777" w:rsidR="003A2A31" w:rsidRPr="00066610" w:rsidRDefault="003A2A31" w:rsidP="0008114F">
            <w:pPr>
              <w:spacing w:after="0" w:line="240" w:lineRule="auto"/>
              <w:jc w:val="center"/>
              <w:rPr>
                <w:rFonts w:ascii="Calibri" w:eastAsia="Times New Roman" w:hAnsi="Calibri" w:cs="Calibri"/>
                <w:kern w:val="0"/>
                <w:sz w:val="18"/>
                <w:szCs w:val="18"/>
                <w14:ligatures w14:val="none"/>
              </w:rPr>
            </w:pPr>
            <w:r w:rsidRPr="00066610">
              <w:rPr>
                <w:rFonts w:ascii="Calibri" w:eastAsia="Times New Roman" w:hAnsi="Calibri" w:cs="Calibri"/>
                <w:kern w:val="0"/>
                <w:sz w:val="18"/>
                <w:szCs w:val="18"/>
                <w14:ligatures w14:val="none"/>
              </w:rPr>
              <w:t>10.2 (±4.32)</w:t>
            </w:r>
          </w:p>
        </w:tc>
        <w:tc>
          <w:tcPr>
            <w:tcW w:w="2440" w:type="dxa"/>
            <w:shd w:val="clear" w:color="auto" w:fill="auto"/>
            <w:noWrap/>
            <w:vAlign w:val="center"/>
            <w:hideMark/>
          </w:tcPr>
          <w:p w14:paraId="2E553D1E" w14:textId="77777777" w:rsidR="003A2A31" w:rsidRPr="00066610" w:rsidRDefault="003A2A31" w:rsidP="0008114F">
            <w:pPr>
              <w:spacing w:after="0" w:line="240" w:lineRule="auto"/>
              <w:jc w:val="center"/>
              <w:rPr>
                <w:rFonts w:ascii="Calibri" w:eastAsia="Times New Roman" w:hAnsi="Calibri" w:cs="Calibri"/>
                <w:kern w:val="0"/>
                <w:sz w:val="18"/>
                <w:szCs w:val="18"/>
                <w14:ligatures w14:val="none"/>
              </w:rPr>
            </w:pPr>
            <w:r w:rsidRPr="00066610">
              <w:rPr>
                <w:rFonts w:ascii="Calibri" w:eastAsia="Times New Roman" w:hAnsi="Calibri" w:cs="Calibri"/>
                <w:kern w:val="0"/>
                <w:sz w:val="18"/>
                <w:szCs w:val="18"/>
                <w14:ligatures w14:val="none"/>
              </w:rPr>
              <w:t>13.6 (±7.36)</w:t>
            </w:r>
          </w:p>
        </w:tc>
      </w:tr>
      <w:tr w:rsidR="003A2A31" w:rsidRPr="00066610" w14:paraId="4CDE0C41" w14:textId="77777777" w:rsidTr="0008114F">
        <w:trPr>
          <w:trHeight w:val="300"/>
          <w:jc w:val="center"/>
        </w:trPr>
        <w:tc>
          <w:tcPr>
            <w:tcW w:w="2440" w:type="dxa"/>
            <w:shd w:val="clear" w:color="auto" w:fill="D0CECE" w:themeFill="background2" w:themeFillShade="E6"/>
            <w:noWrap/>
            <w:vAlign w:val="center"/>
            <w:hideMark/>
          </w:tcPr>
          <w:p w14:paraId="52B32167" w14:textId="77777777" w:rsidR="003A2A31" w:rsidRPr="00066610" w:rsidRDefault="003A2A31" w:rsidP="0008114F">
            <w:pPr>
              <w:spacing w:after="0" w:line="240" w:lineRule="auto"/>
              <w:jc w:val="center"/>
              <w:rPr>
                <w:rFonts w:ascii="Calibri" w:eastAsia="Times New Roman" w:hAnsi="Calibri" w:cs="Calibri"/>
                <w:kern w:val="0"/>
                <w:sz w:val="18"/>
                <w:szCs w:val="18"/>
                <w14:ligatures w14:val="none"/>
              </w:rPr>
            </w:pPr>
            <w:proofErr w:type="spellStart"/>
            <w:r w:rsidRPr="00066610">
              <w:rPr>
                <w:rFonts w:ascii="Calibri" w:eastAsia="Times New Roman" w:hAnsi="Calibri" w:cs="Calibri"/>
                <w:kern w:val="0"/>
                <w:sz w:val="18"/>
                <w:szCs w:val="18"/>
                <w14:ligatures w14:val="none"/>
              </w:rPr>
              <w:t>Ndfa</w:t>
            </w:r>
            <w:proofErr w:type="spellEnd"/>
          </w:p>
          <w:p w14:paraId="3D155E62" w14:textId="77777777" w:rsidR="003A2A31" w:rsidRPr="00066610" w:rsidRDefault="003A2A31" w:rsidP="0008114F">
            <w:pPr>
              <w:spacing w:after="0" w:line="240" w:lineRule="auto"/>
              <w:jc w:val="center"/>
              <w:rPr>
                <w:rFonts w:ascii="Calibri" w:eastAsia="Times New Roman" w:hAnsi="Calibri" w:cs="Calibri"/>
                <w:kern w:val="0"/>
                <w:sz w:val="18"/>
                <w:szCs w:val="18"/>
                <w14:ligatures w14:val="none"/>
              </w:rPr>
            </w:pPr>
            <w:r w:rsidRPr="00066610">
              <w:rPr>
                <w:rFonts w:ascii="Calibri" w:eastAsia="Times New Roman" w:hAnsi="Calibri" w:cs="Calibri"/>
                <w:kern w:val="0"/>
                <w:sz w:val="18"/>
                <w:szCs w:val="18"/>
                <w14:ligatures w14:val="none"/>
              </w:rPr>
              <w:t xml:space="preserve">(kg N </w:t>
            </w:r>
            <w:proofErr w:type="gramStart"/>
            <w:r w:rsidRPr="00066610">
              <w:rPr>
                <w:rFonts w:ascii="Calibri" w:eastAsia="Times New Roman" w:hAnsi="Calibri" w:cs="Calibri"/>
                <w:kern w:val="0"/>
                <w:sz w:val="18"/>
                <w:szCs w:val="18"/>
                <w14:ligatures w14:val="none"/>
              </w:rPr>
              <w:t>ha</w:t>
            </w:r>
            <w:r w:rsidRPr="00066610">
              <w:rPr>
                <w:rFonts w:ascii="Calibri" w:eastAsia="Times New Roman" w:hAnsi="Calibri" w:cs="Calibri"/>
                <w:kern w:val="0"/>
                <w:sz w:val="18"/>
                <w:szCs w:val="18"/>
                <w:vertAlign w:val="superscript"/>
                <w14:ligatures w14:val="none"/>
              </w:rPr>
              <w:t>-1</w:t>
            </w:r>
            <w:proofErr w:type="gramEnd"/>
            <w:r w:rsidRPr="00066610">
              <w:rPr>
                <w:rFonts w:ascii="Calibri" w:eastAsia="Times New Roman" w:hAnsi="Calibri" w:cs="Calibri"/>
                <w:kern w:val="0"/>
                <w:sz w:val="18"/>
                <w:szCs w:val="18"/>
                <w14:ligatures w14:val="none"/>
              </w:rPr>
              <w:t>)</w:t>
            </w:r>
          </w:p>
        </w:tc>
        <w:tc>
          <w:tcPr>
            <w:tcW w:w="2440" w:type="dxa"/>
            <w:shd w:val="clear" w:color="auto" w:fill="auto"/>
            <w:noWrap/>
            <w:vAlign w:val="center"/>
            <w:hideMark/>
          </w:tcPr>
          <w:p w14:paraId="77D2BA01" w14:textId="77777777" w:rsidR="003A2A31" w:rsidRPr="00066610" w:rsidRDefault="003A2A31" w:rsidP="0008114F">
            <w:pPr>
              <w:spacing w:after="0" w:line="240" w:lineRule="auto"/>
              <w:jc w:val="center"/>
              <w:rPr>
                <w:rFonts w:ascii="Calibri" w:eastAsia="Times New Roman" w:hAnsi="Calibri" w:cs="Calibri"/>
                <w:kern w:val="0"/>
                <w:sz w:val="18"/>
                <w:szCs w:val="18"/>
                <w14:ligatures w14:val="none"/>
              </w:rPr>
            </w:pPr>
            <w:r w:rsidRPr="00066610">
              <w:rPr>
                <w:rFonts w:ascii="Calibri" w:eastAsia="Times New Roman" w:hAnsi="Calibri" w:cs="Calibri"/>
                <w:kern w:val="0"/>
                <w:sz w:val="18"/>
                <w:szCs w:val="18"/>
                <w14:ligatures w14:val="none"/>
              </w:rPr>
              <w:t>19.42 (±8.21)</w:t>
            </w:r>
            <w:r w:rsidRPr="00066610">
              <w:rPr>
                <w:rFonts w:ascii="Calibri" w:eastAsia="Times New Roman" w:hAnsi="Calibri" w:cs="Calibri"/>
                <w:kern w:val="0"/>
                <w:sz w:val="18"/>
                <w:szCs w:val="18"/>
                <w:vertAlign w:val="superscript"/>
                <w14:ligatures w14:val="none"/>
              </w:rPr>
              <w:t>2</w:t>
            </w:r>
          </w:p>
        </w:tc>
        <w:tc>
          <w:tcPr>
            <w:tcW w:w="2440" w:type="dxa"/>
            <w:shd w:val="clear" w:color="auto" w:fill="auto"/>
            <w:noWrap/>
            <w:vAlign w:val="center"/>
            <w:hideMark/>
          </w:tcPr>
          <w:p w14:paraId="6A36A17C" w14:textId="77777777" w:rsidR="003A2A31" w:rsidRPr="00066610" w:rsidRDefault="003A2A31" w:rsidP="0008114F">
            <w:pPr>
              <w:spacing w:after="0" w:line="240" w:lineRule="auto"/>
              <w:jc w:val="center"/>
              <w:rPr>
                <w:rFonts w:ascii="Calibri" w:eastAsia="Times New Roman" w:hAnsi="Calibri" w:cs="Calibri"/>
                <w:kern w:val="0"/>
                <w:sz w:val="18"/>
                <w:szCs w:val="18"/>
                <w14:ligatures w14:val="none"/>
              </w:rPr>
            </w:pPr>
            <w:r w:rsidRPr="00066610">
              <w:rPr>
                <w:rFonts w:ascii="Calibri" w:eastAsia="Times New Roman" w:hAnsi="Calibri" w:cs="Calibri"/>
                <w:kern w:val="0"/>
                <w:sz w:val="18"/>
                <w:szCs w:val="18"/>
                <w14:ligatures w14:val="none"/>
              </w:rPr>
              <w:t>13.95 (±7.557)</w:t>
            </w:r>
          </w:p>
        </w:tc>
      </w:tr>
    </w:tbl>
    <w:p w14:paraId="7D88FD44" w14:textId="77777777" w:rsidR="003A2A31" w:rsidRPr="00C70238" w:rsidRDefault="003A2A31" w:rsidP="003A2A31">
      <w:pPr>
        <w:rPr>
          <w:b/>
          <w:bCs/>
          <w:sz w:val="18"/>
          <w:szCs w:val="18"/>
        </w:rPr>
      </w:pPr>
      <w:r w:rsidRPr="00C70238">
        <w:rPr>
          <w:b/>
          <w:bCs/>
          <w:sz w:val="18"/>
          <w:szCs w:val="18"/>
        </w:rPr>
        <w:t>Footnotes:</w:t>
      </w:r>
    </w:p>
    <w:p w14:paraId="0B6909E0" w14:textId="77777777" w:rsidR="003A2A31" w:rsidRPr="00C70238" w:rsidRDefault="003A2A31" w:rsidP="003A2A31">
      <w:pPr>
        <w:rPr>
          <w:rFonts w:asciiTheme="majorHAnsi" w:hAnsiTheme="majorHAnsi" w:cstheme="majorHAnsi"/>
          <w:sz w:val="18"/>
          <w:szCs w:val="18"/>
        </w:rPr>
      </w:pPr>
      <w:r w:rsidRPr="00C70238">
        <w:rPr>
          <w:rFonts w:asciiTheme="majorHAnsi" w:hAnsiTheme="majorHAnsi" w:cstheme="majorHAnsi"/>
          <w:sz w:val="18"/>
          <w:szCs w:val="18"/>
          <w:vertAlign w:val="superscript"/>
        </w:rPr>
        <w:t>1</w:t>
      </w:r>
      <w:r w:rsidRPr="00C70238">
        <w:rPr>
          <w:rFonts w:asciiTheme="majorHAnsi" w:hAnsiTheme="majorHAnsi" w:cstheme="majorHAnsi"/>
          <w:sz w:val="18"/>
          <w:szCs w:val="18"/>
        </w:rPr>
        <w:t xml:space="preserve"> Values within parentheses </w:t>
      </w:r>
      <w:r>
        <w:rPr>
          <w:rFonts w:asciiTheme="majorHAnsi" w:hAnsiTheme="majorHAnsi" w:cstheme="majorHAnsi"/>
          <w:sz w:val="18"/>
          <w:szCs w:val="18"/>
        </w:rPr>
        <w:t>correspond to</w:t>
      </w:r>
      <w:r w:rsidRPr="00C70238">
        <w:rPr>
          <w:rFonts w:asciiTheme="majorHAnsi" w:hAnsiTheme="majorHAnsi" w:cstheme="majorHAnsi"/>
          <w:sz w:val="18"/>
          <w:szCs w:val="18"/>
        </w:rPr>
        <w:t xml:space="preserve"> </w:t>
      </w:r>
      <w:r>
        <w:rPr>
          <w:rFonts w:asciiTheme="majorHAnsi" w:hAnsiTheme="majorHAnsi" w:cstheme="majorHAnsi"/>
          <w:sz w:val="18"/>
          <w:szCs w:val="18"/>
        </w:rPr>
        <w:t xml:space="preserve">the </w:t>
      </w:r>
      <w:r w:rsidRPr="00C70238">
        <w:rPr>
          <w:rFonts w:asciiTheme="majorHAnsi" w:hAnsiTheme="majorHAnsi" w:cstheme="majorHAnsi"/>
          <w:sz w:val="18"/>
          <w:szCs w:val="18"/>
        </w:rPr>
        <w:t>standard error of the estimate</w:t>
      </w:r>
      <w:r>
        <w:rPr>
          <w:rFonts w:asciiTheme="majorHAnsi" w:hAnsiTheme="majorHAnsi" w:cstheme="majorHAnsi"/>
          <w:sz w:val="18"/>
          <w:szCs w:val="18"/>
        </w:rPr>
        <w:t>s</w:t>
      </w:r>
      <w:r w:rsidRPr="00C70238">
        <w:rPr>
          <w:rFonts w:asciiTheme="majorHAnsi" w:hAnsiTheme="majorHAnsi" w:cstheme="majorHAnsi"/>
          <w:sz w:val="18"/>
          <w:szCs w:val="18"/>
        </w:rPr>
        <w:t>.</w:t>
      </w:r>
    </w:p>
    <w:p w14:paraId="57AC86B4" w14:textId="332EC64F" w:rsidR="003A2A31" w:rsidRDefault="003A2A31" w:rsidP="003A2A31">
      <w:r w:rsidRPr="02AFE142">
        <w:rPr>
          <w:rFonts w:asciiTheme="majorHAnsi" w:hAnsiTheme="majorHAnsi" w:cstheme="majorBidi"/>
          <w:sz w:val="18"/>
          <w:szCs w:val="18"/>
          <w:vertAlign w:val="superscript"/>
        </w:rPr>
        <w:t>2</w:t>
      </w:r>
      <w:r w:rsidRPr="02AFE142">
        <w:rPr>
          <w:rFonts w:asciiTheme="majorHAnsi" w:hAnsiTheme="majorHAnsi" w:cstheme="majorBidi"/>
          <w:sz w:val="18"/>
          <w:szCs w:val="18"/>
        </w:rPr>
        <w:t xml:space="preserve"> Error for total </w:t>
      </w:r>
      <w:proofErr w:type="spellStart"/>
      <w:r w:rsidRPr="02AFE142">
        <w:rPr>
          <w:rFonts w:asciiTheme="majorHAnsi" w:hAnsiTheme="majorHAnsi" w:cstheme="majorBidi"/>
          <w:sz w:val="18"/>
          <w:szCs w:val="18"/>
        </w:rPr>
        <w:t>Ndfa</w:t>
      </w:r>
      <w:proofErr w:type="spellEnd"/>
      <w:r w:rsidRPr="02AFE142">
        <w:rPr>
          <w:rFonts w:asciiTheme="majorHAnsi" w:hAnsiTheme="majorHAnsi" w:cstheme="majorBidi"/>
          <w:sz w:val="18"/>
          <w:szCs w:val="18"/>
        </w:rPr>
        <w:t xml:space="preserve"> in kg N ha</w:t>
      </w:r>
      <w:r w:rsidRPr="02AFE142">
        <w:rPr>
          <w:rFonts w:asciiTheme="majorHAnsi" w:hAnsiTheme="majorHAnsi" w:cstheme="majorBidi"/>
          <w:sz w:val="18"/>
          <w:szCs w:val="18"/>
          <w:vertAlign w:val="superscript"/>
        </w:rPr>
        <w:t xml:space="preserve">-1 </w:t>
      </w:r>
      <w:r w:rsidRPr="02AFE142">
        <w:rPr>
          <w:rFonts w:asciiTheme="majorHAnsi" w:hAnsiTheme="majorHAnsi" w:cstheme="majorBidi"/>
          <w:sz w:val="18"/>
          <w:szCs w:val="18"/>
        </w:rPr>
        <w:t xml:space="preserve">was propagated using </w:t>
      </w:r>
      <m:oMath>
        <m:r>
          <w:rPr>
            <w:rFonts w:ascii="Cambria Math" w:hAnsi="Cambria Math" w:cstheme="majorHAnsi"/>
            <w:sz w:val="18"/>
            <w:szCs w:val="18"/>
          </w:rPr>
          <m:t>y=(</m:t>
        </m:r>
        <m:acc>
          <m:accPr>
            <m:ctrlPr>
              <w:rPr>
                <w:rFonts w:ascii="Cambria Math" w:eastAsiaTheme="minorEastAsia" w:hAnsi="Cambria Math" w:cstheme="majorHAnsi"/>
                <w:i/>
                <w:sz w:val="18"/>
                <w:szCs w:val="18"/>
              </w:rPr>
            </m:ctrlPr>
          </m:accPr>
          <m:e>
            <m:r>
              <w:rPr>
                <w:rFonts w:ascii="Cambria Math" w:eastAsiaTheme="minorEastAsia" w:hAnsi="Cambria Math" w:cstheme="majorHAnsi"/>
                <w:sz w:val="18"/>
                <w:szCs w:val="18"/>
              </w:rPr>
              <m:t>a</m:t>
            </m:r>
          </m:e>
        </m:acc>
        <m:r>
          <w:rPr>
            <w:rFonts w:ascii="Cambria Math" w:hAnsi="Cambria Math" w:cstheme="majorHAnsi"/>
            <w:sz w:val="18"/>
            <w:szCs w:val="18"/>
          </w:rPr>
          <m:t>*</m:t>
        </m:r>
        <m:acc>
          <m:accPr>
            <m:ctrlPr>
              <w:rPr>
                <w:rFonts w:ascii="Cambria Math" w:eastAsiaTheme="minorEastAsia" w:hAnsi="Cambria Math" w:cstheme="majorHAnsi"/>
                <w:i/>
                <w:sz w:val="18"/>
                <w:szCs w:val="18"/>
              </w:rPr>
            </m:ctrlPr>
          </m:accPr>
          <m:e>
            <m:r>
              <w:rPr>
                <w:rFonts w:ascii="Cambria Math" w:eastAsiaTheme="minorEastAsia" w:hAnsi="Cambria Math" w:cstheme="majorHAnsi"/>
                <w:sz w:val="18"/>
                <w:szCs w:val="18"/>
              </w:rPr>
              <m:t>b</m:t>
            </m:r>
          </m:e>
        </m:acc>
        <m:r>
          <w:rPr>
            <w:rFonts w:ascii="Cambria Math" w:hAnsi="Cambria Math" w:cstheme="majorHAnsi"/>
            <w:sz w:val="18"/>
            <w:szCs w:val="18"/>
          </w:rPr>
          <m:t xml:space="preserve"> )</m:t>
        </m:r>
        <m:rad>
          <m:radPr>
            <m:ctrlPr>
              <w:rPr>
                <w:rFonts w:ascii="Cambria Math" w:hAnsi="Cambria Math" w:cstheme="majorHAnsi"/>
                <w:i/>
                <w:sz w:val="18"/>
                <w:szCs w:val="18"/>
              </w:rPr>
            </m:ctrlPr>
          </m:radPr>
          <m:deg>
            <m:r>
              <w:rPr>
                <w:rFonts w:ascii="Cambria Math" w:hAnsi="Cambria Math" w:cstheme="majorHAnsi"/>
                <w:sz w:val="18"/>
                <w:szCs w:val="18"/>
              </w:rPr>
              <m:t>2</m:t>
            </m:r>
          </m:deg>
          <m:e>
            <m:sSup>
              <m:sSupPr>
                <m:ctrlPr>
                  <w:rPr>
                    <w:rFonts w:ascii="Cambria Math" w:hAnsi="Cambria Math" w:cstheme="majorHAnsi"/>
                    <w:i/>
                    <w:sz w:val="18"/>
                    <w:szCs w:val="18"/>
                  </w:rPr>
                </m:ctrlPr>
              </m:sSupPr>
              <m:e>
                <m:d>
                  <m:dPr>
                    <m:ctrlPr>
                      <w:rPr>
                        <w:rFonts w:ascii="Cambria Math" w:hAnsi="Cambria Math" w:cstheme="majorHAnsi"/>
                        <w:i/>
                        <w:sz w:val="18"/>
                        <w:szCs w:val="18"/>
                      </w:rPr>
                    </m:ctrlPr>
                  </m:dPr>
                  <m:e>
                    <m:f>
                      <m:fPr>
                        <m:ctrlPr>
                          <w:rPr>
                            <w:rFonts w:ascii="Cambria Math" w:hAnsi="Cambria Math" w:cstheme="majorHAnsi"/>
                            <w:i/>
                            <w:sz w:val="18"/>
                            <w:szCs w:val="18"/>
                          </w:rPr>
                        </m:ctrlPr>
                      </m:fPr>
                      <m:num>
                        <m:sSub>
                          <m:sSubPr>
                            <m:ctrlPr>
                              <w:rPr>
                                <w:rFonts w:ascii="Cambria Math" w:eastAsiaTheme="minorEastAsia" w:hAnsi="Cambria Math" w:cstheme="majorHAnsi"/>
                                <w:i/>
                                <w:sz w:val="18"/>
                                <w:szCs w:val="18"/>
                              </w:rPr>
                            </m:ctrlPr>
                          </m:sSubPr>
                          <m:e>
                            <m:r>
                              <w:rPr>
                                <w:rFonts w:ascii="Cambria Math" w:eastAsiaTheme="minorEastAsia" w:hAnsi="Cambria Math" w:cstheme="majorHAnsi"/>
                                <w:sz w:val="18"/>
                                <w:szCs w:val="18"/>
                              </w:rPr>
                              <m:t>a</m:t>
                            </m:r>
                          </m:e>
                          <m:sub>
                            <m:r>
                              <w:rPr>
                                <w:rFonts w:ascii="Cambria Math" w:eastAsiaTheme="minorEastAsia" w:hAnsi="Cambria Math" w:cstheme="majorHAnsi"/>
                                <w:sz w:val="18"/>
                                <w:szCs w:val="18"/>
                              </w:rPr>
                              <m:t>SE</m:t>
                            </m:r>
                          </m:sub>
                        </m:sSub>
                      </m:num>
                      <m:den>
                        <m:acc>
                          <m:accPr>
                            <m:ctrlPr>
                              <w:rPr>
                                <w:rFonts w:ascii="Cambria Math" w:eastAsiaTheme="minorEastAsia" w:hAnsi="Cambria Math" w:cstheme="majorHAnsi"/>
                                <w:i/>
                                <w:sz w:val="18"/>
                                <w:szCs w:val="18"/>
                              </w:rPr>
                            </m:ctrlPr>
                          </m:accPr>
                          <m:e>
                            <m:r>
                              <w:rPr>
                                <w:rFonts w:ascii="Cambria Math" w:eastAsiaTheme="minorEastAsia" w:hAnsi="Cambria Math" w:cstheme="majorHAnsi"/>
                                <w:sz w:val="18"/>
                                <w:szCs w:val="18"/>
                              </w:rPr>
                              <m:t>a</m:t>
                            </m:r>
                          </m:e>
                        </m:acc>
                      </m:den>
                    </m:f>
                  </m:e>
                </m:d>
              </m:e>
              <m:sup>
                <m:r>
                  <w:rPr>
                    <w:rFonts w:ascii="Cambria Math" w:hAnsi="Cambria Math" w:cstheme="majorHAnsi"/>
                    <w:sz w:val="18"/>
                    <w:szCs w:val="18"/>
                  </w:rPr>
                  <m:t>2</m:t>
                </m:r>
              </m:sup>
            </m:sSup>
            <m:r>
              <w:rPr>
                <w:rFonts w:ascii="Cambria Math" w:hAnsi="Cambria Math" w:cstheme="majorHAnsi"/>
                <w:sz w:val="18"/>
                <w:szCs w:val="18"/>
              </w:rPr>
              <m:t>+</m:t>
            </m:r>
            <m:sSup>
              <m:sSupPr>
                <m:ctrlPr>
                  <w:rPr>
                    <w:rFonts w:ascii="Cambria Math" w:hAnsi="Cambria Math" w:cstheme="majorHAnsi"/>
                    <w:i/>
                    <w:sz w:val="18"/>
                    <w:szCs w:val="18"/>
                  </w:rPr>
                </m:ctrlPr>
              </m:sSupPr>
              <m:e>
                <m:d>
                  <m:dPr>
                    <m:ctrlPr>
                      <w:rPr>
                        <w:rFonts w:ascii="Cambria Math" w:hAnsi="Cambria Math" w:cstheme="majorHAnsi"/>
                        <w:i/>
                        <w:sz w:val="18"/>
                        <w:szCs w:val="18"/>
                      </w:rPr>
                    </m:ctrlPr>
                  </m:dPr>
                  <m:e>
                    <m:f>
                      <m:fPr>
                        <m:ctrlPr>
                          <w:rPr>
                            <w:rFonts w:ascii="Cambria Math" w:hAnsi="Cambria Math" w:cstheme="majorHAnsi"/>
                            <w:i/>
                            <w:sz w:val="18"/>
                            <w:szCs w:val="18"/>
                          </w:rPr>
                        </m:ctrlPr>
                      </m:fPr>
                      <m:num>
                        <m:sSub>
                          <m:sSubPr>
                            <m:ctrlPr>
                              <w:rPr>
                                <w:rFonts w:ascii="Cambria Math" w:eastAsiaTheme="minorEastAsia" w:hAnsi="Cambria Math" w:cstheme="majorHAnsi"/>
                                <w:i/>
                                <w:sz w:val="18"/>
                                <w:szCs w:val="18"/>
                              </w:rPr>
                            </m:ctrlPr>
                          </m:sSubPr>
                          <m:e>
                            <m:r>
                              <w:rPr>
                                <w:rFonts w:ascii="Cambria Math" w:eastAsiaTheme="minorEastAsia" w:hAnsi="Cambria Math" w:cstheme="majorHAnsi"/>
                                <w:sz w:val="18"/>
                                <w:szCs w:val="18"/>
                              </w:rPr>
                              <m:t>b</m:t>
                            </m:r>
                          </m:e>
                          <m:sub>
                            <m:r>
                              <w:rPr>
                                <w:rFonts w:ascii="Cambria Math" w:eastAsiaTheme="minorEastAsia" w:hAnsi="Cambria Math" w:cstheme="majorHAnsi"/>
                                <w:sz w:val="18"/>
                                <w:szCs w:val="18"/>
                              </w:rPr>
                              <m:t>SE</m:t>
                            </m:r>
                          </m:sub>
                        </m:sSub>
                      </m:num>
                      <m:den>
                        <m:acc>
                          <m:accPr>
                            <m:ctrlPr>
                              <w:rPr>
                                <w:rFonts w:ascii="Cambria Math" w:eastAsiaTheme="minorEastAsia" w:hAnsi="Cambria Math" w:cstheme="majorHAnsi"/>
                                <w:i/>
                                <w:sz w:val="18"/>
                                <w:szCs w:val="18"/>
                              </w:rPr>
                            </m:ctrlPr>
                          </m:accPr>
                          <m:e>
                            <m:r>
                              <w:rPr>
                                <w:rFonts w:ascii="Cambria Math" w:eastAsiaTheme="minorEastAsia" w:hAnsi="Cambria Math" w:cstheme="majorHAnsi"/>
                                <w:sz w:val="18"/>
                                <w:szCs w:val="18"/>
                              </w:rPr>
                              <m:t>b</m:t>
                            </m:r>
                          </m:e>
                        </m:acc>
                      </m:den>
                    </m:f>
                  </m:e>
                </m:d>
              </m:e>
              <m:sup>
                <m:r>
                  <w:rPr>
                    <w:rFonts w:ascii="Cambria Math" w:hAnsi="Cambria Math" w:cstheme="majorHAnsi"/>
                    <w:sz w:val="18"/>
                    <w:szCs w:val="18"/>
                  </w:rPr>
                  <m:t>2</m:t>
                </m:r>
              </m:sup>
            </m:sSup>
          </m:e>
        </m:rad>
      </m:oMath>
      <w:r w:rsidRPr="02AFE142">
        <w:rPr>
          <w:rFonts w:asciiTheme="majorHAnsi" w:hAnsiTheme="majorHAnsi" w:cstheme="majorBidi"/>
          <w:sz w:val="18"/>
          <w:szCs w:val="18"/>
        </w:rPr>
        <w:t xml:space="preserve">, where </w:t>
      </w:r>
      <m:oMath>
        <m:acc>
          <m:accPr>
            <m:ctrlPr>
              <w:rPr>
                <w:rFonts w:ascii="Cambria Math" w:eastAsiaTheme="minorEastAsia" w:hAnsi="Cambria Math" w:cstheme="majorHAnsi"/>
                <w:i/>
                <w:sz w:val="18"/>
                <w:szCs w:val="18"/>
              </w:rPr>
            </m:ctrlPr>
          </m:accPr>
          <m:e>
            <m:r>
              <w:rPr>
                <w:rFonts w:ascii="Cambria Math" w:eastAsiaTheme="minorEastAsia" w:hAnsi="Cambria Math" w:cstheme="majorHAnsi"/>
                <w:sz w:val="18"/>
                <w:szCs w:val="18"/>
              </w:rPr>
              <m:t>a</m:t>
            </m:r>
          </m:e>
        </m:acc>
      </m:oMath>
      <w:r w:rsidRPr="02AFE142">
        <w:rPr>
          <w:rFonts w:asciiTheme="majorHAnsi" w:eastAsiaTheme="minorEastAsia" w:hAnsiTheme="majorHAnsi" w:cstheme="majorBidi"/>
          <w:sz w:val="18"/>
          <w:szCs w:val="18"/>
        </w:rPr>
        <w:t xml:space="preserve"> and </w:t>
      </w:r>
      <m:oMath>
        <m:acc>
          <m:accPr>
            <m:ctrlPr>
              <w:rPr>
                <w:rFonts w:ascii="Cambria Math" w:eastAsiaTheme="minorEastAsia" w:hAnsi="Cambria Math" w:cstheme="majorHAnsi"/>
                <w:i/>
                <w:sz w:val="18"/>
                <w:szCs w:val="18"/>
              </w:rPr>
            </m:ctrlPr>
          </m:accPr>
          <m:e>
            <m:r>
              <w:rPr>
                <w:rFonts w:ascii="Cambria Math" w:eastAsiaTheme="minorEastAsia" w:hAnsi="Cambria Math" w:cstheme="majorHAnsi"/>
                <w:sz w:val="18"/>
                <w:szCs w:val="18"/>
              </w:rPr>
              <m:t>b</m:t>
            </m:r>
          </m:e>
        </m:acc>
      </m:oMath>
      <w:r w:rsidRPr="02AFE142">
        <w:rPr>
          <w:rFonts w:asciiTheme="majorHAnsi" w:eastAsiaTheme="minorEastAsia" w:hAnsiTheme="majorHAnsi" w:cstheme="majorBidi"/>
          <w:sz w:val="18"/>
          <w:szCs w:val="18"/>
        </w:rPr>
        <w:t xml:space="preserve"> are the estimates for </w:t>
      </w:r>
      <w:r w:rsidR="003C096F" w:rsidRPr="003C096F">
        <w:rPr>
          <w:rFonts w:asciiTheme="majorHAnsi" w:eastAsiaTheme="minorEastAsia" w:hAnsiTheme="majorHAnsi" w:cstheme="majorBidi"/>
          <w:sz w:val="18"/>
          <w:szCs w:val="18"/>
        </w:rPr>
        <w:t>Aboveground biomass N</w:t>
      </w:r>
      <w:r w:rsidRPr="02AFE142">
        <w:rPr>
          <w:rFonts w:asciiTheme="majorHAnsi" w:eastAsiaTheme="minorEastAsia" w:hAnsiTheme="majorHAnsi" w:cstheme="majorBidi"/>
          <w:sz w:val="18"/>
          <w:szCs w:val="18"/>
        </w:rPr>
        <w:t xml:space="preserve"> and </w:t>
      </w:r>
      <w:proofErr w:type="spellStart"/>
      <w:r w:rsidRPr="02AFE142">
        <w:rPr>
          <w:rFonts w:asciiTheme="majorHAnsi" w:eastAsiaTheme="minorEastAsia" w:hAnsiTheme="majorHAnsi" w:cstheme="majorBidi"/>
          <w:sz w:val="18"/>
          <w:szCs w:val="18"/>
        </w:rPr>
        <w:t>Nfda</w:t>
      </w:r>
      <w:proofErr w:type="spellEnd"/>
      <w:r w:rsidRPr="02AFE142">
        <w:rPr>
          <w:rFonts w:asciiTheme="majorHAnsi" w:eastAsiaTheme="minorEastAsia" w:hAnsiTheme="majorHAnsi" w:cstheme="majorBidi"/>
          <w:sz w:val="18"/>
          <w:szCs w:val="18"/>
        </w:rPr>
        <w:t xml:space="preserve"> (%)</w:t>
      </w:r>
      <w:r>
        <w:rPr>
          <w:rFonts w:asciiTheme="majorHAnsi" w:eastAsiaTheme="minorEastAsia" w:hAnsiTheme="majorHAnsi" w:cstheme="majorBidi"/>
          <w:sz w:val="18"/>
          <w:szCs w:val="18"/>
        </w:rPr>
        <w:t>,</w:t>
      </w:r>
      <w:r w:rsidRPr="02AFE142">
        <w:rPr>
          <w:rFonts w:asciiTheme="majorHAnsi" w:eastAsiaTheme="minorEastAsia" w:hAnsiTheme="majorHAnsi" w:cstheme="majorBidi"/>
          <w:sz w:val="18"/>
          <w:szCs w:val="18"/>
        </w:rPr>
        <w:t xml:space="preserve"> and  </w:t>
      </w:r>
      <m:oMath>
        <m:sSub>
          <m:sSubPr>
            <m:ctrlPr>
              <w:rPr>
                <w:rFonts w:ascii="Cambria Math" w:eastAsiaTheme="minorEastAsia" w:hAnsi="Cambria Math" w:cstheme="majorHAnsi"/>
                <w:i/>
                <w:sz w:val="18"/>
                <w:szCs w:val="18"/>
              </w:rPr>
            </m:ctrlPr>
          </m:sSubPr>
          <m:e>
            <m:r>
              <w:rPr>
                <w:rFonts w:ascii="Cambria Math" w:eastAsiaTheme="minorEastAsia" w:hAnsi="Cambria Math" w:cstheme="majorHAnsi"/>
                <w:sz w:val="18"/>
                <w:szCs w:val="18"/>
              </w:rPr>
              <m:t>a</m:t>
            </m:r>
          </m:e>
          <m:sub>
            <m:r>
              <w:rPr>
                <w:rFonts w:ascii="Cambria Math" w:eastAsiaTheme="minorEastAsia" w:hAnsi="Cambria Math" w:cstheme="majorHAnsi"/>
                <w:sz w:val="18"/>
                <w:szCs w:val="18"/>
              </w:rPr>
              <m:t>SE</m:t>
            </m:r>
          </m:sub>
        </m:sSub>
      </m:oMath>
      <w:r w:rsidRPr="02AFE142">
        <w:rPr>
          <w:rFonts w:asciiTheme="majorHAnsi" w:eastAsiaTheme="minorEastAsia" w:hAnsiTheme="majorHAnsi" w:cstheme="majorBidi"/>
          <w:sz w:val="18"/>
          <w:szCs w:val="18"/>
        </w:rPr>
        <w:t xml:space="preserve"> and </w:t>
      </w:r>
      <m:oMath>
        <m:sSub>
          <m:sSubPr>
            <m:ctrlPr>
              <w:rPr>
                <w:rFonts w:ascii="Cambria Math" w:eastAsiaTheme="minorEastAsia" w:hAnsi="Cambria Math" w:cstheme="majorHAnsi"/>
                <w:i/>
                <w:sz w:val="18"/>
                <w:szCs w:val="18"/>
              </w:rPr>
            </m:ctrlPr>
          </m:sSubPr>
          <m:e>
            <m:r>
              <w:rPr>
                <w:rFonts w:ascii="Cambria Math" w:eastAsiaTheme="minorEastAsia" w:hAnsi="Cambria Math" w:cstheme="majorHAnsi"/>
                <w:sz w:val="18"/>
                <w:szCs w:val="18"/>
              </w:rPr>
              <m:t>b</m:t>
            </m:r>
          </m:e>
          <m:sub>
            <m:r>
              <w:rPr>
                <w:rFonts w:ascii="Cambria Math" w:eastAsiaTheme="minorEastAsia" w:hAnsi="Cambria Math" w:cstheme="majorHAnsi"/>
                <w:sz w:val="18"/>
                <w:szCs w:val="18"/>
              </w:rPr>
              <m:t>SE</m:t>
            </m:r>
          </m:sub>
        </m:sSub>
      </m:oMath>
      <w:r w:rsidRPr="02AFE142">
        <w:rPr>
          <w:rFonts w:asciiTheme="majorHAnsi" w:eastAsiaTheme="minorEastAsia" w:hAnsiTheme="majorHAnsi" w:cstheme="majorBidi"/>
          <w:sz w:val="18"/>
          <w:szCs w:val="18"/>
        </w:rPr>
        <w:t xml:space="preserve"> are their respective standard errors.</w:t>
      </w:r>
      <w:r w:rsidRPr="02AFE142">
        <w:rPr>
          <w:rFonts w:eastAsiaTheme="minorEastAsia"/>
        </w:rPr>
        <w:t xml:space="preserve"> </w:t>
      </w:r>
      <w:r>
        <w:br w:type="page"/>
      </w:r>
    </w:p>
    <w:p w14:paraId="3C8426B3" w14:textId="77777777" w:rsidR="00287667" w:rsidRDefault="00287667" w:rsidP="00287667">
      <w:pPr>
        <w:pStyle w:val="Heading2"/>
      </w:pPr>
      <w:bookmarkStart w:id="3" w:name="_Toc147912713"/>
      <w:r>
        <w:lastRenderedPageBreak/>
        <w:t>Supplemental text S2: Details on yield response to N fertilizer and AONR estimation at Purdue University ACRE farm trials</w:t>
      </w:r>
      <w:bookmarkEnd w:id="3"/>
      <w:r>
        <w:t xml:space="preserve"> </w:t>
      </w:r>
    </w:p>
    <w:p w14:paraId="34CD7074" w14:textId="77777777" w:rsidR="00287667" w:rsidRPr="008C198A" w:rsidRDefault="00287667" w:rsidP="00287667"/>
    <w:p w14:paraId="485FDA4C" w14:textId="77777777" w:rsidR="00287667" w:rsidRDefault="00287667" w:rsidP="00287667">
      <w:r>
        <w:t>The yield measurements collected from the N rate trials at Purdue University in 2021 and 2022 were analyzed to evaluate the effect of microbially fixed N from PROVEN 40 inoculations on the crop’s response to synthetic N fertilizer. For this, we employed a nonlinear regression modeling approach in which the yield response to the N fertilizer rate was hypothesized to follow a quadratic-plateau curve in the form:</w:t>
      </w:r>
    </w:p>
    <w:p w14:paraId="20466C61" w14:textId="77777777" w:rsidR="00287667" w:rsidRPr="00EF3DF5" w:rsidRDefault="00287667" w:rsidP="00287667">
      <w:pPr>
        <w:rPr>
          <w:rFonts w:ascii="Menlo" w:eastAsia="Menlo" w:hAnsi="Menlo" w:cs="Menlo"/>
        </w:rPr>
      </w:pPr>
      <m:oMathPara>
        <m:oMathParaPr>
          <m:jc m:val="center"/>
        </m:oMathParaPr>
        <m:oMath>
          <m:r>
            <w:rPr>
              <w:rFonts w:ascii="Cambria Math" w:hAnsi="Cambria Math"/>
            </w:rPr>
            <m:t>Y</m:t>
          </m:r>
          <m:d>
            <m:dPr>
              <m:ctrlPr>
                <w:rPr>
                  <w:rFonts w:ascii="Cambria Math" w:hAnsi="Cambria Math"/>
                </w:rPr>
              </m:ctrlPr>
            </m:dPr>
            <m:e>
              <m:sSub>
                <m:sSubPr>
                  <m:ctrlPr>
                    <w:rPr>
                      <w:rFonts w:ascii="Cambria Math" w:hAnsi="Cambria Math"/>
                    </w:rPr>
                  </m:ctrlPr>
                </m:sSubPr>
                <m:e>
                  <m:r>
                    <w:rPr>
                      <w:rFonts w:ascii="Cambria Math" w:hAnsi="Cambria Math"/>
                    </w:rPr>
                    <m:t>N</m:t>
                  </m:r>
                </m:e>
                <m:sub>
                  <m:r>
                    <w:rPr>
                      <w:rFonts w:ascii="Cambria Math" w:hAnsi="Cambria Math"/>
                    </w:rPr>
                    <m:t>f</m:t>
                  </m:r>
                </m:sub>
              </m:sSub>
            </m:e>
          </m:d>
          <m:r>
            <m:rPr>
              <m:sty m:val="p"/>
            </m:rPr>
            <w:rPr>
              <w:rFonts w:ascii="Cambria Math" w:hAnsi="Cambria Math"/>
            </w:rPr>
            <m:t>=</m:t>
          </m:r>
          <m:d>
            <m:dPr>
              <m:ctrlPr>
                <w:rPr>
                  <w:rFonts w:ascii="Cambria Math" w:hAnsi="Cambria Math"/>
                </w:rPr>
              </m:ctrlPr>
            </m:dPr>
            <m:e>
              <m:r>
                <w:rPr>
                  <w:rFonts w:ascii="Cambria Math" w:hAnsi="Cambria Math"/>
                </w:rPr>
                <m:t>a</m:t>
              </m:r>
              <m:r>
                <m:rPr>
                  <m:sty m:val="p"/>
                </m:rPr>
                <w:rPr>
                  <w:rFonts w:ascii="Cambria Math" w:hAnsi="Cambria Math"/>
                </w:rPr>
                <m:t>+</m:t>
              </m:r>
              <m:r>
                <w:rPr>
                  <w:rFonts w:ascii="Cambria Math" w:hAnsi="Cambria Math"/>
                </w:rPr>
                <m:t>b</m:t>
              </m:r>
              <m:sSub>
                <m:sSubPr>
                  <m:ctrlPr>
                    <w:rPr>
                      <w:rFonts w:ascii="Cambria Math" w:hAnsi="Cambria Math"/>
                    </w:rPr>
                  </m:ctrlPr>
                </m:sSubPr>
                <m:e>
                  <m:r>
                    <w:rPr>
                      <w:rFonts w:ascii="Cambria Math" w:hAnsi="Cambria Math"/>
                    </w:rPr>
                    <m:t>N</m:t>
                  </m:r>
                </m:e>
                <m:sub>
                  <m:r>
                    <w:rPr>
                      <w:rFonts w:ascii="Cambria Math" w:hAnsi="Cambria Math"/>
                    </w:rPr>
                    <m:t>f</m:t>
                  </m:r>
                </m:sub>
              </m:sSub>
              <m:r>
                <m:rPr>
                  <m:sty m:val="p"/>
                </m:rPr>
                <w:rPr>
                  <w:rFonts w:ascii="Cambria Math" w:hAnsi="Cambria Math"/>
                </w:rPr>
                <m:t>+</m:t>
              </m:r>
              <m:r>
                <w:rPr>
                  <w:rFonts w:ascii="Cambria Math" w:hAnsi="Cambria Math"/>
                </w:rPr>
                <m:t>c</m:t>
              </m:r>
              <m:sSubSup>
                <m:sSubSupPr>
                  <m:ctrlPr>
                    <w:rPr>
                      <w:rFonts w:ascii="Cambria Math" w:hAnsi="Cambria Math"/>
                    </w:rPr>
                  </m:ctrlPr>
                </m:sSubSupPr>
                <m:e>
                  <m:r>
                    <w:rPr>
                      <w:rFonts w:ascii="Cambria Math" w:hAnsi="Cambria Math"/>
                    </w:rPr>
                    <m:t>N</m:t>
                  </m:r>
                </m:e>
                <m:sub>
                  <m:r>
                    <w:rPr>
                      <w:rFonts w:ascii="Cambria Math" w:hAnsi="Cambria Math"/>
                    </w:rPr>
                    <m:t>f</m:t>
                  </m:r>
                </m:sub>
                <m:sup>
                  <m:r>
                    <m:rPr>
                      <m:sty m:val="p"/>
                    </m:rPr>
                    <w:rPr>
                      <w:rFonts w:ascii="Cambria Math" w:hAnsi="Cambria Math"/>
                    </w:rPr>
                    <m:t>2</m:t>
                  </m:r>
                </m:sup>
              </m:sSubSup>
            </m:e>
          </m:d>
          <m:r>
            <m:rPr>
              <m:sty m:val="p"/>
            </m:rPr>
            <w:rPr>
              <w:rFonts w:ascii="Cambria Math" w:hAnsi="Cambria Math"/>
            </w:rPr>
            <m:t>*</m:t>
          </m:r>
          <m:d>
            <m:dPr>
              <m:ctrlPr>
                <w:rPr>
                  <w:rFonts w:ascii="Cambria Math" w:hAnsi="Cambria Math"/>
                </w:rPr>
              </m:ctrlPr>
            </m:dPr>
            <m:e>
              <m:sSub>
                <m:sSubPr>
                  <m:ctrlPr>
                    <w:rPr>
                      <w:rFonts w:ascii="Cambria Math" w:hAnsi="Cambria Math"/>
                    </w:rPr>
                  </m:ctrlPr>
                </m:sSubPr>
                <m:e>
                  <m:r>
                    <w:rPr>
                      <w:rFonts w:ascii="Cambria Math" w:hAnsi="Cambria Math"/>
                    </w:rPr>
                    <m:t>N</m:t>
                  </m:r>
                </m:e>
                <m:sub>
                  <m:r>
                    <w:rPr>
                      <w:rFonts w:ascii="Cambria Math" w:hAnsi="Cambria Math"/>
                    </w:rPr>
                    <m:t>f</m:t>
                  </m:r>
                </m:sub>
              </m:sSub>
              <m:r>
                <m:rPr>
                  <m:sty m:val="p"/>
                </m:rPr>
                <w:rPr>
                  <w:rFonts w:ascii="Cambria Math" w:hAnsi="Cambria Math"/>
                </w:rPr>
                <m:t>≤0.5</m:t>
              </m:r>
              <m:f>
                <m:fPr>
                  <m:ctrlPr>
                    <w:rPr>
                      <w:rFonts w:ascii="Cambria Math" w:hAnsi="Cambria Math"/>
                    </w:rPr>
                  </m:ctrlPr>
                </m:fPr>
                <m:num>
                  <m:r>
                    <w:rPr>
                      <w:rFonts w:ascii="Cambria Math" w:hAnsi="Cambria Math"/>
                    </w:rPr>
                    <m:t>b</m:t>
                  </m:r>
                </m:num>
                <m:den>
                  <m:r>
                    <w:rPr>
                      <w:rFonts w:ascii="Cambria Math" w:hAnsi="Cambria Math"/>
                    </w:rPr>
                    <m:t>c</m:t>
                  </m:r>
                </m:den>
              </m:f>
            </m:e>
          </m:d>
          <m:r>
            <m:rPr>
              <m:sty m:val="p"/>
            </m:rPr>
            <w:rPr>
              <w:rFonts w:ascii="Cambria Math" w:hAnsi="Cambria Math"/>
            </w:rPr>
            <m:t>+</m:t>
          </m:r>
          <m:d>
            <m:dPr>
              <m:ctrlPr>
                <w:rPr>
                  <w:rFonts w:ascii="Cambria Math" w:hAnsi="Cambria Math"/>
                </w:rPr>
              </m:ctrlPr>
            </m:dPr>
            <m:e>
              <m:r>
                <w:rPr>
                  <w:rFonts w:ascii="Cambria Math" w:hAnsi="Cambria Math"/>
                </w:rPr>
                <m:t>a</m:t>
              </m:r>
              <m:r>
                <m:rPr>
                  <m:sty m:val="p"/>
                </m:rPr>
                <w:rPr>
                  <w:rFonts w:ascii="Cambria Math" w:hAnsi="Cambria Math"/>
                </w:rPr>
                <m:t>+</m:t>
              </m:r>
              <m:f>
                <m:fPr>
                  <m:ctrlPr>
                    <w:rPr>
                      <w:rFonts w:ascii="Cambria Math" w:hAnsi="Cambria Math"/>
                    </w:rPr>
                  </m:ctrlPr>
                </m:fPr>
                <m:num>
                  <m:r>
                    <m:rPr>
                      <m:sty m:val="p"/>
                    </m:rPr>
                    <w:rPr>
                      <w:rFonts w:ascii="Cambria Math" w:hAnsi="Cambria Math"/>
                    </w:rPr>
                    <m:t>-</m:t>
                  </m:r>
                  <m:sSup>
                    <m:sSupPr>
                      <m:ctrlPr>
                        <w:rPr>
                          <w:rFonts w:ascii="Cambria Math" w:hAnsi="Cambria Math"/>
                        </w:rPr>
                      </m:ctrlPr>
                    </m:sSupPr>
                    <m:e>
                      <m:r>
                        <w:rPr>
                          <w:rFonts w:ascii="Cambria Math" w:hAnsi="Cambria Math"/>
                        </w:rPr>
                        <m:t>b</m:t>
                      </m:r>
                    </m:e>
                    <m:sup>
                      <m:r>
                        <m:rPr>
                          <m:sty m:val="p"/>
                        </m:rPr>
                        <w:rPr>
                          <w:rFonts w:ascii="Cambria Math" w:hAnsi="Cambria Math"/>
                        </w:rPr>
                        <m:t>2</m:t>
                      </m:r>
                    </m:sup>
                  </m:sSup>
                </m:num>
                <m:den>
                  <m:r>
                    <m:rPr>
                      <m:sty m:val="p"/>
                    </m:rPr>
                    <w:rPr>
                      <w:rFonts w:ascii="Cambria Math" w:hAnsi="Cambria Math"/>
                    </w:rPr>
                    <m:t>4</m:t>
                  </m:r>
                  <m:r>
                    <w:rPr>
                      <w:rFonts w:ascii="Cambria Math" w:hAnsi="Cambria Math"/>
                    </w:rPr>
                    <m:t>c</m:t>
                  </m:r>
                </m:den>
              </m:f>
            </m:e>
          </m:d>
          <m:r>
            <m:rPr>
              <m:sty m:val="p"/>
            </m:rPr>
            <w:rPr>
              <w:rFonts w:ascii="Cambria Math" w:hAnsi="Cambria Math"/>
            </w:rPr>
            <m:t>*</m:t>
          </m:r>
          <m:d>
            <m:dPr>
              <m:ctrlPr>
                <w:rPr>
                  <w:rFonts w:ascii="Cambria Math" w:hAnsi="Cambria Math"/>
                </w:rPr>
              </m:ctrlPr>
            </m:dPr>
            <m:e>
              <m:sSub>
                <m:sSubPr>
                  <m:ctrlPr>
                    <w:rPr>
                      <w:rFonts w:ascii="Cambria Math" w:hAnsi="Cambria Math"/>
                    </w:rPr>
                  </m:ctrlPr>
                </m:sSubPr>
                <m:e>
                  <m:r>
                    <w:rPr>
                      <w:rFonts w:ascii="Cambria Math" w:hAnsi="Cambria Math"/>
                    </w:rPr>
                    <m:t>N</m:t>
                  </m:r>
                </m:e>
                <m:sub>
                  <m:r>
                    <w:rPr>
                      <w:rFonts w:ascii="Cambria Math" w:hAnsi="Cambria Math"/>
                    </w:rPr>
                    <m:t>f</m:t>
                  </m:r>
                </m:sub>
              </m:sSub>
              <m:r>
                <m:rPr>
                  <m:sty m:val="p"/>
                </m:rPr>
                <w:rPr>
                  <w:rFonts w:ascii="Cambria Math" w:hAnsi="Cambria Math"/>
                </w:rPr>
                <m:t>&gt;0.5</m:t>
              </m:r>
              <m:f>
                <m:fPr>
                  <m:ctrlPr>
                    <w:rPr>
                      <w:rFonts w:ascii="Cambria Math" w:hAnsi="Cambria Math"/>
                    </w:rPr>
                  </m:ctrlPr>
                </m:fPr>
                <m:num>
                  <m:r>
                    <w:rPr>
                      <w:rFonts w:ascii="Cambria Math" w:hAnsi="Cambria Math"/>
                    </w:rPr>
                    <m:t>b</m:t>
                  </m:r>
                </m:num>
                <m:den>
                  <m:r>
                    <w:rPr>
                      <w:rFonts w:ascii="Cambria Math" w:hAnsi="Cambria Math"/>
                    </w:rPr>
                    <m:t>c</m:t>
                  </m:r>
                </m:den>
              </m:f>
            </m:e>
          </m:d>
        </m:oMath>
      </m:oMathPara>
    </w:p>
    <w:p w14:paraId="48B885C0" w14:textId="77777777" w:rsidR="00287667" w:rsidRPr="004147DC" w:rsidRDefault="00287667" w:rsidP="00287667">
      <w:pPr>
        <w:jc w:val="right"/>
        <w:rPr>
          <w:color w:val="D4D4D4"/>
          <w:sz w:val="18"/>
          <w:szCs w:val="18"/>
        </w:rPr>
      </w:pPr>
      <w:r>
        <w:t>(Eq. S1)</w:t>
      </w:r>
    </w:p>
    <w:p w14:paraId="69EFFFA6" w14:textId="77777777" w:rsidR="00287667" w:rsidRDefault="00287667" w:rsidP="00287667">
      <w:r>
        <w:t xml:space="preserve">where </w:t>
      </w:r>
      <m:oMath>
        <m:sSub>
          <m:sSubPr>
            <m:ctrlPr>
              <w:rPr>
                <w:rFonts w:ascii="Cambria Math" w:hAnsi="Cambria Math"/>
              </w:rPr>
            </m:ctrlPr>
          </m:sSubPr>
          <m:e>
            <m:r>
              <w:rPr>
                <w:rFonts w:ascii="Cambria Math" w:hAnsi="Cambria Math"/>
              </w:rPr>
              <m:t>N</m:t>
            </m:r>
          </m:e>
          <m:sub>
            <m:r>
              <w:rPr>
                <w:rFonts w:ascii="Cambria Math" w:hAnsi="Cambria Math"/>
              </w:rPr>
              <m:t>f</m:t>
            </m:r>
          </m:sub>
        </m:sSub>
      </m:oMath>
      <w:r w:rsidRPr="00B05534">
        <w:rPr>
          <w:rFonts w:eastAsiaTheme="minorEastAsia"/>
        </w:rPr>
        <w:t xml:space="preserve">is the </w:t>
      </w:r>
      <w:r>
        <w:rPr>
          <w:rFonts w:eastAsiaTheme="minorEastAsia"/>
        </w:rPr>
        <w:t>N</w:t>
      </w:r>
      <w:r w:rsidRPr="00B05534">
        <w:rPr>
          <w:rFonts w:eastAsiaTheme="minorEastAsia"/>
        </w:rPr>
        <w:t xml:space="preserve"> fertilizer rate</w:t>
      </w:r>
      <w:r>
        <w:t xml:space="preserve">, </w:t>
      </w:r>
      <m:oMath>
        <m:r>
          <w:rPr>
            <w:rFonts w:ascii="Cambria Math" w:hAnsi="Cambria Math"/>
          </w:rPr>
          <m:t>Y</m:t>
        </m:r>
        <m:d>
          <m:dPr>
            <m:ctrlPr>
              <w:rPr>
                <w:rFonts w:ascii="Cambria Math" w:hAnsi="Cambria Math"/>
              </w:rPr>
            </m:ctrlPr>
          </m:dPr>
          <m:e>
            <m:sSub>
              <m:sSubPr>
                <m:ctrlPr>
                  <w:rPr>
                    <w:rFonts w:ascii="Cambria Math" w:hAnsi="Cambria Math"/>
                  </w:rPr>
                </m:ctrlPr>
              </m:sSubPr>
              <m:e>
                <m:r>
                  <w:rPr>
                    <w:rFonts w:ascii="Cambria Math" w:hAnsi="Cambria Math"/>
                  </w:rPr>
                  <m:t>N</m:t>
                </m:r>
              </m:e>
              <m:sub>
                <m:r>
                  <w:rPr>
                    <w:rFonts w:ascii="Cambria Math" w:hAnsi="Cambria Math"/>
                  </w:rPr>
                  <m:t>f</m:t>
                </m:r>
              </m:sub>
            </m:sSub>
          </m:e>
        </m:d>
      </m:oMath>
      <w:r w:rsidRPr="00B05534">
        <w:rPr>
          <w:rFonts w:eastAsiaTheme="minorEastAsia"/>
        </w:rPr>
        <w:t xml:space="preserve"> is the yield as function Nf</w:t>
      </w:r>
      <w:r>
        <w:t xml:space="preserve">, </w:t>
      </w:r>
      <m:oMath>
        <m:r>
          <w:rPr>
            <w:rFonts w:ascii="Cambria Math" w:hAnsi="Cambria Math"/>
          </w:rPr>
          <m:t>a</m:t>
        </m:r>
      </m:oMath>
      <w:r w:rsidRPr="00B05534">
        <w:rPr>
          <w:rFonts w:eastAsiaTheme="minorEastAsia"/>
        </w:rPr>
        <w:t xml:space="preserve"> is the yield with </w:t>
      </w:r>
      <w:r>
        <w:t>zero</w:t>
      </w:r>
      <w:r w:rsidRPr="00B05534">
        <w:rPr>
          <w:rFonts w:eastAsiaTheme="minorEastAsia"/>
        </w:rPr>
        <w:t xml:space="preserve"> N fertilizer</w:t>
      </w:r>
      <w:r>
        <w:t xml:space="preserve">, </w:t>
      </w:r>
      <m:oMath>
        <m:r>
          <w:rPr>
            <w:rFonts w:ascii="Cambria Math" w:hAnsi="Cambria Math"/>
          </w:rPr>
          <m:t>b</m:t>
        </m:r>
      </m:oMath>
      <w:r w:rsidRPr="00B05534">
        <w:rPr>
          <w:rFonts w:eastAsiaTheme="minorEastAsia"/>
        </w:rPr>
        <w:t xml:space="preserve"> is the slope of the response at </w:t>
      </w:r>
      <m:oMath>
        <m:sSub>
          <m:sSubPr>
            <m:ctrlPr>
              <w:rPr>
                <w:rFonts w:ascii="Cambria Math" w:hAnsi="Cambria Math"/>
              </w:rPr>
            </m:ctrlPr>
          </m:sSubPr>
          <m:e>
            <m:r>
              <w:rPr>
                <w:rFonts w:ascii="Cambria Math" w:hAnsi="Cambria Math"/>
              </w:rPr>
              <m:t>N</m:t>
            </m:r>
          </m:e>
          <m:sub>
            <m:r>
              <w:rPr>
                <w:rFonts w:ascii="Cambria Math" w:hAnsi="Cambria Math"/>
              </w:rPr>
              <m:t>f</m:t>
            </m:r>
          </m:sub>
        </m:sSub>
      </m:oMath>
      <w:r w:rsidRPr="00B05534">
        <w:rPr>
          <w:rFonts w:eastAsiaTheme="minorEastAsia"/>
        </w:rPr>
        <w:t>= 0</w:t>
      </w:r>
      <w:r>
        <w:t xml:space="preserve">, and </w:t>
      </w:r>
      <m:oMath>
        <m:r>
          <w:rPr>
            <w:rFonts w:ascii="Cambria Math" w:hAnsi="Cambria Math"/>
          </w:rPr>
          <m:t>c</m:t>
        </m:r>
      </m:oMath>
      <w:r w:rsidRPr="00B05534">
        <w:rPr>
          <w:rFonts w:eastAsiaTheme="minorEastAsia"/>
        </w:rPr>
        <w:t xml:space="preserve"> is</w:t>
      </w:r>
      <w:r>
        <w:t xml:space="preserve"> a shape parameter. Inspection of this expression makes evident that the plateau is reached when </w:t>
      </w:r>
      <m:oMath>
        <m:sSub>
          <m:sSubPr>
            <m:ctrlPr>
              <w:rPr>
                <w:rFonts w:ascii="Cambria Math" w:hAnsi="Cambria Math"/>
              </w:rPr>
            </m:ctrlPr>
          </m:sSubPr>
          <m:e>
            <m:r>
              <w:rPr>
                <w:rFonts w:ascii="Cambria Math" w:hAnsi="Cambria Math"/>
              </w:rPr>
              <m:t>N</m:t>
            </m:r>
          </m:e>
          <m:sub>
            <m:r>
              <w:rPr>
                <w:rFonts w:ascii="Cambria Math" w:hAnsi="Cambria Math"/>
              </w:rPr>
              <m:t>f</m:t>
            </m:r>
          </m:sub>
        </m:sSub>
        <m:r>
          <w:rPr>
            <w:rFonts w:ascii="Cambria Math" w:hAnsi="Cambria Math"/>
          </w:rPr>
          <m:t>=0.5</m:t>
        </m:r>
        <m:f>
          <m:fPr>
            <m:ctrlPr>
              <w:rPr>
                <w:rFonts w:ascii="Cambria Math" w:hAnsi="Cambria Math"/>
              </w:rPr>
            </m:ctrlPr>
          </m:fPr>
          <m:num>
            <m:r>
              <w:rPr>
                <w:rFonts w:ascii="Cambria Math" w:hAnsi="Cambria Math"/>
              </w:rPr>
              <m:t>b</m:t>
            </m:r>
          </m:num>
          <m:den>
            <m:r>
              <w:rPr>
                <w:rFonts w:ascii="Cambria Math" w:hAnsi="Cambria Math"/>
              </w:rPr>
              <m:t>c</m:t>
            </m:r>
          </m:den>
        </m:f>
      </m:oMath>
      <w:r>
        <w:t xml:space="preserve"> . This critical point, commonly referred to as the Agronomic Optimum N Rate (AONR), represents the N fertilizer level beyond which yield no longer responds to fertilizer N additions. This maximum yield level (</w:t>
      </w:r>
      <m:oMath>
        <m:sSub>
          <m:sSubPr>
            <m:ctrlPr>
              <w:rPr>
                <w:rFonts w:ascii="Cambria Math" w:hAnsi="Cambria Math"/>
                <w:i/>
              </w:rPr>
            </m:ctrlPr>
          </m:sSubPr>
          <m:e>
            <m:r>
              <w:rPr>
                <w:rFonts w:ascii="Cambria Math" w:hAnsi="Cambria Math"/>
              </w:rPr>
              <m:t>Y</m:t>
            </m:r>
          </m:e>
          <m:sub>
            <m:r>
              <w:rPr>
                <w:rFonts w:ascii="Cambria Math" w:hAnsi="Cambria Math"/>
              </w:rPr>
              <m:t>max</m:t>
            </m:r>
          </m:sub>
        </m:sSub>
      </m:oMath>
      <w:r>
        <w:t xml:space="preserve">) is calculated as: </w:t>
      </w:r>
    </w:p>
    <w:p w14:paraId="372F6889" w14:textId="77777777" w:rsidR="00287667" w:rsidRPr="00B05534" w:rsidRDefault="00A56101" w:rsidP="00287667">
      <m:oMathPara>
        <m:oMath>
          <m:sSub>
            <m:sSubPr>
              <m:ctrlPr>
                <w:rPr>
                  <w:rFonts w:ascii="Cambria Math" w:hAnsi="Cambria Math"/>
                </w:rPr>
              </m:ctrlPr>
            </m:sSubPr>
            <m:e>
              <m:r>
                <w:rPr>
                  <w:rFonts w:ascii="Cambria Math" w:hAnsi="Cambria Math"/>
                </w:rPr>
                <m:t>Y</m:t>
              </m:r>
            </m:e>
            <m:sub>
              <m:r>
                <w:rPr>
                  <w:rFonts w:ascii="Cambria Math" w:hAnsi="Cambria Math"/>
                </w:rPr>
                <m:t>max</m:t>
              </m:r>
            </m:sub>
          </m:sSub>
          <m:r>
            <m:rPr>
              <m:sty m:val="p"/>
            </m:rPr>
            <w:rPr>
              <w:rFonts w:ascii="Cambria Math" w:hAnsi="Cambria Math"/>
            </w:rPr>
            <m:t xml:space="preserve">= </m:t>
          </m:r>
          <m:r>
            <w:rPr>
              <w:rFonts w:ascii="Cambria Math" w:hAnsi="Cambria Math"/>
            </w:rPr>
            <m:t>a</m:t>
          </m:r>
          <m:r>
            <m:rPr>
              <m:sty m:val="p"/>
            </m:rPr>
            <w:rPr>
              <w:rFonts w:ascii="Cambria Math" w:hAnsi="Cambria Math"/>
            </w:rPr>
            <m:t>+</m:t>
          </m:r>
          <m:f>
            <m:fPr>
              <m:ctrlPr>
                <w:rPr>
                  <w:rFonts w:ascii="Cambria Math" w:hAnsi="Cambria Math"/>
                </w:rPr>
              </m:ctrlPr>
            </m:fPr>
            <m:num>
              <m:r>
                <m:rPr>
                  <m:sty m:val="p"/>
                </m:rPr>
                <w:rPr>
                  <w:rFonts w:ascii="Cambria Math" w:hAnsi="Cambria Math"/>
                </w:rPr>
                <m:t>-</m:t>
              </m:r>
              <m:sSup>
                <m:sSupPr>
                  <m:ctrlPr>
                    <w:rPr>
                      <w:rFonts w:ascii="Cambria Math" w:hAnsi="Cambria Math"/>
                    </w:rPr>
                  </m:ctrlPr>
                </m:sSupPr>
                <m:e>
                  <m:r>
                    <w:rPr>
                      <w:rFonts w:ascii="Cambria Math" w:hAnsi="Cambria Math"/>
                    </w:rPr>
                    <m:t>b</m:t>
                  </m:r>
                </m:e>
                <m:sup>
                  <m:r>
                    <m:rPr>
                      <m:sty m:val="p"/>
                    </m:rPr>
                    <w:rPr>
                      <w:rFonts w:ascii="Cambria Math" w:hAnsi="Cambria Math"/>
                    </w:rPr>
                    <m:t>2</m:t>
                  </m:r>
                </m:sup>
              </m:sSup>
            </m:num>
            <m:den>
              <m:r>
                <m:rPr>
                  <m:sty m:val="p"/>
                </m:rPr>
                <w:rPr>
                  <w:rFonts w:ascii="Cambria Math" w:hAnsi="Cambria Math"/>
                </w:rPr>
                <m:t>4</m:t>
              </m:r>
              <m:r>
                <w:rPr>
                  <w:rFonts w:ascii="Cambria Math" w:hAnsi="Cambria Math"/>
                </w:rPr>
                <m:t>c</m:t>
              </m:r>
            </m:den>
          </m:f>
        </m:oMath>
      </m:oMathPara>
    </w:p>
    <w:p w14:paraId="30CA1275" w14:textId="77777777" w:rsidR="00287667" w:rsidRDefault="00287667" w:rsidP="00287667">
      <w:pPr>
        <w:jc w:val="right"/>
      </w:pPr>
      <w:r>
        <w:t>(Eq. S2)</w:t>
      </w:r>
    </w:p>
    <w:p w14:paraId="5332DF4E" w14:textId="77777777" w:rsidR="00287667" w:rsidRDefault="00287667" w:rsidP="00287667">
      <w:r>
        <w:t xml:space="preserve">For ease of interpretability, we can solve for </w:t>
      </w:r>
      <w:r w:rsidRPr="00B05534">
        <w:rPr>
          <w:i/>
          <w:iCs/>
        </w:rPr>
        <w:t>c</w:t>
      </w:r>
      <w:r>
        <w:t xml:space="preserve"> in Eq. S2 and substitute in Eq. 1 to expose </w:t>
      </w:r>
      <m:oMath>
        <m:sSub>
          <m:sSubPr>
            <m:ctrlPr>
              <w:rPr>
                <w:rFonts w:ascii="Cambria Math" w:hAnsi="Cambria Math"/>
                <w:i/>
              </w:rPr>
            </m:ctrlPr>
          </m:sSubPr>
          <m:e>
            <m:r>
              <w:rPr>
                <w:rFonts w:ascii="Cambria Math" w:hAnsi="Cambria Math"/>
              </w:rPr>
              <m:t>Y</m:t>
            </m:r>
          </m:e>
          <m:sub>
            <m:r>
              <w:rPr>
                <w:rFonts w:ascii="Cambria Math" w:hAnsi="Cambria Math"/>
              </w:rPr>
              <m:t>max</m:t>
            </m:r>
          </m:sub>
        </m:sSub>
        <m:r>
          <w:rPr>
            <w:rFonts w:ascii="Cambria Math" w:hAnsi="Cambria Math"/>
          </w:rPr>
          <m:t xml:space="preserve"> </m:t>
        </m:r>
      </m:oMath>
      <w:r>
        <w:t>as one of the parameters in the model:</w:t>
      </w:r>
    </w:p>
    <w:p w14:paraId="61AD9424" w14:textId="77777777" w:rsidR="00287667" w:rsidRPr="00090EC1" w:rsidRDefault="00287667" w:rsidP="00287667">
      <w:pPr>
        <w:rPr>
          <w:rFonts w:ascii="Menlo" w:hAnsi="Menlo"/>
        </w:rPr>
      </w:pPr>
      <m:oMathPara>
        <m:oMath>
          <m:r>
            <w:rPr>
              <w:rFonts w:ascii="Cambria Math" w:hAnsi="Cambria Math"/>
            </w:rPr>
            <m:t>Y</m:t>
          </m:r>
          <m:d>
            <m:dPr>
              <m:ctrlPr>
                <w:rPr>
                  <w:rFonts w:ascii="Cambria Math" w:hAnsi="Cambria Math"/>
                </w:rPr>
              </m:ctrlPr>
            </m:dPr>
            <m:e>
              <m:sSub>
                <m:sSubPr>
                  <m:ctrlPr>
                    <w:rPr>
                      <w:rFonts w:ascii="Cambria Math" w:hAnsi="Cambria Math"/>
                    </w:rPr>
                  </m:ctrlPr>
                </m:sSubPr>
                <m:e>
                  <m:r>
                    <w:rPr>
                      <w:rFonts w:ascii="Cambria Math" w:hAnsi="Cambria Math"/>
                    </w:rPr>
                    <m:t>N</m:t>
                  </m:r>
                </m:e>
                <m:sub>
                  <m:r>
                    <w:rPr>
                      <w:rFonts w:ascii="Cambria Math" w:hAnsi="Cambria Math"/>
                    </w:rPr>
                    <m:t>f</m:t>
                  </m:r>
                </m:sub>
              </m:sSub>
            </m:e>
          </m:d>
          <m:r>
            <m:rPr>
              <m:sty m:val="p"/>
            </m:rPr>
            <w:rPr>
              <w:rFonts w:ascii="Cambria Math" w:hAnsi="Cambria Math"/>
            </w:rPr>
            <m:t xml:space="preserve">= </m:t>
          </m:r>
          <m:d>
            <m:dPr>
              <m:ctrlPr>
                <w:rPr>
                  <w:rFonts w:ascii="Cambria Math" w:hAnsi="Cambria Math"/>
                </w:rPr>
              </m:ctrlPr>
            </m:dPr>
            <m:e>
              <m:r>
                <m:rPr>
                  <m:sty m:val="p"/>
                </m:rPr>
                <w:rPr>
                  <w:rFonts w:ascii="Cambria Math" w:hAnsi="Cambria Math"/>
                </w:rPr>
                <m:t xml:space="preserve"> </m:t>
              </m:r>
              <m:r>
                <w:rPr>
                  <w:rFonts w:ascii="Cambria Math" w:hAnsi="Cambria Math"/>
                </w:rPr>
                <m:t>a+b</m:t>
              </m:r>
              <m:sSub>
                <m:sSubPr>
                  <m:ctrlPr>
                    <w:rPr>
                      <w:rFonts w:ascii="Cambria Math" w:hAnsi="Cambria Math"/>
                    </w:rPr>
                  </m:ctrlPr>
                </m:sSubPr>
                <m:e>
                  <m:r>
                    <w:rPr>
                      <w:rFonts w:ascii="Cambria Math" w:hAnsi="Cambria Math"/>
                    </w:rPr>
                    <m:t>N</m:t>
                  </m:r>
                </m:e>
                <m:sub>
                  <m:r>
                    <w:rPr>
                      <w:rFonts w:ascii="Cambria Math" w:hAnsi="Cambria Math"/>
                    </w:rPr>
                    <m:t>f</m:t>
                  </m:r>
                </m:sub>
              </m:sSub>
              <m:r>
                <m:rPr>
                  <m:sty m:val="p"/>
                </m:rPr>
                <w:rPr>
                  <w:rFonts w:ascii="Cambria Math" w:hAnsi="Cambria Math"/>
                </w:rPr>
                <m:t xml:space="preserve">+  </m:t>
              </m:r>
              <m:f>
                <m:fPr>
                  <m:ctrlPr>
                    <w:rPr>
                      <w:rFonts w:ascii="Cambria Math" w:hAnsi="Cambria Math"/>
                      <w:i/>
                    </w:rPr>
                  </m:ctrlPr>
                </m:fPr>
                <m:num>
                  <m:r>
                    <m:rPr>
                      <m:sty m:val="p"/>
                    </m:rPr>
                    <w:rPr>
                      <w:rFonts w:ascii="Cambria Math" w:hAnsi="Cambria Math"/>
                    </w:rPr>
                    <m:t>-</m:t>
                  </m:r>
                  <m:sSup>
                    <m:sSupPr>
                      <m:ctrlPr>
                        <w:rPr>
                          <w:rFonts w:ascii="Cambria Math" w:hAnsi="Cambria Math"/>
                        </w:rPr>
                      </m:ctrlPr>
                    </m:sSupPr>
                    <m:e>
                      <m:r>
                        <w:rPr>
                          <w:rFonts w:ascii="Cambria Math" w:hAnsi="Cambria Math"/>
                        </w:rPr>
                        <m:t>b</m:t>
                      </m:r>
                    </m:e>
                    <m:sup>
                      <m:r>
                        <m:rPr>
                          <m:sty m:val="p"/>
                        </m:rPr>
                        <w:rPr>
                          <w:rFonts w:ascii="Cambria Math" w:hAnsi="Cambria Math"/>
                        </w:rPr>
                        <m:t>2</m:t>
                      </m:r>
                    </m:sup>
                  </m:sSup>
                </m:num>
                <m:den>
                  <m:r>
                    <m:rPr>
                      <m:sty m:val="p"/>
                    </m:rPr>
                    <w:rPr>
                      <w:rFonts w:ascii="Cambria Math" w:hAnsi="Cambria Math"/>
                    </w:rPr>
                    <m:t xml:space="preserve">4 </m:t>
                  </m:r>
                  <m:d>
                    <m:dPr>
                      <m:ctrlPr>
                        <w:rPr>
                          <w:rFonts w:ascii="Cambria Math" w:hAnsi="Cambria Math"/>
                        </w:rPr>
                      </m:ctrlPr>
                    </m:dPr>
                    <m:e>
                      <m:sSub>
                        <m:sSubPr>
                          <m:ctrlPr>
                            <w:rPr>
                              <w:rFonts w:ascii="Cambria Math" w:hAnsi="Cambria Math"/>
                            </w:rPr>
                          </m:ctrlPr>
                        </m:sSubPr>
                        <m:e>
                          <m:r>
                            <m:rPr>
                              <m:sty m:val="p"/>
                            </m:rPr>
                            <w:rPr>
                              <w:rFonts w:ascii="Cambria Math" w:hAnsi="Cambria Math"/>
                            </w:rPr>
                            <m:t>Y</m:t>
                          </m:r>
                        </m:e>
                        <m:sub>
                          <m:r>
                            <w:rPr>
                              <w:rFonts w:ascii="Cambria Math" w:hAnsi="Cambria Math"/>
                            </w:rPr>
                            <m:t>max</m:t>
                          </m:r>
                        </m:sub>
                      </m:sSub>
                      <m:r>
                        <m:rPr>
                          <m:sty m:val="p"/>
                        </m:rPr>
                        <w:rPr>
                          <w:rFonts w:ascii="Cambria Math" w:hAnsi="Cambria Math"/>
                        </w:rPr>
                        <m:t>-a</m:t>
                      </m:r>
                    </m:e>
                  </m:d>
                </m:den>
              </m:f>
              <m:sSubSup>
                <m:sSubSupPr>
                  <m:ctrlPr>
                    <w:rPr>
                      <w:rFonts w:ascii="Cambria Math" w:hAnsi="Cambria Math"/>
                    </w:rPr>
                  </m:ctrlPr>
                </m:sSubSupPr>
                <m:e>
                  <m:r>
                    <w:rPr>
                      <w:rFonts w:ascii="Cambria Math" w:hAnsi="Cambria Math"/>
                    </w:rPr>
                    <m:t>N</m:t>
                  </m:r>
                </m:e>
                <m:sub>
                  <m:r>
                    <w:rPr>
                      <w:rFonts w:ascii="Cambria Math" w:hAnsi="Cambria Math"/>
                    </w:rPr>
                    <m:t>f</m:t>
                  </m:r>
                </m:sub>
                <m:sup>
                  <m:r>
                    <m:rPr>
                      <m:sty m:val="p"/>
                    </m:rPr>
                    <w:rPr>
                      <w:rFonts w:ascii="Cambria Math" w:hAnsi="Cambria Math"/>
                    </w:rPr>
                    <m:t>2</m:t>
                  </m:r>
                </m:sup>
              </m:sSubSup>
            </m:e>
          </m:d>
          <m:r>
            <m:rPr>
              <m:sty m:val="p"/>
            </m:rPr>
            <w:rPr>
              <w:rFonts w:ascii="Cambria Math" w:hAnsi="Cambria Math"/>
            </w:rPr>
            <m:t>*</m:t>
          </m:r>
          <m:d>
            <m:dPr>
              <m:ctrlPr>
                <w:rPr>
                  <w:rFonts w:ascii="Cambria Math" w:hAnsi="Cambria Math"/>
                </w:rPr>
              </m:ctrlPr>
            </m:dPr>
            <m:e>
              <m:sSub>
                <m:sSubPr>
                  <m:ctrlPr>
                    <w:rPr>
                      <w:rFonts w:ascii="Cambria Math" w:hAnsi="Cambria Math"/>
                    </w:rPr>
                  </m:ctrlPr>
                </m:sSubPr>
                <m:e>
                  <m:r>
                    <m:rPr>
                      <m:sty m:val="p"/>
                    </m:rPr>
                    <w:rPr>
                      <w:rFonts w:ascii="Cambria Math" w:hAnsi="Cambria Math"/>
                    </w:rPr>
                    <m:t>N</m:t>
                  </m:r>
                </m:e>
                <m:sub>
                  <m:r>
                    <w:rPr>
                      <w:rFonts w:ascii="Cambria Math" w:hAnsi="Cambria Math"/>
                    </w:rPr>
                    <m:t>f</m:t>
                  </m:r>
                </m:sub>
              </m:sSub>
              <m:r>
                <m:rPr>
                  <m:sty m:val="p"/>
                </m:rPr>
                <w:rPr>
                  <w:rFonts w:ascii="Cambria Math" w:hAnsi="Cambria Math"/>
                </w:rPr>
                <m:t>≤</m:t>
              </m:r>
              <m:f>
                <m:fPr>
                  <m:ctrlPr>
                    <w:rPr>
                      <w:rFonts w:ascii="Cambria Math" w:hAnsi="Cambria Math"/>
                      <w:i/>
                    </w:rPr>
                  </m:ctrlPr>
                </m:fPr>
                <m:num>
                  <m:r>
                    <m:rPr>
                      <m:sty m:val="p"/>
                    </m:rPr>
                    <w:rPr>
                      <w:rFonts w:ascii="Cambria Math" w:hAnsi="Cambria Math"/>
                    </w:rPr>
                    <m:t>-2</m:t>
                  </m:r>
                  <m:d>
                    <m:dPr>
                      <m:ctrlPr>
                        <w:rPr>
                          <w:rFonts w:ascii="Cambria Math" w:hAnsi="Cambria Math"/>
                        </w:rPr>
                      </m:ctrlPr>
                    </m:dPr>
                    <m:e>
                      <m:sSub>
                        <m:sSubPr>
                          <m:ctrlPr>
                            <w:rPr>
                              <w:rFonts w:ascii="Cambria Math" w:hAnsi="Cambria Math"/>
                            </w:rPr>
                          </m:ctrlPr>
                        </m:sSubPr>
                        <m:e>
                          <m:r>
                            <w:rPr>
                              <w:rFonts w:ascii="Cambria Math" w:hAnsi="Cambria Math"/>
                            </w:rPr>
                            <m:t>Y</m:t>
                          </m:r>
                        </m:e>
                        <m:sub>
                          <m:r>
                            <w:rPr>
                              <w:rFonts w:ascii="Cambria Math" w:hAnsi="Cambria Math"/>
                            </w:rPr>
                            <m:t>max</m:t>
                          </m:r>
                        </m:sub>
                      </m:sSub>
                      <m:r>
                        <m:rPr>
                          <m:sty m:val="p"/>
                        </m:rPr>
                        <w:rPr>
                          <w:rFonts w:ascii="Cambria Math" w:hAnsi="Cambria Math"/>
                        </w:rPr>
                        <m:t>-</m:t>
                      </m:r>
                      <m:r>
                        <w:rPr>
                          <w:rFonts w:ascii="Cambria Math" w:hAnsi="Cambria Math"/>
                        </w:rPr>
                        <m:t>a</m:t>
                      </m:r>
                    </m:e>
                  </m:d>
                  <m:ctrlPr>
                    <w:rPr>
                      <w:rFonts w:ascii="Cambria Math" w:hAnsi="Cambria Math"/>
                    </w:rPr>
                  </m:ctrlPr>
                </m:num>
                <m:den>
                  <m:r>
                    <w:rPr>
                      <w:rFonts w:ascii="Cambria Math" w:hAnsi="Cambria Math"/>
                    </w:rPr>
                    <m:t>b</m:t>
                  </m:r>
                </m:den>
              </m:f>
            </m:e>
          </m:d>
          <m:r>
            <m:rPr>
              <m:sty m:val="p"/>
            </m:rPr>
            <w:rPr>
              <w:rFonts w:ascii="Cambria Math" w:hAnsi="Cambria Math"/>
            </w:rPr>
            <m:t xml:space="preserve">+ </m:t>
          </m:r>
          <m:sSub>
            <m:sSubPr>
              <m:ctrlPr>
                <w:rPr>
                  <w:rFonts w:ascii="Cambria Math" w:hAnsi="Cambria Math"/>
                </w:rPr>
              </m:ctrlPr>
            </m:sSubPr>
            <m:e>
              <m:r>
                <m:rPr>
                  <m:sty m:val="p"/>
                </m:rPr>
                <w:rPr>
                  <w:rFonts w:ascii="Cambria Math" w:hAnsi="Cambria Math"/>
                </w:rPr>
                <m:t>Y</m:t>
              </m:r>
            </m:e>
            <m:sub>
              <m:r>
                <w:rPr>
                  <w:rFonts w:ascii="Cambria Math" w:hAnsi="Cambria Math"/>
                </w:rPr>
                <m:t>max</m:t>
              </m:r>
            </m:sub>
          </m:sSub>
          <m:r>
            <m:rPr>
              <m:sty m:val="p"/>
            </m:rPr>
            <w:rPr>
              <w:rFonts w:ascii="Cambria Math" w:hAnsi="Cambria Math"/>
            </w:rPr>
            <m:t>*</m:t>
          </m:r>
          <m:d>
            <m:dPr>
              <m:ctrlPr>
                <w:rPr>
                  <w:rFonts w:ascii="Cambria Math" w:hAnsi="Cambria Math"/>
                </w:rPr>
              </m:ctrlPr>
            </m:dPr>
            <m:e>
              <m:sSub>
                <m:sSubPr>
                  <m:ctrlPr>
                    <w:rPr>
                      <w:rFonts w:ascii="Cambria Math" w:hAnsi="Cambria Math"/>
                    </w:rPr>
                  </m:ctrlPr>
                </m:sSubPr>
                <m:e>
                  <m:r>
                    <m:rPr>
                      <m:sty m:val="p"/>
                    </m:rPr>
                    <w:rPr>
                      <w:rFonts w:ascii="Cambria Math" w:hAnsi="Cambria Math"/>
                    </w:rPr>
                    <m:t>N</m:t>
                  </m:r>
                </m:e>
                <m:sub>
                  <m:r>
                    <w:rPr>
                      <w:rFonts w:ascii="Cambria Math" w:hAnsi="Cambria Math"/>
                    </w:rPr>
                    <m:t>f</m:t>
                  </m:r>
                </m:sub>
              </m:sSub>
              <m:r>
                <m:rPr>
                  <m:sty m:val="p"/>
                </m:rPr>
                <w:rPr>
                  <w:rFonts w:ascii="Cambria Math" w:hAnsi="Cambria Math"/>
                </w:rPr>
                <m:t>&gt;</m:t>
              </m:r>
              <m:f>
                <m:fPr>
                  <m:ctrlPr>
                    <w:rPr>
                      <w:rFonts w:ascii="Cambria Math" w:hAnsi="Cambria Math"/>
                      <w:i/>
                    </w:rPr>
                  </m:ctrlPr>
                </m:fPr>
                <m:num>
                  <m:r>
                    <m:rPr>
                      <m:sty m:val="p"/>
                    </m:rPr>
                    <w:rPr>
                      <w:rFonts w:ascii="Cambria Math" w:hAnsi="Cambria Math"/>
                    </w:rPr>
                    <m:t>-2</m:t>
                  </m:r>
                  <m:d>
                    <m:dPr>
                      <m:ctrlPr>
                        <w:rPr>
                          <w:rFonts w:ascii="Cambria Math" w:hAnsi="Cambria Math"/>
                        </w:rPr>
                      </m:ctrlPr>
                    </m:dPr>
                    <m:e>
                      <m:sSub>
                        <m:sSubPr>
                          <m:ctrlPr>
                            <w:rPr>
                              <w:rFonts w:ascii="Cambria Math" w:hAnsi="Cambria Math"/>
                            </w:rPr>
                          </m:ctrlPr>
                        </m:sSubPr>
                        <m:e>
                          <m:r>
                            <m:rPr>
                              <m:sty m:val="p"/>
                            </m:rPr>
                            <w:rPr>
                              <w:rFonts w:ascii="Cambria Math" w:hAnsi="Cambria Math"/>
                            </w:rPr>
                            <m:t>Y</m:t>
                          </m:r>
                        </m:e>
                        <m:sub>
                          <m:r>
                            <w:rPr>
                              <w:rFonts w:ascii="Cambria Math" w:hAnsi="Cambria Math"/>
                            </w:rPr>
                            <m:t>max</m:t>
                          </m:r>
                        </m:sub>
                      </m:sSub>
                      <m:r>
                        <m:rPr>
                          <m:sty m:val="p"/>
                        </m:rPr>
                        <w:rPr>
                          <w:rFonts w:ascii="Cambria Math" w:hAnsi="Cambria Math"/>
                        </w:rPr>
                        <m:t>-</m:t>
                      </m:r>
                      <m:r>
                        <w:rPr>
                          <w:rFonts w:ascii="Cambria Math" w:hAnsi="Cambria Math"/>
                        </w:rPr>
                        <m:t>a</m:t>
                      </m:r>
                    </m:e>
                  </m:d>
                  <m:ctrlPr>
                    <w:rPr>
                      <w:rFonts w:ascii="Cambria Math" w:hAnsi="Cambria Math"/>
                    </w:rPr>
                  </m:ctrlPr>
                </m:num>
                <m:den>
                  <m:r>
                    <w:rPr>
                      <w:rFonts w:ascii="Cambria Math" w:hAnsi="Cambria Math"/>
                    </w:rPr>
                    <m:t>b</m:t>
                  </m:r>
                </m:den>
              </m:f>
            </m:e>
          </m:d>
        </m:oMath>
      </m:oMathPara>
    </w:p>
    <w:p w14:paraId="5B191CFE" w14:textId="77777777" w:rsidR="00287667" w:rsidRDefault="00287667" w:rsidP="00287667">
      <w:pPr>
        <w:jc w:val="right"/>
      </w:pPr>
      <w:r>
        <w:t>(Eq. S3)</w:t>
      </w:r>
    </w:p>
    <w:p w14:paraId="6D7A1609" w14:textId="77777777" w:rsidR="00287667" w:rsidRDefault="00287667" w:rsidP="00287667">
      <w:r>
        <w:t xml:space="preserve">We fitted a nonlinear mixed-effect model using Eq. S3 as the null model with </w:t>
      </w:r>
      <m:oMath>
        <m:sSub>
          <m:sSubPr>
            <m:ctrlPr>
              <w:rPr>
                <w:rFonts w:ascii="Cambria Math" w:hAnsi="Cambria Math"/>
              </w:rPr>
            </m:ctrlPr>
          </m:sSubPr>
          <m:e>
            <m:r>
              <w:rPr>
                <w:rFonts w:ascii="Cambria Math" w:hAnsi="Cambria Math"/>
              </w:rPr>
              <m:t>N</m:t>
            </m:r>
          </m:e>
          <m:sub>
            <m:r>
              <w:rPr>
                <w:rFonts w:ascii="Cambria Math" w:hAnsi="Cambria Math"/>
              </w:rPr>
              <m:t>f</m:t>
            </m:r>
          </m:sub>
        </m:sSub>
      </m:oMath>
      <w:r>
        <w:t xml:space="preserve"> as the independent variable, </w:t>
      </w:r>
      <m:oMath>
        <m:r>
          <w:rPr>
            <w:rFonts w:ascii="Cambria Math" w:hAnsi="Cambria Math"/>
          </w:rPr>
          <m:t>Y</m:t>
        </m:r>
        <m:d>
          <m:dPr>
            <m:ctrlPr>
              <w:rPr>
                <w:rFonts w:ascii="Cambria Math" w:hAnsi="Cambria Math"/>
              </w:rPr>
            </m:ctrlPr>
          </m:dPr>
          <m:e>
            <m:sSub>
              <m:sSubPr>
                <m:ctrlPr>
                  <w:rPr>
                    <w:rFonts w:ascii="Cambria Math" w:hAnsi="Cambria Math"/>
                  </w:rPr>
                </m:ctrlPr>
              </m:sSubPr>
              <m:e>
                <m:r>
                  <w:rPr>
                    <w:rFonts w:ascii="Cambria Math" w:hAnsi="Cambria Math"/>
                  </w:rPr>
                  <m:t>N</m:t>
                </m:r>
              </m:e>
              <m:sub>
                <m:r>
                  <w:rPr>
                    <w:rFonts w:ascii="Cambria Math" w:hAnsi="Cambria Math"/>
                  </w:rPr>
                  <m:t>f</m:t>
                </m:r>
              </m:sub>
            </m:sSub>
          </m:e>
        </m:d>
      </m:oMath>
      <w:r>
        <w:t xml:space="preserve"> as the dependent variable, </w:t>
      </w:r>
      <m:oMath>
        <m:r>
          <w:rPr>
            <w:rFonts w:ascii="Cambria Math" w:hAnsi="Cambria Math"/>
          </w:rPr>
          <m:t>a,b</m:t>
        </m:r>
      </m:oMath>
      <w:r>
        <w:t xml:space="preserve"> and </w:t>
      </w:r>
      <m:oMath>
        <m:sSub>
          <m:sSubPr>
            <m:ctrlPr>
              <w:rPr>
                <w:rFonts w:ascii="Cambria Math" w:hAnsi="Cambria Math"/>
                <w:i/>
              </w:rPr>
            </m:ctrlPr>
          </m:sSubPr>
          <m:e>
            <m:r>
              <w:rPr>
                <w:rFonts w:ascii="Cambria Math" w:hAnsi="Cambria Math"/>
              </w:rPr>
              <m:t>Y</m:t>
            </m:r>
          </m:e>
          <m:sub>
            <m:r>
              <w:rPr>
                <w:rFonts w:ascii="Cambria Math" w:hAnsi="Cambria Math"/>
              </w:rPr>
              <m:t>max</m:t>
            </m:r>
          </m:sub>
        </m:sSub>
      </m:oMath>
      <w:r>
        <w:t xml:space="preserve"> as curve parameters (fixed effects</w:t>
      </w:r>
      <w:proofErr w:type="gramStart"/>
      <w:r>
        <w:t>), and</w:t>
      </w:r>
      <w:proofErr w:type="gramEnd"/>
      <w:r>
        <w:t xml:space="preserve"> replicated within trial year as the random effect. We additionally tested whether the inoculation treatment (</w:t>
      </w:r>
      <w:proofErr w:type="spellStart"/>
      <w:r w:rsidRPr="458DBE0F">
        <w:rPr>
          <w:i/>
          <w:iCs/>
        </w:rPr>
        <w:t>trt</w:t>
      </w:r>
      <w:proofErr w:type="spellEnd"/>
      <w:r>
        <w:t>; NTC vs PROVEN 40) and trial year (2021 and 2022), and their interaction affected any of the curve parameters by including them as fixed effects (full model).</w:t>
      </w:r>
    </w:p>
    <w:p w14:paraId="7FAC4855" w14:textId="77777777" w:rsidR="00287667" w:rsidRDefault="00287667" w:rsidP="00287667">
      <w:r>
        <w:t xml:space="preserve">To protect against overparameterization, we also tested progressively more parsimonious configurations of fixed effects as shown in supplemental Table S7. We then selected the model configuration that best fit the data, as characterized by the model with the smallest AIC value. All model fits were performed using the </w:t>
      </w:r>
      <w:proofErr w:type="spellStart"/>
      <w:r w:rsidRPr="25F8FF78">
        <w:rPr>
          <w:i/>
          <w:iCs/>
        </w:rPr>
        <w:t>nlme</w:t>
      </w:r>
      <w:proofErr w:type="spellEnd"/>
      <w:r>
        <w:t xml:space="preserve"> library in R (version 4.1.2). </w:t>
      </w:r>
    </w:p>
    <w:p w14:paraId="0F5FE8D5" w14:textId="77777777" w:rsidR="00287667" w:rsidRDefault="00287667" w:rsidP="00287667">
      <w:r>
        <w:t xml:space="preserve">After selecting the model configuration with the lowest AIC value (Model 3), we proceeded to check for signs of model assumption violations using graphical diagnostic methods (residual plots, quantile-quantile plots), and then conducted tests of hypothesis for all fixed parameters, using an alpha of 0.05. Finally, following the methodology of </w:t>
      </w:r>
      <w:sdt>
        <w:sdtPr>
          <w:rPr>
            <w:color w:val="000000"/>
          </w:rPr>
          <w:tag w:val="MENDELEY_CITATION_v3_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"/>
          <w:id w:val="-386330981"/>
          <w:placeholder>
            <w:docPart w:val="1AC2BCC889984B6EBE27FE84EF906107"/>
          </w:placeholder>
        </w:sdtPr>
        <w:sdtEndPr/>
        <w:sdtContent>
          <w:r w:rsidRPr="007A4C13">
            <w:rPr>
              <w:color w:val="000000"/>
            </w:rPr>
            <w:t>Francis et al., (2021)</w:t>
          </w:r>
        </w:sdtContent>
      </w:sdt>
      <w:r>
        <w:t xml:space="preserve">, we computed 95% confidence intervals for </w:t>
      </w:r>
      <w:r>
        <w:lastRenderedPageBreak/>
        <w:t xml:space="preserve">the response curves and AONR values using residual-resampling bootstrapping, where the model residuals were resampled with replacement 300 times to generate a population of parameters for computing distributions of AONR and responses. </w:t>
      </w:r>
    </w:p>
    <w:p w14:paraId="6D73E1E8" w14:textId="389FBD27" w:rsidR="00287667" w:rsidRDefault="00287667" w:rsidP="00287667">
      <w:r w:rsidRPr="008A5617">
        <w:rPr>
          <w:b/>
          <w:bCs/>
        </w:rPr>
        <w:t>Supplemental Table S</w:t>
      </w:r>
      <w:r w:rsidR="00F6063B">
        <w:rPr>
          <w:b/>
          <w:bCs/>
        </w:rPr>
        <w:t>5</w:t>
      </w:r>
      <w:r>
        <w:rPr>
          <w:b/>
          <w:bCs/>
        </w:rPr>
        <w:t>.</w:t>
      </w:r>
      <w:r w:rsidRPr="0006012D">
        <w:t xml:space="preserve"> </w:t>
      </w:r>
      <w:r w:rsidRPr="0006012D">
        <w:rPr>
          <w:b/>
          <w:bCs/>
        </w:rPr>
        <w:t>Configurations of fixed effects</w:t>
      </w:r>
      <w:r>
        <w:rPr>
          <w:b/>
          <w:bCs/>
        </w:rPr>
        <w:t xml:space="preserve"> of</w:t>
      </w:r>
      <w:r w:rsidRPr="0006012D">
        <w:rPr>
          <w:b/>
          <w:bCs/>
        </w:rPr>
        <w:t xml:space="preserve"> </w:t>
      </w:r>
      <w:r>
        <w:rPr>
          <w:b/>
          <w:bCs/>
        </w:rPr>
        <w:t xml:space="preserve">competing non-linear quadratic plateau models in response to grain yield (Mg </w:t>
      </w:r>
      <w:proofErr w:type="gramStart"/>
      <w:r>
        <w:rPr>
          <w:b/>
          <w:bCs/>
        </w:rPr>
        <w:t>ha</w:t>
      </w:r>
      <w:r w:rsidRPr="00C41314">
        <w:rPr>
          <w:b/>
          <w:bCs/>
          <w:vertAlign w:val="superscript"/>
        </w:rPr>
        <w:t>-1</w:t>
      </w:r>
      <w:proofErr w:type="gramEnd"/>
      <w:r>
        <w:rPr>
          <w:b/>
          <w:bCs/>
        </w:rPr>
        <w:t>)</w:t>
      </w:r>
      <w:r w:rsidRPr="0006012D">
        <w:rPr>
          <w:b/>
          <w:bCs/>
        </w:rPr>
        <w:t xml:space="preserve"> </w:t>
      </w:r>
      <w:r>
        <w:rPr>
          <w:b/>
          <w:bCs/>
        </w:rPr>
        <w:t xml:space="preserve">and their </w:t>
      </w:r>
      <w:r w:rsidRPr="0006012D">
        <w:rPr>
          <w:b/>
          <w:bCs/>
        </w:rPr>
        <w:t>in</w:t>
      </w:r>
      <w:r>
        <w:rPr>
          <w:b/>
          <w:bCs/>
        </w:rPr>
        <w:t>terpretations.</w:t>
      </w:r>
    </w:p>
    <w:tbl>
      <w:tblPr>
        <w:tblW w:w="953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160"/>
        <w:gridCol w:w="2501"/>
        <w:gridCol w:w="4410"/>
        <w:gridCol w:w="1464"/>
      </w:tblGrid>
      <w:tr w:rsidR="00287667" w:rsidRPr="00246DB6" w14:paraId="28B401AB" w14:textId="77777777" w:rsidTr="0008114F">
        <w:trPr>
          <w:trHeight w:val="300"/>
        </w:trPr>
        <w:tc>
          <w:tcPr>
            <w:tcW w:w="1160" w:type="dxa"/>
            <w:shd w:val="clear" w:color="auto" w:fill="E7E6E6" w:themeFill="background2"/>
            <w:vAlign w:val="center"/>
          </w:tcPr>
          <w:p w14:paraId="11AE79C5" w14:textId="77777777" w:rsidR="00287667" w:rsidRPr="00246DB6" w:rsidRDefault="00287667" w:rsidP="0008114F">
            <w:pPr>
              <w:jc w:val="center"/>
              <w:rPr>
                <w:rFonts w:asciiTheme="majorHAnsi" w:hAnsiTheme="majorHAnsi" w:cstheme="majorHAnsi"/>
                <w:sz w:val="18"/>
                <w:szCs w:val="18"/>
              </w:rPr>
            </w:pPr>
            <w:r w:rsidRPr="00246DB6">
              <w:rPr>
                <w:rFonts w:asciiTheme="majorHAnsi" w:hAnsiTheme="majorHAnsi" w:cstheme="majorHAnsi"/>
                <w:sz w:val="18"/>
                <w:szCs w:val="18"/>
              </w:rPr>
              <w:t>Model</w:t>
            </w:r>
          </w:p>
        </w:tc>
        <w:tc>
          <w:tcPr>
            <w:tcW w:w="2501" w:type="dxa"/>
            <w:shd w:val="clear" w:color="auto" w:fill="E7E6E6" w:themeFill="background2"/>
            <w:vAlign w:val="center"/>
          </w:tcPr>
          <w:p w14:paraId="6D823109" w14:textId="77777777" w:rsidR="00287667" w:rsidRPr="00246DB6" w:rsidRDefault="00287667" w:rsidP="0008114F">
            <w:pPr>
              <w:jc w:val="center"/>
              <w:rPr>
                <w:rFonts w:asciiTheme="majorHAnsi" w:hAnsiTheme="majorHAnsi" w:cstheme="majorHAnsi"/>
                <w:sz w:val="18"/>
                <w:szCs w:val="18"/>
              </w:rPr>
            </w:pPr>
            <w:r w:rsidRPr="00246DB6">
              <w:rPr>
                <w:rFonts w:asciiTheme="majorHAnsi" w:hAnsiTheme="majorHAnsi" w:cstheme="majorHAnsi"/>
                <w:sz w:val="18"/>
                <w:szCs w:val="18"/>
              </w:rPr>
              <w:t xml:space="preserve">Fixed </w:t>
            </w:r>
            <w:r>
              <w:rPr>
                <w:rFonts w:asciiTheme="majorHAnsi" w:hAnsiTheme="majorHAnsi" w:cstheme="majorHAnsi"/>
                <w:sz w:val="18"/>
                <w:szCs w:val="18"/>
              </w:rPr>
              <w:t>E</w:t>
            </w:r>
            <w:r w:rsidRPr="00246DB6">
              <w:rPr>
                <w:rFonts w:asciiTheme="majorHAnsi" w:hAnsiTheme="majorHAnsi" w:cstheme="majorHAnsi"/>
                <w:sz w:val="18"/>
                <w:szCs w:val="18"/>
              </w:rPr>
              <w:t>ffects</w:t>
            </w:r>
          </w:p>
        </w:tc>
        <w:tc>
          <w:tcPr>
            <w:tcW w:w="4410" w:type="dxa"/>
            <w:shd w:val="clear" w:color="auto" w:fill="E7E6E6" w:themeFill="background2"/>
            <w:vAlign w:val="center"/>
          </w:tcPr>
          <w:p w14:paraId="36A0287F" w14:textId="77777777" w:rsidR="00287667" w:rsidRPr="00246DB6" w:rsidRDefault="00287667" w:rsidP="0008114F">
            <w:pPr>
              <w:jc w:val="center"/>
              <w:rPr>
                <w:rFonts w:asciiTheme="majorHAnsi" w:hAnsiTheme="majorHAnsi" w:cstheme="majorHAnsi"/>
                <w:sz w:val="18"/>
                <w:szCs w:val="18"/>
              </w:rPr>
            </w:pPr>
            <w:r w:rsidRPr="00246DB6">
              <w:rPr>
                <w:rFonts w:asciiTheme="majorHAnsi" w:hAnsiTheme="majorHAnsi" w:cstheme="majorHAnsi"/>
                <w:sz w:val="18"/>
                <w:szCs w:val="18"/>
              </w:rPr>
              <w:t>Interpretation</w:t>
            </w:r>
          </w:p>
        </w:tc>
        <w:tc>
          <w:tcPr>
            <w:tcW w:w="1464" w:type="dxa"/>
            <w:shd w:val="clear" w:color="auto" w:fill="E7E6E6" w:themeFill="background2"/>
            <w:vAlign w:val="center"/>
          </w:tcPr>
          <w:p w14:paraId="393E5E4A" w14:textId="77777777" w:rsidR="00287667" w:rsidRPr="00246DB6" w:rsidRDefault="00287667" w:rsidP="0008114F">
            <w:pPr>
              <w:jc w:val="center"/>
              <w:rPr>
                <w:rFonts w:asciiTheme="majorHAnsi" w:hAnsiTheme="majorHAnsi" w:cstheme="majorHAnsi"/>
                <w:sz w:val="18"/>
                <w:szCs w:val="18"/>
              </w:rPr>
            </w:pPr>
            <w:r w:rsidRPr="00246DB6">
              <w:rPr>
                <w:rFonts w:asciiTheme="majorHAnsi" w:hAnsiTheme="majorHAnsi" w:cstheme="majorHAnsi"/>
                <w:sz w:val="18"/>
                <w:szCs w:val="18"/>
              </w:rPr>
              <w:t>AIC</w:t>
            </w:r>
          </w:p>
        </w:tc>
      </w:tr>
      <w:tr w:rsidR="00287667" w:rsidRPr="00246DB6" w14:paraId="3F436991" w14:textId="77777777" w:rsidTr="0008114F">
        <w:trPr>
          <w:trHeight w:val="300"/>
        </w:trPr>
        <w:tc>
          <w:tcPr>
            <w:tcW w:w="1160" w:type="dxa"/>
            <w:shd w:val="clear" w:color="auto" w:fill="E7E6E6" w:themeFill="background2"/>
            <w:vAlign w:val="center"/>
          </w:tcPr>
          <w:p w14:paraId="1CB0CD39" w14:textId="77777777" w:rsidR="00287667" w:rsidRPr="00246DB6" w:rsidRDefault="00287667" w:rsidP="0008114F">
            <w:pPr>
              <w:jc w:val="center"/>
              <w:rPr>
                <w:rFonts w:asciiTheme="majorHAnsi" w:hAnsiTheme="majorHAnsi" w:cstheme="majorHAnsi"/>
                <w:sz w:val="18"/>
                <w:szCs w:val="18"/>
              </w:rPr>
            </w:pPr>
            <w:r w:rsidRPr="00246DB6">
              <w:rPr>
                <w:rFonts w:asciiTheme="majorHAnsi" w:hAnsiTheme="majorHAnsi" w:cstheme="majorHAnsi"/>
                <w:sz w:val="18"/>
                <w:szCs w:val="18"/>
              </w:rPr>
              <w:t>Full</w:t>
            </w:r>
          </w:p>
        </w:tc>
        <w:tc>
          <w:tcPr>
            <w:tcW w:w="2501" w:type="dxa"/>
            <w:vAlign w:val="center"/>
          </w:tcPr>
          <w:p w14:paraId="45BDBDDA" w14:textId="77777777" w:rsidR="00287667" w:rsidRPr="00246DB6" w:rsidRDefault="00287667" w:rsidP="0008114F">
            <w:pPr>
              <w:jc w:val="center"/>
              <w:rPr>
                <w:rFonts w:asciiTheme="majorHAnsi" w:hAnsiTheme="majorHAnsi" w:cstheme="majorHAnsi"/>
                <w:sz w:val="18"/>
                <w:szCs w:val="18"/>
              </w:rPr>
            </w:pPr>
            <w:r w:rsidRPr="00246DB6">
              <w:rPr>
                <w:rFonts w:asciiTheme="majorHAnsi" w:hAnsiTheme="majorHAnsi" w:cstheme="majorHAnsi"/>
                <w:sz w:val="18"/>
                <w:szCs w:val="18"/>
              </w:rPr>
              <w:t xml:space="preserve">a + b + </w:t>
            </w:r>
            <w:proofErr w:type="spellStart"/>
            <w:r w:rsidRPr="00246DB6">
              <w:rPr>
                <w:rFonts w:asciiTheme="majorHAnsi" w:hAnsiTheme="majorHAnsi" w:cstheme="majorHAnsi"/>
                <w:sz w:val="18"/>
                <w:szCs w:val="18"/>
              </w:rPr>
              <w:t>Y</w:t>
            </w:r>
            <w:r w:rsidRPr="00246DB6">
              <w:rPr>
                <w:rFonts w:asciiTheme="majorHAnsi" w:hAnsiTheme="majorHAnsi" w:cstheme="majorHAnsi"/>
                <w:sz w:val="18"/>
                <w:szCs w:val="18"/>
                <w:vertAlign w:val="subscript"/>
              </w:rPr>
              <w:t>max</w:t>
            </w:r>
            <w:proofErr w:type="spellEnd"/>
            <w:r w:rsidRPr="00246DB6">
              <w:rPr>
                <w:rFonts w:asciiTheme="majorHAnsi" w:hAnsiTheme="majorHAnsi" w:cstheme="majorHAnsi"/>
                <w:sz w:val="18"/>
                <w:szCs w:val="18"/>
              </w:rPr>
              <w:t xml:space="preserve"> ~ </w:t>
            </w:r>
            <w:proofErr w:type="spellStart"/>
            <w:r w:rsidRPr="00246DB6">
              <w:rPr>
                <w:rFonts w:asciiTheme="majorHAnsi" w:hAnsiTheme="majorHAnsi" w:cstheme="majorHAnsi"/>
                <w:sz w:val="18"/>
                <w:szCs w:val="18"/>
              </w:rPr>
              <w:t>trt</w:t>
            </w:r>
            <w:proofErr w:type="spellEnd"/>
            <w:r w:rsidRPr="00246DB6">
              <w:rPr>
                <w:rFonts w:asciiTheme="majorHAnsi" w:hAnsiTheme="majorHAnsi" w:cstheme="majorHAnsi"/>
                <w:sz w:val="18"/>
                <w:szCs w:val="18"/>
              </w:rPr>
              <w:t>*year</w:t>
            </w:r>
          </w:p>
        </w:tc>
        <w:tc>
          <w:tcPr>
            <w:tcW w:w="4410" w:type="dxa"/>
            <w:vAlign w:val="center"/>
          </w:tcPr>
          <w:p w14:paraId="1B292C3D" w14:textId="77777777" w:rsidR="00287667" w:rsidRPr="00246DB6" w:rsidRDefault="00287667" w:rsidP="0008114F">
            <w:pPr>
              <w:jc w:val="center"/>
              <w:rPr>
                <w:rFonts w:asciiTheme="majorHAnsi" w:hAnsiTheme="majorHAnsi" w:cstheme="majorHAnsi"/>
                <w:sz w:val="18"/>
                <w:szCs w:val="18"/>
              </w:rPr>
            </w:pPr>
            <w:r w:rsidRPr="00246DB6">
              <w:rPr>
                <w:rFonts w:asciiTheme="majorHAnsi" w:hAnsiTheme="majorHAnsi" w:cstheme="majorHAnsi"/>
                <w:sz w:val="18"/>
                <w:szCs w:val="18"/>
              </w:rPr>
              <w:t xml:space="preserve">Interactive effect of </w:t>
            </w:r>
            <w:proofErr w:type="spellStart"/>
            <w:r w:rsidRPr="00246DB6">
              <w:rPr>
                <w:rFonts w:asciiTheme="majorHAnsi" w:hAnsiTheme="majorHAnsi" w:cstheme="majorHAnsi"/>
                <w:i/>
                <w:iCs/>
                <w:sz w:val="18"/>
                <w:szCs w:val="18"/>
              </w:rPr>
              <w:t>trt</w:t>
            </w:r>
            <w:proofErr w:type="spellEnd"/>
            <w:r w:rsidRPr="00246DB6">
              <w:rPr>
                <w:rFonts w:asciiTheme="majorHAnsi" w:hAnsiTheme="majorHAnsi" w:cstheme="majorHAnsi"/>
                <w:sz w:val="18"/>
                <w:szCs w:val="18"/>
              </w:rPr>
              <w:t xml:space="preserve"> or </w:t>
            </w:r>
            <w:r w:rsidRPr="00246DB6">
              <w:rPr>
                <w:rFonts w:asciiTheme="majorHAnsi" w:hAnsiTheme="majorHAnsi" w:cstheme="majorHAnsi"/>
                <w:i/>
                <w:iCs/>
                <w:sz w:val="18"/>
                <w:szCs w:val="18"/>
              </w:rPr>
              <w:t>year</w:t>
            </w:r>
            <w:r w:rsidRPr="00246DB6">
              <w:rPr>
                <w:rFonts w:asciiTheme="majorHAnsi" w:hAnsiTheme="majorHAnsi" w:cstheme="majorHAnsi"/>
                <w:sz w:val="18"/>
                <w:szCs w:val="18"/>
              </w:rPr>
              <w:t xml:space="preserve"> on all curve parameters</w:t>
            </w:r>
          </w:p>
        </w:tc>
        <w:tc>
          <w:tcPr>
            <w:tcW w:w="1464" w:type="dxa"/>
            <w:vAlign w:val="center"/>
          </w:tcPr>
          <w:p w14:paraId="1592E40C" w14:textId="77777777" w:rsidR="00287667" w:rsidRPr="00F76ED9" w:rsidRDefault="00287667" w:rsidP="0008114F">
            <w:pPr>
              <w:jc w:val="center"/>
              <w:rPr>
                <w:rFonts w:asciiTheme="majorHAnsi" w:hAnsiTheme="majorHAnsi" w:cstheme="majorHAnsi"/>
                <w:sz w:val="18"/>
                <w:szCs w:val="18"/>
              </w:rPr>
            </w:pPr>
            <w:r w:rsidRPr="00F76ED9">
              <w:rPr>
                <w:rFonts w:asciiTheme="majorHAnsi" w:hAnsiTheme="majorHAnsi" w:cstheme="majorHAnsi"/>
                <w:sz w:val="18"/>
                <w:szCs w:val="18"/>
              </w:rPr>
              <w:t>567.625</w:t>
            </w:r>
          </w:p>
        </w:tc>
      </w:tr>
      <w:tr w:rsidR="00287667" w:rsidRPr="00246DB6" w14:paraId="1133C4F1" w14:textId="77777777" w:rsidTr="0008114F">
        <w:trPr>
          <w:trHeight w:val="300"/>
        </w:trPr>
        <w:tc>
          <w:tcPr>
            <w:tcW w:w="1160" w:type="dxa"/>
            <w:shd w:val="clear" w:color="auto" w:fill="E7E6E6" w:themeFill="background2"/>
            <w:vAlign w:val="center"/>
          </w:tcPr>
          <w:p w14:paraId="1835A4EA" w14:textId="77777777" w:rsidR="00287667" w:rsidRPr="00246DB6" w:rsidRDefault="00287667" w:rsidP="0008114F">
            <w:pPr>
              <w:jc w:val="center"/>
              <w:rPr>
                <w:rFonts w:asciiTheme="majorHAnsi" w:hAnsiTheme="majorHAnsi" w:cstheme="majorHAnsi"/>
                <w:sz w:val="18"/>
                <w:szCs w:val="18"/>
              </w:rPr>
            </w:pPr>
            <w:r w:rsidRPr="00246DB6">
              <w:rPr>
                <w:rFonts w:asciiTheme="majorHAnsi" w:hAnsiTheme="majorHAnsi" w:cstheme="majorHAnsi"/>
                <w:sz w:val="18"/>
                <w:szCs w:val="18"/>
              </w:rPr>
              <w:t>Model 1</w:t>
            </w:r>
          </w:p>
        </w:tc>
        <w:tc>
          <w:tcPr>
            <w:tcW w:w="2501" w:type="dxa"/>
            <w:vAlign w:val="center"/>
          </w:tcPr>
          <w:p w14:paraId="5D045230" w14:textId="77777777" w:rsidR="00287667" w:rsidRPr="00246DB6" w:rsidRDefault="00287667" w:rsidP="0008114F">
            <w:pPr>
              <w:jc w:val="center"/>
              <w:rPr>
                <w:rFonts w:asciiTheme="majorHAnsi" w:hAnsiTheme="majorHAnsi" w:cstheme="majorHAnsi"/>
                <w:sz w:val="18"/>
                <w:szCs w:val="18"/>
              </w:rPr>
            </w:pPr>
            <w:r w:rsidRPr="00246DB6">
              <w:rPr>
                <w:rFonts w:asciiTheme="majorHAnsi" w:hAnsiTheme="majorHAnsi" w:cstheme="majorHAnsi"/>
                <w:sz w:val="18"/>
                <w:szCs w:val="18"/>
              </w:rPr>
              <w:t xml:space="preserve">a ~ </w:t>
            </w:r>
            <w:proofErr w:type="spellStart"/>
            <w:r w:rsidRPr="00246DB6">
              <w:rPr>
                <w:rFonts w:asciiTheme="majorHAnsi" w:hAnsiTheme="majorHAnsi" w:cstheme="majorHAnsi"/>
                <w:sz w:val="18"/>
                <w:szCs w:val="18"/>
              </w:rPr>
              <w:t>trt</w:t>
            </w:r>
            <w:proofErr w:type="spellEnd"/>
            <w:r w:rsidRPr="00246DB6">
              <w:rPr>
                <w:rFonts w:asciiTheme="majorHAnsi" w:hAnsiTheme="majorHAnsi" w:cstheme="majorHAnsi"/>
                <w:sz w:val="18"/>
                <w:szCs w:val="18"/>
              </w:rPr>
              <w:t>*year</w:t>
            </w:r>
          </w:p>
          <w:p w14:paraId="09D1E996" w14:textId="77777777" w:rsidR="00287667" w:rsidRPr="00246DB6" w:rsidRDefault="00287667" w:rsidP="0008114F">
            <w:pPr>
              <w:jc w:val="center"/>
              <w:rPr>
                <w:rFonts w:asciiTheme="majorHAnsi" w:hAnsiTheme="majorHAnsi" w:cstheme="majorHAnsi"/>
                <w:sz w:val="18"/>
                <w:szCs w:val="18"/>
              </w:rPr>
            </w:pPr>
            <w:r w:rsidRPr="00246DB6">
              <w:rPr>
                <w:rFonts w:asciiTheme="majorHAnsi" w:hAnsiTheme="majorHAnsi" w:cstheme="majorHAnsi"/>
                <w:sz w:val="18"/>
                <w:szCs w:val="18"/>
              </w:rPr>
              <w:t xml:space="preserve">b + </w:t>
            </w:r>
            <w:proofErr w:type="spellStart"/>
            <w:r w:rsidRPr="00246DB6">
              <w:rPr>
                <w:rFonts w:asciiTheme="majorHAnsi" w:hAnsiTheme="majorHAnsi" w:cstheme="majorHAnsi"/>
                <w:sz w:val="18"/>
                <w:szCs w:val="18"/>
              </w:rPr>
              <w:t>Y</w:t>
            </w:r>
            <w:r w:rsidRPr="00246DB6">
              <w:rPr>
                <w:rFonts w:asciiTheme="majorHAnsi" w:hAnsiTheme="majorHAnsi" w:cstheme="majorHAnsi"/>
                <w:sz w:val="18"/>
                <w:szCs w:val="18"/>
                <w:vertAlign w:val="subscript"/>
              </w:rPr>
              <w:t>max</w:t>
            </w:r>
            <w:proofErr w:type="spellEnd"/>
            <w:r w:rsidRPr="00246DB6">
              <w:rPr>
                <w:rFonts w:asciiTheme="majorHAnsi" w:hAnsiTheme="majorHAnsi" w:cstheme="majorHAnsi"/>
                <w:sz w:val="18"/>
                <w:szCs w:val="18"/>
              </w:rPr>
              <w:t xml:space="preserve"> ~ </w:t>
            </w:r>
            <w:proofErr w:type="spellStart"/>
            <w:r w:rsidRPr="00246DB6">
              <w:rPr>
                <w:rFonts w:asciiTheme="majorHAnsi" w:hAnsiTheme="majorHAnsi" w:cstheme="majorHAnsi"/>
                <w:sz w:val="18"/>
                <w:szCs w:val="18"/>
              </w:rPr>
              <w:t>trt</w:t>
            </w:r>
            <w:proofErr w:type="spellEnd"/>
            <w:r w:rsidRPr="00246DB6">
              <w:rPr>
                <w:rFonts w:asciiTheme="majorHAnsi" w:hAnsiTheme="majorHAnsi" w:cstheme="majorHAnsi"/>
                <w:sz w:val="18"/>
                <w:szCs w:val="18"/>
              </w:rPr>
              <w:t xml:space="preserve"> + year</w:t>
            </w:r>
          </w:p>
        </w:tc>
        <w:tc>
          <w:tcPr>
            <w:tcW w:w="4410" w:type="dxa"/>
            <w:vAlign w:val="center"/>
          </w:tcPr>
          <w:p w14:paraId="54FAD36B" w14:textId="77777777" w:rsidR="00287667" w:rsidRPr="00246DB6" w:rsidRDefault="00287667" w:rsidP="0008114F">
            <w:pPr>
              <w:jc w:val="center"/>
              <w:rPr>
                <w:rFonts w:asciiTheme="majorHAnsi" w:hAnsiTheme="majorHAnsi" w:cstheme="majorHAnsi"/>
                <w:sz w:val="18"/>
                <w:szCs w:val="18"/>
              </w:rPr>
            </w:pPr>
            <w:r w:rsidRPr="00246DB6">
              <w:rPr>
                <w:rFonts w:asciiTheme="majorHAnsi" w:hAnsiTheme="majorHAnsi" w:cstheme="majorHAnsi"/>
                <w:sz w:val="18"/>
                <w:szCs w:val="18"/>
              </w:rPr>
              <w:t xml:space="preserve">Interactive effects on </w:t>
            </w:r>
            <w:r w:rsidRPr="00246DB6">
              <w:rPr>
                <w:rFonts w:asciiTheme="majorHAnsi" w:hAnsiTheme="majorHAnsi" w:cstheme="majorHAnsi"/>
                <w:i/>
                <w:iCs/>
                <w:sz w:val="18"/>
                <w:szCs w:val="18"/>
              </w:rPr>
              <w:t>a</w:t>
            </w:r>
            <w:r w:rsidRPr="00246DB6">
              <w:rPr>
                <w:rFonts w:asciiTheme="majorHAnsi" w:hAnsiTheme="majorHAnsi" w:cstheme="majorHAnsi"/>
                <w:sz w:val="18"/>
                <w:szCs w:val="18"/>
              </w:rPr>
              <w:t xml:space="preserve">, and both main effects on </w:t>
            </w:r>
            <w:r w:rsidRPr="00246DB6">
              <w:rPr>
                <w:rFonts w:asciiTheme="majorHAnsi" w:hAnsiTheme="majorHAnsi" w:cstheme="majorHAnsi"/>
                <w:i/>
                <w:iCs/>
                <w:sz w:val="18"/>
                <w:szCs w:val="18"/>
              </w:rPr>
              <w:t>b</w:t>
            </w:r>
            <w:r w:rsidRPr="00246DB6">
              <w:rPr>
                <w:rFonts w:asciiTheme="majorHAnsi" w:hAnsiTheme="majorHAnsi" w:cstheme="majorHAnsi"/>
                <w:sz w:val="18"/>
                <w:szCs w:val="18"/>
              </w:rPr>
              <w:t xml:space="preserve"> and </w:t>
            </w:r>
            <w:proofErr w:type="spellStart"/>
            <w:r w:rsidRPr="00246DB6">
              <w:rPr>
                <w:rFonts w:asciiTheme="majorHAnsi" w:hAnsiTheme="majorHAnsi" w:cstheme="majorHAnsi"/>
                <w:i/>
                <w:iCs/>
                <w:sz w:val="18"/>
                <w:szCs w:val="18"/>
              </w:rPr>
              <w:t>Y</w:t>
            </w:r>
            <w:r w:rsidRPr="00246DB6">
              <w:rPr>
                <w:rFonts w:asciiTheme="majorHAnsi" w:hAnsiTheme="majorHAnsi" w:cstheme="majorHAnsi"/>
                <w:i/>
                <w:sz w:val="18"/>
                <w:szCs w:val="18"/>
                <w:vertAlign w:val="subscript"/>
              </w:rPr>
              <w:t>max</w:t>
            </w:r>
            <w:proofErr w:type="spellEnd"/>
          </w:p>
        </w:tc>
        <w:tc>
          <w:tcPr>
            <w:tcW w:w="1464" w:type="dxa"/>
            <w:vAlign w:val="center"/>
          </w:tcPr>
          <w:p w14:paraId="358D84FE" w14:textId="77777777" w:rsidR="00287667" w:rsidRPr="00F76ED9" w:rsidRDefault="00287667" w:rsidP="0008114F">
            <w:pPr>
              <w:jc w:val="center"/>
              <w:rPr>
                <w:rFonts w:asciiTheme="majorHAnsi" w:hAnsiTheme="majorHAnsi" w:cstheme="majorHAnsi"/>
                <w:sz w:val="18"/>
                <w:szCs w:val="18"/>
              </w:rPr>
            </w:pPr>
            <w:r w:rsidRPr="00F76ED9">
              <w:rPr>
                <w:rFonts w:asciiTheme="majorHAnsi" w:hAnsiTheme="majorHAnsi" w:cstheme="majorHAnsi"/>
                <w:sz w:val="18"/>
                <w:szCs w:val="18"/>
              </w:rPr>
              <w:t>563.906</w:t>
            </w:r>
          </w:p>
        </w:tc>
      </w:tr>
      <w:tr w:rsidR="00287667" w:rsidRPr="00246DB6" w14:paraId="2FFC114A" w14:textId="77777777" w:rsidTr="0008114F">
        <w:trPr>
          <w:trHeight w:val="300"/>
        </w:trPr>
        <w:tc>
          <w:tcPr>
            <w:tcW w:w="1160" w:type="dxa"/>
            <w:shd w:val="clear" w:color="auto" w:fill="E7E6E6" w:themeFill="background2"/>
            <w:vAlign w:val="center"/>
          </w:tcPr>
          <w:p w14:paraId="0A16FBAA" w14:textId="77777777" w:rsidR="00287667" w:rsidRPr="00246DB6" w:rsidRDefault="00287667" w:rsidP="0008114F">
            <w:pPr>
              <w:jc w:val="center"/>
              <w:rPr>
                <w:rFonts w:asciiTheme="majorHAnsi" w:hAnsiTheme="majorHAnsi" w:cstheme="majorHAnsi"/>
                <w:sz w:val="18"/>
                <w:szCs w:val="18"/>
              </w:rPr>
            </w:pPr>
            <w:r w:rsidRPr="00246DB6">
              <w:rPr>
                <w:rFonts w:asciiTheme="majorHAnsi" w:hAnsiTheme="majorHAnsi" w:cstheme="majorHAnsi"/>
                <w:sz w:val="18"/>
                <w:szCs w:val="18"/>
              </w:rPr>
              <w:t>Model 2</w:t>
            </w:r>
          </w:p>
        </w:tc>
        <w:tc>
          <w:tcPr>
            <w:tcW w:w="2501" w:type="dxa"/>
            <w:vAlign w:val="center"/>
          </w:tcPr>
          <w:p w14:paraId="2EC15F62" w14:textId="77777777" w:rsidR="00287667" w:rsidRPr="00246DB6" w:rsidRDefault="00287667" w:rsidP="0008114F">
            <w:pPr>
              <w:jc w:val="center"/>
              <w:rPr>
                <w:rFonts w:asciiTheme="majorHAnsi" w:hAnsiTheme="majorHAnsi" w:cstheme="majorHAnsi"/>
                <w:sz w:val="18"/>
                <w:szCs w:val="18"/>
              </w:rPr>
            </w:pPr>
            <w:r w:rsidRPr="00246DB6">
              <w:rPr>
                <w:rFonts w:asciiTheme="majorHAnsi" w:hAnsiTheme="majorHAnsi" w:cstheme="majorHAnsi"/>
                <w:sz w:val="18"/>
                <w:szCs w:val="18"/>
              </w:rPr>
              <w:t xml:space="preserve">a + b + </w:t>
            </w:r>
            <w:proofErr w:type="spellStart"/>
            <w:r w:rsidRPr="00246DB6">
              <w:rPr>
                <w:rFonts w:asciiTheme="majorHAnsi" w:hAnsiTheme="majorHAnsi" w:cstheme="majorHAnsi"/>
                <w:sz w:val="18"/>
                <w:szCs w:val="18"/>
              </w:rPr>
              <w:t>Y</w:t>
            </w:r>
            <w:r w:rsidRPr="00246DB6">
              <w:rPr>
                <w:rFonts w:asciiTheme="majorHAnsi" w:hAnsiTheme="majorHAnsi" w:cstheme="majorHAnsi"/>
                <w:sz w:val="18"/>
                <w:szCs w:val="18"/>
                <w:vertAlign w:val="subscript"/>
              </w:rPr>
              <w:t>max</w:t>
            </w:r>
            <w:proofErr w:type="spellEnd"/>
            <w:r w:rsidRPr="00246DB6">
              <w:rPr>
                <w:rFonts w:asciiTheme="majorHAnsi" w:hAnsiTheme="majorHAnsi" w:cstheme="majorHAnsi"/>
                <w:sz w:val="18"/>
                <w:szCs w:val="18"/>
              </w:rPr>
              <w:t xml:space="preserve"> ~ </w:t>
            </w:r>
            <w:proofErr w:type="spellStart"/>
            <w:r w:rsidRPr="00246DB6">
              <w:rPr>
                <w:rFonts w:asciiTheme="majorHAnsi" w:hAnsiTheme="majorHAnsi" w:cstheme="majorHAnsi"/>
                <w:sz w:val="18"/>
                <w:szCs w:val="18"/>
              </w:rPr>
              <w:t>trt</w:t>
            </w:r>
            <w:proofErr w:type="spellEnd"/>
            <w:r w:rsidRPr="00246DB6">
              <w:rPr>
                <w:rFonts w:asciiTheme="majorHAnsi" w:hAnsiTheme="majorHAnsi" w:cstheme="majorHAnsi"/>
                <w:sz w:val="18"/>
                <w:szCs w:val="18"/>
              </w:rPr>
              <w:t xml:space="preserve"> + year</w:t>
            </w:r>
          </w:p>
        </w:tc>
        <w:tc>
          <w:tcPr>
            <w:tcW w:w="4410" w:type="dxa"/>
            <w:vAlign w:val="center"/>
          </w:tcPr>
          <w:p w14:paraId="4B74F609" w14:textId="77777777" w:rsidR="00287667" w:rsidRPr="00246DB6" w:rsidRDefault="00287667" w:rsidP="0008114F">
            <w:pPr>
              <w:jc w:val="center"/>
              <w:rPr>
                <w:rFonts w:asciiTheme="majorHAnsi" w:hAnsiTheme="majorHAnsi" w:cstheme="majorHAnsi"/>
                <w:sz w:val="18"/>
                <w:szCs w:val="18"/>
              </w:rPr>
            </w:pPr>
            <w:r w:rsidRPr="00246DB6">
              <w:rPr>
                <w:rFonts w:asciiTheme="majorHAnsi" w:hAnsiTheme="majorHAnsi" w:cstheme="majorHAnsi"/>
                <w:sz w:val="18"/>
                <w:szCs w:val="18"/>
              </w:rPr>
              <w:t xml:space="preserve">Main effects of </w:t>
            </w:r>
            <w:proofErr w:type="spellStart"/>
            <w:r w:rsidRPr="00246DB6">
              <w:rPr>
                <w:rFonts w:asciiTheme="majorHAnsi" w:hAnsiTheme="majorHAnsi" w:cstheme="majorHAnsi"/>
                <w:i/>
                <w:iCs/>
                <w:sz w:val="18"/>
                <w:szCs w:val="18"/>
              </w:rPr>
              <w:t>trt</w:t>
            </w:r>
            <w:proofErr w:type="spellEnd"/>
            <w:r w:rsidRPr="00246DB6">
              <w:rPr>
                <w:rFonts w:asciiTheme="majorHAnsi" w:hAnsiTheme="majorHAnsi" w:cstheme="majorHAnsi"/>
                <w:sz w:val="18"/>
                <w:szCs w:val="18"/>
              </w:rPr>
              <w:t xml:space="preserve"> or </w:t>
            </w:r>
            <w:r w:rsidRPr="00246DB6">
              <w:rPr>
                <w:rFonts w:asciiTheme="majorHAnsi" w:hAnsiTheme="majorHAnsi" w:cstheme="majorHAnsi"/>
                <w:i/>
                <w:iCs/>
                <w:sz w:val="18"/>
                <w:szCs w:val="18"/>
              </w:rPr>
              <w:t>year</w:t>
            </w:r>
            <w:r w:rsidRPr="00246DB6">
              <w:rPr>
                <w:rFonts w:asciiTheme="majorHAnsi" w:hAnsiTheme="majorHAnsi" w:cstheme="majorHAnsi"/>
                <w:sz w:val="18"/>
                <w:szCs w:val="18"/>
              </w:rPr>
              <w:t xml:space="preserve"> on all curve parameters</w:t>
            </w:r>
          </w:p>
        </w:tc>
        <w:tc>
          <w:tcPr>
            <w:tcW w:w="1464" w:type="dxa"/>
            <w:vAlign w:val="center"/>
          </w:tcPr>
          <w:p w14:paraId="610FA364" w14:textId="77777777" w:rsidR="00287667" w:rsidRPr="00F76ED9" w:rsidRDefault="00287667" w:rsidP="0008114F">
            <w:pPr>
              <w:jc w:val="center"/>
              <w:rPr>
                <w:rFonts w:asciiTheme="majorHAnsi" w:hAnsiTheme="majorHAnsi" w:cstheme="majorHAnsi"/>
                <w:sz w:val="18"/>
                <w:szCs w:val="18"/>
              </w:rPr>
            </w:pPr>
            <w:r w:rsidRPr="00F76ED9">
              <w:rPr>
                <w:rFonts w:asciiTheme="majorHAnsi" w:hAnsiTheme="majorHAnsi" w:cstheme="majorHAnsi"/>
                <w:sz w:val="18"/>
                <w:szCs w:val="18"/>
              </w:rPr>
              <w:t>565.576</w:t>
            </w:r>
          </w:p>
        </w:tc>
      </w:tr>
      <w:tr w:rsidR="00287667" w:rsidRPr="00246DB6" w14:paraId="2135F3D5" w14:textId="77777777" w:rsidTr="0008114F">
        <w:trPr>
          <w:trHeight w:val="300"/>
        </w:trPr>
        <w:tc>
          <w:tcPr>
            <w:tcW w:w="1160" w:type="dxa"/>
            <w:shd w:val="clear" w:color="auto" w:fill="E7E6E6" w:themeFill="background2"/>
            <w:vAlign w:val="center"/>
          </w:tcPr>
          <w:p w14:paraId="7430152D" w14:textId="77777777" w:rsidR="00287667" w:rsidRPr="00C361AD" w:rsidRDefault="00287667" w:rsidP="0008114F">
            <w:pPr>
              <w:jc w:val="center"/>
              <w:rPr>
                <w:rFonts w:asciiTheme="majorHAnsi" w:hAnsiTheme="majorHAnsi" w:cstheme="majorHAnsi"/>
                <w:color w:val="FF0000"/>
                <w:sz w:val="18"/>
                <w:szCs w:val="18"/>
              </w:rPr>
            </w:pPr>
            <w:r w:rsidRPr="00C361AD">
              <w:rPr>
                <w:rFonts w:asciiTheme="majorHAnsi" w:hAnsiTheme="majorHAnsi" w:cstheme="majorHAnsi"/>
                <w:color w:val="FF0000"/>
                <w:sz w:val="18"/>
                <w:szCs w:val="18"/>
              </w:rPr>
              <w:t>Model 3</w:t>
            </w:r>
          </w:p>
        </w:tc>
        <w:tc>
          <w:tcPr>
            <w:tcW w:w="2501" w:type="dxa"/>
            <w:vAlign w:val="center"/>
          </w:tcPr>
          <w:p w14:paraId="73A9629F" w14:textId="77777777" w:rsidR="00287667" w:rsidRPr="00C361AD" w:rsidRDefault="00287667" w:rsidP="0008114F">
            <w:pPr>
              <w:jc w:val="center"/>
              <w:rPr>
                <w:rFonts w:asciiTheme="majorHAnsi" w:hAnsiTheme="majorHAnsi" w:cstheme="majorHAnsi"/>
                <w:color w:val="FF0000"/>
                <w:sz w:val="18"/>
                <w:szCs w:val="18"/>
              </w:rPr>
            </w:pPr>
            <w:r w:rsidRPr="00C361AD">
              <w:rPr>
                <w:rFonts w:asciiTheme="majorHAnsi" w:hAnsiTheme="majorHAnsi" w:cstheme="majorHAnsi"/>
                <w:color w:val="FF0000"/>
                <w:sz w:val="18"/>
                <w:szCs w:val="18"/>
              </w:rPr>
              <w:t xml:space="preserve">a ~ </w:t>
            </w:r>
            <w:proofErr w:type="spellStart"/>
            <w:r w:rsidRPr="00C361AD">
              <w:rPr>
                <w:rFonts w:asciiTheme="majorHAnsi" w:hAnsiTheme="majorHAnsi" w:cstheme="majorHAnsi"/>
                <w:color w:val="FF0000"/>
                <w:sz w:val="18"/>
                <w:szCs w:val="18"/>
              </w:rPr>
              <w:t>trt</w:t>
            </w:r>
            <w:proofErr w:type="spellEnd"/>
            <w:r w:rsidRPr="00C361AD">
              <w:rPr>
                <w:rFonts w:asciiTheme="majorHAnsi" w:hAnsiTheme="majorHAnsi" w:cstheme="majorHAnsi"/>
                <w:color w:val="FF0000"/>
                <w:sz w:val="18"/>
                <w:szCs w:val="18"/>
              </w:rPr>
              <w:t>*Year</w:t>
            </w:r>
          </w:p>
          <w:p w14:paraId="44395098" w14:textId="77777777" w:rsidR="00287667" w:rsidRPr="00C361AD" w:rsidRDefault="00287667" w:rsidP="0008114F">
            <w:pPr>
              <w:jc w:val="center"/>
              <w:rPr>
                <w:rFonts w:asciiTheme="majorHAnsi" w:hAnsiTheme="majorHAnsi" w:cstheme="majorHAnsi"/>
                <w:color w:val="FF0000"/>
                <w:sz w:val="18"/>
                <w:szCs w:val="18"/>
              </w:rPr>
            </w:pPr>
            <w:r w:rsidRPr="00C361AD">
              <w:rPr>
                <w:rFonts w:asciiTheme="majorHAnsi" w:hAnsiTheme="majorHAnsi" w:cstheme="majorHAnsi"/>
                <w:color w:val="FF0000"/>
                <w:sz w:val="18"/>
                <w:szCs w:val="18"/>
              </w:rPr>
              <w:t xml:space="preserve">b + </w:t>
            </w:r>
            <w:proofErr w:type="spellStart"/>
            <w:r w:rsidRPr="00C361AD">
              <w:rPr>
                <w:rFonts w:asciiTheme="majorHAnsi" w:hAnsiTheme="majorHAnsi" w:cstheme="majorHAnsi"/>
                <w:color w:val="FF0000"/>
                <w:sz w:val="18"/>
                <w:szCs w:val="18"/>
              </w:rPr>
              <w:t>Y</w:t>
            </w:r>
            <w:r w:rsidRPr="00C361AD">
              <w:rPr>
                <w:rFonts w:asciiTheme="majorHAnsi" w:hAnsiTheme="majorHAnsi" w:cstheme="majorHAnsi"/>
                <w:color w:val="FF0000"/>
                <w:sz w:val="18"/>
                <w:szCs w:val="18"/>
                <w:vertAlign w:val="subscript"/>
              </w:rPr>
              <w:t>max</w:t>
            </w:r>
            <w:proofErr w:type="spellEnd"/>
            <w:r w:rsidRPr="00C361AD">
              <w:rPr>
                <w:rFonts w:asciiTheme="majorHAnsi" w:hAnsiTheme="majorHAnsi" w:cstheme="majorHAnsi"/>
                <w:color w:val="FF0000"/>
                <w:sz w:val="18"/>
                <w:szCs w:val="18"/>
              </w:rPr>
              <w:t xml:space="preserve"> ~ year</w:t>
            </w:r>
          </w:p>
        </w:tc>
        <w:tc>
          <w:tcPr>
            <w:tcW w:w="4410" w:type="dxa"/>
            <w:vAlign w:val="center"/>
          </w:tcPr>
          <w:p w14:paraId="65D5A12C" w14:textId="77777777" w:rsidR="00287667" w:rsidRPr="00F76ED9" w:rsidRDefault="00287667" w:rsidP="0008114F">
            <w:pPr>
              <w:jc w:val="center"/>
              <w:rPr>
                <w:rFonts w:asciiTheme="majorHAnsi" w:hAnsiTheme="majorHAnsi" w:cstheme="majorHAnsi"/>
                <w:color w:val="FF0000"/>
                <w:sz w:val="18"/>
                <w:szCs w:val="18"/>
              </w:rPr>
            </w:pPr>
            <w:r w:rsidRPr="00F76ED9">
              <w:rPr>
                <w:rFonts w:asciiTheme="majorHAnsi" w:hAnsiTheme="majorHAnsi" w:cstheme="majorHAnsi"/>
                <w:color w:val="FF0000"/>
                <w:sz w:val="18"/>
                <w:szCs w:val="18"/>
              </w:rPr>
              <w:t xml:space="preserve">Interactive effects on </w:t>
            </w:r>
            <w:r w:rsidRPr="00F76ED9">
              <w:rPr>
                <w:rFonts w:asciiTheme="majorHAnsi" w:hAnsiTheme="majorHAnsi" w:cstheme="majorHAnsi"/>
                <w:i/>
                <w:iCs/>
                <w:color w:val="FF0000"/>
                <w:sz w:val="18"/>
                <w:szCs w:val="18"/>
              </w:rPr>
              <w:t>a</w:t>
            </w:r>
            <w:r w:rsidRPr="00F76ED9">
              <w:rPr>
                <w:rFonts w:asciiTheme="majorHAnsi" w:hAnsiTheme="majorHAnsi" w:cstheme="majorHAnsi"/>
                <w:color w:val="FF0000"/>
                <w:sz w:val="18"/>
                <w:szCs w:val="18"/>
              </w:rPr>
              <w:t xml:space="preserve">, and only year effects on </w:t>
            </w:r>
            <w:r w:rsidRPr="00F76ED9">
              <w:rPr>
                <w:rFonts w:asciiTheme="majorHAnsi" w:hAnsiTheme="majorHAnsi" w:cstheme="majorHAnsi"/>
                <w:i/>
                <w:iCs/>
                <w:color w:val="FF0000"/>
                <w:sz w:val="18"/>
                <w:szCs w:val="18"/>
              </w:rPr>
              <w:t>b</w:t>
            </w:r>
            <w:r w:rsidRPr="00F76ED9">
              <w:rPr>
                <w:rFonts w:asciiTheme="majorHAnsi" w:hAnsiTheme="majorHAnsi" w:cstheme="majorHAnsi"/>
                <w:color w:val="FF0000"/>
                <w:sz w:val="18"/>
                <w:szCs w:val="18"/>
              </w:rPr>
              <w:t xml:space="preserve"> and </w:t>
            </w:r>
            <w:proofErr w:type="spellStart"/>
            <w:r w:rsidRPr="00F76ED9">
              <w:rPr>
                <w:rFonts w:asciiTheme="majorHAnsi" w:hAnsiTheme="majorHAnsi" w:cstheme="majorHAnsi"/>
                <w:i/>
                <w:iCs/>
                <w:color w:val="FF0000"/>
                <w:sz w:val="18"/>
                <w:szCs w:val="18"/>
              </w:rPr>
              <w:t>Y</w:t>
            </w:r>
            <w:r w:rsidRPr="00F76ED9">
              <w:rPr>
                <w:rFonts w:asciiTheme="majorHAnsi" w:hAnsiTheme="majorHAnsi" w:cstheme="majorHAnsi"/>
                <w:i/>
                <w:color w:val="FF0000"/>
                <w:sz w:val="18"/>
                <w:szCs w:val="18"/>
                <w:vertAlign w:val="subscript"/>
              </w:rPr>
              <w:t>max</w:t>
            </w:r>
            <w:proofErr w:type="spellEnd"/>
          </w:p>
        </w:tc>
        <w:tc>
          <w:tcPr>
            <w:tcW w:w="1464" w:type="dxa"/>
            <w:vAlign w:val="center"/>
          </w:tcPr>
          <w:p w14:paraId="4F94F98A" w14:textId="77777777" w:rsidR="00287667" w:rsidRPr="00F76ED9" w:rsidRDefault="00287667" w:rsidP="0008114F">
            <w:pPr>
              <w:jc w:val="center"/>
              <w:rPr>
                <w:rFonts w:asciiTheme="majorHAnsi" w:hAnsiTheme="majorHAnsi" w:cstheme="majorHAnsi"/>
                <w:color w:val="FF0000"/>
                <w:sz w:val="18"/>
                <w:szCs w:val="18"/>
              </w:rPr>
            </w:pPr>
            <w:r w:rsidRPr="00F76ED9">
              <w:rPr>
                <w:rFonts w:asciiTheme="majorHAnsi" w:hAnsiTheme="majorHAnsi" w:cstheme="majorHAnsi"/>
                <w:color w:val="FF0000"/>
                <w:sz w:val="18"/>
                <w:szCs w:val="18"/>
              </w:rPr>
              <w:t>560.64</w:t>
            </w:r>
          </w:p>
        </w:tc>
      </w:tr>
      <w:tr w:rsidR="00287667" w:rsidRPr="00246DB6" w14:paraId="791C79B7" w14:textId="77777777" w:rsidTr="0008114F">
        <w:trPr>
          <w:trHeight w:val="300"/>
        </w:trPr>
        <w:tc>
          <w:tcPr>
            <w:tcW w:w="1160" w:type="dxa"/>
            <w:shd w:val="clear" w:color="auto" w:fill="E7E6E6" w:themeFill="background2"/>
            <w:vAlign w:val="center"/>
          </w:tcPr>
          <w:p w14:paraId="2DD7FDE8" w14:textId="77777777" w:rsidR="00287667" w:rsidRPr="00246DB6" w:rsidRDefault="00287667" w:rsidP="0008114F">
            <w:pPr>
              <w:jc w:val="center"/>
              <w:rPr>
                <w:rFonts w:asciiTheme="majorHAnsi" w:hAnsiTheme="majorHAnsi" w:cstheme="majorHAnsi"/>
                <w:sz w:val="18"/>
                <w:szCs w:val="18"/>
              </w:rPr>
            </w:pPr>
            <w:r w:rsidRPr="00246DB6">
              <w:rPr>
                <w:rFonts w:asciiTheme="majorHAnsi" w:hAnsiTheme="majorHAnsi" w:cstheme="majorHAnsi"/>
                <w:sz w:val="18"/>
                <w:szCs w:val="18"/>
              </w:rPr>
              <w:t>Model 4</w:t>
            </w:r>
          </w:p>
        </w:tc>
        <w:tc>
          <w:tcPr>
            <w:tcW w:w="2501" w:type="dxa"/>
            <w:shd w:val="clear" w:color="auto" w:fill="auto"/>
            <w:vAlign w:val="center"/>
          </w:tcPr>
          <w:p w14:paraId="52348AB7" w14:textId="77777777" w:rsidR="00287667" w:rsidRDefault="00287667" w:rsidP="0008114F">
            <w:pPr>
              <w:jc w:val="center"/>
              <w:rPr>
                <w:rFonts w:asciiTheme="majorHAnsi" w:hAnsiTheme="majorHAnsi" w:cstheme="majorHAnsi"/>
                <w:sz w:val="18"/>
                <w:szCs w:val="18"/>
              </w:rPr>
            </w:pPr>
            <w:r w:rsidRPr="00246DB6">
              <w:rPr>
                <w:rFonts w:asciiTheme="majorHAnsi" w:hAnsiTheme="majorHAnsi" w:cstheme="majorHAnsi"/>
                <w:sz w:val="18"/>
                <w:szCs w:val="18"/>
              </w:rPr>
              <w:t xml:space="preserve">a ~ </w:t>
            </w:r>
            <w:proofErr w:type="spellStart"/>
            <w:r w:rsidRPr="00246DB6">
              <w:rPr>
                <w:rFonts w:asciiTheme="majorHAnsi" w:hAnsiTheme="majorHAnsi" w:cstheme="majorHAnsi"/>
                <w:sz w:val="18"/>
                <w:szCs w:val="18"/>
              </w:rPr>
              <w:t>trt</w:t>
            </w:r>
            <w:proofErr w:type="spellEnd"/>
            <w:r w:rsidRPr="00246DB6">
              <w:rPr>
                <w:rFonts w:asciiTheme="majorHAnsi" w:hAnsiTheme="majorHAnsi" w:cstheme="majorHAnsi"/>
                <w:sz w:val="18"/>
                <w:szCs w:val="18"/>
              </w:rPr>
              <w:t xml:space="preserve"> + Year</w:t>
            </w:r>
          </w:p>
          <w:p w14:paraId="44BA7BBA" w14:textId="77777777" w:rsidR="00287667" w:rsidRPr="00246DB6" w:rsidRDefault="00287667" w:rsidP="0008114F">
            <w:pPr>
              <w:jc w:val="center"/>
              <w:rPr>
                <w:rFonts w:asciiTheme="majorHAnsi" w:hAnsiTheme="majorHAnsi" w:cstheme="majorHAnsi"/>
                <w:sz w:val="18"/>
                <w:szCs w:val="18"/>
              </w:rPr>
            </w:pPr>
            <w:r w:rsidRPr="00246DB6">
              <w:rPr>
                <w:rFonts w:asciiTheme="majorHAnsi" w:hAnsiTheme="majorHAnsi" w:cstheme="majorHAnsi"/>
                <w:sz w:val="18"/>
                <w:szCs w:val="18"/>
              </w:rPr>
              <w:t xml:space="preserve">b + </w:t>
            </w:r>
            <w:proofErr w:type="spellStart"/>
            <w:r w:rsidRPr="00246DB6">
              <w:rPr>
                <w:rFonts w:asciiTheme="majorHAnsi" w:hAnsiTheme="majorHAnsi" w:cstheme="majorHAnsi"/>
                <w:sz w:val="18"/>
                <w:szCs w:val="18"/>
              </w:rPr>
              <w:t>Y</w:t>
            </w:r>
            <w:r w:rsidRPr="00246DB6">
              <w:rPr>
                <w:rFonts w:asciiTheme="majorHAnsi" w:hAnsiTheme="majorHAnsi" w:cstheme="majorHAnsi"/>
                <w:sz w:val="18"/>
                <w:szCs w:val="18"/>
                <w:vertAlign w:val="subscript"/>
              </w:rPr>
              <w:t>max</w:t>
            </w:r>
            <w:proofErr w:type="spellEnd"/>
            <w:r w:rsidRPr="00246DB6">
              <w:rPr>
                <w:rFonts w:asciiTheme="majorHAnsi" w:hAnsiTheme="majorHAnsi" w:cstheme="majorHAnsi"/>
                <w:sz w:val="18"/>
                <w:szCs w:val="18"/>
              </w:rPr>
              <w:t xml:space="preserve"> ~ year</w:t>
            </w:r>
          </w:p>
        </w:tc>
        <w:tc>
          <w:tcPr>
            <w:tcW w:w="4410" w:type="dxa"/>
            <w:shd w:val="clear" w:color="auto" w:fill="auto"/>
            <w:vAlign w:val="center"/>
          </w:tcPr>
          <w:p w14:paraId="412961F7" w14:textId="77777777" w:rsidR="00287667" w:rsidRPr="00246DB6" w:rsidRDefault="00287667" w:rsidP="0008114F">
            <w:pPr>
              <w:jc w:val="center"/>
              <w:rPr>
                <w:rFonts w:asciiTheme="majorHAnsi" w:hAnsiTheme="majorHAnsi" w:cstheme="majorHAnsi"/>
                <w:sz w:val="18"/>
                <w:szCs w:val="18"/>
              </w:rPr>
            </w:pPr>
            <w:r w:rsidRPr="00246DB6">
              <w:rPr>
                <w:rFonts w:asciiTheme="majorHAnsi" w:hAnsiTheme="majorHAnsi" w:cstheme="majorHAnsi"/>
                <w:sz w:val="18"/>
                <w:szCs w:val="18"/>
              </w:rPr>
              <w:t xml:space="preserve">Main effects on </w:t>
            </w:r>
            <w:r w:rsidRPr="00246DB6">
              <w:rPr>
                <w:rFonts w:asciiTheme="majorHAnsi" w:hAnsiTheme="majorHAnsi" w:cstheme="majorHAnsi"/>
                <w:i/>
                <w:iCs/>
                <w:sz w:val="18"/>
                <w:szCs w:val="18"/>
              </w:rPr>
              <w:t>a</w:t>
            </w:r>
            <w:r w:rsidRPr="00246DB6">
              <w:rPr>
                <w:rFonts w:asciiTheme="majorHAnsi" w:hAnsiTheme="majorHAnsi" w:cstheme="majorHAnsi"/>
                <w:sz w:val="18"/>
                <w:szCs w:val="18"/>
              </w:rPr>
              <w:t xml:space="preserve">, and main effect of </w:t>
            </w:r>
            <w:r>
              <w:rPr>
                <w:rFonts w:asciiTheme="majorHAnsi" w:hAnsiTheme="majorHAnsi" w:cstheme="majorHAnsi"/>
                <w:sz w:val="18"/>
                <w:szCs w:val="18"/>
              </w:rPr>
              <w:t>y</w:t>
            </w:r>
            <w:r w:rsidRPr="00246DB6">
              <w:rPr>
                <w:rFonts w:asciiTheme="majorHAnsi" w:hAnsiTheme="majorHAnsi" w:cstheme="majorHAnsi"/>
                <w:sz w:val="18"/>
                <w:szCs w:val="18"/>
              </w:rPr>
              <w:t xml:space="preserve">ear on </w:t>
            </w:r>
            <w:r w:rsidRPr="00246DB6">
              <w:rPr>
                <w:rFonts w:asciiTheme="majorHAnsi" w:hAnsiTheme="majorHAnsi" w:cstheme="majorHAnsi"/>
                <w:i/>
                <w:iCs/>
                <w:sz w:val="18"/>
                <w:szCs w:val="18"/>
              </w:rPr>
              <w:t>b</w:t>
            </w:r>
            <w:r w:rsidRPr="00246DB6">
              <w:rPr>
                <w:rFonts w:asciiTheme="majorHAnsi" w:hAnsiTheme="majorHAnsi" w:cstheme="majorHAnsi"/>
                <w:sz w:val="18"/>
                <w:szCs w:val="18"/>
              </w:rPr>
              <w:t xml:space="preserve"> and </w:t>
            </w:r>
            <w:proofErr w:type="spellStart"/>
            <w:r w:rsidRPr="00246DB6">
              <w:rPr>
                <w:rFonts w:asciiTheme="majorHAnsi" w:hAnsiTheme="majorHAnsi" w:cstheme="majorHAnsi"/>
                <w:i/>
                <w:iCs/>
                <w:sz w:val="18"/>
                <w:szCs w:val="18"/>
              </w:rPr>
              <w:t>Y</w:t>
            </w:r>
            <w:r w:rsidRPr="00246DB6">
              <w:rPr>
                <w:rFonts w:asciiTheme="majorHAnsi" w:hAnsiTheme="majorHAnsi" w:cstheme="majorHAnsi"/>
                <w:i/>
                <w:sz w:val="18"/>
                <w:szCs w:val="18"/>
                <w:vertAlign w:val="subscript"/>
              </w:rPr>
              <w:t>max</w:t>
            </w:r>
            <w:proofErr w:type="spellEnd"/>
          </w:p>
        </w:tc>
        <w:tc>
          <w:tcPr>
            <w:tcW w:w="1464" w:type="dxa"/>
            <w:vAlign w:val="center"/>
          </w:tcPr>
          <w:p w14:paraId="6BA020F0" w14:textId="77777777" w:rsidR="00287667" w:rsidRPr="00F76ED9" w:rsidRDefault="00287667" w:rsidP="0008114F">
            <w:pPr>
              <w:jc w:val="center"/>
              <w:rPr>
                <w:rFonts w:asciiTheme="majorHAnsi" w:hAnsiTheme="majorHAnsi" w:cstheme="majorHAnsi"/>
                <w:sz w:val="18"/>
                <w:szCs w:val="18"/>
              </w:rPr>
            </w:pPr>
            <w:r w:rsidRPr="00F76ED9">
              <w:rPr>
                <w:rFonts w:asciiTheme="majorHAnsi" w:hAnsiTheme="majorHAnsi" w:cstheme="majorHAnsi"/>
                <w:sz w:val="18"/>
                <w:szCs w:val="18"/>
              </w:rPr>
              <w:t>562.424</w:t>
            </w:r>
          </w:p>
        </w:tc>
      </w:tr>
      <w:tr w:rsidR="00287667" w:rsidRPr="00246DB6" w14:paraId="7C80EE1E" w14:textId="77777777" w:rsidTr="0008114F">
        <w:trPr>
          <w:trHeight w:val="300"/>
        </w:trPr>
        <w:tc>
          <w:tcPr>
            <w:tcW w:w="1160" w:type="dxa"/>
            <w:shd w:val="clear" w:color="auto" w:fill="E7E6E6" w:themeFill="background2"/>
            <w:vAlign w:val="center"/>
          </w:tcPr>
          <w:p w14:paraId="54765C49" w14:textId="77777777" w:rsidR="00287667" w:rsidRPr="00246DB6" w:rsidRDefault="00287667" w:rsidP="0008114F">
            <w:pPr>
              <w:jc w:val="center"/>
              <w:rPr>
                <w:rFonts w:asciiTheme="majorHAnsi" w:hAnsiTheme="majorHAnsi" w:cstheme="majorHAnsi"/>
                <w:sz w:val="18"/>
                <w:szCs w:val="18"/>
              </w:rPr>
            </w:pPr>
            <w:r w:rsidRPr="00246DB6">
              <w:rPr>
                <w:rFonts w:asciiTheme="majorHAnsi" w:hAnsiTheme="majorHAnsi" w:cstheme="majorHAnsi"/>
                <w:sz w:val="18"/>
                <w:szCs w:val="18"/>
              </w:rPr>
              <w:t>Model 5</w:t>
            </w:r>
          </w:p>
        </w:tc>
        <w:tc>
          <w:tcPr>
            <w:tcW w:w="2501" w:type="dxa"/>
            <w:shd w:val="clear" w:color="auto" w:fill="auto"/>
            <w:vAlign w:val="center"/>
          </w:tcPr>
          <w:p w14:paraId="5BBF51A2" w14:textId="77777777" w:rsidR="00287667" w:rsidRPr="00246DB6" w:rsidRDefault="00287667" w:rsidP="0008114F">
            <w:pPr>
              <w:jc w:val="center"/>
              <w:rPr>
                <w:rFonts w:asciiTheme="majorHAnsi" w:hAnsiTheme="majorHAnsi" w:cstheme="majorHAnsi"/>
                <w:sz w:val="18"/>
                <w:szCs w:val="18"/>
              </w:rPr>
            </w:pPr>
            <w:r w:rsidRPr="00246DB6">
              <w:rPr>
                <w:rFonts w:asciiTheme="majorHAnsi" w:hAnsiTheme="majorHAnsi" w:cstheme="majorHAnsi"/>
                <w:sz w:val="18"/>
                <w:szCs w:val="18"/>
              </w:rPr>
              <w:t xml:space="preserve">a ~ </w:t>
            </w:r>
            <w:proofErr w:type="spellStart"/>
            <w:r w:rsidRPr="00246DB6">
              <w:rPr>
                <w:rFonts w:asciiTheme="majorHAnsi" w:hAnsiTheme="majorHAnsi" w:cstheme="majorHAnsi"/>
                <w:sz w:val="18"/>
                <w:szCs w:val="18"/>
              </w:rPr>
              <w:t>trt</w:t>
            </w:r>
            <w:proofErr w:type="spellEnd"/>
          </w:p>
          <w:p w14:paraId="55AB8A05" w14:textId="77777777" w:rsidR="00287667" w:rsidRPr="00246DB6" w:rsidRDefault="00287667" w:rsidP="0008114F">
            <w:pPr>
              <w:jc w:val="center"/>
              <w:rPr>
                <w:rFonts w:asciiTheme="majorHAnsi" w:hAnsiTheme="majorHAnsi" w:cstheme="majorHAnsi"/>
                <w:sz w:val="18"/>
                <w:szCs w:val="18"/>
              </w:rPr>
            </w:pPr>
            <w:r w:rsidRPr="00246DB6">
              <w:rPr>
                <w:rFonts w:asciiTheme="majorHAnsi" w:hAnsiTheme="majorHAnsi" w:cstheme="majorHAnsi"/>
                <w:sz w:val="18"/>
                <w:szCs w:val="18"/>
              </w:rPr>
              <w:t xml:space="preserve">b + </w:t>
            </w:r>
            <w:proofErr w:type="spellStart"/>
            <w:r w:rsidRPr="00246DB6">
              <w:rPr>
                <w:rFonts w:asciiTheme="majorHAnsi" w:hAnsiTheme="majorHAnsi" w:cstheme="majorHAnsi"/>
                <w:sz w:val="18"/>
                <w:szCs w:val="18"/>
              </w:rPr>
              <w:t>Y</w:t>
            </w:r>
            <w:r w:rsidRPr="00246DB6">
              <w:rPr>
                <w:rFonts w:asciiTheme="majorHAnsi" w:hAnsiTheme="majorHAnsi" w:cstheme="majorHAnsi"/>
                <w:sz w:val="18"/>
                <w:szCs w:val="18"/>
                <w:vertAlign w:val="subscript"/>
              </w:rPr>
              <w:t>max</w:t>
            </w:r>
            <w:proofErr w:type="spellEnd"/>
            <w:r w:rsidRPr="00246DB6">
              <w:rPr>
                <w:rFonts w:asciiTheme="majorHAnsi" w:hAnsiTheme="majorHAnsi" w:cstheme="majorHAnsi"/>
                <w:sz w:val="18"/>
                <w:szCs w:val="18"/>
              </w:rPr>
              <w:t xml:space="preserve"> ~ year</w:t>
            </w:r>
          </w:p>
        </w:tc>
        <w:tc>
          <w:tcPr>
            <w:tcW w:w="4410" w:type="dxa"/>
            <w:shd w:val="clear" w:color="auto" w:fill="auto"/>
            <w:vAlign w:val="center"/>
          </w:tcPr>
          <w:p w14:paraId="30DAB750" w14:textId="77777777" w:rsidR="00287667" w:rsidRPr="00246DB6" w:rsidRDefault="00287667" w:rsidP="0008114F">
            <w:pPr>
              <w:jc w:val="center"/>
              <w:rPr>
                <w:rFonts w:asciiTheme="majorHAnsi" w:hAnsiTheme="majorHAnsi" w:cstheme="majorHAnsi"/>
                <w:sz w:val="18"/>
                <w:szCs w:val="18"/>
              </w:rPr>
            </w:pPr>
            <w:r w:rsidRPr="00246DB6">
              <w:rPr>
                <w:rFonts w:asciiTheme="majorHAnsi" w:hAnsiTheme="majorHAnsi" w:cstheme="majorHAnsi"/>
                <w:sz w:val="18"/>
                <w:szCs w:val="18"/>
              </w:rPr>
              <w:t xml:space="preserve">Main effects on a, and main effect of </w:t>
            </w:r>
            <w:r>
              <w:rPr>
                <w:rFonts w:asciiTheme="majorHAnsi" w:hAnsiTheme="majorHAnsi" w:cstheme="majorHAnsi"/>
                <w:sz w:val="18"/>
                <w:szCs w:val="18"/>
              </w:rPr>
              <w:t>y</w:t>
            </w:r>
            <w:r w:rsidRPr="00246DB6">
              <w:rPr>
                <w:rFonts w:asciiTheme="majorHAnsi" w:hAnsiTheme="majorHAnsi" w:cstheme="majorHAnsi"/>
                <w:sz w:val="18"/>
                <w:szCs w:val="18"/>
              </w:rPr>
              <w:t>ear on</w:t>
            </w:r>
            <w:r w:rsidRPr="00246DB6">
              <w:rPr>
                <w:rFonts w:asciiTheme="majorHAnsi" w:hAnsiTheme="majorHAnsi" w:cstheme="majorHAnsi"/>
                <w:i/>
                <w:sz w:val="18"/>
                <w:szCs w:val="18"/>
              </w:rPr>
              <w:t xml:space="preserve"> b</w:t>
            </w:r>
            <w:r w:rsidRPr="00246DB6">
              <w:rPr>
                <w:rFonts w:asciiTheme="majorHAnsi" w:hAnsiTheme="majorHAnsi" w:cstheme="majorHAnsi"/>
                <w:sz w:val="18"/>
                <w:szCs w:val="18"/>
              </w:rPr>
              <w:t xml:space="preserve"> and</w:t>
            </w:r>
            <w:r w:rsidRPr="00246DB6">
              <w:rPr>
                <w:rFonts w:asciiTheme="majorHAnsi" w:hAnsiTheme="majorHAnsi" w:cstheme="majorHAnsi"/>
                <w:i/>
                <w:sz w:val="18"/>
                <w:szCs w:val="18"/>
              </w:rPr>
              <w:t xml:space="preserve"> </w:t>
            </w:r>
            <w:proofErr w:type="spellStart"/>
            <w:r w:rsidRPr="00246DB6">
              <w:rPr>
                <w:rFonts w:asciiTheme="majorHAnsi" w:hAnsiTheme="majorHAnsi" w:cstheme="majorHAnsi"/>
                <w:i/>
                <w:iCs/>
                <w:sz w:val="18"/>
                <w:szCs w:val="18"/>
              </w:rPr>
              <w:t>Y</w:t>
            </w:r>
            <w:r w:rsidRPr="00246DB6">
              <w:rPr>
                <w:rFonts w:asciiTheme="majorHAnsi" w:hAnsiTheme="majorHAnsi" w:cstheme="majorHAnsi"/>
                <w:i/>
                <w:sz w:val="18"/>
                <w:szCs w:val="18"/>
                <w:vertAlign w:val="subscript"/>
              </w:rPr>
              <w:t>max</w:t>
            </w:r>
            <w:proofErr w:type="spellEnd"/>
          </w:p>
        </w:tc>
        <w:tc>
          <w:tcPr>
            <w:tcW w:w="1464" w:type="dxa"/>
            <w:vAlign w:val="center"/>
          </w:tcPr>
          <w:p w14:paraId="51B73534" w14:textId="77777777" w:rsidR="00287667" w:rsidRPr="00F76ED9" w:rsidRDefault="00287667" w:rsidP="0008114F">
            <w:pPr>
              <w:jc w:val="center"/>
              <w:rPr>
                <w:rFonts w:asciiTheme="majorHAnsi" w:hAnsiTheme="majorHAnsi" w:cstheme="majorHAnsi"/>
                <w:sz w:val="18"/>
                <w:szCs w:val="18"/>
              </w:rPr>
            </w:pPr>
            <w:r w:rsidRPr="00F76ED9">
              <w:rPr>
                <w:rFonts w:asciiTheme="majorHAnsi" w:hAnsiTheme="majorHAnsi" w:cstheme="majorHAnsi"/>
                <w:sz w:val="18"/>
                <w:szCs w:val="18"/>
              </w:rPr>
              <w:t>561.301</w:t>
            </w:r>
          </w:p>
        </w:tc>
      </w:tr>
      <w:tr w:rsidR="00287667" w:rsidRPr="00246DB6" w14:paraId="0B1C46F2" w14:textId="77777777" w:rsidTr="0008114F">
        <w:trPr>
          <w:trHeight w:val="300"/>
        </w:trPr>
        <w:tc>
          <w:tcPr>
            <w:tcW w:w="1160" w:type="dxa"/>
            <w:shd w:val="clear" w:color="auto" w:fill="E7E6E6" w:themeFill="background2"/>
            <w:vAlign w:val="center"/>
          </w:tcPr>
          <w:p w14:paraId="793BFA1E" w14:textId="77777777" w:rsidR="00287667" w:rsidRPr="00246DB6" w:rsidRDefault="00287667" w:rsidP="0008114F">
            <w:pPr>
              <w:jc w:val="center"/>
              <w:rPr>
                <w:rFonts w:asciiTheme="majorHAnsi" w:hAnsiTheme="majorHAnsi" w:cstheme="majorHAnsi"/>
                <w:sz w:val="18"/>
                <w:szCs w:val="18"/>
              </w:rPr>
            </w:pPr>
            <w:r w:rsidRPr="00246DB6">
              <w:rPr>
                <w:rFonts w:asciiTheme="majorHAnsi" w:hAnsiTheme="majorHAnsi" w:cstheme="majorHAnsi"/>
                <w:sz w:val="18"/>
                <w:szCs w:val="18"/>
              </w:rPr>
              <w:t>Model 6</w:t>
            </w:r>
          </w:p>
        </w:tc>
        <w:tc>
          <w:tcPr>
            <w:tcW w:w="2501" w:type="dxa"/>
            <w:shd w:val="clear" w:color="auto" w:fill="auto"/>
            <w:vAlign w:val="center"/>
          </w:tcPr>
          <w:p w14:paraId="0CF74F9B" w14:textId="77777777" w:rsidR="00287667" w:rsidRPr="00246DB6" w:rsidRDefault="00287667" w:rsidP="0008114F">
            <w:pPr>
              <w:jc w:val="center"/>
              <w:rPr>
                <w:rFonts w:asciiTheme="majorHAnsi" w:hAnsiTheme="majorHAnsi" w:cstheme="majorHAnsi"/>
                <w:sz w:val="18"/>
                <w:szCs w:val="18"/>
              </w:rPr>
            </w:pPr>
            <w:r w:rsidRPr="00246DB6">
              <w:rPr>
                <w:rFonts w:asciiTheme="majorHAnsi" w:hAnsiTheme="majorHAnsi" w:cstheme="majorHAnsi"/>
                <w:sz w:val="18"/>
                <w:szCs w:val="18"/>
              </w:rPr>
              <w:t xml:space="preserve">a + b + </w:t>
            </w:r>
            <w:proofErr w:type="spellStart"/>
            <w:r w:rsidRPr="00246DB6">
              <w:rPr>
                <w:rFonts w:asciiTheme="majorHAnsi" w:hAnsiTheme="majorHAnsi" w:cstheme="majorHAnsi"/>
                <w:sz w:val="18"/>
                <w:szCs w:val="18"/>
              </w:rPr>
              <w:t>Y</w:t>
            </w:r>
            <w:r w:rsidRPr="00246DB6">
              <w:rPr>
                <w:rFonts w:asciiTheme="majorHAnsi" w:hAnsiTheme="majorHAnsi" w:cstheme="majorHAnsi"/>
                <w:sz w:val="18"/>
                <w:szCs w:val="18"/>
                <w:vertAlign w:val="subscript"/>
              </w:rPr>
              <w:t>max</w:t>
            </w:r>
            <w:proofErr w:type="spellEnd"/>
            <w:r w:rsidRPr="00246DB6">
              <w:rPr>
                <w:rFonts w:asciiTheme="majorHAnsi" w:hAnsiTheme="majorHAnsi" w:cstheme="majorHAnsi"/>
                <w:sz w:val="18"/>
                <w:szCs w:val="18"/>
              </w:rPr>
              <w:t xml:space="preserve"> ~ year</w:t>
            </w:r>
          </w:p>
        </w:tc>
        <w:tc>
          <w:tcPr>
            <w:tcW w:w="4410" w:type="dxa"/>
            <w:shd w:val="clear" w:color="auto" w:fill="auto"/>
            <w:vAlign w:val="center"/>
          </w:tcPr>
          <w:p w14:paraId="06B5A6C8" w14:textId="77777777" w:rsidR="00287667" w:rsidRPr="00246DB6" w:rsidRDefault="00287667" w:rsidP="0008114F">
            <w:pPr>
              <w:jc w:val="center"/>
              <w:rPr>
                <w:rFonts w:asciiTheme="majorHAnsi" w:hAnsiTheme="majorHAnsi" w:cstheme="majorHAnsi"/>
                <w:sz w:val="18"/>
                <w:szCs w:val="18"/>
              </w:rPr>
            </w:pPr>
            <w:r w:rsidRPr="00246DB6">
              <w:rPr>
                <w:rFonts w:asciiTheme="majorHAnsi" w:hAnsiTheme="majorHAnsi" w:cstheme="majorHAnsi"/>
                <w:sz w:val="18"/>
                <w:szCs w:val="18"/>
              </w:rPr>
              <w:t>Only year main effects</w:t>
            </w:r>
          </w:p>
        </w:tc>
        <w:tc>
          <w:tcPr>
            <w:tcW w:w="1464" w:type="dxa"/>
            <w:vAlign w:val="center"/>
          </w:tcPr>
          <w:p w14:paraId="01CC0659" w14:textId="77777777" w:rsidR="00287667" w:rsidRPr="00F76ED9" w:rsidRDefault="00287667" w:rsidP="0008114F">
            <w:pPr>
              <w:jc w:val="center"/>
              <w:rPr>
                <w:rFonts w:asciiTheme="majorHAnsi" w:hAnsiTheme="majorHAnsi" w:cstheme="majorHAnsi"/>
                <w:sz w:val="18"/>
                <w:szCs w:val="18"/>
              </w:rPr>
            </w:pPr>
            <w:r w:rsidRPr="00F76ED9">
              <w:rPr>
                <w:rFonts w:asciiTheme="majorHAnsi" w:hAnsiTheme="majorHAnsi" w:cstheme="majorHAnsi"/>
                <w:sz w:val="18"/>
                <w:szCs w:val="18"/>
              </w:rPr>
              <w:t>571.685</w:t>
            </w:r>
          </w:p>
        </w:tc>
      </w:tr>
      <w:tr w:rsidR="00287667" w:rsidRPr="00246DB6" w14:paraId="789AAB41" w14:textId="77777777" w:rsidTr="0008114F">
        <w:trPr>
          <w:trHeight w:val="300"/>
        </w:trPr>
        <w:tc>
          <w:tcPr>
            <w:tcW w:w="1160" w:type="dxa"/>
            <w:shd w:val="clear" w:color="auto" w:fill="E7E6E6" w:themeFill="background2"/>
            <w:vAlign w:val="center"/>
          </w:tcPr>
          <w:p w14:paraId="56DA77C0" w14:textId="77777777" w:rsidR="00287667" w:rsidRPr="00246DB6" w:rsidRDefault="00287667" w:rsidP="0008114F">
            <w:pPr>
              <w:jc w:val="center"/>
              <w:rPr>
                <w:rFonts w:asciiTheme="majorHAnsi" w:hAnsiTheme="majorHAnsi" w:cstheme="majorHAnsi"/>
                <w:sz w:val="18"/>
                <w:szCs w:val="18"/>
              </w:rPr>
            </w:pPr>
            <w:r w:rsidRPr="00246DB6">
              <w:rPr>
                <w:rFonts w:asciiTheme="majorHAnsi" w:hAnsiTheme="majorHAnsi" w:cstheme="majorHAnsi"/>
                <w:sz w:val="18"/>
                <w:szCs w:val="18"/>
              </w:rPr>
              <w:t>Null</w:t>
            </w:r>
          </w:p>
        </w:tc>
        <w:tc>
          <w:tcPr>
            <w:tcW w:w="2501" w:type="dxa"/>
            <w:vAlign w:val="center"/>
          </w:tcPr>
          <w:p w14:paraId="1630D650" w14:textId="77777777" w:rsidR="00287667" w:rsidRPr="00246DB6" w:rsidRDefault="00287667" w:rsidP="0008114F">
            <w:pPr>
              <w:jc w:val="center"/>
              <w:rPr>
                <w:rFonts w:asciiTheme="majorHAnsi" w:hAnsiTheme="majorHAnsi" w:cstheme="majorHAnsi"/>
                <w:sz w:val="18"/>
                <w:szCs w:val="18"/>
              </w:rPr>
            </w:pPr>
            <w:r w:rsidRPr="00246DB6">
              <w:rPr>
                <w:rFonts w:asciiTheme="majorHAnsi" w:hAnsiTheme="majorHAnsi" w:cstheme="majorHAnsi"/>
                <w:sz w:val="18"/>
                <w:szCs w:val="18"/>
              </w:rPr>
              <w:t xml:space="preserve">a + b + </w:t>
            </w:r>
            <w:proofErr w:type="spellStart"/>
            <w:r w:rsidRPr="00246DB6">
              <w:rPr>
                <w:rFonts w:asciiTheme="majorHAnsi" w:hAnsiTheme="majorHAnsi" w:cstheme="majorHAnsi"/>
                <w:sz w:val="18"/>
                <w:szCs w:val="18"/>
              </w:rPr>
              <w:t>Y</w:t>
            </w:r>
            <w:r w:rsidRPr="00246DB6">
              <w:rPr>
                <w:rFonts w:asciiTheme="majorHAnsi" w:hAnsiTheme="majorHAnsi" w:cstheme="majorHAnsi"/>
                <w:sz w:val="18"/>
                <w:szCs w:val="18"/>
                <w:vertAlign w:val="subscript"/>
              </w:rPr>
              <w:t>max</w:t>
            </w:r>
            <w:proofErr w:type="spellEnd"/>
            <w:r w:rsidRPr="00246DB6">
              <w:rPr>
                <w:rFonts w:asciiTheme="majorHAnsi" w:hAnsiTheme="majorHAnsi" w:cstheme="majorHAnsi"/>
                <w:sz w:val="18"/>
                <w:szCs w:val="18"/>
              </w:rPr>
              <w:t xml:space="preserve"> ~ 1</w:t>
            </w:r>
          </w:p>
        </w:tc>
        <w:tc>
          <w:tcPr>
            <w:tcW w:w="4410" w:type="dxa"/>
            <w:vAlign w:val="center"/>
          </w:tcPr>
          <w:p w14:paraId="6A9A6FE2" w14:textId="77777777" w:rsidR="00287667" w:rsidRPr="00246DB6" w:rsidRDefault="00287667" w:rsidP="0008114F">
            <w:pPr>
              <w:jc w:val="center"/>
              <w:rPr>
                <w:rFonts w:asciiTheme="majorHAnsi" w:hAnsiTheme="majorHAnsi" w:cstheme="majorHAnsi"/>
                <w:sz w:val="18"/>
                <w:szCs w:val="18"/>
              </w:rPr>
            </w:pPr>
            <w:r w:rsidRPr="00246DB6">
              <w:rPr>
                <w:rFonts w:asciiTheme="majorHAnsi" w:hAnsiTheme="majorHAnsi" w:cstheme="majorHAnsi"/>
                <w:sz w:val="18"/>
                <w:szCs w:val="18"/>
              </w:rPr>
              <w:t xml:space="preserve">No effect of </w:t>
            </w:r>
            <w:proofErr w:type="spellStart"/>
            <w:r w:rsidRPr="00246DB6">
              <w:rPr>
                <w:rFonts w:asciiTheme="majorHAnsi" w:hAnsiTheme="majorHAnsi" w:cstheme="majorHAnsi"/>
                <w:i/>
                <w:iCs/>
                <w:sz w:val="18"/>
                <w:szCs w:val="18"/>
              </w:rPr>
              <w:t>trt</w:t>
            </w:r>
            <w:proofErr w:type="spellEnd"/>
            <w:r w:rsidRPr="00246DB6">
              <w:rPr>
                <w:rFonts w:asciiTheme="majorHAnsi" w:hAnsiTheme="majorHAnsi" w:cstheme="majorHAnsi"/>
                <w:sz w:val="18"/>
                <w:szCs w:val="18"/>
              </w:rPr>
              <w:t xml:space="preserve"> or </w:t>
            </w:r>
            <w:r w:rsidRPr="00246DB6">
              <w:rPr>
                <w:rFonts w:asciiTheme="majorHAnsi" w:hAnsiTheme="majorHAnsi" w:cstheme="majorHAnsi"/>
                <w:i/>
                <w:iCs/>
                <w:sz w:val="18"/>
                <w:szCs w:val="18"/>
              </w:rPr>
              <w:t>year</w:t>
            </w:r>
            <w:r w:rsidRPr="00246DB6">
              <w:rPr>
                <w:rFonts w:asciiTheme="majorHAnsi" w:hAnsiTheme="majorHAnsi" w:cstheme="majorHAnsi"/>
                <w:sz w:val="18"/>
                <w:szCs w:val="18"/>
              </w:rPr>
              <w:t xml:space="preserve"> on curve parameters</w:t>
            </w:r>
          </w:p>
        </w:tc>
        <w:tc>
          <w:tcPr>
            <w:tcW w:w="1464" w:type="dxa"/>
            <w:vAlign w:val="center"/>
          </w:tcPr>
          <w:p w14:paraId="41C3337A" w14:textId="77777777" w:rsidR="00287667" w:rsidRPr="00F76ED9" w:rsidRDefault="00287667" w:rsidP="0008114F">
            <w:pPr>
              <w:jc w:val="center"/>
              <w:rPr>
                <w:rFonts w:asciiTheme="majorHAnsi" w:hAnsiTheme="majorHAnsi" w:cstheme="majorHAnsi"/>
                <w:sz w:val="18"/>
                <w:szCs w:val="18"/>
              </w:rPr>
            </w:pPr>
            <w:r w:rsidRPr="00F76ED9">
              <w:rPr>
                <w:rFonts w:asciiTheme="majorHAnsi" w:hAnsiTheme="majorHAnsi" w:cstheme="majorHAnsi"/>
                <w:sz w:val="18"/>
                <w:szCs w:val="18"/>
              </w:rPr>
              <w:t>576.485</w:t>
            </w:r>
          </w:p>
        </w:tc>
      </w:tr>
    </w:tbl>
    <w:p w14:paraId="60A8D7F2" w14:textId="77777777" w:rsidR="00287667" w:rsidRDefault="00287667" w:rsidP="00287667"/>
    <w:p w14:paraId="48713827" w14:textId="77777777" w:rsidR="00287667" w:rsidRDefault="00287667" w:rsidP="00287667">
      <w:r>
        <w:br w:type="page"/>
      </w:r>
    </w:p>
    <w:p w14:paraId="3A8416D2" w14:textId="19AE651C" w:rsidR="00287667" w:rsidRPr="009D1F1A" w:rsidRDefault="00287667" w:rsidP="00287667">
      <w:pPr>
        <w:rPr>
          <w:color w:val="000000" w:themeColor="text1"/>
        </w:rPr>
      </w:pPr>
      <w:r w:rsidRPr="00985F96">
        <w:rPr>
          <w:b/>
          <w:bCs/>
          <w:color w:val="000000" w:themeColor="text1"/>
        </w:rPr>
        <w:lastRenderedPageBreak/>
        <w:t>Supplemental Table S</w:t>
      </w:r>
      <w:r w:rsidR="00F6063B">
        <w:rPr>
          <w:b/>
          <w:bCs/>
          <w:color w:val="000000" w:themeColor="text1"/>
        </w:rPr>
        <w:t>6</w:t>
      </w:r>
      <w:r w:rsidRPr="00985F96">
        <w:rPr>
          <w:b/>
          <w:bCs/>
          <w:color w:val="000000" w:themeColor="text1"/>
        </w:rPr>
        <w:t xml:space="preserve">. </w:t>
      </w:r>
      <w:r w:rsidRPr="006750B4">
        <w:t xml:space="preserve"> </w:t>
      </w:r>
      <w:r w:rsidRPr="00A372EB">
        <w:t xml:space="preserve">Parameter estimates for </w:t>
      </w:r>
      <w:r>
        <w:t>non</w:t>
      </w:r>
      <w:r w:rsidRPr="00A372EB">
        <w:t xml:space="preserve">linear </w:t>
      </w:r>
      <w:r>
        <w:rPr>
          <w:rFonts w:eastAsiaTheme="minorEastAsia"/>
        </w:rPr>
        <w:t>quadratic</w:t>
      </w:r>
      <w:r>
        <w:t xml:space="preserve"> </w:t>
      </w:r>
      <w:r w:rsidRPr="00A372EB">
        <w:t xml:space="preserve">plateau mixed-effects models of the grain yield response to </w:t>
      </w:r>
      <w:r>
        <w:t>N</w:t>
      </w:r>
      <w:r w:rsidRPr="00A372EB">
        <w:t xml:space="preserve"> fertilizer for </w:t>
      </w:r>
      <w:r>
        <w:t>inoculation</w:t>
      </w:r>
      <w:r w:rsidRPr="00A372EB">
        <w:t xml:space="preserve"> treatments</w:t>
      </w:r>
      <w:r>
        <w:t xml:space="preserve"> (</w:t>
      </w:r>
      <w:proofErr w:type="spellStart"/>
      <w:r>
        <w:t>Trt</w:t>
      </w:r>
      <w:proofErr w:type="spellEnd"/>
      <w:r>
        <w:t>)</w:t>
      </w:r>
      <w:r w:rsidRPr="00A372EB">
        <w:t xml:space="preserve"> at two contrasting site</w:t>
      </w:r>
      <w:r>
        <w:t xml:space="preserve"> </w:t>
      </w:r>
      <w:r w:rsidRPr="00A372EB">
        <w:t>years (</w:t>
      </w:r>
      <w:proofErr w:type="spellStart"/>
      <w:r w:rsidRPr="00A372EB">
        <w:t>Y</w:t>
      </w:r>
      <w:r>
        <w:t>r</w:t>
      </w:r>
      <w:proofErr w:type="spellEnd"/>
      <w:r w:rsidRPr="00A372EB">
        <w:t xml:space="preserve">). </w:t>
      </w:r>
    </w:p>
    <w:p w14:paraId="786C4A48" w14:textId="77777777" w:rsidR="00287667" w:rsidRPr="0004082F" w:rsidRDefault="00287667" w:rsidP="00287667">
      <w:pPr>
        <w:rPr>
          <w:rFonts w:asciiTheme="majorHAnsi" w:eastAsia="Times New Roman" w:hAnsiTheme="majorHAnsi" w:cstheme="majorHAnsi"/>
          <w:color w:val="000000"/>
          <w:sz w:val="18"/>
          <w:szCs w:val="18"/>
        </w:rPr>
      </w:pPr>
      <w:r w:rsidRPr="6B273BE5">
        <w:t>(a) Null Model</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972"/>
        <w:gridCol w:w="1363"/>
        <w:gridCol w:w="900"/>
        <w:gridCol w:w="900"/>
        <w:gridCol w:w="990"/>
        <w:gridCol w:w="1170"/>
        <w:gridCol w:w="900"/>
        <w:gridCol w:w="1260"/>
        <w:gridCol w:w="895"/>
      </w:tblGrid>
      <w:tr w:rsidR="00287667" w:rsidRPr="00483521" w14:paraId="5FA06F9F" w14:textId="77777777" w:rsidTr="0008114F">
        <w:trPr>
          <w:trHeight w:val="319"/>
        </w:trPr>
        <w:tc>
          <w:tcPr>
            <w:tcW w:w="972" w:type="dxa"/>
            <w:shd w:val="clear" w:color="auto" w:fill="E7E6E6" w:themeFill="background2"/>
            <w:noWrap/>
            <w:vAlign w:val="center"/>
            <w:hideMark/>
          </w:tcPr>
          <w:p w14:paraId="6D6A9DBF" w14:textId="77777777" w:rsidR="00287667" w:rsidRPr="009D1F1A" w:rsidRDefault="00287667" w:rsidP="0008114F">
            <w:pPr>
              <w:spacing w:after="0"/>
              <w:rPr>
                <w:rFonts w:asciiTheme="majorHAnsi" w:eastAsia="Times New Roman" w:hAnsiTheme="majorHAnsi" w:cstheme="majorHAnsi"/>
                <w:b/>
                <w:bCs/>
                <w:sz w:val="18"/>
                <w:szCs w:val="18"/>
              </w:rPr>
            </w:pPr>
          </w:p>
        </w:tc>
        <w:tc>
          <w:tcPr>
            <w:tcW w:w="1363" w:type="dxa"/>
            <w:shd w:val="clear" w:color="auto" w:fill="E7E6E6" w:themeFill="background2"/>
            <w:noWrap/>
            <w:vAlign w:val="center"/>
            <w:hideMark/>
          </w:tcPr>
          <w:p w14:paraId="2E329050" w14:textId="77777777" w:rsidR="00287667" w:rsidRPr="009D1F1A" w:rsidRDefault="00287667" w:rsidP="0008114F">
            <w:pPr>
              <w:spacing w:after="0"/>
              <w:rPr>
                <w:rFonts w:asciiTheme="majorHAnsi" w:eastAsia="Times New Roman" w:hAnsiTheme="majorHAnsi" w:cstheme="majorHAnsi"/>
                <w:b/>
                <w:bCs/>
                <w:sz w:val="18"/>
                <w:szCs w:val="18"/>
              </w:rPr>
            </w:pPr>
          </w:p>
        </w:tc>
        <w:tc>
          <w:tcPr>
            <w:tcW w:w="3960" w:type="dxa"/>
            <w:gridSpan w:val="4"/>
            <w:shd w:val="clear" w:color="auto" w:fill="E7E6E6" w:themeFill="background2"/>
            <w:noWrap/>
            <w:vAlign w:val="center"/>
            <w:hideMark/>
          </w:tcPr>
          <w:p w14:paraId="64D72480" w14:textId="77777777" w:rsidR="00287667" w:rsidRPr="009D1F1A" w:rsidRDefault="00287667" w:rsidP="0008114F">
            <w:pPr>
              <w:spacing w:after="0"/>
              <w:jc w:val="center"/>
              <w:rPr>
                <w:rFonts w:asciiTheme="majorHAnsi" w:eastAsia="Times New Roman" w:hAnsiTheme="majorHAnsi" w:cstheme="majorHAnsi"/>
                <w:b/>
                <w:bCs/>
                <w:color w:val="000000"/>
                <w:sz w:val="18"/>
                <w:szCs w:val="18"/>
              </w:rPr>
            </w:pPr>
            <w:r w:rsidRPr="009D1F1A">
              <w:rPr>
                <w:rFonts w:asciiTheme="majorHAnsi" w:eastAsia="Times New Roman" w:hAnsiTheme="majorHAnsi" w:cstheme="majorHAnsi"/>
                <w:b/>
                <w:bCs/>
                <w:color w:val="000000"/>
                <w:sz w:val="18"/>
                <w:szCs w:val="18"/>
              </w:rPr>
              <w:t>Fixed effects</w:t>
            </w:r>
          </w:p>
        </w:tc>
        <w:tc>
          <w:tcPr>
            <w:tcW w:w="2160" w:type="dxa"/>
            <w:gridSpan w:val="2"/>
            <w:shd w:val="clear" w:color="auto" w:fill="E7E6E6" w:themeFill="background2"/>
            <w:noWrap/>
            <w:vAlign w:val="center"/>
            <w:hideMark/>
          </w:tcPr>
          <w:p w14:paraId="2CA041BB" w14:textId="77777777" w:rsidR="00287667" w:rsidRPr="009D1F1A" w:rsidRDefault="00287667" w:rsidP="0008114F">
            <w:pPr>
              <w:spacing w:after="0"/>
              <w:jc w:val="center"/>
              <w:rPr>
                <w:rFonts w:asciiTheme="majorHAnsi" w:eastAsia="Times New Roman" w:hAnsiTheme="majorHAnsi" w:cstheme="majorHAnsi"/>
                <w:b/>
                <w:bCs/>
                <w:color w:val="000000"/>
                <w:sz w:val="18"/>
                <w:szCs w:val="18"/>
              </w:rPr>
            </w:pPr>
            <w:r w:rsidRPr="009D1F1A">
              <w:rPr>
                <w:rFonts w:asciiTheme="majorHAnsi" w:eastAsia="Times New Roman" w:hAnsiTheme="majorHAnsi" w:cstheme="majorHAnsi"/>
                <w:b/>
                <w:bCs/>
                <w:color w:val="000000"/>
                <w:sz w:val="18"/>
                <w:szCs w:val="18"/>
              </w:rPr>
              <w:t>Random effects</w:t>
            </w:r>
          </w:p>
        </w:tc>
        <w:tc>
          <w:tcPr>
            <w:tcW w:w="895" w:type="dxa"/>
            <w:shd w:val="clear" w:color="auto" w:fill="E7E6E6" w:themeFill="background2"/>
            <w:noWrap/>
            <w:vAlign w:val="center"/>
            <w:hideMark/>
          </w:tcPr>
          <w:p w14:paraId="1B0666BF" w14:textId="77777777" w:rsidR="00287667" w:rsidRPr="009D1F1A" w:rsidRDefault="00287667" w:rsidP="0008114F">
            <w:pPr>
              <w:spacing w:after="0"/>
              <w:jc w:val="center"/>
              <w:rPr>
                <w:rFonts w:asciiTheme="majorHAnsi" w:eastAsia="Times New Roman" w:hAnsiTheme="majorHAnsi" w:cstheme="majorHAnsi"/>
                <w:b/>
                <w:bCs/>
                <w:color w:val="000000"/>
                <w:sz w:val="18"/>
                <w:szCs w:val="18"/>
              </w:rPr>
            </w:pPr>
            <w:r w:rsidRPr="009D1F1A">
              <w:rPr>
                <w:rFonts w:asciiTheme="majorHAnsi" w:eastAsia="Times New Roman" w:hAnsiTheme="majorHAnsi" w:cstheme="majorHAnsi"/>
                <w:b/>
                <w:bCs/>
                <w:color w:val="000000"/>
                <w:sz w:val="18"/>
                <w:szCs w:val="18"/>
              </w:rPr>
              <w:t>Residual</w:t>
            </w:r>
          </w:p>
        </w:tc>
      </w:tr>
      <w:tr w:rsidR="00287667" w:rsidRPr="00483521" w14:paraId="685EB494" w14:textId="77777777" w:rsidTr="0008114F">
        <w:trPr>
          <w:trHeight w:val="319"/>
        </w:trPr>
        <w:tc>
          <w:tcPr>
            <w:tcW w:w="972" w:type="dxa"/>
            <w:shd w:val="clear" w:color="auto" w:fill="E7E6E6" w:themeFill="background2"/>
            <w:noWrap/>
            <w:vAlign w:val="center"/>
            <w:hideMark/>
          </w:tcPr>
          <w:p w14:paraId="28E7167B" w14:textId="77777777" w:rsidR="00287667" w:rsidRPr="009D1F1A" w:rsidRDefault="00287667" w:rsidP="0008114F">
            <w:pPr>
              <w:spacing w:after="0"/>
              <w:rPr>
                <w:rFonts w:asciiTheme="majorHAnsi" w:eastAsia="Times New Roman" w:hAnsiTheme="majorHAnsi" w:cstheme="majorHAnsi"/>
                <w:b/>
                <w:bCs/>
                <w:color w:val="000000"/>
                <w:sz w:val="18"/>
                <w:szCs w:val="18"/>
              </w:rPr>
            </w:pPr>
            <w:r w:rsidRPr="009D1F1A">
              <w:rPr>
                <w:rFonts w:asciiTheme="majorHAnsi" w:eastAsia="Times New Roman" w:hAnsiTheme="majorHAnsi" w:cstheme="majorHAnsi"/>
                <w:b/>
                <w:bCs/>
                <w:color w:val="000000"/>
                <w:sz w:val="18"/>
                <w:szCs w:val="18"/>
              </w:rPr>
              <w:t>Parameter</w:t>
            </w:r>
          </w:p>
        </w:tc>
        <w:tc>
          <w:tcPr>
            <w:tcW w:w="1363" w:type="dxa"/>
            <w:shd w:val="clear" w:color="auto" w:fill="E7E6E6" w:themeFill="background2"/>
            <w:noWrap/>
            <w:vAlign w:val="center"/>
            <w:hideMark/>
          </w:tcPr>
          <w:p w14:paraId="44563FDB" w14:textId="77777777" w:rsidR="00287667" w:rsidRPr="009D1F1A" w:rsidRDefault="00287667" w:rsidP="0008114F">
            <w:pPr>
              <w:spacing w:after="0"/>
              <w:rPr>
                <w:rFonts w:asciiTheme="majorHAnsi" w:eastAsia="Times New Roman" w:hAnsiTheme="majorHAnsi" w:cstheme="majorHAnsi"/>
                <w:b/>
                <w:bCs/>
                <w:color w:val="000000"/>
                <w:sz w:val="18"/>
                <w:szCs w:val="18"/>
              </w:rPr>
            </w:pPr>
            <w:r w:rsidRPr="009D1F1A">
              <w:rPr>
                <w:rFonts w:asciiTheme="majorHAnsi" w:eastAsia="Times New Roman" w:hAnsiTheme="majorHAnsi" w:cstheme="majorHAnsi"/>
                <w:b/>
                <w:bCs/>
                <w:color w:val="000000"/>
                <w:sz w:val="18"/>
                <w:szCs w:val="18"/>
              </w:rPr>
              <w:t>Statistic</w:t>
            </w:r>
          </w:p>
        </w:tc>
        <w:tc>
          <w:tcPr>
            <w:tcW w:w="900" w:type="dxa"/>
            <w:shd w:val="clear" w:color="auto" w:fill="E7E6E6" w:themeFill="background2"/>
            <w:noWrap/>
            <w:vAlign w:val="center"/>
            <w:hideMark/>
          </w:tcPr>
          <w:p w14:paraId="3BDC7FDD" w14:textId="77777777" w:rsidR="00287667" w:rsidRPr="009D1F1A" w:rsidRDefault="00287667" w:rsidP="0008114F">
            <w:pPr>
              <w:spacing w:after="0"/>
              <w:jc w:val="center"/>
              <w:rPr>
                <w:rFonts w:asciiTheme="majorHAnsi" w:eastAsia="Times New Roman" w:hAnsiTheme="majorHAnsi" w:cstheme="majorHAnsi"/>
                <w:b/>
                <w:bCs/>
                <w:color w:val="000000"/>
                <w:sz w:val="18"/>
                <w:szCs w:val="18"/>
              </w:rPr>
            </w:pPr>
            <w:r w:rsidRPr="009D1F1A">
              <w:rPr>
                <w:rFonts w:asciiTheme="majorHAnsi" w:eastAsia="Times New Roman" w:hAnsiTheme="majorHAnsi" w:cstheme="majorHAnsi"/>
                <w:b/>
                <w:bCs/>
                <w:color w:val="000000"/>
                <w:sz w:val="18"/>
                <w:szCs w:val="18"/>
              </w:rPr>
              <w:t>Intercept</w:t>
            </w:r>
          </w:p>
        </w:tc>
        <w:tc>
          <w:tcPr>
            <w:tcW w:w="900" w:type="dxa"/>
            <w:shd w:val="clear" w:color="auto" w:fill="E7E6E6" w:themeFill="background2"/>
            <w:noWrap/>
            <w:vAlign w:val="center"/>
            <w:hideMark/>
          </w:tcPr>
          <w:p w14:paraId="152209D2" w14:textId="77777777" w:rsidR="00287667" w:rsidRPr="009D1F1A" w:rsidRDefault="00287667" w:rsidP="0008114F">
            <w:pPr>
              <w:spacing w:after="0"/>
              <w:jc w:val="center"/>
              <w:rPr>
                <w:rFonts w:asciiTheme="majorHAnsi" w:eastAsia="Times New Roman" w:hAnsiTheme="majorHAnsi" w:cstheme="majorHAnsi"/>
                <w:b/>
                <w:bCs/>
                <w:color w:val="000000"/>
                <w:sz w:val="18"/>
                <w:szCs w:val="18"/>
              </w:rPr>
            </w:pPr>
            <w:proofErr w:type="spellStart"/>
            <w:r w:rsidRPr="009D1F1A">
              <w:rPr>
                <w:rFonts w:asciiTheme="majorHAnsi" w:eastAsia="Times New Roman" w:hAnsiTheme="majorHAnsi" w:cstheme="majorHAnsi"/>
                <w:b/>
                <w:bCs/>
                <w:color w:val="000000"/>
                <w:sz w:val="18"/>
                <w:szCs w:val="18"/>
              </w:rPr>
              <w:t>Yr</w:t>
            </w:r>
            <w:proofErr w:type="spellEnd"/>
          </w:p>
        </w:tc>
        <w:tc>
          <w:tcPr>
            <w:tcW w:w="990" w:type="dxa"/>
            <w:shd w:val="clear" w:color="auto" w:fill="E7E6E6" w:themeFill="background2"/>
            <w:noWrap/>
            <w:vAlign w:val="center"/>
            <w:hideMark/>
          </w:tcPr>
          <w:p w14:paraId="55DF6A2C" w14:textId="77777777" w:rsidR="00287667" w:rsidRPr="009D1F1A" w:rsidRDefault="00287667" w:rsidP="0008114F">
            <w:pPr>
              <w:spacing w:after="0"/>
              <w:jc w:val="center"/>
              <w:rPr>
                <w:rFonts w:asciiTheme="majorHAnsi" w:eastAsia="Times New Roman" w:hAnsiTheme="majorHAnsi" w:cstheme="majorHAnsi"/>
                <w:b/>
                <w:bCs/>
                <w:color w:val="000000"/>
                <w:sz w:val="18"/>
                <w:szCs w:val="18"/>
              </w:rPr>
            </w:pPr>
            <w:proofErr w:type="spellStart"/>
            <w:r w:rsidRPr="009D1F1A">
              <w:rPr>
                <w:rFonts w:asciiTheme="majorHAnsi" w:eastAsia="Times New Roman" w:hAnsiTheme="majorHAnsi" w:cstheme="majorHAnsi"/>
                <w:b/>
                <w:bCs/>
                <w:color w:val="000000"/>
                <w:sz w:val="18"/>
                <w:szCs w:val="18"/>
              </w:rPr>
              <w:t>Trt</w:t>
            </w:r>
            <w:proofErr w:type="spellEnd"/>
          </w:p>
        </w:tc>
        <w:tc>
          <w:tcPr>
            <w:tcW w:w="1170" w:type="dxa"/>
            <w:shd w:val="clear" w:color="auto" w:fill="E7E6E6" w:themeFill="background2"/>
            <w:noWrap/>
            <w:vAlign w:val="center"/>
            <w:hideMark/>
          </w:tcPr>
          <w:p w14:paraId="76F8EC41" w14:textId="77777777" w:rsidR="00287667" w:rsidRPr="009D1F1A" w:rsidRDefault="00287667" w:rsidP="0008114F">
            <w:pPr>
              <w:spacing w:after="0"/>
              <w:jc w:val="center"/>
              <w:rPr>
                <w:rFonts w:asciiTheme="majorHAnsi" w:eastAsia="Times New Roman" w:hAnsiTheme="majorHAnsi" w:cstheme="majorHAnsi"/>
                <w:b/>
                <w:bCs/>
                <w:color w:val="000000"/>
                <w:sz w:val="18"/>
                <w:szCs w:val="18"/>
              </w:rPr>
            </w:pPr>
            <w:proofErr w:type="spellStart"/>
            <w:r w:rsidRPr="009D1F1A">
              <w:rPr>
                <w:rFonts w:asciiTheme="majorHAnsi" w:eastAsia="Times New Roman" w:hAnsiTheme="majorHAnsi" w:cstheme="majorHAnsi"/>
                <w:b/>
                <w:bCs/>
                <w:color w:val="000000"/>
                <w:sz w:val="18"/>
                <w:szCs w:val="18"/>
              </w:rPr>
              <w:t>Yr</w:t>
            </w:r>
            <w:proofErr w:type="spellEnd"/>
            <w:r w:rsidRPr="009D1F1A">
              <w:rPr>
                <w:rFonts w:asciiTheme="majorHAnsi" w:eastAsia="Times New Roman" w:hAnsiTheme="majorHAnsi" w:cstheme="majorHAnsi"/>
                <w:b/>
                <w:bCs/>
                <w:color w:val="000000"/>
                <w:sz w:val="18"/>
                <w:szCs w:val="18"/>
              </w:rPr>
              <w:t xml:space="preserve"> * </w:t>
            </w:r>
            <w:proofErr w:type="spellStart"/>
            <w:r w:rsidRPr="009D1F1A">
              <w:rPr>
                <w:rFonts w:asciiTheme="majorHAnsi" w:eastAsia="Times New Roman" w:hAnsiTheme="majorHAnsi" w:cstheme="majorHAnsi"/>
                <w:b/>
                <w:bCs/>
                <w:color w:val="000000"/>
                <w:sz w:val="18"/>
                <w:szCs w:val="18"/>
              </w:rPr>
              <w:t>Tr</w:t>
            </w:r>
            <w:r>
              <w:rPr>
                <w:rFonts w:asciiTheme="majorHAnsi" w:eastAsia="Times New Roman" w:hAnsiTheme="majorHAnsi" w:cstheme="majorHAnsi"/>
                <w:b/>
                <w:bCs/>
                <w:color w:val="000000"/>
                <w:sz w:val="18"/>
                <w:szCs w:val="18"/>
              </w:rPr>
              <w:t>t</w:t>
            </w:r>
            <w:proofErr w:type="spellEnd"/>
          </w:p>
        </w:tc>
        <w:tc>
          <w:tcPr>
            <w:tcW w:w="900" w:type="dxa"/>
            <w:shd w:val="clear" w:color="auto" w:fill="E7E6E6" w:themeFill="background2"/>
            <w:noWrap/>
            <w:vAlign w:val="center"/>
            <w:hideMark/>
          </w:tcPr>
          <w:p w14:paraId="468C6463" w14:textId="77777777" w:rsidR="00287667" w:rsidRPr="009D1F1A" w:rsidRDefault="00287667" w:rsidP="0008114F">
            <w:pPr>
              <w:spacing w:after="0"/>
              <w:jc w:val="center"/>
              <w:rPr>
                <w:rFonts w:asciiTheme="majorHAnsi" w:eastAsia="Times New Roman" w:hAnsiTheme="majorHAnsi" w:cstheme="majorHAnsi"/>
                <w:b/>
                <w:bCs/>
                <w:color w:val="000000"/>
                <w:sz w:val="18"/>
                <w:szCs w:val="18"/>
              </w:rPr>
            </w:pPr>
            <w:proofErr w:type="spellStart"/>
            <w:r w:rsidRPr="009D1F1A">
              <w:rPr>
                <w:rFonts w:asciiTheme="majorHAnsi" w:eastAsia="Times New Roman" w:hAnsiTheme="majorHAnsi" w:cstheme="majorHAnsi"/>
                <w:b/>
                <w:bCs/>
                <w:color w:val="000000"/>
                <w:sz w:val="18"/>
                <w:szCs w:val="18"/>
              </w:rPr>
              <w:t>Yr</w:t>
            </w:r>
            <w:proofErr w:type="spellEnd"/>
          </w:p>
        </w:tc>
        <w:tc>
          <w:tcPr>
            <w:tcW w:w="1260" w:type="dxa"/>
            <w:shd w:val="clear" w:color="auto" w:fill="E7E6E6" w:themeFill="background2"/>
            <w:noWrap/>
            <w:vAlign w:val="center"/>
            <w:hideMark/>
          </w:tcPr>
          <w:p w14:paraId="12F3FDAA" w14:textId="77777777" w:rsidR="00287667" w:rsidRPr="009D1F1A" w:rsidRDefault="00287667" w:rsidP="0008114F">
            <w:pPr>
              <w:spacing w:after="0"/>
              <w:jc w:val="center"/>
              <w:rPr>
                <w:rFonts w:asciiTheme="majorHAnsi" w:eastAsia="Times New Roman" w:hAnsiTheme="majorHAnsi" w:cstheme="majorHAnsi"/>
                <w:b/>
                <w:bCs/>
                <w:color w:val="000000"/>
                <w:sz w:val="18"/>
                <w:szCs w:val="18"/>
              </w:rPr>
            </w:pPr>
            <w:r w:rsidRPr="009D1F1A">
              <w:rPr>
                <w:rFonts w:asciiTheme="majorHAnsi" w:eastAsia="Times New Roman" w:hAnsiTheme="majorHAnsi" w:cstheme="majorHAnsi"/>
                <w:b/>
                <w:bCs/>
                <w:color w:val="000000"/>
                <w:sz w:val="18"/>
                <w:szCs w:val="18"/>
              </w:rPr>
              <w:t xml:space="preserve">Rep within </w:t>
            </w:r>
            <w:proofErr w:type="spellStart"/>
            <w:r w:rsidRPr="009D1F1A">
              <w:rPr>
                <w:rFonts w:asciiTheme="majorHAnsi" w:eastAsia="Times New Roman" w:hAnsiTheme="majorHAnsi" w:cstheme="majorHAnsi"/>
                <w:b/>
                <w:bCs/>
                <w:color w:val="000000"/>
                <w:sz w:val="18"/>
                <w:szCs w:val="18"/>
              </w:rPr>
              <w:t>Yr</w:t>
            </w:r>
            <w:proofErr w:type="spellEnd"/>
          </w:p>
        </w:tc>
        <w:tc>
          <w:tcPr>
            <w:tcW w:w="895" w:type="dxa"/>
            <w:shd w:val="clear" w:color="auto" w:fill="E7E6E6" w:themeFill="background2"/>
            <w:noWrap/>
            <w:vAlign w:val="center"/>
            <w:hideMark/>
          </w:tcPr>
          <w:p w14:paraId="3557121D" w14:textId="77777777" w:rsidR="00287667" w:rsidRPr="009D1F1A" w:rsidRDefault="00287667" w:rsidP="0008114F">
            <w:pPr>
              <w:spacing w:after="0"/>
              <w:jc w:val="center"/>
              <w:rPr>
                <w:rFonts w:asciiTheme="majorHAnsi" w:eastAsia="Times New Roman" w:hAnsiTheme="majorHAnsi" w:cstheme="majorHAnsi"/>
                <w:b/>
                <w:bCs/>
                <w:color w:val="000000"/>
                <w:sz w:val="18"/>
                <w:szCs w:val="18"/>
              </w:rPr>
            </w:pPr>
          </w:p>
        </w:tc>
      </w:tr>
      <w:tr w:rsidR="00287667" w:rsidRPr="00483521" w14:paraId="42EAAA0B" w14:textId="77777777" w:rsidTr="0008114F">
        <w:trPr>
          <w:trHeight w:val="319"/>
        </w:trPr>
        <w:tc>
          <w:tcPr>
            <w:tcW w:w="972" w:type="dxa"/>
            <w:vMerge w:val="restart"/>
            <w:shd w:val="clear" w:color="auto" w:fill="E7E6E6" w:themeFill="background2"/>
            <w:noWrap/>
            <w:vAlign w:val="center"/>
            <w:hideMark/>
          </w:tcPr>
          <w:p w14:paraId="14428E00" w14:textId="77777777" w:rsidR="00287667" w:rsidRPr="009D1F1A" w:rsidRDefault="00287667" w:rsidP="0008114F">
            <w:pPr>
              <w:spacing w:after="0"/>
              <w:rPr>
                <w:rFonts w:asciiTheme="majorHAnsi" w:eastAsia="Times New Roman" w:hAnsiTheme="majorHAnsi" w:cstheme="majorHAnsi"/>
                <w:b/>
                <w:bCs/>
                <w:color w:val="000000"/>
                <w:sz w:val="18"/>
                <w:szCs w:val="18"/>
              </w:rPr>
            </w:pPr>
            <w:r w:rsidRPr="009D1F1A">
              <w:rPr>
                <w:rFonts w:asciiTheme="majorHAnsi" w:eastAsia="Times New Roman" w:hAnsiTheme="majorHAnsi" w:cstheme="majorHAnsi"/>
                <w:b/>
                <w:bCs/>
                <w:color w:val="000000"/>
                <w:sz w:val="18"/>
                <w:szCs w:val="18"/>
              </w:rPr>
              <w:t>a</w:t>
            </w:r>
          </w:p>
        </w:tc>
        <w:tc>
          <w:tcPr>
            <w:tcW w:w="1363" w:type="dxa"/>
            <w:shd w:val="clear" w:color="auto" w:fill="auto"/>
            <w:noWrap/>
            <w:vAlign w:val="center"/>
            <w:hideMark/>
          </w:tcPr>
          <w:p w14:paraId="584E4F9E" w14:textId="77777777" w:rsidR="00287667" w:rsidRPr="00483521" w:rsidRDefault="00287667" w:rsidP="0008114F">
            <w:pPr>
              <w:spacing w:after="0"/>
              <w:rPr>
                <w:rFonts w:asciiTheme="majorHAnsi" w:eastAsia="Times New Roman" w:hAnsiTheme="majorHAnsi" w:cstheme="majorHAnsi"/>
                <w:color w:val="000000"/>
                <w:sz w:val="18"/>
                <w:szCs w:val="18"/>
              </w:rPr>
            </w:pPr>
            <w:r w:rsidRPr="00483521">
              <w:rPr>
                <w:rFonts w:asciiTheme="majorHAnsi" w:eastAsia="Times New Roman" w:hAnsiTheme="majorHAnsi" w:cstheme="majorHAnsi"/>
                <w:color w:val="000000"/>
                <w:sz w:val="18"/>
                <w:szCs w:val="18"/>
              </w:rPr>
              <w:t>Estimate</w:t>
            </w:r>
          </w:p>
        </w:tc>
        <w:tc>
          <w:tcPr>
            <w:tcW w:w="900" w:type="dxa"/>
            <w:shd w:val="clear" w:color="auto" w:fill="auto"/>
            <w:noWrap/>
            <w:vAlign w:val="center"/>
            <w:hideMark/>
          </w:tcPr>
          <w:p w14:paraId="4F515463" w14:textId="77777777" w:rsidR="00287667" w:rsidRPr="00483521" w:rsidRDefault="00287667" w:rsidP="0008114F">
            <w:pPr>
              <w:spacing w:after="0"/>
              <w:jc w:val="center"/>
              <w:rPr>
                <w:rFonts w:asciiTheme="majorHAnsi" w:eastAsia="Times New Roman" w:hAnsiTheme="majorHAnsi" w:cstheme="majorHAnsi"/>
                <w:color w:val="000000"/>
                <w:sz w:val="18"/>
                <w:szCs w:val="18"/>
              </w:rPr>
            </w:pPr>
            <w:r>
              <w:rPr>
                <w:rFonts w:asciiTheme="majorHAnsi" w:eastAsia="Times New Roman" w:hAnsiTheme="majorHAnsi" w:cstheme="majorHAnsi"/>
                <w:color w:val="000000"/>
                <w:sz w:val="18"/>
                <w:szCs w:val="18"/>
              </w:rPr>
              <w:t>8.00</w:t>
            </w:r>
          </w:p>
        </w:tc>
        <w:tc>
          <w:tcPr>
            <w:tcW w:w="900" w:type="dxa"/>
            <w:shd w:val="clear" w:color="auto" w:fill="auto"/>
            <w:noWrap/>
            <w:vAlign w:val="center"/>
            <w:hideMark/>
          </w:tcPr>
          <w:p w14:paraId="7E1F3AB2" w14:textId="77777777" w:rsidR="00287667" w:rsidRPr="00483521" w:rsidRDefault="00287667" w:rsidP="0008114F">
            <w:pPr>
              <w:spacing w:after="0"/>
              <w:jc w:val="center"/>
              <w:rPr>
                <w:rFonts w:asciiTheme="majorHAnsi" w:eastAsia="Times New Roman" w:hAnsiTheme="majorHAnsi" w:cstheme="majorHAnsi"/>
                <w:color w:val="000000"/>
                <w:sz w:val="18"/>
                <w:szCs w:val="18"/>
              </w:rPr>
            </w:pPr>
            <w:r w:rsidRPr="00483521">
              <w:rPr>
                <w:rFonts w:asciiTheme="majorHAnsi" w:eastAsia="Times New Roman" w:hAnsiTheme="majorHAnsi" w:cstheme="majorHAnsi"/>
                <w:color w:val="000000"/>
                <w:sz w:val="18"/>
                <w:szCs w:val="18"/>
              </w:rPr>
              <w:t>-</w:t>
            </w:r>
          </w:p>
        </w:tc>
        <w:tc>
          <w:tcPr>
            <w:tcW w:w="990" w:type="dxa"/>
            <w:shd w:val="clear" w:color="auto" w:fill="auto"/>
            <w:noWrap/>
            <w:vAlign w:val="center"/>
            <w:hideMark/>
          </w:tcPr>
          <w:p w14:paraId="0F1BAB9D" w14:textId="77777777" w:rsidR="00287667" w:rsidRPr="00483521" w:rsidRDefault="00287667" w:rsidP="0008114F">
            <w:pPr>
              <w:spacing w:after="0"/>
              <w:jc w:val="center"/>
              <w:rPr>
                <w:rFonts w:asciiTheme="majorHAnsi" w:eastAsia="Times New Roman" w:hAnsiTheme="majorHAnsi" w:cstheme="majorHAnsi"/>
                <w:color w:val="000000"/>
                <w:sz w:val="18"/>
                <w:szCs w:val="18"/>
              </w:rPr>
            </w:pPr>
            <w:r w:rsidRPr="00483521">
              <w:rPr>
                <w:rFonts w:asciiTheme="majorHAnsi" w:eastAsia="Times New Roman" w:hAnsiTheme="majorHAnsi" w:cstheme="majorHAnsi"/>
                <w:color w:val="000000"/>
                <w:sz w:val="18"/>
                <w:szCs w:val="18"/>
              </w:rPr>
              <w:t>-</w:t>
            </w:r>
          </w:p>
        </w:tc>
        <w:tc>
          <w:tcPr>
            <w:tcW w:w="1170" w:type="dxa"/>
            <w:shd w:val="clear" w:color="auto" w:fill="auto"/>
            <w:noWrap/>
            <w:vAlign w:val="center"/>
            <w:hideMark/>
          </w:tcPr>
          <w:p w14:paraId="33935DB5" w14:textId="77777777" w:rsidR="00287667" w:rsidRPr="00483521" w:rsidRDefault="00287667" w:rsidP="0008114F">
            <w:pPr>
              <w:spacing w:after="0"/>
              <w:jc w:val="center"/>
              <w:rPr>
                <w:rFonts w:asciiTheme="majorHAnsi" w:eastAsia="Times New Roman" w:hAnsiTheme="majorHAnsi" w:cstheme="majorHAnsi"/>
                <w:color w:val="000000"/>
                <w:sz w:val="18"/>
                <w:szCs w:val="18"/>
              </w:rPr>
            </w:pPr>
            <w:r w:rsidRPr="00483521">
              <w:rPr>
                <w:rFonts w:asciiTheme="majorHAnsi" w:eastAsia="Times New Roman" w:hAnsiTheme="majorHAnsi" w:cstheme="majorHAnsi"/>
                <w:color w:val="000000"/>
                <w:sz w:val="18"/>
                <w:szCs w:val="18"/>
              </w:rPr>
              <w:t>-</w:t>
            </w:r>
          </w:p>
        </w:tc>
        <w:tc>
          <w:tcPr>
            <w:tcW w:w="900" w:type="dxa"/>
            <w:shd w:val="clear" w:color="auto" w:fill="auto"/>
            <w:noWrap/>
            <w:vAlign w:val="center"/>
            <w:hideMark/>
          </w:tcPr>
          <w:p w14:paraId="377EC105" w14:textId="77777777" w:rsidR="00287667" w:rsidRPr="00483521" w:rsidRDefault="00287667" w:rsidP="0008114F">
            <w:pPr>
              <w:spacing w:after="0"/>
              <w:jc w:val="center"/>
              <w:rPr>
                <w:rFonts w:asciiTheme="majorHAnsi" w:eastAsia="Times New Roman" w:hAnsiTheme="majorHAnsi" w:cstheme="majorHAnsi"/>
                <w:color w:val="000000"/>
                <w:sz w:val="18"/>
                <w:szCs w:val="18"/>
              </w:rPr>
            </w:pPr>
            <w:r w:rsidRPr="00483521">
              <w:rPr>
                <w:rFonts w:asciiTheme="majorHAnsi" w:eastAsia="Times New Roman" w:hAnsiTheme="majorHAnsi" w:cstheme="majorHAnsi"/>
                <w:color w:val="000000"/>
                <w:sz w:val="18"/>
                <w:szCs w:val="18"/>
              </w:rPr>
              <w:t>-</w:t>
            </w:r>
          </w:p>
        </w:tc>
        <w:tc>
          <w:tcPr>
            <w:tcW w:w="1260" w:type="dxa"/>
            <w:shd w:val="clear" w:color="auto" w:fill="auto"/>
            <w:noWrap/>
            <w:vAlign w:val="center"/>
            <w:hideMark/>
          </w:tcPr>
          <w:p w14:paraId="14BFB59C" w14:textId="77777777" w:rsidR="00287667" w:rsidRPr="00483521" w:rsidRDefault="00287667" w:rsidP="0008114F">
            <w:pPr>
              <w:spacing w:after="0"/>
              <w:jc w:val="center"/>
              <w:rPr>
                <w:rFonts w:asciiTheme="majorHAnsi" w:eastAsia="Times New Roman" w:hAnsiTheme="majorHAnsi" w:cstheme="majorHAnsi"/>
                <w:color w:val="000000"/>
                <w:sz w:val="18"/>
                <w:szCs w:val="18"/>
              </w:rPr>
            </w:pPr>
            <w:r w:rsidRPr="00483521">
              <w:rPr>
                <w:rFonts w:asciiTheme="majorHAnsi" w:eastAsia="Times New Roman" w:hAnsiTheme="majorHAnsi" w:cstheme="majorHAnsi"/>
                <w:color w:val="000000"/>
                <w:sz w:val="18"/>
                <w:szCs w:val="18"/>
              </w:rPr>
              <w:t>-</w:t>
            </w:r>
          </w:p>
        </w:tc>
        <w:tc>
          <w:tcPr>
            <w:tcW w:w="895" w:type="dxa"/>
            <w:vMerge w:val="restart"/>
            <w:shd w:val="clear" w:color="auto" w:fill="auto"/>
            <w:noWrap/>
            <w:vAlign w:val="center"/>
            <w:hideMark/>
          </w:tcPr>
          <w:p w14:paraId="19A6DE84" w14:textId="77777777" w:rsidR="00287667" w:rsidRPr="00483521" w:rsidRDefault="00287667" w:rsidP="0008114F">
            <w:pPr>
              <w:spacing w:after="0"/>
              <w:jc w:val="center"/>
              <w:rPr>
                <w:rFonts w:asciiTheme="majorHAnsi" w:eastAsia="Times New Roman" w:hAnsiTheme="majorHAnsi" w:cstheme="majorHAnsi"/>
                <w:color w:val="000000"/>
                <w:sz w:val="18"/>
                <w:szCs w:val="18"/>
              </w:rPr>
            </w:pPr>
            <w:r w:rsidRPr="00483521">
              <w:rPr>
                <w:rFonts w:asciiTheme="majorHAnsi" w:eastAsia="Times New Roman" w:hAnsiTheme="majorHAnsi" w:cstheme="majorHAnsi"/>
                <w:color w:val="000000"/>
                <w:sz w:val="18"/>
                <w:szCs w:val="18"/>
              </w:rPr>
              <w:t>0.8</w:t>
            </w:r>
            <w:r>
              <w:rPr>
                <w:rFonts w:asciiTheme="majorHAnsi" w:eastAsia="Times New Roman" w:hAnsiTheme="majorHAnsi" w:cstheme="majorHAnsi"/>
                <w:color w:val="000000"/>
                <w:sz w:val="18"/>
                <w:szCs w:val="18"/>
              </w:rPr>
              <w:t>437</w:t>
            </w:r>
          </w:p>
          <w:p w14:paraId="31B33450" w14:textId="77777777" w:rsidR="00287667" w:rsidRPr="00483521" w:rsidRDefault="00287667" w:rsidP="0008114F">
            <w:pPr>
              <w:spacing w:after="0"/>
              <w:jc w:val="center"/>
              <w:rPr>
                <w:rFonts w:asciiTheme="majorHAnsi" w:eastAsia="Times New Roman" w:hAnsiTheme="majorHAnsi" w:cstheme="majorHAnsi"/>
                <w:color w:val="000000"/>
                <w:sz w:val="18"/>
                <w:szCs w:val="18"/>
              </w:rPr>
            </w:pPr>
          </w:p>
        </w:tc>
      </w:tr>
      <w:tr w:rsidR="00287667" w:rsidRPr="00483521" w14:paraId="3A7AB5A9" w14:textId="77777777" w:rsidTr="0008114F">
        <w:trPr>
          <w:trHeight w:val="319"/>
        </w:trPr>
        <w:tc>
          <w:tcPr>
            <w:tcW w:w="972" w:type="dxa"/>
            <w:vMerge/>
            <w:shd w:val="clear" w:color="auto" w:fill="E7E6E6" w:themeFill="background2"/>
            <w:vAlign w:val="center"/>
            <w:hideMark/>
          </w:tcPr>
          <w:p w14:paraId="3F8A3EB0" w14:textId="77777777" w:rsidR="00287667" w:rsidRPr="009D1F1A" w:rsidRDefault="00287667" w:rsidP="0008114F">
            <w:pPr>
              <w:spacing w:after="0"/>
              <w:rPr>
                <w:rFonts w:asciiTheme="majorHAnsi" w:eastAsia="Times New Roman" w:hAnsiTheme="majorHAnsi" w:cstheme="majorHAnsi"/>
                <w:b/>
                <w:bCs/>
                <w:color w:val="000000"/>
                <w:sz w:val="18"/>
                <w:szCs w:val="18"/>
              </w:rPr>
            </w:pPr>
          </w:p>
        </w:tc>
        <w:tc>
          <w:tcPr>
            <w:tcW w:w="1363" w:type="dxa"/>
            <w:shd w:val="clear" w:color="auto" w:fill="auto"/>
            <w:noWrap/>
            <w:vAlign w:val="center"/>
            <w:hideMark/>
          </w:tcPr>
          <w:p w14:paraId="3593C5D9" w14:textId="77777777" w:rsidR="00287667" w:rsidRPr="00483521" w:rsidRDefault="00287667" w:rsidP="0008114F">
            <w:pPr>
              <w:spacing w:after="0"/>
              <w:rPr>
                <w:rFonts w:asciiTheme="majorHAnsi" w:eastAsia="Times New Roman" w:hAnsiTheme="majorHAnsi" w:cstheme="majorHAnsi"/>
                <w:color w:val="000000"/>
                <w:sz w:val="18"/>
                <w:szCs w:val="18"/>
              </w:rPr>
            </w:pPr>
            <w:r w:rsidRPr="00483521">
              <w:rPr>
                <w:rFonts w:asciiTheme="majorHAnsi" w:eastAsia="Times New Roman" w:hAnsiTheme="majorHAnsi" w:cstheme="majorHAnsi"/>
                <w:color w:val="000000"/>
                <w:sz w:val="18"/>
                <w:szCs w:val="18"/>
              </w:rPr>
              <w:t>SE</w:t>
            </w:r>
          </w:p>
        </w:tc>
        <w:tc>
          <w:tcPr>
            <w:tcW w:w="900" w:type="dxa"/>
            <w:shd w:val="clear" w:color="auto" w:fill="auto"/>
            <w:noWrap/>
            <w:vAlign w:val="center"/>
            <w:hideMark/>
          </w:tcPr>
          <w:p w14:paraId="0119DC7E" w14:textId="77777777" w:rsidR="00287667" w:rsidRPr="00483521" w:rsidRDefault="00287667" w:rsidP="0008114F">
            <w:pPr>
              <w:spacing w:after="0"/>
              <w:jc w:val="center"/>
              <w:rPr>
                <w:rFonts w:asciiTheme="majorHAnsi" w:eastAsia="Times New Roman" w:hAnsiTheme="majorHAnsi" w:cstheme="majorHAnsi"/>
                <w:color w:val="000000"/>
                <w:sz w:val="18"/>
                <w:szCs w:val="18"/>
              </w:rPr>
            </w:pPr>
            <w:r w:rsidRPr="00483521">
              <w:rPr>
                <w:rFonts w:asciiTheme="majorHAnsi" w:eastAsia="Times New Roman" w:hAnsiTheme="majorHAnsi" w:cstheme="majorHAnsi"/>
                <w:color w:val="000000"/>
                <w:sz w:val="18"/>
                <w:szCs w:val="18"/>
              </w:rPr>
              <w:t>0.23</w:t>
            </w:r>
            <w:r>
              <w:rPr>
                <w:rFonts w:asciiTheme="majorHAnsi" w:eastAsia="Times New Roman" w:hAnsiTheme="majorHAnsi" w:cstheme="majorHAnsi"/>
                <w:color w:val="000000"/>
                <w:sz w:val="18"/>
                <w:szCs w:val="18"/>
              </w:rPr>
              <w:t>2</w:t>
            </w:r>
          </w:p>
        </w:tc>
        <w:tc>
          <w:tcPr>
            <w:tcW w:w="900" w:type="dxa"/>
            <w:shd w:val="clear" w:color="auto" w:fill="auto"/>
            <w:noWrap/>
            <w:vAlign w:val="center"/>
            <w:hideMark/>
          </w:tcPr>
          <w:p w14:paraId="582C8C43" w14:textId="77777777" w:rsidR="00287667" w:rsidRPr="00483521" w:rsidRDefault="00287667" w:rsidP="0008114F">
            <w:pPr>
              <w:spacing w:after="0"/>
              <w:jc w:val="center"/>
              <w:rPr>
                <w:rFonts w:asciiTheme="majorHAnsi" w:eastAsia="Times New Roman" w:hAnsiTheme="majorHAnsi" w:cstheme="majorHAnsi"/>
                <w:color w:val="000000"/>
                <w:sz w:val="18"/>
                <w:szCs w:val="18"/>
              </w:rPr>
            </w:pPr>
            <w:r w:rsidRPr="00483521">
              <w:rPr>
                <w:rFonts w:asciiTheme="majorHAnsi" w:eastAsia="Times New Roman" w:hAnsiTheme="majorHAnsi" w:cstheme="majorHAnsi"/>
                <w:color w:val="000000"/>
                <w:sz w:val="18"/>
                <w:szCs w:val="18"/>
              </w:rPr>
              <w:t>-</w:t>
            </w:r>
          </w:p>
        </w:tc>
        <w:tc>
          <w:tcPr>
            <w:tcW w:w="990" w:type="dxa"/>
            <w:shd w:val="clear" w:color="auto" w:fill="auto"/>
            <w:noWrap/>
            <w:vAlign w:val="center"/>
            <w:hideMark/>
          </w:tcPr>
          <w:p w14:paraId="400DD2EA" w14:textId="77777777" w:rsidR="00287667" w:rsidRPr="00483521" w:rsidRDefault="00287667" w:rsidP="0008114F">
            <w:pPr>
              <w:spacing w:after="0"/>
              <w:jc w:val="center"/>
              <w:rPr>
                <w:rFonts w:asciiTheme="majorHAnsi" w:eastAsia="Times New Roman" w:hAnsiTheme="majorHAnsi" w:cstheme="majorHAnsi"/>
                <w:color w:val="000000"/>
                <w:sz w:val="18"/>
                <w:szCs w:val="18"/>
              </w:rPr>
            </w:pPr>
            <w:r w:rsidRPr="00483521">
              <w:rPr>
                <w:rFonts w:asciiTheme="majorHAnsi" w:eastAsia="Times New Roman" w:hAnsiTheme="majorHAnsi" w:cstheme="majorHAnsi"/>
                <w:color w:val="000000"/>
                <w:sz w:val="18"/>
                <w:szCs w:val="18"/>
              </w:rPr>
              <w:t>-</w:t>
            </w:r>
          </w:p>
        </w:tc>
        <w:tc>
          <w:tcPr>
            <w:tcW w:w="1170" w:type="dxa"/>
            <w:shd w:val="clear" w:color="auto" w:fill="auto"/>
            <w:noWrap/>
            <w:vAlign w:val="center"/>
            <w:hideMark/>
          </w:tcPr>
          <w:p w14:paraId="6D612183" w14:textId="77777777" w:rsidR="00287667" w:rsidRPr="00483521" w:rsidRDefault="00287667" w:rsidP="0008114F">
            <w:pPr>
              <w:spacing w:after="0"/>
              <w:jc w:val="center"/>
              <w:rPr>
                <w:rFonts w:asciiTheme="majorHAnsi" w:eastAsia="Times New Roman" w:hAnsiTheme="majorHAnsi" w:cstheme="majorHAnsi"/>
                <w:color w:val="000000"/>
                <w:sz w:val="18"/>
                <w:szCs w:val="18"/>
              </w:rPr>
            </w:pPr>
            <w:r w:rsidRPr="00483521">
              <w:rPr>
                <w:rFonts w:asciiTheme="majorHAnsi" w:eastAsia="Times New Roman" w:hAnsiTheme="majorHAnsi" w:cstheme="majorHAnsi"/>
                <w:color w:val="000000"/>
                <w:sz w:val="18"/>
                <w:szCs w:val="18"/>
              </w:rPr>
              <w:t>-</w:t>
            </w:r>
          </w:p>
        </w:tc>
        <w:tc>
          <w:tcPr>
            <w:tcW w:w="900" w:type="dxa"/>
            <w:shd w:val="clear" w:color="auto" w:fill="auto"/>
            <w:noWrap/>
            <w:vAlign w:val="center"/>
            <w:hideMark/>
          </w:tcPr>
          <w:p w14:paraId="424F9BDF" w14:textId="77777777" w:rsidR="00287667" w:rsidRPr="00483521" w:rsidRDefault="00287667" w:rsidP="0008114F">
            <w:pPr>
              <w:spacing w:after="0"/>
              <w:jc w:val="center"/>
              <w:rPr>
                <w:rFonts w:asciiTheme="majorHAnsi" w:eastAsia="Times New Roman" w:hAnsiTheme="majorHAnsi" w:cstheme="majorHAnsi"/>
                <w:color w:val="000000"/>
                <w:sz w:val="18"/>
                <w:szCs w:val="18"/>
              </w:rPr>
            </w:pPr>
            <w:r w:rsidRPr="00483521">
              <w:rPr>
                <w:rFonts w:asciiTheme="majorHAnsi" w:eastAsia="Times New Roman" w:hAnsiTheme="majorHAnsi" w:cstheme="majorHAnsi"/>
                <w:color w:val="000000"/>
                <w:sz w:val="18"/>
                <w:szCs w:val="18"/>
              </w:rPr>
              <w:t>-</w:t>
            </w:r>
          </w:p>
        </w:tc>
        <w:tc>
          <w:tcPr>
            <w:tcW w:w="1260" w:type="dxa"/>
            <w:shd w:val="clear" w:color="auto" w:fill="auto"/>
            <w:noWrap/>
            <w:vAlign w:val="center"/>
            <w:hideMark/>
          </w:tcPr>
          <w:p w14:paraId="031B8877" w14:textId="77777777" w:rsidR="00287667" w:rsidRPr="00483521" w:rsidRDefault="00287667" w:rsidP="0008114F">
            <w:pPr>
              <w:spacing w:after="0"/>
              <w:jc w:val="center"/>
              <w:rPr>
                <w:rFonts w:asciiTheme="majorHAnsi" w:eastAsia="Times New Roman" w:hAnsiTheme="majorHAnsi" w:cstheme="majorHAnsi"/>
                <w:color w:val="000000"/>
                <w:sz w:val="18"/>
                <w:szCs w:val="18"/>
              </w:rPr>
            </w:pPr>
            <w:r w:rsidRPr="00483521">
              <w:rPr>
                <w:rFonts w:asciiTheme="majorHAnsi" w:eastAsia="Times New Roman" w:hAnsiTheme="majorHAnsi" w:cstheme="majorHAnsi"/>
                <w:color w:val="000000"/>
                <w:sz w:val="18"/>
                <w:szCs w:val="18"/>
              </w:rPr>
              <w:t>-</w:t>
            </w:r>
          </w:p>
        </w:tc>
        <w:tc>
          <w:tcPr>
            <w:tcW w:w="895" w:type="dxa"/>
            <w:vMerge/>
            <w:shd w:val="clear" w:color="auto" w:fill="auto"/>
            <w:noWrap/>
            <w:vAlign w:val="center"/>
            <w:hideMark/>
          </w:tcPr>
          <w:p w14:paraId="524EF786" w14:textId="77777777" w:rsidR="00287667" w:rsidRPr="00483521" w:rsidRDefault="00287667" w:rsidP="0008114F">
            <w:pPr>
              <w:spacing w:after="0"/>
              <w:jc w:val="center"/>
              <w:rPr>
                <w:rFonts w:asciiTheme="majorHAnsi" w:eastAsia="Times New Roman" w:hAnsiTheme="majorHAnsi" w:cstheme="majorHAnsi"/>
                <w:color w:val="000000"/>
                <w:sz w:val="18"/>
                <w:szCs w:val="18"/>
              </w:rPr>
            </w:pPr>
          </w:p>
        </w:tc>
      </w:tr>
      <w:tr w:rsidR="00287667" w:rsidRPr="00483521" w14:paraId="50E89A55" w14:textId="77777777" w:rsidTr="0008114F">
        <w:trPr>
          <w:trHeight w:val="319"/>
        </w:trPr>
        <w:tc>
          <w:tcPr>
            <w:tcW w:w="972" w:type="dxa"/>
            <w:vMerge/>
            <w:shd w:val="clear" w:color="auto" w:fill="E7E6E6" w:themeFill="background2"/>
            <w:vAlign w:val="center"/>
            <w:hideMark/>
          </w:tcPr>
          <w:p w14:paraId="1097E70B" w14:textId="77777777" w:rsidR="00287667" w:rsidRPr="009D1F1A" w:rsidRDefault="00287667" w:rsidP="0008114F">
            <w:pPr>
              <w:spacing w:after="0"/>
              <w:rPr>
                <w:rFonts w:asciiTheme="majorHAnsi" w:eastAsia="Times New Roman" w:hAnsiTheme="majorHAnsi" w:cstheme="majorHAnsi"/>
                <w:b/>
                <w:bCs/>
                <w:color w:val="000000"/>
                <w:sz w:val="18"/>
                <w:szCs w:val="18"/>
              </w:rPr>
            </w:pPr>
          </w:p>
        </w:tc>
        <w:tc>
          <w:tcPr>
            <w:tcW w:w="1363" w:type="dxa"/>
            <w:shd w:val="clear" w:color="auto" w:fill="auto"/>
            <w:noWrap/>
            <w:vAlign w:val="center"/>
            <w:hideMark/>
          </w:tcPr>
          <w:p w14:paraId="2E8751E3" w14:textId="77777777" w:rsidR="00287667" w:rsidRPr="00483521" w:rsidRDefault="00287667" w:rsidP="0008114F">
            <w:pPr>
              <w:spacing w:after="0"/>
              <w:rPr>
                <w:rFonts w:asciiTheme="majorHAnsi" w:eastAsia="Times New Roman" w:hAnsiTheme="majorHAnsi" w:cstheme="majorHAnsi"/>
                <w:color w:val="000000"/>
                <w:sz w:val="18"/>
                <w:szCs w:val="18"/>
              </w:rPr>
            </w:pPr>
            <w:r w:rsidRPr="00483521">
              <w:rPr>
                <w:rFonts w:asciiTheme="majorHAnsi" w:eastAsia="Times New Roman" w:hAnsiTheme="majorHAnsi" w:cstheme="majorHAnsi"/>
                <w:color w:val="000000"/>
                <w:sz w:val="18"/>
                <w:szCs w:val="18"/>
              </w:rPr>
              <w:t>p-value</w:t>
            </w:r>
          </w:p>
        </w:tc>
        <w:tc>
          <w:tcPr>
            <w:tcW w:w="900" w:type="dxa"/>
            <w:shd w:val="clear" w:color="auto" w:fill="auto"/>
            <w:noWrap/>
            <w:vAlign w:val="center"/>
            <w:hideMark/>
          </w:tcPr>
          <w:p w14:paraId="185D307B" w14:textId="77777777" w:rsidR="00287667" w:rsidRPr="00483521" w:rsidRDefault="00287667" w:rsidP="0008114F">
            <w:pPr>
              <w:spacing w:after="0"/>
              <w:jc w:val="center"/>
              <w:rPr>
                <w:rFonts w:asciiTheme="majorHAnsi" w:eastAsia="Times New Roman" w:hAnsiTheme="majorHAnsi" w:cstheme="majorHAnsi"/>
                <w:color w:val="000000"/>
                <w:sz w:val="18"/>
                <w:szCs w:val="18"/>
              </w:rPr>
            </w:pPr>
            <w:r w:rsidRPr="00483521">
              <w:rPr>
                <w:rFonts w:asciiTheme="majorHAnsi" w:eastAsia="Times New Roman" w:hAnsiTheme="majorHAnsi" w:cstheme="majorHAnsi"/>
                <w:color w:val="000000"/>
                <w:sz w:val="18"/>
                <w:szCs w:val="18"/>
              </w:rPr>
              <w:t>&lt; .001</w:t>
            </w:r>
          </w:p>
        </w:tc>
        <w:tc>
          <w:tcPr>
            <w:tcW w:w="900" w:type="dxa"/>
            <w:shd w:val="clear" w:color="auto" w:fill="auto"/>
            <w:noWrap/>
            <w:vAlign w:val="center"/>
            <w:hideMark/>
          </w:tcPr>
          <w:p w14:paraId="4A19AF4E" w14:textId="77777777" w:rsidR="00287667" w:rsidRPr="00483521" w:rsidRDefault="00287667" w:rsidP="0008114F">
            <w:pPr>
              <w:spacing w:after="0"/>
              <w:jc w:val="center"/>
              <w:rPr>
                <w:rFonts w:asciiTheme="majorHAnsi" w:eastAsia="Times New Roman" w:hAnsiTheme="majorHAnsi" w:cstheme="majorHAnsi"/>
                <w:color w:val="000000"/>
                <w:sz w:val="18"/>
                <w:szCs w:val="18"/>
              </w:rPr>
            </w:pPr>
            <w:r w:rsidRPr="00483521">
              <w:rPr>
                <w:rFonts w:asciiTheme="majorHAnsi" w:eastAsia="Times New Roman" w:hAnsiTheme="majorHAnsi" w:cstheme="majorHAnsi"/>
                <w:color w:val="000000"/>
                <w:sz w:val="18"/>
                <w:szCs w:val="18"/>
              </w:rPr>
              <w:t>-</w:t>
            </w:r>
          </w:p>
        </w:tc>
        <w:tc>
          <w:tcPr>
            <w:tcW w:w="990" w:type="dxa"/>
            <w:shd w:val="clear" w:color="auto" w:fill="auto"/>
            <w:noWrap/>
            <w:vAlign w:val="center"/>
            <w:hideMark/>
          </w:tcPr>
          <w:p w14:paraId="56672E42" w14:textId="77777777" w:rsidR="00287667" w:rsidRPr="00483521" w:rsidRDefault="00287667" w:rsidP="0008114F">
            <w:pPr>
              <w:spacing w:after="0"/>
              <w:jc w:val="center"/>
              <w:rPr>
                <w:rFonts w:asciiTheme="majorHAnsi" w:eastAsia="Times New Roman" w:hAnsiTheme="majorHAnsi" w:cstheme="majorHAnsi"/>
                <w:color w:val="000000"/>
                <w:sz w:val="18"/>
                <w:szCs w:val="18"/>
              </w:rPr>
            </w:pPr>
            <w:r w:rsidRPr="00483521">
              <w:rPr>
                <w:rFonts w:asciiTheme="majorHAnsi" w:eastAsia="Times New Roman" w:hAnsiTheme="majorHAnsi" w:cstheme="majorHAnsi"/>
                <w:color w:val="000000"/>
                <w:sz w:val="18"/>
                <w:szCs w:val="18"/>
              </w:rPr>
              <w:t>-</w:t>
            </w:r>
          </w:p>
        </w:tc>
        <w:tc>
          <w:tcPr>
            <w:tcW w:w="1170" w:type="dxa"/>
            <w:shd w:val="clear" w:color="auto" w:fill="auto"/>
            <w:noWrap/>
            <w:vAlign w:val="center"/>
            <w:hideMark/>
          </w:tcPr>
          <w:p w14:paraId="4F667B88" w14:textId="77777777" w:rsidR="00287667" w:rsidRPr="00483521" w:rsidRDefault="00287667" w:rsidP="0008114F">
            <w:pPr>
              <w:spacing w:after="0"/>
              <w:jc w:val="center"/>
              <w:rPr>
                <w:rFonts w:asciiTheme="majorHAnsi" w:eastAsia="Times New Roman" w:hAnsiTheme="majorHAnsi" w:cstheme="majorHAnsi"/>
                <w:color w:val="000000"/>
                <w:sz w:val="18"/>
                <w:szCs w:val="18"/>
              </w:rPr>
            </w:pPr>
            <w:r w:rsidRPr="00483521">
              <w:rPr>
                <w:rFonts w:asciiTheme="majorHAnsi" w:eastAsia="Times New Roman" w:hAnsiTheme="majorHAnsi" w:cstheme="majorHAnsi"/>
                <w:color w:val="000000"/>
                <w:sz w:val="18"/>
                <w:szCs w:val="18"/>
              </w:rPr>
              <w:t>-</w:t>
            </w:r>
          </w:p>
        </w:tc>
        <w:tc>
          <w:tcPr>
            <w:tcW w:w="900" w:type="dxa"/>
            <w:shd w:val="clear" w:color="auto" w:fill="auto"/>
            <w:noWrap/>
            <w:vAlign w:val="center"/>
            <w:hideMark/>
          </w:tcPr>
          <w:p w14:paraId="299DFD47" w14:textId="77777777" w:rsidR="00287667" w:rsidRPr="00483521" w:rsidRDefault="00287667" w:rsidP="0008114F">
            <w:pPr>
              <w:spacing w:after="0"/>
              <w:jc w:val="center"/>
              <w:rPr>
                <w:rFonts w:asciiTheme="majorHAnsi" w:eastAsia="Times New Roman" w:hAnsiTheme="majorHAnsi" w:cstheme="majorHAnsi"/>
                <w:color w:val="000000"/>
                <w:sz w:val="18"/>
                <w:szCs w:val="18"/>
              </w:rPr>
            </w:pPr>
            <w:r w:rsidRPr="00483521">
              <w:rPr>
                <w:rFonts w:asciiTheme="majorHAnsi" w:eastAsia="Times New Roman" w:hAnsiTheme="majorHAnsi" w:cstheme="majorHAnsi"/>
                <w:color w:val="000000"/>
                <w:sz w:val="18"/>
                <w:szCs w:val="18"/>
              </w:rPr>
              <w:t>-</w:t>
            </w:r>
          </w:p>
        </w:tc>
        <w:tc>
          <w:tcPr>
            <w:tcW w:w="1260" w:type="dxa"/>
            <w:shd w:val="clear" w:color="auto" w:fill="auto"/>
            <w:noWrap/>
            <w:vAlign w:val="center"/>
            <w:hideMark/>
          </w:tcPr>
          <w:p w14:paraId="2D0A63B6" w14:textId="77777777" w:rsidR="00287667" w:rsidRPr="00483521" w:rsidRDefault="00287667" w:rsidP="0008114F">
            <w:pPr>
              <w:spacing w:after="0"/>
              <w:jc w:val="center"/>
              <w:rPr>
                <w:rFonts w:asciiTheme="majorHAnsi" w:eastAsia="Times New Roman" w:hAnsiTheme="majorHAnsi" w:cstheme="majorHAnsi"/>
                <w:color w:val="000000"/>
                <w:sz w:val="18"/>
                <w:szCs w:val="18"/>
              </w:rPr>
            </w:pPr>
            <w:r w:rsidRPr="00483521">
              <w:rPr>
                <w:rFonts w:asciiTheme="majorHAnsi" w:eastAsia="Times New Roman" w:hAnsiTheme="majorHAnsi" w:cstheme="majorHAnsi"/>
                <w:color w:val="000000"/>
                <w:sz w:val="18"/>
                <w:szCs w:val="18"/>
              </w:rPr>
              <w:t>-</w:t>
            </w:r>
          </w:p>
        </w:tc>
        <w:tc>
          <w:tcPr>
            <w:tcW w:w="895" w:type="dxa"/>
            <w:vMerge/>
            <w:shd w:val="clear" w:color="auto" w:fill="auto"/>
            <w:noWrap/>
            <w:vAlign w:val="center"/>
            <w:hideMark/>
          </w:tcPr>
          <w:p w14:paraId="02A00B92" w14:textId="77777777" w:rsidR="00287667" w:rsidRPr="00483521" w:rsidRDefault="00287667" w:rsidP="0008114F">
            <w:pPr>
              <w:spacing w:after="0"/>
              <w:jc w:val="center"/>
              <w:rPr>
                <w:rFonts w:asciiTheme="majorHAnsi" w:eastAsia="Times New Roman" w:hAnsiTheme="majorHAnsi" w:cstheme="majorHAnsi"/>
                <w:color w:val="000000"/>
                <w:sz w:val="18"/>
                <w:szCs w:val="18"/>
              </w:rPr>
            </w:pPr>
          </w:p>
        </w:tc>
      </w:tr>
      <w:tr w:rsidR="00287667" w:rsidRPr="00483521" w14:paraId="69164F78" w14:textId="77777777" w:rsidTr="0008114F">
        <w:trPr>
          <w:trHeight w:val="319"/>
        </w:trPr>
        <w:tc>
          <w:tcPr>
            <w:tcW w:w="972" w:type="dxa"/>
            <w:vMerge/>
            <w:shd w:val="clear" w:color="auto" w:fill="E7E6E6" w:themeFill="background2"/>
            <w:vAlign w:val="center"/>
            <w:hideMark/>
          </w:tcPr>
          <w:p w14:paraId="067594DD" w14:textId="77777777" w:rsidR="00287667" w:rsidRPr="009D1F1A" w:rsidRDefault="00287667" w:rsidP="0008114F">
            <w:pPr>
              <w:spacing w:after="0"/>
              <w:rPr>
                <w:rFonts w:asciiTheme="majorHAnsi" w:eastAsia="Times New Roman" w:hAnsiTheme="majorHAnsi" w:cstheme="majorHAnsi"/>
                <w:b/>
                <w:bCs/>
                <w:color w:val="000000"/>
                <w:sz w:val="18"/>
                <w:szCs w:val="18"/>
              </w:rPr>
            </w:pPr>
          </w:p>
        </w:tc>
        <w:tc>
          <w:tcPr>
            <w:tcW w:w="1363" w:type="dxa"/>
            <w:shd w:val="clear" w:color="auto" w:fill="auto"/>
            <w:noWrap/>
            <w:vAlign w:val="center"/>
            <w:hideMark/>
          </w:tcPr>
          <w:p w14:paraId="67DC8E91" w14:textId="77777777" w:rsidR="00287667" w:rsidRPr="00483521" w:rsidRDefault="00287667" w:rsidP="0008114F">
            <w:pPr>
              <w:spacing w:after="0"/>
              <w:rPr>
                <w:rFonts w:asciiTheme="majorHAnsi" w:eastAsia="Times New Roman" w:hAnsiTheme="majorHAnsi" w:cstheme="majorHAnsi"/>
                <w:color w:val="000000"/>
                <w:sz w:val="18"/>
                <w:szCs w:val="18"/>
              </w:rPr>
            </w:pPr>
            <w:r w:rsidRPr="00483521">
              <w:rPr>
                <w:rFonts w:asciiTheme="majorHAnsi" w:eastAsia="Times New Roman" w:hAnsiTheme="majorHAnsi" w:cstheme="majorHAnsi"/>
                <w:color w:val="000000"/>
                <w:sz w:val="18"/>
                <w:szCs w:val="18"/>
              </w:rPr>
              <w:t>Std. deviation</w:t>
            </w:r>
          </w:p>
        </w:tc>
        <w:tc>
          <w:tcPr>
            <w:tcW w:w="900" w:type="dxa"/>
            <w:shd w:val="clear" w:color="auto" w:fill="auto"/>
            <w:noWrap/>
            <w:vAlign w:val="center"/>
            <w:hideMark/>
          </w:tcPr>
          <w:p w14:paraId="135637EE" w14:textId="77777777" w:rsidR="00287667" w:rsidRPr="00483521" w:rsidRDefault="00287667" w:rsidP="0008114F">
            <w:pPr>
              <w:spacing w:after="0"/>
              <w:jc w:val="center"/>
              <w:rPr>
                <w:rFonts w:asciiTheme="majorHAnsi" w:eastAsia="Times New Roman" w:hAnsiTheme="majorHAnsi" w:cstheme="majorHAnsi"/>
                <w:color w:val="000000"/>
                <w:sz w:val="18"/>
                <w:szCs w:val="18"/>
              </w:rPr>
            </w:pPr>
            <w:r w:rsidRPr="00483521">
              <w:rPr>
                <w:rFonts w:asciiTheme="majorHAnsi" w:eastAsia="Times New Roman" w:hAnsiTheme="majorHAnsi" w:cstheme="majorHAnsi"/>
                <w:color w:val="000000"/>
                <w:sz w:val="18"/>
                <w:szCs w:val="18"/>
              </w:rPr>
              <w:t>-</w:t>
            </w:r>
          </w:p>
        </w:tc>
        <w:tc>
          <w:tcPr>
            <w:tcW w:w="900" w:type="dxa"/>
            <w:shd w:val="clear" w:color="auto" w:fill="auto"/>
            <w:noWrap/>
            <w:vAlign w:val="center"/>
            <w:hideMark/>
          </w:tcPr>
          <w:p w14:paraId="6DAC6479" w14:textId="77777777" w:rsidR="00287667" w:rsidRPr="00483521" w:rsidRDefault="00287667" w:rsidP="0008114F">
            <w:pPr>
              <w:spacing w:after="0"/>
              <w:jc w:val="center"/>
              <w:rPr>
                <w:rFonts w:asciiTheme="majorHAnsi" w:eastAsia="Times New Roman" w:hAnsiTheme="majorHAnsi" w:cstheme="majorHAnsi"/>
                <w:color w:val="000000"/>
                <w:sz w:val="18"/>
                <w:szCs w:val="18"/>
              </w:rPr>
            </w:pPr>
            <w:r w:rsidRPr="00483521">
              <w:rPr>
                <w:rFonts w:asciiTheme="majorHAnsi" w:eastAsia="Times New Roman" w:hAnsiTheme="majorHAnsi" w:cstheme="majorHAnsi"/>
                <w:color w:val="000000"/>
                <w:sz w:val="18"/>
                <w:szCs w:val="18"/>
              </w:rPr>
              <w:t>-</w:t>
            </w:r>
          </w:p>
        </w:tc>
        <w:tc>
          <w:tcPr>
            <w:tcW w:w="990" w:type="dxa"/>
            <w:shd w:val="clear" w:color="auto" w:fill="auto"/>
            <w:noWrap/>
            <w:vAlign w:val="center"/>
            <w:hideMark/>
          </w:tcPr>
          <w:p w14:paraId="09976CF2" w14:textId="77777777" w:rsidR="00287667" w:rsidRPr="00483521" w:rsidRDefault="00287667" w:rsidP="0008114F">
            <w:pPr>
              <w:spacing w:after="0"/>
              <w:jc w:val="center"/>
              <w:rPr>
                <w:rFonts w:asciiTheme="majorHAnsi" w:eastAsia="Times New Roman" w:hAnsiTheme="majorHAnsi" w:cstheme="majorHAnsi"/>
                <w:color w:val="000000"/>
                <w:sz w:val="18"/>
                <w:szCs w:val="18"/>
              </w:rPr>
            </w:pPr>
            <w:r w:rsidRPr="00483521">
              <w:rPr>
                <w:rFonts w:asciiTheme="majorHAnsi" w:eastAsia="Times New Roman" w:hAnsiTheme="majorHAnsi" w:cstheme="majorHAnsi"/>
                <w:color w:val="000000"/>
                <w:sz w:val="18"/>
                <w:szCs w:val="18"/>
              </w:rPr>
              <w:t>-</w:t>
            </w:r>
          </w:p>
        </w:tc>
        <w:tc>
          <w:tcPr>
            <w:tcW w:w="1170" w:type="dxa"/>
            <w:shd w:val="clear" w:color="auto" w:fill="auto"/>
            <w:noWrap/>
            <w:vAlign w:val="center"/>
            <w:hideMark/>
          </w:tcPr>
          <w:p w14:paraId="113B447A" w14:textId="77777777" w:rsidR="00287667" w:rsidRPr="00483521" w:rsidRDefault="00287667" w:rsidP="0008114F">
            <w:pPr>
              <w:spacing w:after="0"/>
              <w:jc w:val="center"/>
              <w:rPr>
                <w:rFonts w:asciiTheme="majorHAnsi" w:eastAsia="Times New Roman" w:hAnsiTheme="majorHAnsi" w:cstheme="majorHAnsi"/>
                <w:color w:val="000000"/>
                <w:sz w:val="18"/>
                <w:szCs w:val="18"/>
              </w:rPr>
            </w:pPr>
            <w:r w:rsidRPr="00483521">
              <w:rPr>
                <w:rFonts w:asciiTheme="majorHAnsi" w:eastAsia="Times New Roman" w:hAnsiTheme="majorHAnsi" w:cstheme="majorHAnsi"/>
                <w:color w:val="000000"/>
                <w:sz w:val="18"/>
                <w:szCs w:val="18"/>
              </w:rPr>
              <w:t>-</w:t>
            </w:r>
          </w:p>
        </w:tc>
        <w:tc>
          <w:tcPr>
            <w:tcW w:w="900" w:type="dxa"/>
            <w:shd w:val="clear" w:color="auto" w:fill="auto"/>
            <w:noWrap/>
            <w:vAlign w:val="center"/>
            <w:hideMark/>
          </w:tcPr>
          <w:p w14:paraId="29BEB784" w14:textId="77777777" w:rsidR="00287667" w:rsidRPr="00483521" w:rsidRDefault="00287667" w:rsidP="0008114F">
            <w:pPr>
              <w:spacing w:after="0"/>
              <w:jc w:val="center"/>
              <w:rPr>
                <w:rFonts w:asciiTheme="majorHAnsi" w:eastAsia="Times New Roman" w:hAnsiTheme="majorHAnsi" w:cstheme="majorHAnsi"/>
                <w:color w:val="000000"/>
                <w:sz w:val="18"/>
                <w:szCs w:val="18"/>
              </w:rPr>
            </w:pPr>
            <w:r>
              <w:rPr>
                <w:rFonts w:asciiTheme="majorHAnsi" w:eastAsia="Times New Roman" w:hAnsiTheme="majorHAnsi" w:cstheme="majorHAnsi"/>
                <w:color w:val="000000"/>
                <w:sz w:val="18"/>
                <w:szCs w:val="18"/>
              </w:rPr>
              <w:t>1.3</w:t>
            </w:r>
            <w:r w:rsidRPr="00483521">
              <w:rPr>
                <w:rFonts w:asciiTheme="majorHAnsi" w:eastAsia="Times New Roman" w:hAnsiTheme="majorHAnsi" w:cstheme="majorHAnsi"/>
                <w:color w:val="000000"/>
                <w:sz w:val="18"/>
                <w:szCs w:val="18"/>
              </w:rPr>
              <w:t>x10</w:t>
            </w:r>
            <w:r w:rsidRPr="001528D2">
              <w:rPr>
                <w:rFonts w:asciiTheme="majorHAnsi" w:eastAsia="Times New Roman" w:hAnsiTheme="majorHAnsi" w:cstheme="majorHAnsi"/>
                <w:color w:val="000000"/>
                <w:sz w:val="18"/>
                <w:szCs w:val="18"/>
                <w:vertAlign w:val="superscript"/>
              </w:rPr>
              <w:t>-</w:t>
            </w:r>
            <w:r>
              <w:rPr>
                <w:rFonts w:asciiTheme="majorHAnsi" w:eastAsia="Times New Roman" w:hAnsiTheme="majorHAnsi" w:cstheme="majorHAnsi"/>
                <w:color w:val="000000"/>
                <w:sz w:val="18"/>
                <w:szCs w:val="18"/>
                <w:vertAlign w:val="superscript"/>
              </w:rPr>
              <w:t>4</w:t>
            </w:r>
          </w:p>
        </w:tc>
        <w:tc>
          <w:tcPr>
            <w:tcW w:w="1260" w:type="dxa"/>
            <w:shd w:val="clear" w:color="auto" w:fill="auto"/>
            <w:noWrap/>
            <w:vAlign w:val="center"/>
            <w:hideMark/>
          </w:tcPr>
          <w:p w14:paraId="14930977" w14:textId="77777777" w:rsidR="00287667" w:rsidRPr="00483521" w:rsidRDefault="00287667" w:rsidP="0008114F">
            <w:pPr>
              <w:spacing w:after="0"/>
              <w:jc w:val="center"/>
              <w:rPr>
                <w:rFonts w:asciiTheme="majorHAnsi" w:eastAsia="Times New Roman" w:hAnsiTheme="majorHAnsi" w:cstheme="majorHAnsi"/>
                <w:color w:val="000000"/>
                <w:sz w:val="18"/>
                <w:szCs w:val="18"/>
              </w:rPr>
            </w:pPr>
            <w:r w:rsidRPr="00483521">
              <w:rPr>
                <w:rFonts w:asciiTheme="majorHAnsi" w:eastAsia="Times New Roman" w:hAnsiTheme="majorHAnsi" w:cstheme="majorHAnsi"/>
                <w:color w:val="000000"/>
                <w:sz w:val="18"/>
                <w:szCs w:val="18"/>
              </w:rPr>
              <w:t>0.</w:t>
            </w:r>
            <w:r>
              <w:rPr>
                <w:rFonts w:asciiTheme="majorHAnsi" w:eastAsia="Times New Roman" w:hAnsiTheme="majorHAnsi" w:cstheme="majorHAnsi"/>
                <w:color w:val="000000"/>
                <w:sz w:val="18"/>
                <w:szCs w:val="18"/>
              </w:rPr>
              <w:t>71</w:t>
            </w:r>
          </w:p>
        </w:tc>
        <w:tc>
          <w:tcPr>
            <w:tcW w:w="895" w:type="dxa"/>
            <w:vMerge/>
            <w:shd w:val="clear" w:color="auto" w:fill="auto"/>
            <w:noWrap/>
            <w:vAlign w:val="center"/>
            <w:hideMark/>
          </w:tcPr>
          <w:p w14:paraId="67DECAC8" w14:textId="77777777" w:rsidR="00287667" w:rsidRPr="00483521" w:rsidRDefault="00287667" w:rsidP="0008114F">
            <w:pPr>
              <w:spacing w:after="0"/>
              <w:jc w:val="center"/>
              <w:rPr>
                <w:rFonts w:asciiTheme="majorHAnsi" w:eastAsia="Times New Roman" w:hAnsiTheme="majorHAnsi" w:cstheme="majorHAnsi"/>
                <w:color w:val="000000"/>
                <w:sz w:val="18"/>
                <w:szCs w:val="18"/>
              </w:rPr>
            </w:pPr>
          </w:p>
        </w:tc>
      </w:tr>
      <w:tr w:rsidR="00287667" w:rsidRPr="00483521" w14:paraId="1F336A03" w14:textId="77777777" w:rsidTr="0008114F">
        <w:trPr>
          <w:trHeight w:val="319"/>
        </w:trPr>
        <w:tc>
          <w:tcPr>
            <w:tcW w:w="972" w:type="dxa"/>
            <w:vMerge w:val="restart"/>
            <w:shd w:val="clear" w:color="auto" w:fill="E7E6E6" w:themeFill="background2"/>
            <w:noWrap/>
            <w:vAlign w:val="center"/>
            <w:hideMark/>
          </w:tcPr>
          <w:p w14:paraId="17F38F41" w14:textId="77777777" w:rsidR="00287667" w:rsidRPr="009D1F1A" w:rsidRDefault="00287667" w:rsidP="0008114F">
            <w:pPr>
              <w:spacing w:after="0"/>
              <w:rPr>
                <w:rFonts w:asciiTheme="majorHAnsi" w:eastAsia="Times New Roman" w:hAnsiTheme="majorHAnsi" w:cstheme="majorHAnsi"/>
                <w:b/>
                <w:bCs/>
                <w:color w:val="000000"/>
                <w:sz w:val="18"/>
                <w:szCs w:val="18"/>
              </w:rPr>
            </w:pPr>
            <w:r w:rsidRPr="009D1F1A">
              <w:rPr>
                <w:rFonts w:asciiTheme="majorHAnsi" w:eastAsia="Times New Roman" w:hAnsiTheme="majorHAnsi" w:cstheme="majorHAnsi"/>
                <w:b/>
                <w:bCs/>
                <w:color w:val="000000"/>
                <w:sz w:val="18"/>
                <w:szCs w:val="18"/>
              </w:rPr>
              <w:t>b</w:t>
            </w:r>
          </w:p>
        </w:tc>
        <w:tc>
          <w:tcPr>
            <w:tcW w:w="1363" w:type="dxa"/>
            <w:shd w:val="clear" w:color="auto" w:fill="auto"/>
            <w:noWrap/>
            <w:vAlign w:val="center"/>
            <w:hideMark/>
          </w:tcPr>
          <w:p w14:paraId="75CB7039" w14:textId="77777777" w:rsidR="00287667" w:rsidRPr="00483521" w:rsidRDefault="00287667" w:rsidP="0008114F">
            <w:pPr>
              <w:spacing w:after="0"/>
              <w:rPr>
                <w:rFonts w:asciiTheme="majorHAnsi" w:eastAsia="Times New Roman" w:hAnsiTheme="majorHAnsi" w:cstheme="majorHAnsi"/>
                <w:color w:val="000000"/>
                <w:sz w:val="18"/>
                <w:szCs w:val="18"/>
              </w:rPr>
            </w:pPr>
            <w:r w:rsidRPr="00483521">
              <w:rPr>
                <w:rFonts w:asciiTheme="majorHAnsi" w:eastAsia="Times New Roman" w:hAnsiTheme="majorHAnsi" w:cstheme="majorHAnsi"/>
                <w:color w:val="000000"/>
                <w:sz w:val="18"/>
                <w:szCs w:val="18"/>
              </w:rPr>
              <w:t>Estimate</w:t>
            </w:r>
          </w:p>
        </w:tc>
        <w:tc>
          <w:tcPr>
            <w:tcW w:w="900" w:type="dxa"/>
            <w:shd w:val="clear" w:color="auto" w:fill="auto"/>
            <w:noWrap/>
            <w:vAlign w:val="center"/>
            <w:hideMark/>
          </w:tcPr>
          <w:p w14:paraId="189D4314" w14:textId="77777777" w:rsidR="00287667" w:rsidRPr="00483521" w:rsidRDefault="00287667" w:rsidP="0008114F">
            <w:pPr>
              <w:spacing w:after="0"/>
              <w:jc w:val="center"/>
              <w:rPr>
                <w:rFonts w:asciiTheme="majorHAnsi" w:eastAsia="Times New Roman" w:hAnsiTheme="majorHAnsi" w:cstheme="majorHAnsi"/>
                <w:color w:val="000000"/>
                <w:sz w:val="18"/>
                <w:szCs w:val="18"/>
              </w:rPr>
            </w:pPr>
            <w:r w:rsidRPr="00483521">
              <w:rPr>
                <w:rFonts w:asciiTheme="majorHAnsi" w:eastAsia="Times New Roman" w:hAnsiTheme="majorHAnsi" w:cstheme="majorHAnsi"/>
                <w:color w:val="000000"/>
                <w:sz w:val="18"/>
                <w:szCs w:val="18"/>
              </w:rPr>
              <w:t>0.06</w:t>
            </w:r>
            <w:r>
              <w:rPr>
                <w:rFonts w:asciiTheme="majorHAnsi" w:eastAsia="Times New Roman" w:hAnsiTheme="majorHAnsi" w:cstheme="majorHAnsi"/>
                <w:color w:val="000000"/>
                <w:sz w:val="18"/>
                <w:szCs w:val="18"/>
              </w:rPr>
              <w:t>4</w:t>
            </w:r>
          </w:p>
        </w:tc>
        <w:tc>
          <w:tcPr>
            <w:tcW w:w="900" w:type="dxa"/>
            <w:shd w:val="clear" w:color="auto" w:fill="auto"/>
            <w:noWrap/>
            <w:vAlign w:val="center"/>
            <w:hideMark/>
          </w:tcPr>
          <w:p w14:paraId="64232038" w14:textId="77777777" w:rsidR="00287667" w:rsidRPr="00483521" w:rsidRDefault="00287667" w:rsidP="0008114F">
            <w:pPr>
              <w:spacing w:after="0"/>
              <w:jc w:val="center"/>
              <w:rPr>
                <w:rFonts w:asciiTheme="majorHAnsi" w:eastAsia="Times New Roman" w:hAnsiTheme="majorHAnsi" w:cstheme="majorHAnsi"/>
                <w:color w:val="000000"/>
                <w:sz w:val="18"/>
                <w:szCs w:val="18"/>
              </w:rPr>
            </w:pPr>
            <w:r w:rsidRPr="00483521">
              <w:rPr>
                <w:rFonts w:asciiTheme="majorHAnsi" w:eastAsia="Times New Roman" w:hAnsiTheme="majorHAnsi" w:cstheme="majorHAnsi"/>
                <w:color w:val="000000"/>
                <w:sz w:val="18"/>
                <w:szCs w:val="18"/>
              </w:rPr>
              <w:t>-</w:t>
            </w:r>
          </w:p>
        </w:tc>
        <w:tc>
          <w:tcPr>
            <w:tcW w:w="990" w:type="dxa"/>
            <w:shd w:val="clear" w:color="auto" w:fill="auto"/>
            <w:noWrap/>
            <w:vAlign w:val="center"/>
            <w:hideMark/>
          </w:tcPr>
          <w:p w14:paraId="3297E8E6" w14:textId="77777777" w:rsidR="00287667" w:rsidRPr="00483521" w:rsidRDefault="00287667" w:rsidP="0008114F">
            <w:pPr>
              <w:spacing w:after="0"/>
              <w:jc w:val="center"/>
              <w:rPr>
                <w:rFonts w:asciiTheme="majorHAnsi" w:eastAsia="Times New Roman" w:hAnsiTheme="majorHAnsi" w:cstheme="majorHAnsi"/>
                <w:color w:val="000000"/>
                <w:sz w:val="18"/>
                <w:szCs w:val="18"/>
              </w:rPr>
            </w:pPr>
            <w:r w:rsidRPr="00483521">
              <w:rPr>
                <w:rFonts w:asciiTheme="majorHAnsi" w:eastAsia="Times New Roman" w:hAnsiTheme="majorHAnsi" w:cstheme="majorHAnsi"/>
                <w:color w:val="000000"/>
                <w:sz w:val="18"/>
                <w:szCs w:val="18"/>
              </w:rPr>
              <w:t>-</w:t>
            </w:r>
          </w:p>
        </w:tc>
        <w:tc>
          <w:tcPr>
            <w:tcW w:w="1170" w:type="dxa"/>
            <w:shd w:val="clear" w:color="auto" w:fill="auto"/>
            <w:noWrap/>
            <w:vAlign w:val="center"/>
            <w:hideMark/>
          </w:tcPr>
          <w:p w14:paraId="08CE9042" w14:textId="77777777" w:rsidR="00287667" w:rsidRPr="00483521" w:rsidRDefault="00287667" w:rsidP="0008114F">
            <w:pPr>
              <w:spacing w:after="0"/>
              <w:jc w:val="center"/>
              <w:rPr>
                <w:rFonts w:asciiTheme="majorHAnsi" w:eastAsia="Times New Roman" w:hAnsiTheme="majorHAnsi" w:cstheme="majorHAnsi"/>
                <w:color w:val="000000"/>
                <w:sz w:val="18"/>
                <w:szCs w:val="18"/>
              </w:rPr>
            </w:pPr>
            <w:r w:rsidRPr="00483521">
              <w:rPr>
                <w:rFonts w:asciiTheme="majorHAnsi" w:eastAsia="Times New Roman" w:hAnsiTheme="majorHAnsi" w:cstheme="majorHAnsi"/>
                <w:color w:val="000000"/>
                <w:sz w:val="18"/>
                <w:szCs w:val="18"/>
              </w:rPr>
              <w:t>-</w:t>
            </w:r>
          </w:p>
        </w:tc>
        <w:tc>
          <w:tcPr>
            <w:tcW w:w="900" w:type="dxa"/>
            <w:shd w:val="clear" w:color="auto" w:fill="auto"/>
            <w:noWrap/>
            <w:vAlign w:val="center"/>
            <w:hideMark/>
          </w:tcPr>
          <w:p w14:paraId="7780D923" w14:textId="77777777" w:rsidR="00287667" w:rsidRPr="00483521" w:rsidRDefault="00287667" w:rsidP="0008114F">
            <w:pPr>
              <w:spacing w:after="0"/>
              <w:jc w:val="center"/>
              <w:rPr>
                <w:rFonts w:asciiTheme="majorHAnsi" w:eastAsia="Times New Roman" w:hAnsiTheme="majorHAnsi" w:cstheme="majorHAnsi"/>
                <w:color w:val="000000"/>
                <w:sz w:val="18"/>
                <w:szCs w:val="18"/>
              </w:rPr>
            </w:pPr>
            <w:r w:rsidRPr="00483521">
              <w:rPr>
                <w:rFonts w:asciiTheme="majorHAnsi" w:eastAsia="Times New Roman" w:hAnsiTheme="majorHAnsi" w:cstheme="majorHAnsi"/>
                <w:color w:val="000000"/>
                <w:sz w:val="18"/>
                <w:szCs w:val="18"/>
              </w:rPr>
              <w:t>-</w:t>
            </w:r>
          </w:p>
        </w:tc>
        <w:tc>
          <w:tcPr>
            <w:tcW w:w="1260" w:type="dxa"/>
            <w:shd w:val="clear" w:color="auto" w:fill="auto"/>
            <w:noWrap/>
            <w:vAlign w:val="center"/>
            <w:hideMark/>
          </w:tcPr>
          <w:p w14:paraId="25171784" w14:textId="77777777" w:rsidR="00287667" w:rsidRPr="00483521" w:rsidRDefault="00287667" w:rsidP="0008114F">
            <w:pPr>
              <w:spacing w:after="0"/>
              <w:jc w:val="center"/>
              <w:rPr>
                <w:rFonts w:asciiTheme="majorHAnsi" w:eastAsia="Times New Roman" w:hAnsiTheme="majorHAnsi" w:cstheme="majorHAnsi"/>
                <w:color w:val="000000"/>
                <w:sz w:val="18"/>
                <w:szCs w:val="18"/>
              </w:rPr>
            </w:pPr>
            <w:r w:rsidRPr="00483521">
              <w:rPr>
                <w:rFonts w:asciiTheme="majorHAnsi" w:eastAsia="Times New Roman" w:hAnsiTheme="majorHAnsi" w:cstheme="majorHAnsi"/>
                <w:color w:val="000000"/>
                <w:sz w:val="18"/>
                <w:szCs w:val="18"/>
              </w:rPr>
              <w:t>-</w:t>
            </w:r>
          </w:p>
        </w:tc>
        <w:tc>
          <w:tcPr>
            <w:tcW w:w="895" w:type="dxa"/>
            <w:vMerge/>
            <w:shd w:val="clear" w:color="auto" w:fill="auto"/>
            <w:noWrap/>
            <w:vAlign w:val="center"/>
            <w:hideMark/>
          </w:tcPr>
          <w:p w14:paraId="01EDE9EA" w14:textId="77777777" w:rsidR="00287667" w:rsidRPr="00483521" w:rsidRDefault="00287667" w:rsidP="0008114F">
            <w:pPr>
              <w:spacing w:after="0"/>
              <w:jc w:val="center"/>
              <w:rPr>
                <w:rFonts w:asciiTheme="majorHAnsi" w:eastAsia="Times New Roman" w:hAnsiTheme="majorHAnsi" w:cstheme="majorHAnsi"/>
                <w:color w:val="000000"/>
                <w:sz w:val="18"/>
                <w:szCs w:val="18"/>
              </w:rPr>
            </w:pPr>
          </w:p>
        </w:tc>
      </w:tr>
      <w:tr w:rsidR="00287667" w:rsidRPr="00483521" w14:paraId="43D908F6" w14:textId="77777777" w:rsidTr="0008114F">
        <w:trPr>
          <w:trHeight w:val="319"/>
        </w:trPr>
        <w:tc>
          <w:tcPr>
            <w:tcW w:w="972" w:type="dxa"/>
            <w:vMerge/>
            <w:shd w:val="clear" w:color="auto" w:fill="E7E6E6" w:themeFill="background2"/>
            <w:vAlign w:val="center"/>
            <w:hideMark/>
          </w:tcPr>
          <w:p w14:paraId="1276AAD2" w14:textId="77777777" w:rsidR="00287667" w:rsidRPr="009D1F1A" w:rsidRDefault="00287667" w:rsidP="0008114F">
            <w:pPr>
              <w:spacing w:after="0"/>
              <w:rPr>
                <w:rFonts w:asciiTheme="majorHAnsi" w:eastAsia="Times New Roman" w:hAnsiTheme="majorHAnsi" w:cstheme="majorHAnsi"/>
                <w:b/>
                <w:bCs/>
                <w:color w:val="000000"/>
                <w:sz w:val="18"/>
                <w:szCs w:val="18"/>
              </w:rPr>
            </w:pPr>
          </w:p>
        </w:tc>
        <w:tc>
          <w:tcPr>
            <w:tcW w:w="1363" w:type="dxa"/>
            <w:shd w:val="clear" w:color="auto" w:fill="auto"/>
            <w:noWrap/>
            <w:vAlign w:val="center"/>
            <w:hideMark/>
          </w:tcPr>
          <w:p w14:paraId="6D83E778" w14:textId="77777777" w:rsidR="00287667" w:rsidRPr="00483521" w:rsidRDefault="00287667" w:rsidP="0008114F">
            <w:pPr>
              <w:spacing w:after="0"/>
              <w:rPr>
                <w:rFonts w:asciiTheme="majorHAnsi" w:eastAsia="Times New Roman" w:hAnsiTheme="majorHAnsi" w:cstheme="majorHAnsi"/>
                <w:color w:val="000000"/>
                <w:sz w:val="18"/>
                <w:szCs w:val="18"/>
              </w:rPr>
            </w:pPr>
            <w:r w:rsidRPr="00483521">
              <w:rPr>
                <w:rFonts w:asciiTheme="majorHAnsi" w:eastAsia="Times New Roman" w:hAnsiTheme="majorHAnsi" w:cstheme="majorHAnsi"/>
                <w:color w:val="000000"/>
                <w:sz w:val="18"/>
                <w:szCs w:val="18"/>
              </w:rPr>
              <w:t>SE</w:t>
            </w:r>
          </w:p>
        </w:tc>
        <w:tc>
          <w:tcPr>
            <w:tcW w:w="900" w:type="dxa"/>
            <w:shd w:val="clear" w:color="auto" w:fill="auto"/>
            <w:noWrap/>
            <w:vAlign w:val="center"/>
            <w:hideMark/>
          </w:tcPr>
          <w:p w14:paraId="7853D4BC" w14:textId="77777777" w:rsidR="00287667" w:rsidRPr="00483521" w:rsidRDefault="00287667" w:rsidP="0008114F">
            <w:pPr>
              <w:spacing w:after="0"/>
              <w:jc w:val="center"/>
              <w:rPr>
                <w:rFonts w:asciiTheme="majorHAnsi" w:eastAsia="Times New Roman" w:hAnsiTheme="majorHAnsi" w:cstheme="majorHAnsi"/>
                <w:color w:val="000000"/>
                <w:sz w:val="18"/>
                <w:szCs w:val="18"/>
              </w:rPr>
            </w:pPr>
            <w:r w:rsidRPr="00483521">
              <w:rPr>
                <w:rFonts w:asciiTheme="majorHAnsi" w:eastAsia="Times New Roman" w:hAnsiTheme="majorHAnsi" w:cstheme="majorHAnsi"/>
                <w:color w:val="000000"/>
                <w:sz w:val="18"/>
                <w:szCs w:val="18"/>
              </w:rPr>
              <w:t>0.00</w:t>
            </w:r>
            <w:r>
              <w:rPr>
                <w:rFonts w:asciiTheme="majorHAnsi" w:eastAsia="Times New Roman" w:hAnsiTheme="majorHAnsi" w:cstheme="majorHAnsi"/>
                <w:color w:val="000000"/>
                <w:sz w:val="18"/>
                <w:szCs w:val="18"/>
              </w:rPr>
              <w:t>7</w:t>
            </w:r>
          </w:p>
        </w:tc>
        <w:tc>
          <w:tcPr>
            <w:tcW w:w="900" w:type="dxa"/>
            <w:shd w:val="clear" w:color="auto" w:fill="auto"/>
            <w:noWrap/>
            <w:vAlign w:val="center"/>
            <w:hideMark/>
          </w:tcPr>
          <w:p w14:paraId="43153119" w14:textId="77777777" w:rsidR="00287667" w:rsidRPr="00483521" w:rsidRDefault="00287667" w:rsidP="0008114F">
            <w:pPr>
              <w:spacing w:after="0"/>
              <w:jc w:val="center"/>
              <w:rPr>
                <w:rFonts w:asciiTheme="majorHAnsi" w:eastAsia="Times New Roman" w:hAnsiTheme="majorHAnsi" w:cstheme="majorHAnsi"/>
                <w:color w:val="000000"/>
                <w:sz w:val="18"/>
                <w:szCs w:val="18"/>
              </w:rPr>
            </w:pPr>
            <w:r w:rsidRPr="00483521">
              <w:rPr>
                <w:rFonts w:asciiTheme="majorHAnsi" w:eastAsia="Times New Roman" w:hAnsiTheme="majorHAnsi" w:cstheme="majorHAnsi"/>
                <w:color w:val="000000"/>
                <w:sz w:val="18"/>
                <w:szCs w:val="18"/>
              </w:rPr>
              <w:t>-</w:t>
            </w:r>
          </w:p>
        </w:tc>
        <w:tc>
          <w:tcPr>
            <w:tcW w:w="990" w:type="dxa"/>
            <w:shd w:val="clear" w:color="auto" w:fill="auto"/>
            <w:noWrap/>
            <w:vAlign w:val="center"/>
            <w:hideMark/>
          </w:tcPr>
          <w:p w14:paraId="1F096F37" w14:textId="77777777" w:rsidR="00287667" w:rsidRPr="00483521" w:rsidRDefault="00287667" w:rsidP="0008114F">
            <w:pPr>
              <w:spacing w:after="0"/>
              <w:jc w:val="center"/>
              <w:rPr>
                <w:rFonts w:asciiTheme="majorHAnsi" w:eastAsia="Times New Roman" w:hAnsiTheme="majorHAnsi" w:cstheme="majorHAnsi"/>
                <w:color w:val="000000"/>
                <w:sz w:val="18"/>
                <w:szCs w:val="18"/>
              </w:rPr>
            </w:pPr>
            <w:r w:rsidRPr="00483521">
              <w:rPr>
                <w:rFonts w:asciiTheme="majorHAnsi" w:eastAsia="Times New Roman" w:hAnsiTheme="majorHAnsi" w:cstheme="majorHAnsi"/>
                <w:color w:val="000000"/>
                <w:sz w:val="18"/>
                <w:szCs w:val="18"/>
              </w:rPr>
              <w:t>-</w:t>
            </w:r>
          </w:p>
        </w:tc>
        <w:tc>
          <w:tcPr>
            <w:tcW w:w="1170" w:type="dxa"/>
            <w:shd w:val="clear" w:color="auto" w:fill="auto"/>
            <w:noWrap/>
            <w:vAlign w:val="center"/>
            <w:hideMark/>
          </w:tcPr>
          <w:p w14:paraId="47FC505F" w14:textId="77777777" w:rsidR="00287667" w:rsidRPr="00483521" w:rsidRDefault="00287667" w:rsidP="0008114F">
            <w:pPr>
              <w:spacing w:after="0"/>
              <w:jc w:val="center"/>
              <w:rPr>
                <w:rFonts w:asciiTheme="majorHAnsi" w:eastAsia="Times New Roman" w:hAnsiTheme="majorHAnsi" w:cstheme="majorHAnsi"/>
                <w:color w:val="000000"/>
                <w:sz w:val="18"/>
                <w:szCs w:val="18"/>
              </w:rPr>
            </w:pPr>
            <w:r w:rsidRPr="00483521">
              <w:rPr>
                <w:rFonts w:asciiTheme="majorHAnsi" w:eastAsia="Times New Roman" w:hAnsiTheme="majorHAnsi" w:cstheme="majorHAnsi"/>
                <w:color w:val="000000"/>
                <w:sz w:val="18"/>
                <w:szCs w:val="18"/>
              </w:rPr>
              <w:t>-</w:t>
            </w:r>
          </w:p>
        </w:tc>
        <w:tc>
          <w:tcPr>
            <w:tcW w:w="900" w:type="dxa"/>
            <w:shd w:val="clear" w:color="auto" w:fill="auto"/>
            <w:noWrap/>
            <w:vAlign w:val="center"/>
            <w:hideMark/>
          </w:tcPr>
          <w:p w14:paraId="35A4199D" w14:textId="77777777" w:rsidR="00287667" w:rsidRPr="00483521" w:rsidRDefault="00287667" w:rsidP="0008114F">
            <w:pPr>
              <w:spacing w:after="0"/>
              <w:jc w:val="center"/>
              <w:rPr>
                <w:rFonts w:asciiTheme="majorHAnsi" w:eastAsia="Times New Roman" w:hAnsiTheme="majorHAnsi" w:cstheme="majorHAnsi"/>
                <w:color w:val="000000"/>
                <w:sz w:val="18"/>
                <w:szCs w:val="18"/>
              </w:rPr>
            </w:pPr>
            <w:r w:rsidRPr="00483521">
              <w:rPr>
                <w:rFonts w:asciiTheme="majorHAnsi" w:eastAsia="Times New Roman" w:hAnsiTheme="majorHAnsi" w:cstheme="majorHAnsi"/>
                <w:color w:val="000000"/>
                <w:sz w:val="18"/>
                <w:szCs w:val="18"/>
              </w:rPr>
              <w:t>-</w:t>
            </w:r>
          </w:p>
        </w:tc>
        <w:tc>
          <w:tcPr>
            <w:tcW w:w="1260" w:type="dxa"/>
            <w:shd w:val="clear" w:color="auto" w:fill="auto"/>
            <w:noWrap/>
            <w:vAlign w:val="center"/>
            <w:hideMark/>
          </w:tcPr>
          <w:p w14:paraId="7377725A" w14:textId="77777777" w:rsidR="00287667" w:rsidRPr="00483521" w:rsidRDefault="00287667" w:rsidP="0008114F">
            <w:pPr>
              <w:spacing w:after="0"/>
              <w:jc w:val="center"/>
              <w:rPr>
                <w:rFonts w:asciiTheme="majorHAnsi" w:eastAsia="Times New Roman" w:hAnsiTheme="majorHAnsi" w:cstheme="majorHAnsi"/>
                <w:color w:val="000000"/>
                <w:sz w:val="18"/>
                <w:szCs w:val="18"/>
              </w:rPr>
            </w:pPr>
            <w:r w:rsidRPr="00483521">
              <w:rPr>
                <w:rFonts w:asciiTheme="majorHAnsi" w:eastAsia="Times New Roman" w:hAnsiTheme="majorHAnsi" w:cstheme="majorHAnsi"/>
                <w:color w:val="000000"/>
                <w:sz w:val="18"/>
                <w:szCs w:val="18"/>
              </w:rPr>
              <w:t>-</w:t>
            </w:r>
          </w:p>
        </w:tc>
        <w:tc>
          <w:tcPr>
            <w:tcW w:w="895" w:type="dxa"/>
            <w:vMerge/>
            <w:shd w:val="clear" w:color="auto" w:fill="auto"/>
            <w:noWrap/>
            <w:vAlign w:val="center"/>
            <w:hideMark/>
          </w:tcPr>
          <w:p w14:paraId="486ACA20" w14:textId="77777777" w:rsidR="00287667" w:rsidRPr="00483521" w:rsidRDefault="00287667" w:rsidP="0008114F">
            <w:pPr>
              <w:spacing w:after="0"/>
              <w:jc w:val="center"/>
              <w:rPr>
                <w:rFonts w:asciiTheme="majorHAnsi" w:eastAsia="Times New Roman" w:hAnsiTheme="majorHAnsi" w:cstheme="majorHAnsi"/>
                <w:color w:val="000000"/>
                <w:sz w:val="18"/>
                <w:szCs w:val="18"/>
              </w:rPr>
            </w:pPr>
          </w:p>
        </w:tc>
      </w:tr>
      <w:tr w:rsidR="00287667" w:rsidRPr="00483521" w14:paraId="0256FAFE" w14:textId="77777777" w:rsidTr="0008114F">
        <w:trPr>
          <w:trHeight w:val="319"/>
        </w:trPr>
        <w:tc>
          <w:tcPr>
            <w:tcW w:w="972" w:type="dxa"/>
            <w:vMerge/>
            <w:shd w:val="clear" w:color="auto" w:fill="E7E6E6" w:themeFill="background2"/>
            <w:vAlign w:val="center"/>
            <w:hideMark/>
          </w:tcPr>
          <w:p w14:paraId="7839AF50" w14:textId="77777777" w:rsidR="00287667" w:rsidRPr="009D1F1A" w:rsidRDefault="00287667" w:rsidP="0008114F">
            <w:pPr>
              <w:spacing w:after="0"/>
              <w:rPr>
                <w:rFonts w:asciiTheme="majorHAnsi" w:eastAsia="Times New Roman" w:hAnsiTheme="majorHAnsi" w:cstheme="majorHAnsi"/>
                <w:b/>
                <w:bCs/>
                <w:color w:val="000000"/>
                <w:sz w:val="18"/>
                <w:szCs w:val="18"/>
              </w:rPr>
            </w:pPr>
          </w:p>
        </w:tc>
        <w:tc>
          <w:tcPr>
            <w:tcW w:w="1363" w:type="dxa"/>
            <w:shd w:val="clear" w:color="auto" w:fill="auto"/>
            <w:noWrap/>
            <w:vAlign w:val="center"/>
            <w:hideMark/>
          </w:tcPr>
          <w:p w14:paraId="58078A1F" w14:textId="77777777" w:rsidR="00287667" w:rsidRPr="00483521" w:rsidRDefault="00287667" w:rsidP="0008114F">
            <w:pPr>
              <w:spacing w:after="0"/>
              <w:rPr>
                <w:rFonts w:asciiTheme="majorHAnsi" w:eastAsia="Times New Roman" w:hAnsiTheme="majorHAnsi" w:cstheme="majorHAnsi"/>
                <w:color w:val="000000"/>
                <w:sz w:val="18"/>
                <w:szCs w:val="18"/>
              </w:rPr>
            </w:pPr>
            <w:r w:rsidRPr="00483521">
              <w:rPr>
                <w:rFonts w:asciiTheme="majorHAnsi" w:eastAsia="Times New Roman" w:hAnsiTheme="majorHAnsi" w:cstheme="majorHAnsi"/>
                <w:color w:val="000000"/>
                <w:sz w:val="18"/>
                <w:szCs w:val="18"/>
              </w:rPr>
              <w:t>p-value</w:t>
            </w:r>
          </w:p>
        </w:tc>
        <w:tc>
          <w:tcPr>
            <w:tcW w:w="900" w:type="dxa"/>
            <w:shd w:val="clear" w:color="auto" w:fill="auto"/>
            <w:noWrap/>
            <w:vAlign w:val="center"/>
            <w:hideMark/>
          </w:tcPr>
          <w:p w14:paraId="344A9D0E" w14:textId="77777777" w:rsidR="00287667" w:rsidRPr="00483521" w:rsidRDefault="00287667" w:rsidP="0008114F">
            <w:pPr>
              <w:spacing w:after="0"/>
              <w:jc w:val="center"/>
              <w:rPr>
                <w:rFonts w:asciiTheme="majorHAnsi" w:eastAsia="Times New Roman" w:hAnsiTheme="majorHAnsi" w:cstheme="majorHAnsi"/>
                <w:color w:val="000000"/>
                <w:sz w:val="18"/>
                <w:szCs w:val="18"/>
              </w:rPr>
            </w:pPr>
            <w:r w:rsidRPr="00483521">
              <w:rPr>
                <w:rFonts w:asciiTheme="majorHAnsi" w:eastAsia="Times New Roman" w:hAnsiTheme="majorHAnsi" w:cstheme="majorHAnsi"/>
                <w:color w:val="000000"/>
                <w:sz w:val="18"/>
                <w:szCs w:val="18"/>
              </w:rPr>
              <w:t>&lt;.001</w:t>
            </w:r>
          </w:p>
        </w:tc>
        <w:tc>
          <w:tcPr>
            <w:tcW w:w="900" w:type="dxa"/>
            <w:shd w:val="clear" w:color="auto" w:fill="auto"/>
            <w:noWrap/>
            <w:vAlign w:val="center"/>
            <w:hideMark/>
          </w:tcPr>
          <w:p w14:paraId="2D77FB1A" w14:textId="77777777" w:rsidR="00287667" w:rsidRPr="00483521" w:rsidRDefault="00287667" w:rsidP="0008114F">
            <w:pPr>
              <w:spacing w:after="0"/>
              <w:jc w:val="center"/>
              <w:rPr>
                <w:rFonts w:asciiTheme="majorHAnsi" w:eastAsia="Times New Roman" w:hAnsiTheme="majorHAnsi" w:cstheme="majorHAnsi"/>
                <w:color w:val="000000"/>
                <w:sz w:val="18"/>
                <w:szCs w:val="18"/>
              </w:rPr>
            </w:pPr>
            <w:r w:rsidRPr="00483521">
              <w:rPr>
                <w:rFonts w:asciiTheme="majorHAnsi" w:eastAsia="Times New Roman" w:hAnsiTheme="majorHAnsi" w:cstheme="majorHAnsi"/>
                <w:color w:val="000000"/>
                <w:sz w:val="18"/>
                <w:szCs w:val="18"/>
              </w:rPr>
              <w:t>-</w:t>
            </w:r>
          </w:p>
        </w:tc>
        <w:tc>
          <w:tcPr>
            <w:tcW w:w="990" w:type="dxa"/>
            <w:shd w:val="clear" w:color="auto" w:fill="auto"/>
            <w:noWrap/>
            <w:vAlign w:val="center"/>
            <w:hideMark/>
          </w:tcPr>
          <w:p w14:paraId="6EE8E631" w14:textId="77777777" w:rsidR="00287667" w:rsidRPr="00483521" w:rsidRDefault="00287667" w:rsidP="0008114F">
            <w:pPr>
              <w:spacing w:after="0"/>
              <w:jc w:val="center"/>
              <w:rPr>
                <w:rFonts w:asciiTheme="majorHAnsi" w:eastAsia="Times New Roman" w:hAnsiTheme="majorHAnsi" w:cstheme="majorHAnsi"/>
                <w:color w:val="000000"/>
                <w:sz w:val="18"/>
                <w:szCs w:val="18"/>
              </w:rPr>
            </w:pPr>
            <w:r w:rsidRPr="00483521">
              <w:rPr>
                <w:rFonts w:asciiTheme="majorHAnsi" w:eastAsia="Times New Roman" w:hAnsiTheme="majorHAnsi" w:cstheme="majorHAnsi"/>
                <w:color w:val="000000"/>
                <w:sz w:val="18"/>
                <w:szCs w:val="18"/>
              </w:rPr>
              <w:t>-</w:t>
            </w:r>
          </w:p>
        </w:tc>
        <w:tc>
          <w:tcPr>
            <w:tcW w:w="1170" w:type="dxa"/>
            <w:shd w:val="clear" w:color="auto" w:fill="auto"/>
            <w:noWrap/>
            <w:vAlign w:val="center"/>
            <w:hideMark/>
          </w:tcPr>
          <w:p w14:paraId="77D3C628" w14:textId="77777777" w:rsidR="00287667" w:rsidRPr="00483521" w:rsidRDefault="00287667" w:rsidP="0008114F">
            <w:pPr>
              <w:spacing w:after="0"/>
              <w:jc w:val="center"/>
              <w:rPr>
                <w:rFonts w:asciiTheme="majorHAnsi" w:eastAsia="Times New Roman" w:hAnsiTheme="majorHAnsi" w:cstheme="majorHAnsi"/>
                <w:color w:val="000000"/>
                <w:sz w:val="18"/>
                <w:szCs w:val="18"/>
              </w:rPr>
            </w:pPr>
            <w:r w:rsidRPr="00483521">
              <w:rPr>
                <w:rFonts w:asciiTheme="majorHAnsi" w:eastAsia="Times New Roman" w:hAnsiTheme="majorHAnsi" w:cstheme="majorHAnsi"/>
                <w:color w:val="000000"/>
                <w:sz w:val="18"/>
                <w:szCs w:val="18"/>
              </w:rPr>
              <w:t>-</w:t>
            </w:r>
          </w:p>
        </w:tc>
        <w:tc>
          <w:tcPr>
            <w:tcW w:w="900" w:type="dxa"/>
            <w:shd w:val="clear" w:color="auto" w:fill="auto"/>
            <w:noWrap/>
            <w:vAlign w:val="center"/>
            <w:hideMark/>
          </w:tcPr>
          <w:p w14:paraId="1265DD27" w14:textId="77777777" w:rsidR="00287667" w:rsidRPr="00483521" w:rsidRDefault="00287667" w:rsidP="0008114F">
            <w:pPr>
              <w:spacing w:after="0"/>
              <w:jc w:val="center"/>
              <w:rPr>
                <w:rFonts w:asciiTheme="majorHAnsi" w:eastAsia="Times New Roman" w:hAnsiTheme="majorHAnsi" w:cstheme="majorHAnsi"/>
                <w:color w:val="000000"/>
                <w:sz w:val="18"/>
                <w:szCs w:val="18"/>
              </w:rPr>
            </w:pPr>
            <w:r w:rsidRPr="00483521">
              <w:rPr>
                <w:rFonts w:asciiTheme="majorHAnsi" w:eastAsia="Times New Roman" w:hAnsiTheme="majorHAnsi" w:cstheme="majorHAnsi"/>
                <w:color w:val="000000"/>
                <w:sz w:val="18"/>
                <w:szCs w:val="18"/>
              </w:rPr>
              <w:t>-</w:t>
            </w:r>
          </w:p>
        </w:tc>
        <w:tc>
          <w:tcPr>
            <w:tcW w:w="1260" w:type="dxa"/>
            <w:shd w:val="clear" w:color="auto" w:fill="auto"/>
            <w:noWrap/>
            <w:vAlign w:val="center"/>
            <w:hideMark/>
          </w:tcPr>
          <w:p w14:paraId="68E1D4F1" w14:textId="77777777" w:rsidR="00287667" w:rsidRPr="00483521" w:rsidRDefault="00287667" w:rsidP="0008114F">
            <w:pPr>
              <w:spacing w:after="0"/>
              <w:jc w:val="center"/>
              <w:rPr>
                <w:rFonts w:asciiTheme="majorHAnsi" w:eastAsia="Times New Roman" w:hAnsiTheme="majorHAnsi" w:cstheme="majorHAnsi"/>
                <w:color w:val="000000"/>
                <w:sz w:val="18"/>
                <w:szCs w:val="18"/>
              </w:rPr>
            </w:pPr>
            <w:r w:rsidRPr="00483521">
              <w:rPr>
                <w:rFonts w:asciiTheme="majorHAnsi" w:eastAsia="Times New Roman" w:hAnsiTheme="majorHAnsi" w:cstheme="majorHAnsi"/>
                <w:color w:val="000000"/>
                <w:sz w:val="18"/>
                <w:szCs w:val="18"/>
              </w:rPr>
              <w:t>-</w:t>
            </w:r>
          </w:p>
        </w:tc>
        <w:tc>
          <w:tcPr>
            <w:tcW w:w="895" w:type="dxa"/>
            <w:vMerge/>
            <w:shd w:val="clear" w:color="auto" w:fill="auto"/>
            <w:noWrap/>
            <w:vAlign w:val="center"/>
            <w:hideMark/>
          </w:tcPr>
          <w:p w14:paraId="3AB30F19" w14:textId="77777777" w:rsidR="00287667" w:rsidRPr="00483521" w:rsidRDefault="00287667" w:rsidP="0008114F">
            <w:pPr>
              <w:spacing w:after="0"/>
              <w:jc w:val="center"/>
              <w:rPr>
                <w:rFonts w:asciiTheme="majorHAnsi" w:eastAsia="Times New Roman" w:hAnsiTheme="majorHAnsi" w:cstheme="majorHAnsi"/>
                <w:color w:val="000000"/>
                <w:sz w:val="18"/>
                <w:szCs w:val="18"/>
              </w:rPr>
            </w:pPr>
          </w:p>
        </w:tc>
      </w:tr>
      <w:tr w:rsidR="00287667" w:rsidRPr="00483521" w14:paraId="233FFEA4" w14:textId="77777777" w:rsidTr="0008114F">
        <w:trPr>
          <w:trHeight w:val="319"/>
        </w:trPr>
        <w:tc>
          <w:tcPr>
            <w:tcW w:w="972" w:type="dxa"/>
            <w:vMerge/>
            <w:shd w:val="clear" w:color="auto" w:fill="E7E6E6" w:themeFill="background2"/>
            <w:vAlign w:val="center"/>
            <w:hideMark/>
          </w:tcPr>
          <w:p w14:paraId="5DE78BA2" w14:textId="77777777" w:rsidR="00287667" w:rsidRPr="009D1F1A" w:rsidRDefault="00287667" w:rsidP="0008114F">
            <w:pPr>
              <w:spacing w:after="0"/>
              <w:rPr>
                <w:rFonts w:asciiTheme="majorHAnsi" w:eastAsia="Times New Roman" w:hAnsiTheme="majorHAnsi" w:cstheme="majorHAnsi"/>
                <w:b/>
                <w:bCs/>
                <w:color w:val="000000"/>
                <w:sz w:val="18"/>
                <w:szCs w:val="18"/>
              </w:rPr>
            </w:pPr>
          </w:p>
        </w:tc>
        <w:tc>
          <w:tcPr>
            <w:tcW w:w="1363" w:type="dxa"/>
            <w:shd w:val="clear" w:color="auto" w:fill="auto"/>
            <w:noWrap/>
            <w:vAlign w:val="center"/>
            <w:hideMark/>
          </w:tcPr>
          <w:p w14:paraId="16E4A9E3" w14:textId="77777777" w:rsidR="00287667" w:rsidRPr="00483521" w:rsidRDefault="00287667" w:rsidP="0008114F">
            <w:pPr>
              <w:spacing w:after="0"/>
              <w:rPr>
                <w:rFonts w:asciiTheme="majorHAnsi" w:eastAsia="Times New Roman" w:hAnsiTheme="majorHAnsi" w:cstheme="majorHAnsi"/>
                <w:color w:val="000000"/>
                <w:sz w:val="18"/>
                <w:szCs w:val="18"/>
              </w:rPr>
            </w:pPr>
            <w:r w:rsidRPr="00483521">
              <w:rPr>
                <w:rFonts w:asciiTheme="majorHAnsi" w:eastAsia="Times New Roman" w:hAnsiTheme="majorHAnsi" w:cstheme="majorHAnsi"/>
                <w:color w:val="000000"/>
                <w:sz w:val="18"/>
                <w:szCs w:val="18"/>
              </w:rPr>
              <w:t>Std. deviation</w:t>
            </w:r>
          </w:p>
        </w:tc>
        <w:tc>
          <w:tcPr>
            <w:tcW w:w="900" w:type="dxa"/>
            <w:shd w:val="clear" w:color="auto" w:fill="auto"/>
            <w:noWrap/>
            <w:vAlign w:val="center"/>
            <w:hideMark/>
          </w:tcPr>
          <w:p w14:paraId="5D562063" w14:textId="77777777" w:rsidR="00287667" w:rsidRPr="00483521" w:rsidRDefault="00287667" w:rsidP="0008114F">
            <w:pPr>
              <w:spacing w:after="0"/>
              <w:jc w:val="center"/>
              <w:rPr>
                <w:rFonts w:asciiTheme="majorHAnsi" w:eastAsia="Times New Roman" w:hAnsiTheme="majorHAnsi" w:cstheme="majorHAnsi"/>
                <w:color w:val="000000"/>
                <w:sz w:val="18"/>
                <w:szCs w:val="18"/>
              </w:rPr>
            </w:pPr>
            <w:r w:rsidRPr="00483521">
              <w:rPr>
                <w:rFonts w:asciiTheme="majorHAnsi" w:eastAsia="Times New Roman" w:hAnsiTheme="majorHAnsi" w:cstheme="majorHAnsi"/>
                <w:color w:val="000000"/>
                <w:sz w:val="18"/>
                <w:szCs w:val="18"/>
              </w:rPr>
              <w:t>-</w:t>
            </w:r>
          </w:p>
        </w:tc>
        <w:tc>
          <w:tcPr>
            <w:tcW w:w="900" w:type="dxa"/>
            <w:shd w:val="clear" w:color="auto" w:fill="auto"/>
            <w:noWrap/>
            <w:vAlign w:val="center"/>
            <w:hideMark/>
          </w:tcPr>
          <w:p w14:paraId="4C255546" w14:textId="77777777" w:rsidR="00287667" w:rsidRPr="00483521" w:rsidRDefault="00287667" w:rsidP="0008114F">
            <w:pPr>
              <w:spacing w:after="0"/>
              <w:jc w:val="center"/>
              <w:rPr>
                <w:rFonts w:asciiTheme="majorHAnsi" w:eastAsia="Times New Roman" w:hAnsiTheme="majorHAnsi" w:cstheme="majorHAnsi"/>
                <w:color w:val="000000"/>
                <w:sz w:val="18"/>
                <w:szCs w:val="18"/>
              </w:rPr>
            </w:pPr>
            <w:r w:rsidRPr="00483521">
              <w:rPr>
                <w:rFonts w:asciiTheme="majorHAnsi" w:eastAsia="Times New Roman" w:hAnsiTheme="majorHAnsi" w:cstheme="majorHAnsi"/>
                <w:color w:val="000000"/>
                <w:sz w:val="18"/>
                <w:szCs w:val="18"/>
              </w:rPr>
              <w:t>-</w:t>
            </w:r>
          </w:p>
        </w:tc>
        <w:tc>
          <w:tcPr>
            <w:tcW w:w="990" w:type="dxa"/>
            <w:shd w:val="clear" w:color="auto" w:fill="auto"/>
            <w:noWrap/>
            <w:vAlign w:val="center"/>
            <w:hideMark/>
          </w:tcPr>
          <w:p w14:paraId="4F453A11" w14:textId="77777777" w:rsidR="00287667" w:rsidRPr="00483521" w:rsidRDefault="00287667" w:rsidP="0008114F">
            <w:pPr>
              <w:spacing w:after="0"/>
              <w:jc w:val="center"/>
              <w:rPr>
                <w:rFonts w:asciiTheme="majorHAnsi" w:eastAsia="Times New Roman" w:hAnsiTheme="majorHAnsi" w:cstheme="majorHAnsi"/>
                <w:color w:val="000000"/>
                <w:sz w:val="18"/>
                <w:szCs w:val="18"/>
              </w:rPr>
            </w:pPr>
            <w:r w:rsidRPr="00483521">
              <w:rPr>
                <w:rFonts w:asciiTheme="majorHAnsi" w:eastAsia="Times New Roman" w:hAnsiTheme="majorHAnsi" w:cstheme="majorHAnsi"/>
                <w:color w:val="000000"/>
                <w:sz w:val="18"/>
                <w:szCs w:val="18"/>
              </w:rPr>
              <w:t>-</w:t>
            </w:r>
          </w:p>
        </w:tc>
        <w:tc>
          <w:tcPr>
            <w:tcW w:w="1170" w:type="dxa"/>
            <w:shd w:val="clear" w:color="auto" w:fill="auto"/>
            <w:noWrap/>
            <w:vAlign w:val="center"/>
            <w:hideMark/>
          </w:tcPr>
          <w:p w14:paraId="2DD17DA3" w14:textId="77777777" w:rsidR="00287667" w:rsidRPr="00483521" w:rsidRDefault="00287667" w:rsidP="0008114F">
            <w:pPr>
              <w:spacing w:after="0"/>
              <w:jc w:val="center"/>
              <w:rPr>
                <w:rFonts w:asciiTheme="majorHAnsi" w:eastAsia="Times New Roman" w:hAnsiTheme="majorHAnsi" w:cstheme="majorHAnsi"/>
                <w:color w:val="000000"/>
                <w:sz w:val="18"/>
                <w:szCs w:val="18"/>
              </w:rPr>
            </w:pPr>
            <w:r w:rsidRPr="00483521">
              <w:rPr>
                <w:rFonts w:asciiTheme="majorHAnsi" w:eastAsia="Times New Roman" w:hAnsiTheme="majorHAnsi" w:cstheme="majorHAnsi"/>
                <w:color w:val="000000"/>
                <w:sz w:val="18"/>
                <w:szCs w:val="18"/>
              </w:rPr>
              <w:t>-</w:t>
            </w:r>
          </w:p>
        </w:tc>
        <w:tc>
          <w:tcPr>
            <w:tcW w:w="900" w:type="dxa"/>
            <w:shd w:val="clear" w:color="auto" w:fill="auto"/>
            <w:noWrap/>
            <w:vAlign w:val="center"/>
            <w:hideMark/>
          </w:tcPr>
          <w:p w14:paraId="58CD996D" w14:textId="77777777" w:rsidR="00287667" w:rsidRPr="00483521" w:rsidRDefault="00287667" w:rsidP="0008114F">
            <w:pPr>
              <w:spacing w:after="0"/>
              <w:jc w:val="center"/>
              <w:rPr>
                <w:rFonts w:asciiTheme="majorHAnsi" w:eastAsia="Times New Roman" w:hAnsiTheme="majorHAnsi" w:cstheme="majorHAnsi"/>
                <w:color w:val="000000"/>
                <w:sz w:val="18"/>
                <w:szCs w:val="18"/>
              </w:rPr>
            </w:pPr>
            <w:r w:rsidRPr="00483521">
              <w:rPr>
                <w:rFonts w:asciiTheme="majorHAnsi" w:eastAsia="Times New Roman" w:hAnsiTheme="majorHAnsi" w:cstheme="majorHAnsi"/>
                <w:color w:val="000000"/>
                <w:sz w:val="18"/>
                <w:szCs w:val="18"/>
              </w:rPr>
              <w:t>0.008</w:t>
            </w:r>
            <w:r>
              <w:rPr>
                <w:rFonts w:asciiTheme="majorHAnsi" w:eastAsia="Times New Roman" w:hAnsiTheme="majorHAnsi" w:cstheme="majorHAnsi"/>
                <w:color w:val="000000"/>
                <w:sz w:val="18"/>
                <w:szCs w:val="18"/>
              </w:rPr>
              <w:t>56</w:t>
            </w:r>
          </w:p>
        </w:tc>
        <w:tc>
          <w:tcPr>
            <w:tcW w:w="1260" w:type="dxa"/>
            <w:shd w:val="clear" w:color="auto" w:fill="auto"/>
            <w:noWrap/>
            <w:vAlign w:val="center"/>
            <w:hideMark/>
          </w:tcPr>
          <w:p w14:paraId="6283C1D0" w14:textId="77777777" w:rsidR="00287667" w:rsidRPr="00483521" w:rsidRDefault="00287667" w:rsidP="0008114F">
            <w:pPr>
              <w:spacing w:after="0"/>
              <w:jc w:val="center"/>
              <w:rPr>
                <w:rFonts w:asciiTheme="majorHAnsi" w:eastAsia="Times New Roman" w:hAnsiTheme="majorHAnsi" w:cstheme="majorHAnsi"/>
                <w:color w:val="000000"/>
                <w:sz w:val="18"/>
                <w:szCs w:val="18"/>
              </w:rPr>
            </w:pPr>
            <w:r w:rsidRPr="00483521">
              <w:rPr>
                <w:rFonts w:asciiTheme="majorHAnsi" w:eastAsia="Times New Roman" w:hAnsiTheme="majorHAnsi" w:cstheme="majorHAnsi"/>
                <w:color w:val="000000"/>
                <w:sz w:val="18"/>
                <w:szCs w:val="18"/>
              </w:rPr>
              <w:t>0.011</w:t>
            </w:r>
            <w:r>
              <w:rPr>
                <w:rFonts w:asciiTheme="majorHAnsi" w:eastAsia="Times New Roman" w:hAnsiTheme="majorHAnsi" w:cstheme="majorHAnsi"/>
                <w:color w:val="000000"/>
                <w:sz w:val="18"/>
                <w:szCs w:val="18"/>
              </w:rPr>
              <w:t>4</w:t>
            </w:r>
          </w:p>
        </w:tc>
        <w:tc>
          <w:tcPr>
            <w:tcW w:w="895" w:type="dxa"/>
            <w:vMerge/>
            <w:shd w:val="clear" w:color="auto" w:fill="auto"/>
            <w:noWrap/>
            <w:vAlign w:val="center"/>
            <w:hideMark/>
          </w:tcPr>
          <w:p w14:paraId="73AF32E2" w14:textId="77777777" w:rsidR="00287667" w:rsidRPr="00483521" w:rsidRDefault="00287667" w:rsidP="0008114F">
            <w:pPr>
              <w:spacing w:after="0"/>
              <w:jc w:val="center"/>
              <w:rPr>
                <w:rFonts w:asciiTheme="majorHAnsi" w:eastAsia="Times New Roman" w:hAnsiTheme="majorHAnsi" w:cstheme="majorHAnsi"/>
                <w:color w:val="000000"/>
                <w:sz w:val="18"/>
                <w:szCs w:val="18"/>
              </w:rPr>
            </w:pPr>
          </w:p>
        </w:tc>
      </w:tr>
      <w:tr w:rsidR="00287667" w:rsidRPr="00483521" w14:paraId="4C053C24" w14:textId="77777777" w:rsidTr="0008114F">
        <w:trPr>
          <w:trHeight w:val="319"/>
        </w:trPr>
        <w:tc>
          <w:tcPr>
            <w:tcW w:w="972" w:type="dxa"/>
            <w:vMerge w:val="restart"/>
            <w:shd w:val="clear" w:color="auto" w:fill="E7E6E6" w:themeFill="background2"/>
            <w:noWrap/>
            <w:vAlign w:val="center"/>
            <w:hideMark/>
          </w:tcPr>
          <w:p w14:paraId="69189AD7" w14:textId="77777777" w:rsidR="00287667" w:rsidRPr="009D1F1A" w:rsidRDefault="00287667" w:rsidP="0008114F">
            <w:pPr>
              <w:spacing w:after="0"/>
              <w:rPr>
                <w:rFonts w:asciiTheme="majorHAnsi" w:eastAsia="Times New Roman" w:hAnsiTheme="majorHAnsi" w:cstheme="majorHAnsi"/>
                <w:b/>
                <w:bCs/>
                <w:color w:val="000000"/>
                <w:sz w:val="18"/>
                <w:szCs w:val="18"/>
              </w:rPr>
            </w:pPr>
            <w:proofErr w:type="spellStart"/>
            <w:r w:rsidRPr="009D1F1A">
              <w:rPr>
                <w:rFonts w:asciiTheme="majorHAnsi" w:eastAsia="Times New Roman" w:hAnsiTheme="majorHAnsi" w:cstheme="majorHAnsi"/>
                <w:b/>
                <w:bCs/>
                <w:color w:val="000000"/>
                <w:sz w:val="18"/>
                <w:szCs w:val="18"/>
              </w:rPr>
              <w:t>Y</w:t>
            </w:r>
            <w:r w:rsidRPr="001C44B4">
              <w:rPr>
                <w:rFonts w:asciiTheme="majorHAnsi" w:eastAsia="Times New Roman" w:hAnsiTheme="majorHAnsi" w:cstheme="majorHAnsi"/>
                <w:b/>
                <w:bCs/>
                <w:color w:val="000000"/>
                <w:sz w:val="18"/>
                <w:szCs w:val="18"/>
                <w:vertAlign w:val="subscript"/>
              </w:rPr>
              <w:t>max</w:t>
            </w:r>
            <w:proofErr w:type="spellEnd"/>
          </w:p>
        </w:tc>
        <w:tc>
          <w:tcPr>
            <w:tcW w:w="1363" w:type="dxa"/>
            <w:shd w:val="clear" w:color="auto" w:fill="auto"/>
            <w:noWrap/>
            <w:vAlign w:val="center"/>
            <w:hideMark/>
          </w:tcPr>
          <w:p w14:paraId="6FF90BF6" w14:textId="77777777" w:rsidR="00287667" w:rsidRPr="00483521" w:rsidRDefault="00287667" w:rsidP="0008114F">
            <w:pPr>
              <w:spacing w:after="0"/>
              <w:rPr>
                <w:rFonts w:asciiTheme="majorHAnsi" w:eastAsia="Times New Roman" w:hAnsiTheme="majorHAnsi" w:cstheme="majorHAnsi"/>
                <w:color w:val="000000"/>
                <w:sz w:val="18"/>
                <w:szCs w:val="18"/>
              </w:rPr>
            </w:pPr>
            <w:r w:rsidRPr="00483521">
              <w:rPr>
                <w:rFonts w:asciiTheme="majorHAnsi" w:eastAsia="Times New Roman" w:hAnsiTheme="majorHAnsi" w:cstheme="majorHAnsi"/>
                <w:color w:val="000000"/>
                <w:sz w:val="18"/>
                <w:szCs w:val="18"/>
              </w:rPr>
              <w:t>Estimate</w:t>
            </w:r>
          </w:p>
        </w:tc>
        <w:tc>
          <w:tcPr>
            <w:tcW w:w="900" w:type="dxa"/>
            <w:shd w:val="clear" w:color="auto" w:fill="auto"/>
            <w:noWrap/>
            <w:vAlign w:val="center"/>
            <w:hideMark/>
          </w:tcPr>
          <w:p w14:paraId="404CBEC0" w14:textId="77777777" w:rsidR="00287667" w:rsidRPr="00483521" w:rsidRDefault="00287667" w:rsidP="0008114F">
            <w:pPr>
              <w:spacing w:after="0"/>
              <w:jc w:val="center"/>
              <w:rPr>
                <w:rFonts w:asciiTheme="majorHAnsi" w:eastAsia="Times New Roman" w:hAnsiTheme="majorHAnsi" w:cstheme="majorHAnsi"/>
                <w:color w:val="000000"/>
                <w:sz w:val="18"/>
                <w:szCs w:val="18"/>
              </w:rPr>
            </w:pPr>
            <w:r w:rsidRPr="00483521">
              <w:rPr>
                <w:rFonts w:asciiTheme="majorHAnsi" w:eastAsia="Times New Roman" w:hAnsiTheme="majorHAnsi" w:cstheme="majorHAnsi"/>
                <w:color w:val="000000"/>
                <w:sz w:val="18"/>
                <w:szCs w:val="18"/>
              </w:rPr>
              <w:t>16.5</w:t>
            </w:r>
          </w:p>
        </w:tc>
        <w:tc>
          <w:tcPr>
            <w:tcW w:w="900" w:type="dxa"/>
            <w:shd w:val="clear" w:color="auto" w:fill="auto"/>
            <w:noWrap/>
            <w:vAlign w:val="center"/>
            <w:hideMark/>
          </w:tcPr>
          <w:p w14:paraId="5B3E9242" w14:textId="77777777" w:rsidR="00287667" w:rsidRPr="00483521" w:rsidRDefault="00287667" w:rsidP="0008114F">
            <w:pPr>
              <w:spacing w:after="0"/>
              <w:jc w:val="center"/>
              <w:rPr>
                <w:rFonts w:asciiTheme="majorHAnsi" w:eastAsia="Times New Roman" w:hAnsiTheme="majorHAnsi" w:cstheme="majorHAnsi"/>
                <w:color w:val="000000"/>
                <w:sz w:val="18"/>
                <w:szCs w:val="18"/>
              </w:rPr>
            </w:pPr>
            <w:r w:rsidRPr="00483521">
              <w:rPr>
                <w:rFonts w:asciiTheme="majorHAnsi" w:eastAsia="Times New Roman" w:hAnsiTheme="majorHAnsi" w:cstheme="majorHAnsi"/>
                <w:color w:val="000000"/>
                <w:sz w:val="18"/>
                <w:szCs w:val="18"/>
              </w:rPr>
              <w:t>-</w:t>
            </w:r>
          </w:p>
        </w:tc>
        <w:tc>
          <w:tcPr>
            <w:tcW w:w="990" w:type="dxa"/>
            <w:shd w:val="clear" w:color="auto" w:fill="auto"/>
            <w:noWrap/>
            <w:vAlign w:val="center"/>
            <w:hideMark/>
          </w:tcPr>
          <w:p w14:paraId="0A7DC4E6" w14:textId="77777777" w:rsidR="00287667" w:rsidRPr="00483521" w:rsidRDefault="00287667" w:rsidP="0008114F">
            <w:pPr>
              <w:spacing w:after="0"/>
              <w:jc w:val="center"/>
              <w:rPr>
                <w:rFonts w:asciiTheme="majorHAnsi" w:eastAsia="Times New Roman" w:hAnsiTheme="majorHAnsi" w:cstheme="majorHAnsi"/>
                <w:color w:val="000000"/>
                <w:sz w:val="18"/>
                <w:szCs w:val="18"/>
              </w:rPr>
            </w:pPr>
            <w:r w:rsidRPr="00483521">
              <w:rPr>
                <w:rFonts w:asciiTheme="majorHAnsi" w:eastAsia="Times New Roman" w:hAnsiTheme="majorHAnsi" w:cstheme="majorHAnsi"/>
                <w:color w:val="000000"/>
                <w:sz w:val="18"/>
                <w:szCs w:val="18"/>
              </w:rPr>
              <w:t>-</w:t>
            </w:r>
          </w:p>
        </w:tc>
        <w:tc>
          <w:tcPr>
            <w:tcW w:w="1170" w:type="dxa"/>
            <w:shd w:val="clear" w:color="auto" w:fill="auto"/>
            <w:noWrap/>
            <w:vAlign w:val="center"/>
            <w:hideMark/>
          </w:tcPr>
          <w:p w14:paraId="15F753A5" w14:textId="77777777" w:rsidR="00287667" w:rsidRPr="00483521" w:rsidRDefault="00287667" w:rsidP="0008114F">
            <w:pPr>
              <w:spacing w:after="0"/>
              <w:jc w:val="center"/>
              <w:rPr>
                <w:rFonts w:asciiTheme="majorHAnsi" w:eastAsia="Times New Roman" w:hAnsiTheme="majorHAnsi" w:cstheme="majorHAnsi"/>
                <w:color w:val="000000"/>
                <w:sz w:val="18"/>
                <w:szCs w:val="18"/>
              </w:rPr>
            </w:pPr>
            <w:r w:rsidRPr="00483521">
              <w:rPr>
                <w:rFonts w:asciiTheme="majorHAnsi" w:eastAsia="Times New Roman" w:hAnsiTheme="majorHAnsi" w:cstheme="majorHAnsi"/>
                <w:color w:val="000000"/>
                <w:sz w:val="18"/>
                <w:szCs w:val="18"/>
              </w:rPr>
              <w:t>-</w:t>
            </w:r>
          </w:p>
        </w:tc>
        <w:tc>
          <w:tcPr>
            <w:tcW w:w="900" w:type="dxa"/>
            <w:shd w:val="clear" w:color="auto" w:fill="auto"/>
            <w:noWrap/>
            <w:vAlign w:val="center"/>
            <w:hideMark/>
          </w:tcPr>
          <w:p w14:paraId="4C509B3C" w14:textId="77777777" w:rsidR="00287667" w:rsidRPr="00483521" w:rsidRDefault="00287667" w:rsidP="0008114F">
            <w:pPr>
              <w:spacing w:after="0"/>
              <w:jc w:val="center"/>
              <w:rPr>
                <w:rFonts w:asciiTheme="majorHAnsi" w:eastAsia="Times New Roman" w:hAnsiTheme="majorHAnsi" w:cstheme="majorHAnsi"/>
                <w:color w:val="000000"/>
                <w:sz w:val="18"/>
                <w:szCs w:val="18"/>
              </w:rPr>
            </w:pPr>
            <w:r w:rsidRPr="00483521">
              <w:rPr>
                <w:rFonts w:asciiTheme="majorHAnsi" w:eastAsia="Times New Roman" w:hAnsiTheme="majorHAnsi" w:cstheme="majorHAnsi"/>
                <w:color w:val="000000"/>
                <w:sz w:val="18"/>
                <w:szCs w:val="18"/>
              </w:rPr>
              <w:t>-</w:t>
            </w:r>
          </w:p>
        </w:tc>
        <w:tc>
          <w:tcPr>
            <w:tcW w:w="1260" w:type="dxa"/>
            <w:shd w:val="clear" w:color="auto" w:fill="auto"/>
            <w:noWrap/>
            <w:vAlign w:val="center"/>
            <w:hideMark/>
          </w:tcPr>
          <w:p w14:paraId="4B6032C6" w14:textId="77777777" w:rsidR="00287667" w:rsidRPr="00483521" w:rsidRDefault="00287667" w:rsidP="0008114F">
            <w:pPr>
              <w:spacing w:after="0"/>
              <w:jc w:val="center"/>
              <w:rPr>
                <w:rFonts w:asciiTheme="majorHAnsi" w:eastAsia="Times New Roman" w:hAnsiTheme="majorHAnsi" w:cstheme="majorHAnsi"/>
                <w:color w:val="000000"/>
                <w:sz w:val="18"/>
                <w:szCs w:val="18"/>
              </w:rPr>
            </w:pPr>
            <w:r w:rsidRPr="00483521">
              <w:rPr>
                <w:rFonts w:asciiTheme="majorHAnsi" w:eastAsia="Times New Roman" w:hAnsiTheme="majorHAnsi" w:cstheme="majorHAnsi"/>
                <w:color w:val="000000"/>
                <w:sz w:val="18"/>
                <w:szCs w:val="18"/>
              </w:rPr>
              <w:t>-</w:t>
            </w:r>
          </w:p>
        </w:tc>
        <w:tc>
          <w:tcPr>
            <w:tcW w:w="895" w:type="dxa"/>
            <w:vMerge/>
            <w:shd w:val="clear" w:color="auto" w:fill="auto"/>
            <w:noWrap/>
            <w:vAlign w:val="center"/>
            <w:hideMark/>
          </w:tcPr>
          <w:p w14:paraId="4488B7F0" w14:textId="77777777" w:rsidR="00287667" w:rsidRPr="00483521" w:rsidRDefault="00287667" w:rsidP="0008114F">
            <w:pPr>
              <w:spacing w:after="0"/>
              <w:jc w:val="center"/>
              <w:rPr>
                <w:rFonts w:asciiTheme="majorHAnsi" w:eastAsia="Times New Roman" w:hAnsiTheme="majorHAnsi" w:cstheme="majorHAnsi"/>
                <w:color w:val="000000"/>
                <w:sz w:val="18"/>
                <w:szCs w:val="18"/>
              </w:rPr>
            </w:pPr>
          </w:p>
        </w:tc>
      </w:tr>
      <w:tr w:rsidR="00287667" w:rsidRPr="00483521" w14:paraId="7826228D" w14:textId="77777777" w:rsidTr="0008114F">
        <w:trPr>
          <w:trHeight w:val="319"/>
        </w:trPr>
        <w:tc>
          <w:tcPr>
            <w:tcW w:w="972" w:type="dxa"/>
            <w:vMerge/>
            <w:shd w:val="clear" w:color="auto" w:fill="E7E6E6" w:themeFill="background2"/>
            <w:vAlign w:val="center"/>
            <w:hideMark/>
          </w:tcPr>
          <w:p w14:paraId="7FE115A1" w14:textId="77777777" w:rsidR="00287667" w:rsidRPr="00483521" w:rsidRDefault="00287667" w:rsidP="0008114F">
            <w:pPr>
              <w:spacing w:after="0"/>
              <w:rPr>
                <w:rFonts w:asciiTheme="majorHAnsi" w:eastAsia="Times New Roman" w:hAnsiTheme="majorHAnsi" w:cstheme="majorHAnsi"/>
                <w:color w:val="000000"/>
                <w:sz w:val="18"/>
                <w:szCs w:val="18"/>
              </w:rPr>
            </w:pPr>
          </w:p>
        </w:tc>
        <w:tc>
          <w:tcPr>
            <w:tcW w:w="1363" w:type="dxa"/>
            <w:shd w:val="clear" w:color="auto" w:fill="auto"/>
            <w:noWrap/>
            <w:vAlign w:val="center"/>
            <w:hideMark/>
          </w:tcPr>
          <w:p w14:paraId="7907B88C" w14:textId="77777777" w:rsidR="00287667" w:rsidRPr="00483521" w:rsidRDefault="00287667" w:rsidP="0008114F">
            <w:pPr>
              <w:spacing w:after="0"/>
              <w:rPr>
                <w:rFonts w:asciiTheme="majorHAnsi" w:eastAsia="Times New Roman" w:hAnsiTheme="majorHAnsi" w:cstheme="majorHAnsi"/>
                <w:color w:val="000000"/>
                <w:sz w:val="18"/>
                <w:szCs w:val="18"/>
              </w:rPr>
            </w:pPr>
            <w:r w:rsidRPr="00483521">
              <w:rPr>
                <w:rFonts w:asciiTheme="majorHAnsi" w:eastAsia="Times New Roman" w:hAnsiTheme="majorHAnsi" w:cstheme="majorHAnsi"/>
                <w:color w:val="000000"/>
                <w:sz w:val="18"/>
                <w:szCs w:val="18"/>
              </w:rPr>
              <w:t>SE</w:t>
            </w:r>
          </w:p>
        </w:tc>
        <w:tc>
          <w:tcPr>
            <w:tcW w:w="900" w:type="dxa"/>
            <w:shd w:val="clear" w:color="auto" w:fill="auto"/>
            <w:noWrap/>
            <w:vAlign w:val="center"/>
            <w:hideMark/>
          </w:tcPr>
          <w:p w14:paraId="383FC4D3" w14:textId="77777777" w:rsidR="00287667" w:rsidRPr="00483521" w:rsidRDefault="00287667" w:rsidP="0008114F">
            <w:pPr>
              <w:spacing w:after="0"/>
              <w:jc w:val="center"/>
              <w:rPr>
                <w:rFonts w:asciiTheme="majorHAnsi" w:eastAsia="Times New Roman" w:hAnsiTheme="majorHAnsi" w:cstheme="majorHAnsi"/>
                <w:color w:val="000000"/>
                <w:sz w:val="18"/>
                <w:szCs w:val="18"/>
              </w:rPr>
            </w:pPr>
            <w:r w:rsidRPr="00483521">
              <w:rPr>
                <w:rFonts w:asciiTheme="majorHAnsi" w:eastAsia="Times New Roman" w:hAnsiTheme="majorHAnsi" w:cstheme="majorHAnsi"/>
                <w:color w:val="000000"/>
                <w:sz w:val="18"/>
                <w:szCs w:val="18"/>
              </w:rPr>
              <w:t>0.689</w:t>
            </w:r>
          </w:p>
        </w:tc>
        <w:tc>
          <w:tcPr>
            <w:tcW w:w="900" w:type="dxa"/>
            <w:shd w:val="clear" w:color="auto" w:fill="auto"/>
            <w:noWrap/>
            <w:vAlign w:val="center"/>
            <w:hideMark/>
          </w:tcPr>
          <w:p w14:paraId="016EB723" w14:textId="77777777" w:rsidR="00287667" w:rsidRPr="00483521" w:rsidRDefault="00287667" w:rsidP="0008114F">
            <w:pPr>
              <w:spacing w:after="0"/>
              <w:jc w:val="center"/>
              <w:rPr>
                <w:rFonts w:asciiTheme="majorHAnsi" w:eastAsia="Times New Roman" w:hAnsiTheme="majorHAnsi" w:cstheme="majorHAnsi"/>
                <w:color w:val="000000"/>
                <w:sz w:val="18"/>
                <w:szCs w:val="18"/>
              </w:rPr>
            </w:pPr>
            <w:r w:rsidRPr="00483521">
              <w:rPr>
                <w:rFonts w:asciiTheme="majorHAnsi" w:eastAsia="Times New Roman" w:hAnsiTheme="majorHAnsi" w:cstheme="majorHAnsi"/>
                <w:color w:val="000000"/>
                <w:sz w:val="18"/>
                <w:szCs w:val="18"/>
              </w:rPr>
              <w:t>-</w:t>
            </w:r>
          </w:p>
        </w:tc>
        <w:tc>
          <w:tcPr>
            <w:tcW w:w="990" w:type="dxa"/>
            <w:shd w:val="clear" w:color="auto" w:fill="auto"/>
            <w:noWrap/>
            <w:vAlign w:val="center"/>
            <w:hideMark/>
          </w:tcPr>
          <w:p w14:paraId="0F745D16" w14:textId="77777777" w:rsidR="00287667" w:rsidRPr="00483521" w:rsidRDefault="00287667" w:rsidP="0008114F">
            <w:pPr>
              <w:spacing w:after="0"/>
              <w:jc w:val="center"/>
              <w:rPr>
                <w:rFonts w:asciiTheme="majorHAnsi" w:eastAsia="Times New Roman" w:hAnsiTheme="majorHAnsi" w:cstheme="majorHAnsi"/>
                <w:color w:val="000000"/>
                <w:sz w:val="18"/>
                <w:szCs w:val="18"/>
              </w:rPr>
            </w:pPr>
            <w:r w:rsidRPr="00483521">
              <w:rPr>
                <w:rFonts w:asciiTheme="majorHAnsi" w:eastAsia="Times New Roman" w:hAnsiTheme="majorHAnsi" w:cstheme="majorHAnsi"/>
                <w:color w:val="000000"/>
                <w:sz w:val="18"/>
                <w:szCs w:val="18"/>
              </w:rPr>
              <w:t>-</w:t>
            </w:r>
          </w:p>
        </w:tc>
        <w:tc>
          <w:tcPr>
            <w:tcW w:w="1170" w:type="dxa"/>
            <w:shd w:val="clear" w:color="auto" w:fill="auto"/>
            <w:noWrap/>
            <w:vAlign w:val="center"/>
            <w:hideMark/>
          </w:tcPr>
          <w:p w14:paraId="7E23BE46" w14:textId="77777777" w:rsidR="00287667" w:rsidRPr="00483521" w:rsidRDefault="00287667" w:rsidP="0008114F">
            <w:pPr>
              <w:spacing w:after="0"/>
              <w:jc w:val="center"/>
              <w:rPr>
                <w:rFonts w:asciiTheme="majorHAnsi" w:eastAsia="Times New Roman" w:hAnsiTheme="majorHAnsi" w:cstheme="majorHAnsi"/>
                <w:color w:val="000000"/>
                <w:sz w:val="18"/>
                <w:szCs w:val="18"/>
              </w:rPr>
            </w:pPr>
            <w:r w:rsidRPr="00483521">
              <w:rPr>
                <w:rFonts w:asciiTheme="majorHAnsi" w:eastAsia="Times New Roman" w:hAnsiTheme="majorHAnsi" w:cstheme="majorHAnsi"/>
                <w:color w:val="000000"/>
                <w:sz w:val="18"/>
                <w:szCs w:val="18"/>
              </w:rPr>
              <w:t>-</w:t>
            </w:r>
          </w:p>
        </w:tc>
        <w:tc>
          <w:tcPr>
            <w:tcW w:w="900" w:type="dxa"/>
            <w:shd w:val="clear" w:color="auto" w:fill="auto"/>
            <w:noWrap/>
            <w:vAlign w:val="center"/>
            <w:hideMark/>
          </w:tcPr>
          <w:p w14:paraId="3C47925B" w14:textId="77777777" w:rsidR="00287667" w:rsidRPr="00483521" w:rsidRDefault="00287667" w:rsidP="0008114F">
            <w:pPr>
              <w:spacing w:after="0"/>
              <w:jc w:val="center"/>
              <w:rPr>
                <w:rFonts w:asciiTheme="majorHAnsi" w:eastAsia="Times New Roman" w:hAnsiTheme="majorHAnsi" w:cstheme="majorHAnsi"/>
                <w:color w:val="000000"/>
                <w:sz w:val="18"/>
                <w:szCs w:val="18"/>
              </w:rPr>
            </w:pPr>
            <w:r w:rsidRPr="00483521">
              <w:rPr>
                <w:rFonts w:asciiTheme="majorHAnsi" w:eastAsia="Times New Roman" w:hAnsiTheme="majorHAnsi" w:cstheme="majorHAnsi"/>
                <w:color w:val="000000"/>
                <w:sz w:val="18"/>
                <w:szCs w:val="18"/>
              </w:rPr>
              <w:t>-</w:t>
            </w:r>
          </w:p>
        </w:tc>
        <w:tc>
          <w:tcPr>
            <w:tcW w:w="1260" w:type="dxa"/>
            <w:shd w:val="clear" w:color="auto" w:fill="auto"/>
            <w:noWrap/>
            <w:vAlign w:val="center"/>
            <w:hideMark/>
          </w:tcPr>
          <w:p w14:paraId="20C68627" w14:textId="77777777" w:rsidR="00287667" w:rsidRPr="00483521" w:rsidRDefault="00287667" w:rsidP="0008114F">
            <w:pPr>
              <w:spacing w:after="0"/>
              <w:jc w:val="center"/>
              <w:rPr>
                <w:rFonts w:asciiTheme="majorHAnsi" w:eastAsia="Times New Roman" w:hAnsiTheme="majorHAnsi" w:cstheme="majorHAnsi"/>
                <w:color w:val="000000"/>
                <w:sz w:val="18"/>
                <w:szCs w:val="18"/>
              </w:rPr>
            </w:pPr>
            <w:r w:rsidRPr="00483521">
              <w:rPr>
                <w:rFonts w:asciiTheme="majorHAnsi" w:eastAsia="Times New Roman" w:hAnsiTheme="majorHAnsi" w:cstheme="majorHAnsi"/>
                <w:color w:val="000000"/>
                <w:sz w:val="18"/>
                <w:szCs w:val="18"/>
              </w:rPr>
              <w:t>-</w:t>
            </w:r>
          </w:p>
        </w:tc>
        <w:tc>
          <w:tcPr>
            <w:tcW w:w="895" w:type="dxa"/>
            <w:vMerge/>
            <w:shd w:val="clear" w:color="auto" w:fill="auto"/>
            <w:noWrap/>
            <w:vAlign w:val="center"/>
            <w:hideMark/>
          </w:tcPr>
          <w:p w14:paraId="7B153884" w14:textId="77777777" w:rsidR="00287667" w:rsidRPr="00483521" w:rsidRDefault="00287667" w:rsidP="0008114F">
            <w:pPr>
              <w:spacing w:after="0"/>
              <w:jc w:val="center"/>
              <w:rPr>
                <w:rFonts w:asciiTheme="majorHAnsi" w:eastAsia="Times New Roman" w:hAnsiTheme="majorHAnsi" w:cstheme="majorHAnsi"/>
                <w:color w:val="000000"/>
                <w:sz w:val="18"/>
                <w:szCs w:val="18"/>
              </w:rPr>
            </w:pPr>
          </w:p>
        </w:tc>
      </w:tr>
      <w:tr w:rsidR="00287667" w:rsidRPr="00483521" w14:paraId="273045B7" w14:textId="77777777" w:rsidTr="0008114F">
        <w:trPr>
          <w:trHeight w:val="319"/>
        </w:trPr>
        <w:tc>
          <w:tcPr>
            <w:tcW w:w="972" w:type="dxa"/>
            <w:vMerge/>
            <w:shd w:val="clear" w:color="auto" w:fill="E7E6E6" w:themeFill="background2"/>
            <w:vAlign w:val="center"/>
            <w:hideMark/>
          </w:tcPr>
          <w:p w14:paraId="6A086C23" w14:textId="77777777" w:rsidR="00287667" w:rsidRPr="00483521" w:rsidRDefault="00287667" w:rsidP="0008114F">
            <w:pPr>
              <w:spacing w:after="0"/>
              <w:rPr>
                <w:rFonts w:asciiTheme="majorHAnsi" w:eastAsia="Times New Roman" w:hAnsiTheme="majorHAnsi" w:cstheme="majorHAnsi"/>
                <w:color w:val="000000"/>
                <w:sz w:val="18"/>
                <w:szCs w:val="18"/>
              </w:rPr>
            </w:pPr>
          </w:p>
        </w:tc>
        <w:tc>
          <w:tcPr>
            <w:tcW w:w="1363" w:type="dxa"/>
            <w:shd w:val="clear" w:color="auto" w:fill="auto"/>
            <w:noWrap/>
            <w:vAlign w:val="center"/>
            <w:hideMark/>
          </w:tcPr>
          <w:p w14:paraId="602970BA" w14:textId="77777777" w:rsidR="00287667" w:rsidRPr="00483521" w:rsidRDefault="00287667" w:rsidP="0008114F">
            <w:pPr>
              <w:spacing w:after="0"/>
              <w:rPr>
                <w:rFonts w:asciiTheme="majorHAnsi" w:eastAsia="Times New Roman" w:hAnsiTheme="majorHAnsi" w:cstheme="majorHAnsi"/>
                <w:color w:val="000000"/>
                <w:sz w:val="18"/>
                <w:szCs w:val="18"/>
              </w:rPr>
            </w:pPr>
            <w:r w:rsidRPr="00483521">
              <w:rPr>
                <w:rFonts w:asciiTheme="majorHAnsi" w:eastAsia="Times New Roman" w:hAnsiTheme="majorHAnsi" w:cstheme="majorHAnsi"/>
                <w:color w:val="000000"/>
                <w:sz w:val="18"/>
                <w:szCs w:val="18"/>
              </w:rPr>
              <w:t>p-value</w:t>
            </w:r>
          </w:p>
        </w:tc>
        <w:tc>
          <w:tcPr>
            <w:tcW w:w="900" w:type="dxa"/>
            <w:shd w:val="clear" w:color="auto" w:fill="auto"/>
            <w:noWrap/>
            <w:vAlign w:val="center"/>
            <w:hideMark/>
          </w:tcPr>
          <w:p w14:paraId="30D66CA2" w14:textId="77777777" w:rsidR="00287667" w:rsidRPr="00483521" w:rsidRDefault="00287667" w:rsidP="0008114F">
            <w:pPr>
              <w:spacing w:after="0"/>
              <w:jc w:val="center"/>
              <w:rPr>
                <w:rFonts w:asciiTheme="majorHAnsi" w:eastAsia="Times New Roman" w:hAnsiTheme="majorHAnsi" w:cstheme="majorHAnsi"/>
                <w:color w:val="000000"/>
                <w:sz w:val="18"/>
                <w:szCs w:val="18"/>
              </w:rPr>
            </w:pPr>
            <w:r w:rsidRPr="00483521">
              <w:rPr>
                <w:rFonts w:asciiTheme="majorHAnsi" w:eastAsia="Times New Roman" w:hAnsiTheme="majorHAnsi" w:cstheme="majorHAnsi"/>
                <w:color w:val="000000"/>
                <w:sz w:val="18"/>
                <w:szCs w:val="18"/>
              </w:rPr>
              <w:t>&lt; .001</w:t>
            </w:r>
          </w:p>
        </w:tc>
        <w:tc>
          <w:tcPr>
            <w:tcW w:w="900" w:type="dxa"/>
            <w:shd w:val="clear" w:color="auto" w:fill="auto"/>
            <w:noWrap/>
            <w:vAlign w:val="center"/>
            <w:hideMark/>
          </w:tcPr>
          <w:p w14:paraId="2D124D42" w14:textId="77777777" w:rsidR="00287667" w:rsidRPr="00483521" w:rsidRDefault="00287667" w:rsidP="0008114F">
            <w:pPr>
              <w:spacing w:after="0"/>
              <w:jc w:val="center"/>
              <w:rPr>
                <w:rFonts w:asciiTheme="majorHAnsi" w:eastAsia="Times New Roman" w:hAnsiTheme="majorHAnsi" w:cstheme="majorHAnsi"/>
                <w:color w:val="000000"/>
                <w:sz w:val="18"/>
                <w:szCs w:val="18"/>
              </w:rPr>
            </w:pPr>
            <w:r w:rsidRPr="00483521">
              <w:rPr>
                <w:rFonts w:asciiTheme="majorHAnsi" w:eastAsia="Times New Roman" w:hAnsiTheme="majorHAnsi" w:cstheme="majorHAnsi"/>
                <w:color w:val="000000"/>
                <w:sz w:val="18"/>
                <w:szCs w:val="18"/>
              </w:rPr>
              <w:t>-</w:t>
            </w:r>
          </w:p>
        </w:tc>
        <w:tc>
          <w:tcPr>
            <w:tcW w:w="990" w:type="dxa"/>
            <w:shd w:val="clear" w:color="auto" w:fill="auto"/>
            <w:noWrap/>
            <w:vAlign w:val="center"/>
            <w:hideMark/>
          </w:tcPr>
          <w:p w14:paraId="322A9E9D" w14:textId="77777777" w:rsidR="00287667" w:rsidRPr="00483521" w:rsidRDefault="00287667" w:rsidP="0008114F">
            <w:pPr>
              <w:spacing w:after="0"/>
              <w:jc w:val="center"/>
              <w:rPr>
                <w:rFonts w:asciiTheme="majorHAnsi" w:eastAsia="Times New Roman" w:hAnsiTheme="majorHAnsi" w:cstheme="majorHAnsi"/>
                <w:color w:val="000000"/>
                <w:sz w:val="18"/>
                <w:szCs w:val="18"/>
              </w:rPr>
            </w:pPr>
            <w:r w:rsidRPr="00483521">
              <w:rPr>
                <w:rFonts w:asciiTheme="majorHAnsi" w:eastAsia="Times New Roman" w:hAnsiTheme="majorHAnsi" w:cstheme="majorHAnsi"/>
                <w:color w:val="000000"/>
                <w:sz w:val="18"/>
                <w:szCs w:val="18"/>
              </w:rPr>
              <w:t>-</w:t>
            </w:r>
          </w:p>
        </w:tc>
        <w:tc>
          <w:tcPr>
            <w:tcW w:w="1170" w:type="dxa"/>
            <w:shd w:val="clear" w:color="auto" w:fill="auto"/>
            <w:noWrap/>
            <w:vAlign w:val="center"/>
            <w:hideMark/>
          </w:tcPr>
          <w:p w14:paraId="2813CB5F" w14:textId="77777777" w:rsidR="00287667" w:rsidRPr="00483521" w:rsidRDefault="00287667" w:rsidP="0008114F">
            <w:pPr>
              <w:spacing w:after="0"/>
              <w:jc w:val="center"/>
              <w:rPr>
                <w:rFonts w:asciiTheme="majorHAnsi" w:eastAsia="Times New Roman" w:hAnsiTheme="majorHAnsi" w:cstheme="majorHAnsi"/>
                <w:color w:val="000000"/>
                <w:sz w:val="18"/>
                <w:szCs w:val="18"/>
              </w:rPr>
            </w:pPr>
            <w:r w:rsidRPr="00483521">
              <w:rPr>
                <w:rFonts w:asciiTheme="majorHAnsi" w:eastAsia="Times New Roman" w:hAnsiTheme="majorHAnsi" w:cstheme="majorHAnsi"/>
                <w:color w:val="000000"/>
                <w:sz w:val="18"/>
                <w:szCs w:val="18"/>
              </w:rPr>
              <w:t>-</w:t>
            </w:r>
          </w:p>
        </w:tc>
        <w:tc>
          <w:tcPr>
            <w:tcW w:w="900" w:type="dxa"/>
            <w:shd w:val="clear" w:color="auto" w:fill="auto"/>
            <w:noWrap/>
            <w:vAlign w:val="center"/>
            <w:hideMark/>
          </w:tcPr>
          <w:p w14:paraId="1A6DC94A" w14:textId="77777777" w:rsidR="00287667" w:rsidRPr="00483521" w:rsidRDefault="00287667" w:rsidP="0008114F">
            <w:pPr>
              <w:spacing w:after="0"/>
              <w:jc w:val="center"/>
              <w:rPr>
                <w:rFonts w:asciiTheme="majorHAnsi" w:eastAsia="Times New Roman" w:hAnsiTheme="majorHAnsi" w:cstheme="majorHAnsi"/>
                <w:color w:val="000000"/>
                <w:sz w:val="18"/>
                <w:szCs w:val="18"/>
              </w:rPr>
            </w:pPr>
            <w:r w:rsidRPr="00483521">
              <w:rPr>
                <w:rFonts w:asciiTheme="majorHAnsi" w:eastAsia="Times New Roman" w:hAnsiTheme="majorHAnsi" w:cstheme="majorHAnsi"/>
                <w:color w:val="000000"/>
                <w:sz w:val="18"/>
                <w:szCs w:val="18"/>
              </w:rPr>
              <w:t>-</w:t>
            </w:r>
          </w:p>
        </w:tc>
        <w:tc>
          <w:tcPr>
            <w:tcW w:w="1260" w:type="dxa"/>
            <w:shd w:val="clear" w:color="auto" w:fill="auto"/>
            <w:noWrap/>
            <w:vAlign w:val="center"/>
            <w:hideMark/>
          </w:tcPr>
          <w:p w14:paraId="00CFE431" w14:textId="77777777" w:rsidR="00287667" w:rsidRPr="00483521" w:rsidRDefault="00287667" w:rsidP="0008114F">
            <w:pPr>
              <w:spacing w:after="0"/>
              <w:jc w:val="center"/>
              <w:rPr>
                <w:rFonts w:asciiTheme="majorHAnsi" w:eastAsia="Times New Roman" w:hAnsiTheme="majorHAnsi" w:cstheme="majorHAnsi"/>
                <w:color w:val="000000"/>
                <w:sz w:val="18"/>
                <w:szCs w:val="18"/>
              </w:rPr>
            </w:pPr>
            <w:r w:rsidRPr="00483521">
              <w:rPr>
                <w:rFonts w:asciiTheme="majorHAnsi" w:eastAsia="Times New Roman" w:hAnsiTheme="majorHAnsi" w:cstheme="majorHAnsi"/>
                <w:color w:val="000000"/>
                <w:sz w:val="18"/>
                <w:szCs w:val="18"/>
              </w:rPr>
              <w:t>-</w:t>
            </w:r>
          </w:p>
        </w:tc>
        <w:tc>
          <w:tcPr>
            <w:tcW w:w="895" w:type="dxa"/>
            <w:vMerge/>
            <w:shd w:val="clear" w:color="auto" w:fill="auto"/>
            <w:noWrap/>
            <w:vAlign w:val="center"/>
            <w:hideMark/>
          </w:tcPr>
          <w:p w14:paraId="4271EA24" w14:textId="77777777" w:rsidR="00287667" w:rsidRPr="00483521" w:rsidRDefault="00287667" w:rsidP="0008114F">
            <w:pPr>
              <w:spacing w:after="0"/>
              <w:jc w:val="center"/>
              <w:rPr>
                <w:rFonts w:asciiTheme="majorHAnsi" w:eastAsia="Times New Roman" w:hAnsiTheme="majorHAnsi" w:cstheme="majorHAnsi"/>
                <w:color w:val="000000"/>
                <w:sz w:val="18"/>
                <w:szCs w:val="18"/>
              </w:rPr>
            </w:pPr>
          </w:p>
        </w:tc>
      </w:tr>
      <w:tr w:rsidR="00287667" w:rsidRPr="00483521" w14:paraId="0C3D9ADF" w14:textId="77777777" w:rsidTr="0008114F">
        <w:trPr>
          <w:trHeight w:val="319"/>
        </w:trPr>
        <w:tc>
          <w:tcPr>
            <w:tcW w:w="972" w:type="dxa"/>
            <w:vMerge/>
            <w:shd w:val="clear" w:color="auto" w:fill="E7E6E6" w:themeFill="background2"/>
            <w:vAlign w:val="center"/>
            <w:hideMark/>
          </w:tcPr>
          <w:p w14:paraId="01EF4C3C" w14:textId="77777777" w:rsidR="00287667" w:rsidRPr="00483521" w:rsidRDefault="00287667" w:rsidP="0008114F">
            <w:pPr>
              <w:spacing w:after="0"/>
              <w:rPr>
                <w:rFonts w:asciiTheme="majorHAnsi" w:eastAsia="Times New Roman" w:hAnsiTheme="majorHAnsi" w:cstheme="majorHAnsi"/>
                <w:color w:val="000000"/>
                <w:sz w:val="18"/>
                <w:szCs w:val="18"/>
              </w:rPr>
            </w:pPr>
          </w:p>
        </w:tc>
        <w:tc>
          <w:tcPr>
            <w:tcW w:w="1363" w:type="dxa"/>
            <w:shd w:val="clear" w:color="auto" w:fill="auto"/>
            <w:noWrap/>
            <w:vAlign w:val="center"/>
            <w:hideMark/>
          </w:tcPr>
          <w:p w14:paraId="544C499A" w14:textId="77777777" w:rsidR="00287667" w:rsidRPr="00483521" w:rsidRDefault="00287667" w:rsidP="0008114F">
            <w:pPr>
              <w:spacing w:after="0"/>
              <w:rPr>
                <w:rFonts w:asciiTheme="majorHAnsi" w:eastAsia="Times New Roman" w:hAnsiTheme="majorHAnsi" w:cstheme="majorHAnsi"/>
                <w:color w:val="000000"/>
                <w:sz w:val="18"/>
                <w:szCs w:val="18"/>
              </w:rPr>
            </w:pPr>
            <w:r w:rsidRPr="00483521">
              <w:rPr>
                <w:rFonts w:asciiTheme="majorHAnsi" w:eastAsia="Times New Roman" w:hAnsiTheme="majorHAnsi" w:cstheme="majorHAnsi"/>
                <w:color w:val="000000"/>
                <w:sz w:val="18"/>
                <w:szCs w:val="18"/>
              </w:rPr>
              <w:t>Std. deviation</w:t>
            </w:r>
          </w:p>
        </w:tc>
        <w:tc>
          <w:tcPr>
            <w:tcW w:w="900" w:type="dxa"/>
            <w:shd w:val="clear" w:color="auto" w:fill="auto"/>
            <w:noWrap/>
            <w:vAlign w:val="center"/>
            <w:hideMark/>
          </w:tcPr>
          <w:p w14:paraId="0DB06E72" w14:textId="77777777" w:rsidR="00287667" w:rsidRPr="00483521" w:rsidRDefault="00287667" w:rsidP="0008114F">
            <w:pPr>
              <w:spacing w:after="0"/>
              <w:jc w:val="center"/>
              <w:rPr>
                <w:rFonts w:asciiTheme="majorHAnsi" w:eastAsia="Times New Roman" w:hAnsiTheme="majorHAnsi" w:cstheme="majorHAnsi"/>
                <w:color w:val="000000"/>
                <w:sz w:val="18"/>
                <w:szCs w:val="18"/>
              </w:rPr>
            </w:pPr>
            <w:r w:rsidRPr="00483521">
              <w:rPr>
                <w:rFonts w:asciiTheme="majorHAnsi" w:eastAsia="Times New Roman" w:hAnsiTheme="majorHAnsi" w:cstheme="majorHAnsi"/>
                <w:color w:val="000000"/>
                <w:sz w:val="18"/>
                <w:szCs w:val="18"/>
              </w:rPr>
              <w:t>-</w:t>
            </w:r>
          </w:p>
        </w:tc>
        <w:tc>
          <w:tcPr>
            <w:tcW w:w="900" w:type="dxa"/>
            <w:shd w:val="clear" w:color="auto" w:fill="auto"/>
            <w:noWrap/>
            <w:vAlign w:val="center"/>
            <w:hideMark/>
          </w:tcPr>
          <w:p w14:paraId="4489B932" w14:textId="77777777" w:rsidR="00287667" w:rsidRPr="00483521" w:rsidRDefault="00287667" w:rsidP="0008114F">
            <w:pPr>
              <w:spacing w:after="0"/>
              <w:jc w:val="center"/>
              <w:rPr>
                <w:rFonts w:asciiTheme="majorHAnsi" w:eastAsia="Times New Roman" w:hAnsiTheme="majorHAnsi" w:cstheme="majorHAnsi"/>
                <w:color w:val="000000"/>
                <w:sz w:val="18"/>
                <w:szCs w:val="18"/>
              </w:rPr>
            </w:pPr>
            <w:r w:rsidRPr="00483521">
              <w:rPr>
                <w:rFonts w:asciiTheme="majorHAnsi" w:eastAsia="Times New Roman" w:hAnsiTheme="majorHAnsi" w:cstheme="majorHAnsi"/>
                <w:color w:val="000000"/>
                <w:sz w:val="18"/>
                <w:szCs w:val="18"/>
              </w:rPr>
              <w:t>-</w:t>
            </w:r>
          </w:p>
        </w:tc>
        <w:tc>
          <w:tcPr>
            <w:tcW w:w="990" w:type="dxa"/>
            <w:shd w:val="clear" w:color="auto" w:fill="auto"/>
            <w:noWrap/>
            <w:vAlign w:val="center"/>
            <w:hideMark/>
          </w:tcPr>
          <w:p w14:paraId="72928C53" w14:textId="77777777" w:rsidR="00287667" w:rsidRPr="00483521" w:rsidRDefault="00287667" w:rsidP="0008114F">
            <w:pPr>
              <w:spacing w:after="0"/>
              <w:jc w:val="center"/>
              <w:rPr>
                <w:rFonts w:asciiTheme="majorHAnsi" w:eastAsia="Times New Roman" w:hAnsiTheme="majorHAnsi" w:cstheme="majorHAnsi"/>
                <w:color w:val="000000"/>
                <w:sz w:val="18"/>
                <w:szCs w:val="18"/>
              </w:rPr>
            </w:pPr>
            <w:r w:rsidRPr="00483521">
              <w:rPr>
                <w:rFonts w:asciiTheme="majorHAnsi" w:eastAsia="Times New Roman" w:hAnsiTheme="majorHAnsi" w:cstheme="majorHAnsi"/>
                <w:color w:val="000000"/>
                <w:sz w:val="18"/>
                <w:szCs w:val="18"/>
              </w:rPr>
              <w:t>-</w:t>
            </w:r>
          </w:p>
        </w:tc>
        <w:tc>
          <w:tcPr>
            <w:tcW w:w="1170" w:type="dxa"/>
            <w:shd w:val="clear" w:color="auto" w:fill="auto"/>
            <w:noWrap/>
            <w:vAlign w:val="center"/>
            <w:hideMark/>
          </w:tcPr>
          <w:p w14:paraId="7B1E5232" w14:textId="77777777" w:rsidR="00287667" w:rsidRPr="00483521" w:rsidRDefault="00287667" w:rsidP="0008114F">
            <w:pPr>
              <w:spacing w:after="0"/>
              <w:jc w:val="center"/>
              <w:rPr>
                <w:rFonts w:asciiTheme="majorHAnsi" w:eastAsia="Times New Roman" w:hAnsiTheme="majorHAnsi" w:cstheme="majorHAnsi"/>
                <w:color w:val="000000"/>
                <w:sz w:val="18"/>
                <w:szCs w:val="18"/>
              </w:rPr>
            </w:pPr>
            <w:r w:rsidRPr="00483521">
              <w:rPr>
                <w:rFonts w:asciiTheme="majorHAnsi" w:eastAsia="Times New Roman" w:hAnsiTheme="majorHAnsi" w:cstheme="majorHAnsi"/>
                <w:color w:val="000000"/>
                <w:sz w:val="18"/>
                <w:szCs w:val="18"/>
              </w:rPr>
              <w:t>-</w:t>
            </w:r>
          </w:p>
        </w:tc>
        <w:tc>
          <w:tcPr>
            <w:tcW w:w="900" w:type="dxa"/>
            <w:shd w:val="clear" w:color="auto" w:fill="auto"/>
            <w:noWrap/>
            <w:vAlign w:val="center"/>
            <w:hideMark/>
          </w:tcPr>
          <w:p w14:paraId="554446B8" w14:textId="77777777" w:rsidR="00287667" w:rsidRPr="00483521" w:rsidRDefault="00287667" w:rsidP="0008114F">
            <w:pPr>
              <w:spacing w:after="0"/>
              <w:jc w:val="center"/>
              <w:rPr>
                <w:rFonts w:asciiTheme="majorHAnsi" w:eastAsia="Times New Roman" w:hAnsiTheme="majorHAnsi" w:cstheme="majorHAnsi"/>
                <w:color w:val="000000"/>
                <w:sz w:val="18"/>
                <w:szCs w:val="18"/>
              </w:rPr>
            </w:pPr>
            <w:r w:rsidRPr="00483521">
              <w:rPr>
                <w:rFonts w:asciiTheme="majorHAnsi" w:eastAsia="Times New Roman" w:hAnsiTheme="majorHAnsi" w:cstheme="majorHAnsi"/>
                <w:color w:val="000000"/>
                <w:sz w:val="18"/>
                <w:szCs w:val="18"/>
              </w:rPr>
              <w:t>0.86</w:t>
            </w:r>
            <w:r>
              <w:rPr>
                <w:rFonts w:asciiTheme="majorHAnsi" w:eastAsia="Times New Roman" w:hAnsiTheme="majorHAnsi" w:cstheme="majorHAnsi"/>
                <w:color w:val="000000"/>
                <w:sz w:val="18"/>
                <w:szCs w:val="18"/>
              </w:rPr>
              <w:t>4</w:t>
            </w:r>
          </w:p>
        </w:tc>
        <w:tc>
          <w:tcPr>
            <w:tcW w:w="1260" w:type="dxa"/>
            <w:shd w:val="clear" w:color="auto" w:fill="auto"/>
            <w:noWrap/>
            <w:vAlign w:val="center"/>
            <w:hideMark/>
          </w:tcPr>
          <w:p w14:paraId="3759D2BE" w14:textId="77777777" w:rsidR="00287667" w:rsidRPr="00483521" w:rsidRDefault="00287667" w:rsidP="0008114F">
            <w:pPr>
              <w:spacing w:after="0"/>
              <w:jc w:val="center"/>
              <w:rPr>
                <w:rFonts w:asciiTheme="majorHAnsi" w:eastAsia="Times New Roman" w:hAnsiTheme="majorHAnsi" w:cstheme="majorHAnsi"/>
                <w:color w:val="000000"/>
                <w:sz w:val="18"/>
                <w:szCs w:val="18"/>
              </w:rPr>
            </w:pPr>
            <w:r w:rsidRPr="00483521">
              <w:rPr>
                <w:rFonts w:asciiTheme="majorHAnsi" w:eastAsia="Times New Roman" w:hAnsiTheme="majorHAnsi" w:cstheme="majorHAnsi"/>
                <w:color w:val="000000"/>
                <w:sz w:val="18"/>
                <w:szCs w:val="18"/>
              </w:rPr>
              <w:t>1.0</w:t>
            </w:r>
            <w:r>
              <w:rPr>
                <w:rFonts w:asciiTheme="majorHAnsi" w:eastAsia="Times New Roman" w:hAnsiTheme="majorHAnsi" w:cstheme="majorHAnsi"/>
                <w:color w:val="000000"/>
                <w:sz w:val="18"/>
                <w:szCs w:val="18"/>
              </w:rPr>
              <w:t>65</w:t>
            </w:r>
          </w:p>
        </w:tc>
        <w:tc>
          <w:tcPr>
            <w:tcW w:w="895" w:type="dxa"/>
            <w:vMerge/>
            <w:shd w:val="clear" w:color="auto" w:fill="auto"/>
            <w:noWrap/>
            <w:vAlign w:val="center"/>
            <w:hideMark/>
          </w:tcPr>
          <w:p w14:paraId="0BF68AF5" w14:textId="77777777" w:rsidR="00287667" w:rsidRPr="00483521" w:rsidRDefault="00287667" w:rsidP="0008114F">
            <w:pPr>
              <w:spacing w:after="0"/>
              <w:jc w:val="center"/>
              <w:rPr>
                <w:rFonts w:asciiTheme="majorHAnsi" w:eastAsia="Times New Roman" w:hAnsiTheme="majorHAnsi" w:cstheme="majorHAnsi"/>
                <w:color w:val="000000"/>
                <w:sz w:val="18"/>
                <w:szCs w:val="18"/>
              </w:rPr>
            </w:pPr>
          </w:p>
        </w:tc>
      </w:tr>
    </w:tbl>
    <w:p w14:paraId="326B0387" w14:textId="77777777" w:rsidR="00287667" w:rsidRDefault="00287667" w:rsidP="00287667"/>
    <w:p w14:paraId="4E731374" w14:textId="77777777" w:rsidR="00287667" w:rsidRPr="00752EDA" w:rsidRDefault="00287667" w:rsidP="00287667">
      <w:r w:rsidRPr="6B273BE5">
        <w:t>(b) Full Model</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90"/>
        <w:gridCol w:w="1302"/>
        <w:gridCol w:w="933"/>
        <w:gridCol w:w="858"/>
        <w:gridCol w:w="967"/>
        <w:gridCol w:w="1234"/>
        <w:gridCol w:w="898"/>
        <w:gridCol w:w="1285"/>
        <w:gridCol w:w="883"/>
      </w:tblGrid>
      <w:tr w:rsidR="00287667" w:rsidRPr="009D1F1A" w14:paraId="10B73EF7" w14:textId="77777777" w:rsidTr="0008114F">
        <w:trPr>
          <w:trHeight w:val="297"/>
        </w:trPr>
        <w:tc>
          <w:tcPr>
            <w:tcW w:w="529" w:type="pct"/>
            <w:shd w:val="clear" w:color="auto" w:fill="E7E6E6" w:themeFill="background2"/>
            <w:noWrap/>
            <w:vAlign w:val="center"/>
            <w:hideMark/>
          </w:tcPr>
          <w:p w14:paraId="2FBE38EF" w14:textId="77777777" w:rsidR="00287667" w:rsidRPr="009D1F1A" w:rsidRDefault="00287667" w:rsidP="0008114F">
            <w:pPr>
              <w:spacing w:after="0"/>
              <w:rPr>
                <w:rFonts w:asciiTheme="majorHAnsi" w:eastAsia="Times New Roman" w:hAnsiTheme="majorHAnsi" w:cstheme="majorHAnsi"/>
                <w:b/>
                <w:bCs/>
                <w:sz w:val="18"/>
                <w:szCs w:val="18"/>
              </w:rPr>
            </w:pPr>
          </w:p>
        </w:tc>
        <w:tc>
          <w:tcPr>
            <w:tcW w:w="696" w:type="pct"/>
            <w:shd w:val="clear" w:color="auto" w:fill="E7E6E6" w:themeFill="background2"/>
            <w:noWrap/>
            <w:vAlign w:val="center"/>
            <w:hideMark/>
          </w:tcPr>
          <w:p w14:paraId="2F9B02F7" w14:textId="77777777" w:rsidR="00287667" w:rsidRPr="009D1F1A" w:rsidRDefault="00287667" w:rsidP="0008114F">
            <w:pPr>
              <w:spacing w:after="0"/>
              <w:rPr>
                <w:rFonts w:asciiTheme="majorHAnsi" w:eastAsia="Times New Roman" w:hAnsiTheme="majorHAnsi" w:cstheme="majorHAnsi"/>
                <w:b/>
                <w:bCs/>
                <w:sz w:val="18"/>
                <w:szCs w:val="18"/>
              </w:rPr>
            </w:pPr>
          </w:p>
        </w:tc>
        <w:tc>
          <w:tcPr>
            <w:tcW w:w="2135" w:type="pct"/>
            <w:gridSpan w:val="4"/>
            <w:shd w:val="clear" w:color="auto" w:fill="E7E6E6" w:themeFill="background2"/>
            <w:noWrap/>
            <w:vAlign w:val="center"/>
            <w:hideMark/>
          </w:tcPr>
          <w:p w14:paraId="68CD84E9" w14:textId="77777777" w:rsidR="00287667" w:rsidRPr="009D1F1A" w:rsidRDefault="00287667" w:rsidP="0008114F">
            <w:pPr>
              <w:spacing w:after="0"/>
              <w:jc w:val="center"/>
              <w:rPr>
                <w:rFonts w:asciiTheme="majorHAnsi" w:eastAsia="Times New Roman" w:hAnsiTheme="majorHAnsi" w:cstheme="majorHAnsi"/>
                <w:b/>
                <w:bCs/>
                <w:sz w:val="18"/>
                <w:szCs w:val="18"/>
              </w:rPr>
            </w:pPr>
            <w:r w:rsidRPr="009D1F1A">
              <w:rPr>
                <w:rFonts w:asciiTheme="majorHAnsi" w:eastAsia="Times New Roman" w:hAnsiTheme="majorHAnsi" w:cstheme="majorHAnsi"/>
                <w:b/>
                <w:bCs/>
                <w:color w:val="000000"/>
                <w:sz w:val="18"/>
                <w:szCs w:val="18"/>
              </w:rPr>
              <w:t>Fixed effects</w:t>
            </w:r>
          </w:p>
        </w:tc>
        <w:tc>
          <w:tcPr>
            <w:tcW w:w="1167" w:type="pct"/>
            <w:gridSpan w:val="2"/>
            <w:shd w:val="clear" w:color="auto" w:fill="E7E6E6" w:themeFill="background2"/>
            <w:noWrap/>
            <w:vAlign w:val="center"/>
            <w:hideMark/>
          </w:tcPr>
          <w:p w14:paraId="2F70CDEA" w14:textId="77777777" w:rsidR="00287667" w:rsidRPr="009D1F1A" w:rsidRDefault="00287667" w:rsidP="0008114F">
            <w:pPr>
              <w:spacing w:after="0"/>
              <w:jc w:val="center"/>
              <w:rPr>
                <w:rFonts w:asciiTheme="majorHAnsi" w:eastAsia="Times New Roman" w:hAnsiTheme="majorHAnsi" w:cstheme="majorHAnsi"/>
                <w:b/>
                <w:bCs/>
                <w:color w:val="000000"/>
                <w:sz w:val="18"/>
                <w:szCs w:val="18"/>
              </w:rPr>
            </w:pPr>
            <w:r w:rsidRPr="009D1F1A">
              <w:rPr>
                <w:rFonts w:asciiTheme="majorHAnsi" w:eastAsia="Times New Roman" w:hAnsiTheme="majorHAnsi" w:cstheme="majorHAnsi"/>
                <w:b/>
                <w:bCs/>
                <w:color w:val="000000"/>
                <w:sz w:val="18"/>
                <w:szCs w:val="18"/>
              </w:rPr>
              <w:t>Random effects</w:t>
            </w:r>
          </w:p>
        </w:tc>
        <w:tc>
          <w:tcPr>
            <w:tcW w:w="472" w:type="pct"/>
            <w:shd w:val="clear" w:color="auto" w:fill="E7E6E6" w:themeFill="background2"/>
            <w:noWrap/>
            <w:vAlign w:val="center"/>
            <w:hideMark/>
          </w:tcPr>
          <w:p w14:paraId="159859BC" w14:textId="77777777" w:rsidR="00287667" w:rsidRPr="009D1F1A" w:rsidRDefault="00287667" w:rsidP="0008114F">
            <w:pPr>
              <w:spacing w:after="0"/>
              <w:jc w:val="center"/>
              <w:rPr>
                <w:rFonts w:asciiTheme="majorHAnsi" w:eastAsia="Times New Roman" w:hAnsiTheme="majorHAnsi" w:cstheme="majorHAnsi"/>
                <w:b/>
                <w:bCs/>
                <w:color w:val="000000"/>
                <w:sz w:val="18"/>
                <w:szCs w:val="18"/>
              </w:rPr>
            </w:pPr>
            <w:r w:rsidRPr="009D1F1A">
              <w:rPr>
                <w:rFonts w:asciiTheme="majorHAnsi" w:eastAsia="Times New Roman" w:hAnsiTheme="majorHAnsi" w:cstheme="majorHAnsi"/>
                <w:b/>
                <w:bCs/>
                <w:color w:val="000000"/>
                <w:sz w:val="18"/>
                <w:szCs w:val="18"/>
              </w:rPr>
              <w:t>Residual</w:t>
            </w:r>
          </w:p>
        </w:tc>
      </w:tr>
      <w:tr w:rsidR="00287667" w:rsidRPr="009D1F1A" w14:paraId="55037B16" w14:textId="77777777" w:rsidTr="0008114F">
        <w:trPr>
          <w:trHeight w:val="297"/>
        </w:trPr>
        <w:tc>
          <w:tcPr>
            <w:tcW w:w="529" w:type="pct"/>
            <w:shd w:val="clear" w:color="auto" w:fill="E7E6E6" w:themeFill="background2"/>
            <w:noWrap/>
            <w:vAlign w:val="center"/>
            <w:hideMark/>
          </w:tcPr>
          <w:p w14:paraId="60F75003" w14:textId="77777777" w:rsidR="00287667" w:rsidRPr="009D1F1A" w:rsidRDefault="00287667" w:rsidP="0008114F">
            <w:pPr>
              <w:spacing w:after="0"/>
              <w:rPr>
                <w:rFonts w:asciiTheme="majorHAnsi" w:eastAsia="Times New Roman" w:hAnsiTheme="majorHAnsi" w:cstheme="majorHAnsi"/>
                <w:b/>
                <w:bCs/>
                <w:color w:val="000000"/>
                <w:sz w:val="18"/>
                <w:szCs w:val="18"/>
              </w:rPr>
            </w:pPr>
            <w:r w:rsidRPr="009D1F1A">
              <w:rPr>
                <w:rFonts w:asciiTheme="majorHAnsi" w:eastAsia="Times New Roman" w:hAnsiTheme="majorHAnsi" w:cstheme="majorHAnsi"/>
                <w:b/>
                <w:bCs/>
                <w:color w:val="000000"/>
                <w:sz w:val="18"/>
                <w:szCs w:val="18"/>
              </w:rPr>
              <w:t>Parameter</w:t>
            </w:r>
          </w:p>
        </w:tc>
        <w:tc>
          <w:tcPr>
            <w:tcW w:w="696" w:type="pct"/>
            <w:shd w:val="clear" w:color="auto" w:fill="E7E6E6" w:themeFill="background2"/>
            <w:noWrap/>
            <w:vAlign w:val="center"/>
            <w:hideMark/>
          </w:tcPr>
          <w:p w14:paraId="0AC56B78" w14:textId="77777777" w:rsidR="00287667" w:rsidRPr="009D1F1A" w:rsidRDefault="00287667" w:rsidP="0008114F">
            <w:pPr>
              <w:spacing w:after="0"/>
              <w:rPr>
                <w:rFonts w:asciiTheme="majorHAnsi" w:eastAsia="Times New Roman" w:hAnsiTheme="majorHAnsi" w:cstheme="majorHAnsi"/>
                <w:b/>
                <w:bCs/>
                <w:color w:val="000000"/>
                <w:sz w:val="18"/>
                <w:szCs w:val="18"/>
              </w:rPr>
            </w:pPr>
            <w:r w:rsidRPr="009D1F1A">
              <w:rPr>
                <w:rFonts w:asciiTheme="majorHAnsi" w:eastAsia="Times New Roman" w:hAnsiTheme="majorHAnsi" w:cstheme="majorHAnsi"/>
                <w:b/>
                <w:bCs/>
                <w:color w:val="000000"/>
                <w:sz w:val="18"/>
                <w:szCs w:val="18"/>
              </w:rPr>
              <w:t>Statistic</w:t>
            </w:r>
          </w:p>
        </w:tc>
        <w:tc>
          <w:tcPr>
            <w:tcW w:w="499" w:type="pct"/>
            <w:shd w:val="clear" w:color="auto" w:fill="E7E6E6" w:themeFill="background2"/>
            <w:noWrap/>
            <w:vAlign w:val="center"/>
            <w:hideMark/>
          </w:tcPr>
          <w:p w14:paraId="52B88F0B" w14:textId="77777777" w:rsidR="00287667" w:rsidRPr="009D1F1A" w:rsidRDefault="00287667" w:rsidP="0008114F">
            <w:pPr>
              <w:spacing w:after="0"/>
              <w:jc w:val="center"/>
              <w:rPr>
                <w:rFonts w:asciiTheme="majorHAnsi" w:eastAsia="Times New Roman" w:hAnsiTheme="majorHAnsi" w:cstheme="majorHAnsi"/>
                <w:b/>
                <w:bCs/>
                <w:color w:val="000000"/>
                <w:sz w:val="18"/>
                <w:szCs w:val="18"/>
              </w:rPr>
            </w:pPr>
            <w:r w:rsidRPr="009D1F1A">
              <w:rPr>
                <w:rFonts w:asciiTheme="majorHAnsi" w:eastAsia="Times New Roman" w:hAnsiTheme="majorHAnsi" w:cstheme="majorHAnsi"/>
                <w:b/>
                <w:bCs/>
                <w:color w:val="000000"/>
                <w:sz w:val="18"/>
                <w:szCs w:val="18"/>
              </w:rPr>
              <w:t>Intercept</w:t>
            </w:r>
          </w:p>
        </w:tc>
        <w:tc>
          <w:tcPr>
            <w:tcW w:w="459" w:type="pct"/>
            <w:shd w:val="clear" w:color="auto" w:fill="E7E6E6" w:themeFill="background2"/>
            <w:noWrap/>
            <w:vAlign w:val="center"/>
            <w:hideMark/>
          </w:tcPr>
          <w:p w14:paraId="0D547888" w14:textId="77777777" w:rsidR="00287667" w:rsidRPr="009D1F1A" w:rsidRDefault="00287667" w:rsidP="0008114F">
            <w:pPr>
              <w:spacing w:after="0"/>
              <w:jc w:val="center"/>
              <w:rPr>
                <w:rFonts w:asciiTheme="majorHAnsi" w:eastAsia="Times New Roman" w:hAnsiTheme="majorHAnsi" w:cstheme="majorHAnsi"/>
                <w:b/>
                <w:bCs/>
                <w:color w:val="000000"/>
                <w:sz w:val="18"/>
                <w:szCs w:val="18"/>
              </w:rPr>
            </w:pPr>
            <w:proofErr w:type="spellStart"/>
            <w:r w:rsidRPr="009D1F1A">
              <w:rPr>
                <w:rFonts w:asciiTheme="majorHAnsi" w:eastAsia="Times New Roman" w:hAnsiTheme="majorHAnsi" w:cstheme="majorHAnsi"/>
                <w:b/>
                <w:bCs/>
                <w:color w:val="000000"/>
                <w:sz w:val="18"/>
                <w:szCs w:val="18"/>
              </w:rPr>
              <w:t>Yr</w:t>
            </w:r>
            <w:proofErr w:type="spellEnd"/>
          </w:p>
        </w:tc>
        <w:tc>
          <w:tcPr>
            <w:tcW w:w="517" w:type="pct"/>
            <w:shd w:val="clear" w:color="auto" w:fill="E7E6E6" w:themeFill="background2"/>
            <w:noWrap/>
            <w:vAlign w:val="center"/>
            <w:hideMark/>
          </w:tcPr>
          <w:p w14:paraId="7CA0C395" w14:textId="77777777" w:rsidR="00287667" w:rsidRPr="009D1F1A" w:rsidRDefault="00287667" w:rsidP="0008114F">
            <w:pPr>
              <w:spacing w:after="0"/>
              <w:jc w:val="center"/>
              <w:rPr>
                <w:rFonts w:asciiTheme="majorHAnsi" w:eastAsia="Times New Roman" w:hAnsiTheme="majorHAnsi" w:cstheme="majorHAnsi"/>
                <w:b/>
                <w:bCs/>
                <w:color w:val="000000"/>
                <w:sz w:val="18"/>
                <w:szCs w:val="18"/>
              </w:rPr>
            </w:pPr>
            <w:proofErr w:type="spellStart"/>
            <w:r w:rsidRPr="009D1F1A">
              <w:rPr>
                <w:rFonts w:asciiTheme="majorHAnsi" w:eastAsia="Times New Roman" w:hAnsiTheme="majorHAnsi" w:cstheme="majorHAnsi"/>
                <w:b/>
                <w:bCs/>
                <w:color w:val="000000"/>
                <w:sz w:val="18"/>
                <w:szCs w:val="18"/>
              </w:rPr>
              <w:t>Trt</w:t>
            </w:r>
            <w:proofErr w:type="spellEnd"/>
          </w:p>
        </w:tc>
        <w:tc>
          <w:tcPr>
            <w:tcW w:w="660" w:type="pct"/>
            <w:shd w:val="clear" w:color="auto" w:fill="E7E6E6" w:themeFill="background2"/>
            <w:noWrap/>
            <w:vAlign w:val="center"/>
            <w:hideMark/>
          </w:tcPr>
          <w:p w14:paraId="3E7C2497" w14:textId="77777777" w:rsidR="00287667" w:rsidRPr="009D1F1A" w:rsidRDefault="00287667" w:rsidP="0008114F">
            <w:pPr>
              <w:spacing w:after="0"/>
              <w:jc w:val="center"/>
              <w:rPr>
                <w:rFonts w:asciiTheme="majorHAnsi" w:eastAsia="Times New Roman" w:hAnsiTheme="majorHAnsi" w:cstheme="majorHAnsi"/>
                <w:b/>
                <w:bCs/>
                <w:color w:val="000000"/>
                <w:sz w:val="18"/>
                <w:szCs w:val="18"/>
              </w:rPr>
            </w:pPr>
            <w:proofErr w:type="spellStart"/>
            <w:r w:rsidRPr="009D1F1A">
              <w:rPr>
                <w:rFonts w:asciiTheme="majorHAnsi" w:eastAsia="Times New Roman" w:hAnsiTheme="majorHAnsi" w:cstheme="majorHAnsi"/>
                <w:b/>
                <w:bCs/>
                <w:color w:val="000000"/>
                <w:sz w:val="18"/>
                <w:szCs w:val="18"/>
              </w:rPr>
              <w:t>Yr</w:t>
            </w:r>
            <w:proofErr w:type="spellEnd"/>
            <w:r w:rsidRPr="009D1F1A">
              <w:rPr>
                <w:rFonts w:asciiTheme="majorHAnsi" w:eastAsia="Times New Roman" w:hAnsiTheme="majorHAnsi" w:cstheme="majorHAnsi"/>
                <w:b/>
                <w:bCs/>
                <w:color w:val="000000"/>
                <w:sz w:val="18"/>
                <w:szCs w:val="18"/>
              </w:rPr>
              <w:t xml:space="preserve"> * </w:t>
            </w:r>
            <w:proofErr w:type="spellStart"/>
            <w:r w:rsidRPr="009D1F1A">
              <w:rPr>
                <w:rFonts w:asciiTheme="majorHAnsi" w:eastAsia="Times New Roman" w:hAnsiTheme="majorHAnsi" w:cstheme="majorHAnsi"/>
                <w:b/>
                <w:bCs/>
                <w:color w:val="000000"/>
                <w:sz w:val="18"/>
                <w:szCs w:val="18"/>
              </w:rPr>
              <w:t>Tr</w:t>
            </w:r>
            <w:r>
              <w:rPr>
                <w:rFonts w:asciiTheme="majorHAnsi" w:eastAsia="Times New Roman" w:hAnsiTheme="majorHAnsi" w:cstheme="majorHAnsi"/>
                <w:b/>
                <w:bCs/>
                <w:color w:val="000000"/>
                <w:sz w:val="18"/>
                <w:szCs w:val="18"/>
              </w:rPr>
              <w:t>t</w:t>
            </w:r>
            <w:proofErr w:type="spellEnd"/>
          </w:p>
        </w:tc>
        <w:tc>
          <w:tcPr>
            <w:tcW w:w="480" w:type="pct"/>
            <w:shd w:val="clear" w:color="auto" w:fill="E7E6E6" w:themeFill="background2"/>
            <w:noWrap/>
            <w:vAlign w:val="center"/>
            <w:hideMark/>
          </w:tcPr>
          <w:p w14:paraId="3B947944" w14:textId="77777777" w:rsidR="00287667" w:rsidRPr="009D1F1A" w:rsidRDefault="00287667" w:rsidP="0008114F">
            <w:pPr>
              <w:spacing w:after="0"/>
              <w:jc w:val="center"/>
              <w:rPr>
                <w:rFonts w:asciiTheme="majorHAnsi" w:eastAsia="Times New Roman" w:hAnsiTheme="majorHAnsi" w:cstheme="majorHAnsi"/>
                <w:b/>
                <w:bCs/>
                <w:color w:val="000000"/>
                <w:sz w:val="18"/>
                <w:szCs w:val="18"/>
              </w:rPr>
            </w:pPr>
            <w:proofErr w:type="spellStart"/>
            <w:r w:rsidRPr="009D1F1A">
              <w:rPr>
                <w:rFonts w:asciiTheme="majorHAnsi" w:eastAsia="Times New Roman" w:hAnsiTheme="majorHAnsi" w:cstheme="majorHAnsi"/>
                <w:b/>
                <w:bCs/>
                <w:color w:val="000000"/>
                <w:sz w:val="18"/>
                <w:szCs w:val="18"/>
              </w:rPr>
              <w:t>Yr</w:t>
            </w:r>
            <w:proofErr w:type="spellEnd"/>
          </w:p>
        </w:tc>
        <w:tc>
          <w:tcPr>
            <w:tcW w:w="687" w:type="pct"/>
            <w:shd w:val="clear" w:color="auto" w:fill="E7E6E6" w:themeFill="background2"/>
            <w:noWrap/>
            <w:vAlign w:val="center"/>
            <w:hideMark/>
          </w:tcPr>
          <w:p w14:paraId="49FCF953" w14:textId="77777777" w:rsidR="00287667" w:rsidRPr="009D1F1A" w:rsidRDefault="00287667" w:rsidP="0008114F">
            <w:pPr>
              <w:spacing w:after="0"/>
              <w:jc w:val="center"/>
              <w:rPr>
                <w:rFonts w:asciiTheme="majorHAnsi" w:eastAsia="Times New Roman" w:hAnsiTheme="majorHAnsi" w:cstheme="majorHAnsi"/>
                <w:b/>
                <w:bCs/>
                <w:color w:val="000000"/>
                <w:sz w:val="18"/>
                <w:szCs w:val="18"/>
              </w:rPr>
            </w:pPr>
            <w:r w:rsidRPr="009D1F1A">
              <w:rPr>
                <w:rFonts w:asciiTheme="majorHAnsi" w:eastAsia="Times New Roman" w:hAnsiTheme="majorHAnsi" w:cstheme="majorHAnsi"/>
                <w:b/>
                <w:bCs/>
                <w:color w:val="000000"/>
                <w:sz w:val="18"/>
                <w:szCs w:val="18"/>
              </w:rPr>
              <w:t xml:space="preserve">Rep within </w:t>
            </w:r>
            <w:proofErr w:type="spellStart"/>
            <w:r w:rsidRPr="009D1F1A">
              <w:rPr>
                <w:rFonts w:asciiTheme="majorHAnsi" w:eastAsia="Times New Roman" w:hAnsiTheme="majorHAnsi" w:cstheme="majorHAnsi"/>
                <w:b/>
                <w:bCs/>
                <w:color w:val="000000"/>
                <w:sz w:val="18"/>
                <w:szCs w:val="18"/>
              </w:rPr>
              <w:t>Yr</w:t>
            </w:r>
            <w:proofErr w:type="spellEnd"/>
          </w:p>
        </w:tc>
        <w:tc>
          <w:tcPr>
            <w:tcW w:w="472" w:type="pct"/>
            <w:shd w:val="clear" w:color="auto" w:fill="E7E6E6" w:themeFill="background2"/>
            <w:noWrap/>
            <w:vAlign w:val="center"/>
            <w:hideMark/>
          </w:tcPr>
          <w:p w14:paraId="08F5B3E8" w14:textId="77777777" w:rsidR="00287667" w:rsidRPr="009D1F1A" w:rsidRDefault="00287667" w:rsidP="0008114F">
            <w:pPr>
              <w:spacing w:after="0"/>
              <w:jc w:val="center"/>
              <w:rPr>
                <w:rFonts w:asciiTheme="majorHAnsi" w:eastAsia="Times New Roman" w:hAnsiTheme="majorHAnsi" w:cstheme="majorHAnsi"/>
                <w:b/>
                <w:bCs/>
                <w:color w:val="000000"/>
                <w:sz w:val="18"/>
                <w:szCs w:val="18"/>
              </w:rPr>
            </w:pPr>
          </w:p>
        </w:tc>
      </w:tr>
      <w:tr w:rsidR="00287667" w:rsidRPr="009D1F1A" w14:paraId="6350585E" w14:textId="77777777" w:rsidTr="0008114F">
        <w:trPr>
          <w:trHeight w:val="297"/>
        </w:trPr>
        <w:tc>
          <w:tcPr>
            <w:tcW w:w="529" w:type="pct"/>
            <w:vMerge w:val="restart"/>
            <w:shd w:val="clear" w:color="auto" w:fill="E7E6E6" w:themeFill="background2"/>
            <w:noWrap/>
            <w:vAlign w:val="center"/>
            <w:hideMark/>
          </w:tcPr>
          <w:p w14:paraId="0195D07D" w14:textId="77777777" w:rsidR="00287667" w:rsidRPr="009D1F1A" w:rsidRDefault="00287667" w:rsidP="0008114F">
            <w:pPr>
              <w:spacing w:after="0"/>
              <w:rPr>
                <w:rFonts w:asciiTheme="majorHAnsi" w:eastAsia="Times New Roman" w:hAnsiTheme="majorHAnsi" w:cstheme="majorHAnsi"/>
                <w:b/>
                <w:bCs/>
                <w:color w:val="000000"/>
                <w:sz w:val="18"/>
                <w:szCs w:val="18"/>
              </w:rPr>
            </w:pPr>
            <w:r w:rsidRPr="009D1F1A">
              <w:rPr>
                <w:rFonts w:asciiTheme="majorHAnsi" w:eastAsia="Times New Roman" w:hAnsiTheme="majorHAnsi" w:cstheme="majorHAnsi"/>
                <w:b/>
                <w:bCs/>
                <w:color w:val="000000"/>
                <w:sz w:val="18"/>
                <w:szCs w:val="18"/>
              </w:rPr>
              <w:t>a</w:t>
            </w:r>
          </w:p>
        </w:tc>
        <w:tc>
          <w:tcPr>
            <w:tcW w:w="696" w:type="pct"/>
            <w:shd w:val="clear" w:color="auto" w:fill="auto"/>
            <w:noWrap/>
            <w:vAlign w:val="center"/>
            <w:hideMark/>
          </w:tcPr>
          <w:p w14:paraId="6B6C088D" w14:textId="77777777" w:rsidR="00287667" w:rsidRPr="009D1F1A" w:rsidRDefault="00287667" w:rsidP="0008114F">
            <w:pPr>
              <w:spacing w:after="0"/>
              <w:rPr>
                <w:rFonts w:asciiTheme="majorHAnsi" w:eastAsia="Times New Roman" w:hAnsiTheme="majorHAnsi" w:cstheme="majorHAnsi"/>
                <w:color w:val="000000"/>
                <w:sz w:val="18"/>
                <w:szCs w:val="18"/>
              </w:rPr>
            </w:pPr>
            <w:r w:rsidRPr="009D1F1A">
              <w:rPr>
                <w:rFonts w:asciiTheme="majorHAnsi" w:eastAsia="Times New Roman" w:hAnsiTheme="majorHAnsi" w:cstheme="majorHAnsi"/>
                <w:color w:val="000000"/>
                <w:sz w:val="18"/>
                <w:szCs w:val="18"/>
              </w:rPr>
              <w:t>Estimate</w:t>
            </w:r>
          </w:p>
        </w:tc>
        <w:tc>
          <w:tcPr>
            <w:tcW w:w="499" w:type="pct"/>
            <w:shd w:val="clear" w:color="auto" w:fill="auto"/>
            <w:noWrap/>
            <w:vAlign w:val="center"/>
            <w:hideMark/>
          </w:tcPr>
          <w:p w14:paraId="2A90EB75" w14:textId="77777777" w:rsidR="00287667" w:rsidRPr="003C62C9" w:rsidRDefault="00287667" w:rsidP="0008114F">
            <w:pPr>
              <w:spacing w:after="0"/>
              <w:jc w:val="center"/>
              <w:rPr>
                <w:rFonts w:asciiTheme="majorHAnsi" w:eastAsia="Times New Roman" w:hAnsiTheme="majorHAnsi" w:cstheme="majorHAnsi"/>
                <w:color w:val="000000"/>
                <w:sz w:val="18"/>
                <w:szCs w:val="18"/>
              </w:rPr>
            </w:pPr>
            <w:r w:rsidRPr="003C62C9">
              <w:rPr>
                <w:rFonts w:asciiTheme="majorHAnsi" w:hAnsiTheme="majorHAnsi" w:cstheme="majorHAnsi"/>
                <w:sz w:val="18"/>
                <w:szCs w:val="18"/>
              </w:rPr>
              <w:t>7.72</w:t>
            </w:r>
          </w:p>
        </w:tc>
        <w:tc>
          <w:tcPr>
            <w:tcW w:w="459" w:type="pct"/>
            <w:shd w:val="clear" w:color="auto" w:fill="auto"/>
            <w:noWrap/>
            <w:vAlign w:val="center"/>
            <w:hideMark/>
          </w:tcPr>
          <w:p w14:paraId="14A5AB9E" w14:textId="77777777" w:rsidR="00287667" w:rsidRPr="003C62C9" w:rsidRDefault="00287667" w:rsidP="0008114F">
            <w:pPr>
              <w:spacing w:after="0"/>
              <w:jc w:val="center"/>
              <w:rPr>
                <w:rFonts w:asciiTheme="majorHAnsi" w:eastAsia="Times New Roman" w:hAnsiTheme="majorHAnsi" w:cstheme="majorHAnsi"/>
                <w:color w:val="000000"/>
                <w:sz w:val="18"/>
                <w:szCs w:val="18"/>
              </w:rPr>
            </w:pPr>
            <w:r w:rsidRPr="003C62C9">
              <w:rPr>
                <w:rFonts w:asciiTheme="majorHAnsi" w:hAnsiTheme="majorHAnsi" w:cstheme="majorHAnsi"/>
                <w:sz w:val="18"/>
                <w:szCs w:val="18"/>
              </w:rPr>
              <w:t>-0.19</w:t>
            </w:r>
          </w:p>
        </w:tc>
        <w:tc>
          <w:tcPr>
            <w:tcW w:w="517" w:type="pct"/>
            <w:shd w:val="clear" w:color="auto" w:fill="auto"/>
            <w:noWrap/>
            <w:vAlign w:val="center"/>
            <w:hideMark/>
          </w:tcPr>
          <w:p w14:paraId="32B58425" w14:textId="77777777" w:rsidR="00287667" w:rsidRPr="003C62C9" w:rsidRDefault="00287667" w:rsidP="0008114F">
            <w:pPr>
              <w:spacing w:after="0"/>
              <w:jc w:val="center"/>
              <w:rPr>
                <w:rFonts w:asciiTheme="majorHAnsi" w:eastAsia="Times New Roman" w:hAnsiTheme="majorHAnsi" w:cstheme="majorHAnsi"/>
                <w:color w:val="000000"/>
                <w:sz w:val="18"/>
                <w:szCs w:val="18"/>
              </w:rPr>
            </w:pPr>
            <w:r w:rsidRPr="003C62C9">
              <w:rPr>
                <w:rFonts w:asciiTheme="majorHAnsi" w:hAnsiTheme="majorHAnsi" w:cstheme="majorHAnsi"/>
                <w:sz w:val="18"/>
                <w:szCs w:val="18"/>
              </w:rPr>
              <w:t>0.96</w:t>
            </w:r>
          </w:p>
        </w:tc>
        <w:tc>
          <w:tcPr>
            <w:tcW w:w="660" w:type="pct"/>
            <w:shd w:val="clear" w:color="auto" w:fill="auto"/>
            <w:noWrap/>
            <w:vAlign w:val="center"/>
            <w:hideMark/>
          </w:tcPr>
          <w:p w14:paraId="789B5EAC" w14:textId="77777777" w:rsidR="00287667" w:rsidRPr="005E773E" w:rsidRDefault="00287667" w:rsidP="0008114F">
            <w:pPr>
              <w:spacing w:after="0"/>
              <w:jc w:val="center"/>
              <w:rPr>
                <w:rFonts w:asciiTheme="majorHAnsi" w:eastAsia="Times New Roman" w:hAnsiTheme="majorHAnsi" w:cstheme="majorHAnsi"/>
                <w:color w:val="000000"/>
                <w:sz w:val="18"/>
                <w:szCs w:val="18"/>
              </w:rPr>
            </w:pPr>
            <w:r w:rsidRPr="005E773E">
              <w:rPr>
                <w:rFonts w:asciiTheme="majorHAnsi" w:hAnsiTheme="majorHAnsi" w:cstheme="majorHAnsi"/>
                <w:sz w:val="18"/>
                <w:szCs w:val="18"/>
              </w:rPr>
              <w:t>-0.43</w:t>
            </w:r>
          </w:p>
        </w:tc>
        <w:tc>
          <w:tcPr>
            <w:tcW w:w="480" w:type="pct"/>
            <w:shd w:val="clear" w:color="auto" w:fill="auto"/>
            <w:noWrap/>
            <w:vAlign w:val="center"/>
            <w:hideMark/>
          </w:tcPr>
          <w:p w14:paraId="7B8BE783" w14:textId="77777777" w:rsidR="00287667" w:rsidRPr="009D1F1A" w:rsidRDefault="00287667" w:rsidP="0008114F">
            <w:pPr>
              <w:spacing w:after="0"/>
              <w:jc w:val="center"/>
              <w:rPr>
                <w:rFonts w:asciiTheme="majorHAnsi" w:eastAsia="Times New Roman" w:hAnsiTheme="majorHAnsi" w:cstheme="majorHAnsi"/>
                <w:color w:val="000000"/>
                <w:sz w:val="18"/>
                <w:szCs w:val="18"/>
              </w:rPr>
            </w:pPr>
            <w:r w:rsidRPr="009D1F1A">
              <w:rPr>
                <w:rFonts w:asciiTheme="majorHAnsi" w:eastAsia="Times New Roman" w:hAnsiTheme="majorHAnsi" w:cstheme="majorHAnsi"/>
                <w:color w:val="000000"/>
                <w:sz w:val="18"/>
                <w:szCs w:val="18"/>
              </w:rPr>
              <w:t>-</w:t>
            </w:r>
          </w:p>
        </w:tc>
        <w:tc>
          <w:tcPr>
            <w:tcW w:w="687" w:type="pct"/>
            <w:shd w:val="clear" w:color="auto" w:fill="auto"/>
            <w:noWrap/>
            <w:vAlign w:val="center"/>
            <w:hideMark/>
          </w:tcPr>
          <w:p w14:paraId="413D96AF" w14:textId="77777777" w:rsidR="00287667" w:rsidRPr="009D1F1A" w:rsidRDefault="00287667" w:rsidP="0008114F">
            <w:pPr>
              <w:spacing w:after="0"/>
              <w:jc w:val="center"/>
              <w:rPr>
                <w:rFonts w:asciiTheme="majorHAnsi" w:eastAsia="Times New Roman" w:hAnsiTheme="majorHAnsi" w:cstheme="majorHAnsi"/>
                <w:color w:val="000000"/>
                <w:sz w:val="18"/>
                <w:szCs w:val="18"/>
              </w:rPr>
            </w:pPr>
            <w:r w:rsidRPr="009D1F1A">
              <w:rPr>
                <w:rFonts w:asciiTheme="majorHAnsi" w:eastAsia="Times New Roman" w:hAnsiTheme="majorHAnsi" w:cstheme="majorHAnsi"/>
                <w:color w:val="000000"/>
                <w:sz w:val="18"/>
                <w:szCs w:val="18"/>
              </w:rPr>
              <w:t>-</w:t>
            </w:r>
          </w:p>
        </w:tc>
        <w:tc>
          <w:tcPr>
            <w:tcW w:w="472" w:type="pct"/>
            <w:vMerge w:val="restart"/>
            <w:shd w:val="clear" w:color="auto" w:fill="auto"/>
            <w:noWrap/>
            <w:vAlign w:val="center"/>
            <w:hideMark/>
          </w:tcPr>
          <w:p w14:paraId="72CA886B" w14:textId="77777777" w:rsidR="00287667" w:rsidRPr="009D1F1A" w:rsidRDefault="00287667" w:rsidP="0008114F">
            <w:pPr>
              <w:spacing w:after="0"/>
              <w:jc w:val="center"/>
              <w:rPr>
                <w:rFonts w:asciiTheme="majorHAnsi" w:eastAsia="Times New Roman" w:hAnsiTheme="majorHAnsi" w:cstheme="majorHAnsi"/>
                <w:color w:val="000000"/>
                <w:sz w:val="18"/>
                <w:szCs w:val="18"/>
              </w:rPr>
            </w:pPr>
            <w:r w:rsidRPr="009D1F1A">
              <w:rPr>
                <w:rFonts w:asciiTheme="majorHAnsi" w:eastAsia="Times New Roman" w:hAnsiTheme="majorHAnsi" w:cstheme="majorHAnsi"/>
                <w:color w:val="000000"/>
                <w:sz w:val="18"/>
                <w:szCs w:val="18"/>
              </w:rPr>
              <w:t>0.</w:t>
            </w:r>
            <w:r>
              <w:rPr>
                <w:rFonts w:asciiTheme="majorHAnsi" w:eastAsia="Times New Roman" w:hAnsiTheme="majorHAnsi" w:cstheme="majorHAnsi"/>
                <w:color w:val="000000"/>
                <w:sz w:val="18"/>
                <w:szCs w:val="18"/>
              </w:rPr>
              <w:t>799</w:t>
            </w:r>
          </w:p>
          <w:p w14:paraId="5EE070B2" w14:textId="77777777" w:rsidR="00287667" w:rsidRPr="009D1F1A" w:rsidRDefault="00287667" w:rsidP="0008114F">
            <w:pPr>
              <w:spacing w:after="0"/>
              <w:jc w:val="center"/>
              <w:rPr>
                <w:rFonts w:asciiTheme="majorHAnsi" w:eastAsia="Times New Roman" w:hAnsiTheme="majorHAnsi" w:cstheme="majorHAnsi"/>
                <w:color w:val="000000"/>
                <w:sz w:val="18"/>
                <w:szCs w:val="18"/>
              </w:rPr>
            </w:pPr>
          </w:p>
        </w:tc>
      </w:tr>
      <w:tr w:rsidR="00287667" w:rsidRPr="009D1F1A" w14:paraId="06873F87" w14:textId="77777777" w:rsidTr="0008114F">
        <w:trPr>
          <w:trHeight w:val="297"/>
        </w:trPr>
        <w:tc>
          <w:tcPr>
            <w:tcW w:w="529" w:type="pct"/>
            <w:vMerge/>
            <w:shd w:val="clear" w:color="auto" w:fill="E7E6E6" w:themeFill="background2"/>
            <w:vAlign w:val="center"/>
            <w:hideMark/>
          </w:tcPr>
          <w:p w14:paraId="1C5B0A15" w14:textId="77777777" w:rsidR="00287667" w:rsidRPr="009D1F1A" w:rsidRDefault="00287667" w:rsidP="0008114F">
            <w:pPr>
              <w:spacing w:after="0"/>
              <w:rPr>
                <w:rFonts w:asciiTheme="majorHAnsi" w:eastAsia="Times New Roman" w:hAnsiTheme="majorHAnsi" w:cstheme="majorHAnsi"/>
                <w:color w:val="000000"/>
                <w:sz w:val="18"/>
                <w:szCs w:val="18"/>
              </w:rPr>
            </w:pPr>
          </w:p>
        </w:tc>
        <w:tc>
          <w:tcPr>
            <w:tcW w:w="696" w:type="pct"/>
            <w:shd w:val="clear" w:color="auto" w:fill="auto"/>
            <w:noWrap/>
            <w:vAlign w:val="center"/>
            <w:hideMark/>
          </w:tcPr>
          <w:p w14:paraId="6B9E8BBD" w14:textId="77777777" w:rsidR="00287667" w:rsidRPr="009D1F1A" w:rsidRDefault="00287667" w:rsidP="0008114F">
            <w:pPr>
              <w:spacing w:after="0"/>
              <w:rPr>
                <w:rFonts w:asciiTheme="majorHAnsi" w:eastAsia="Times New Roman" w:hAnsiTheme="majorHAnsi" w:cstheme="majorHAnsi"/>
                <w:color w:val="000000"/>
                <w:sz w:val="18"/>
                <w:szCs w:val="18"/>
              </w:rPr>
            </w:pPr>
            <w:r w:rsidRPr="009D1F1A">
              <w:rPr>
                <w:rFonts w:asciiTheme="majorHAnsi" w:eastAsia="Times New Roman" w:hAnsiTheme="majorHAnsi" w:cstheme="majorHAnsi"/>
                <w:color w:val="000000"/>
                <w:sz w:val="18"/>
                <w:szCs w:val="18"/>
              </w:rPr>
              <w:t>SE</w:t>
            </w:r>
          </w:p>
        </w:tc>
        <w:tc>
          <w:tcPr>
            <w:tcW w:w="499" w:type="pct"/>
            <w:shd w:val="clear" w:color="auto" w:fill="auto"/>
            <w:noWrap/>
            <w:vAlign w:val="center"/>
            <w:hideMark/>
          </w:tcPr>
          <w:p w14:paraId="3C63AFC5" w14:textId="77777777" w:rsidR="00287667" w:rsidRPr="003C62C9" w:rsidRDefault="00287667" w:rsidP="0008114F">
            <w:pPr>
              <w:spacing w:after="0"/>
              <w:jc w:val="center"/>
              <w:rPr>
                <w:rFonts w:asciiTheme="majorHAnsi" w:eastAsia="Times New Roman" w:hAnsiTheme="majorHAnsi" w:cstheme="majorHAnsi"/>
                <w:color w:val="000000"/>
                <w:sz w:val="18"/>
                <w:szCs w:val="18"/>
              </w:rPr>
            </w:pPr>
            <w:r w:rsidRPr="003C62C9">
              <w:rPr>
                <w:rFonts w:asciiTheme="majorHAnsi" w:hAnsiTheme="majorHAnsi" w:cstheme="majorHAnsi"/>
                <w:sz w:val="18"/>
                <w:szCs w:val="18"/>
              </w:rPr>
              <w:t>0.38</w:t>
            </w:r>
          </w:p>
        </w:tc>
        <w:tc>
          <w:tcPr>
            <w:tcW w:w="459" w:type="pct"/>
            <w:shd w:val="clear" w:color="auto" w:fill="auto"/>
            <w:noWrap/>
            <w:vAlign w:val="center"/>
            <w:hideMark/>
          </w:tcPr>
          <w:p w14:paraId="575AF7CD" w14:textId="77777777" w:rsidR="00287667" w:rsidRPr="003C62C9" w:rsidRDefault="00287667" w:rsidP="0008114F">
            <w:pPr>
              <w:spacing w:after="0"/>
              <w:jc w:val="center"/>
              <w:rPr>
                <w:rFonts w:asciiTheme="majorHAnsi" w:eastAsia="Times New Roman" w:hAnsiTheme="majorHAnsi" w:cstheme="majorHAnsi"/>
                <w:color w:val="000000"/>
                <w:sz w:val="18"/>
                <w:szCs w:val="18"/>
              </w:rPr>
            </w:pPr>
            <w:r w:rsidRPr="003C62C9">
              <w:rPr>
                <w:rFonts w:asciiTheme="majorHAnsi" w:hAnsiTheme="majorHAnsi" w:cstheme="majorHAnsi"/>
                <w:sz w:val="18"/>
                <w:szCs w:val="18"/>
              </w:rPr>
              <w:t>0.54</w:t>
            </w:r>
          </w:p>
        </w:tc>
        <w:tc>
          <w:tcPr>
            <w:tcW w:w="517" w:type="pct"/>
            <w:shd w:val="clear" w:color="auto" w:fill="auto"/>
            <w:noWrap/>
            <w:vAlign w:val="center"/>
            <w:hideMark/>
          </w:tcPr>
          <w:p w14:paraId="57E14824" w14:textId="77777777" w:rsidR="00287667" w:rsidRPr="003C62C9" w:rsidRDefault="00287667" w:rsidP="0008114F">
            <w:pPr>
              <w:spacing w:after="0"/>
              <w:jc w:val="center"/>
              <w:rPr>
                <w:rFonts w:asciiTheme="majorHAnsi" w:eastAsia="Times New Roman" w:hAnsiTheme="majorHAnsi" w:cstheme="majorHAnsi"/>
                <w:color w:val="000000"/>
                <w:sz w:val="18"/>
                <w:szCs w:val="18"/>
              </w:rPr>
            </w:pPr>
            <w:r w:rsidRPr="003C62C9">
              <w:rPr>
                <w:rFonts w:asciiTheme="majorHAnsi" w:hAnsiTheme="majorHAnsi" w:cstheme="majorHAnsi"/>
                <w:sz w:val="18"/>
                <w:szCs w:val="18"/>
              </w:rPr>
              <w:t>0.40</w:t>
            </w:r>
          </w:p>
        </w:tc>
        <w:tc>
          <w:tcPr>
            <w:tcW w:w="660" w:type="pct"/>
            <w:shd w:val="clear" w:color="auto" w:fill="auto"/>
            <w:noWrap/>
            <w:vAlign w:val="center"/>
            <w:hideMark/>
          </w:tcPr>
          <w:p w14:paraId="789970A8" w14:textId="77777777" w:rsidR="00287667" w:rsidRPr="005E773E" w:rsidRDefault="00287667" w:rsidP="0008114F">
            <w:pPr>
              <w:spacing w:after="0"/>
              <w:jc w:val="center"/>
              <w:rPr>
                <w:rFonts w:asciiTheme="majorHAnsi" w:eastAsia="Times New Roman" w:hAnsiTheme="majorHAnsi" w:cstheme="majorHAnsi"/>
                <w:color w:val="000000"/>
                <w:sz w:val="18"/>
                <w:szCs w:val="18"/>
              </w:rPr>
            </w:pPr>
            <w:r w:rsidRPr="005E773E">
              <w:rPr>
                <w:rFonts w:asciiTheme="majorHAnsi" w:hAnsiTheme="majorHAnsi" w:cstheme="majorHAnsi"/>
                <w:sz w:val="18"/>
                <w:szCs w:val="18"/>
              </w:rPr>
              <w:t>0.57</w:t>
            </w:r>
          </w:p>
        </w:tc>
        <w:tc>
          <w:tcPr>
            <w:tcW w:w="480" w:type="pct"/>
            <w:shd w:val="clear" w:color="auto" w:fill="auto"/>
            <w:noWrap/>
            <w:vAlign w:val="center"/>
            <w:hideMark/>
          </w:tcPr>
          <w:p w14:paraId="3183C63B" w14:textId="77777777" w:rsidR="00287667" w:rsidRPr="009D1F1A" w:rsidRDefault="00287667" w:rsidP="0008114F">
            <w:pPr>
              <w:spacing w:after="0"/>
              <w:jc w:val="center"/>
              <w:rPr>
                <w:rFonts w:asciiTheme="majorHAnsi" w:eastAsia="Times New Roman" w:hAnsiTheme="majorHAnsi" w:cstheme="majorHAnsi"/>
                <w:color w:val="000000"/>
                <w:sz w:val="18"/>
                <w:szCs w:val="18"/>
              </w:rPr>
            </w:pPr>
            <w:r w:rsidRPr="009D1F1A">
              <w:rPr>
                <w:rFonts w:asciiTheme="majorHAnsi" w:eastAsia="Times New Roman" w:hAnsiTheme="majorHAnsi" w:cstheme="majorHAnsi"/>
                <w:color w:val="000000"/>
                <w:sz w:val="18"/>
                <w:szCs w:val="18"/>
              </w:rPr>
              <w:t>-</w:t>
            </w:r>
          </w:p>
        </w:tc>
        <w:tc>
          <w:tcPr>
            <w:tcW w:w="687" w:type="pct"/>
            <w:shd w:val="clear" w:color="auto" w:fill="auto"/>
            <w:noWrap/>
            <w:vAlign w:val="center"/>
            <w:hideMark/>
          </w:tcPr>
          <w:p w14:paraId="2758A02C" w14:textId="77777777" w:rsidR="00287667" w:rsidRPr="009D1F1A" w:rsidRDefault="00287667" w:rsidP="0008114F">
            <w:pPr>
              <w:spacing w:after="0"/>
              <w:jc w:val="center"/>
              <w:rPr>
                <w:rFonts w:asciiTheme="majorHAnsi" w:eastAsia="Times New Roman" w:hAnsiTheme="majorHAnsi" w:cstheme="majorHAnsi"/>
                <w:color w:val="000000"/>
                <w:sz w:val="18"/>
                <w:szCs w:val="18"/>
              </w:rPr>
            </w:pPr>
            <w:r w:rsidRPr="009D1F1A">
              <w:rPr>
                <w:rFonts w:asciiTheme="majorHAnsi" w:eastAsia="Times New Roman" w:hAnsiTheme="majorHAnsi" w:cstheme="majorHAnsi"/>
                <w:color w:val="000000"/>
                <w:sz w:val="18"/>
                <w:szCs w:val="18"/>
              </w:rPr>
              <w:t>-</w:t>
            </w:r>
          </w:p>
        </w:tc>
        <w:tc>
          <w:tcPr>
            <w:tcW w:w="472" w:type="pct"/>
            <w:vMerge/>
            <w:shd w:val="clear" w:color="auto" w:fill="auto"/>
            <w:noWrap/>
            <w:vAlign w:val="center"/>
            <w:hideMark/>
          </w:tcPr>
          <w:p w14:paraId="0E05908E" w14:textId="77777777" w:rsidR="00287667" w:rsidRPr="009D1F1A" w:rsidRDefault="00287667" w:rsidP="0008114F">
            <w:pPr>
              <w:spacing w:after="0"/>
              <w:jc w:val="center"/>
              <w:rPr>
                <w:rFonts w:asciiTheme="majorHAnsi" w:eastAsia="Times New Roman" w:hAnsiTheme="majorHAnsi" w:cstheme="majorHAnsi"/>
                <w:color w:val="000000"/>
                <w:sz w:val="18"/>
                <w:szCs w:val="18"/>
              </w:rPr>
            </w:pPr>
          </w:p>
        </w:tc>
      </w:tr>
      <w:tr w:rsidR="00287667" w:rsidRPr="009D1F1A" w14:paraId="3F8A8D3C" w14:textId="77777777" w:rsidTr="0008114F">
        <w:trPr>
          <w:trHeight w:val="297"/>
        </w:trPr>
        <w:tc>
          <w:tcPr>
            <w:tcW w:w="529" w:type="pct"/>
            <w:vMerge/>
            <w:shd w:val="clear" w:color="auto" w:fill="E7E6E6" w:themeFill="background2"/>
            <w:vAlign w:val="center"/>
            <w:hideMark/>
          </w:tcPr>
          <w:p w14:paraId="0D9CCA67" w14:textId="77777777" w:rsidR="00287667" w:rsidRPr="009D1F1A" w:rsidRDefault="00287667" w:rsidP="0008114F">
            <w:pPr>
              <w:spacing w:after="0"/>
              <w:rPr>
                <w:rFonts w:asciiTheme="majorHAnsi" w:eastAsia="Times New Roman" w:hAnsiTheme="majorHAnsi" w:cstheme="majorHAnsi"/>
                <w:color w:val="000000"/>
                <w:sz w:val="18"/>
                <w:szCs w:val="18"/>
              </w:rPr>
            </w:pPr>
          </w:p>
        </w:tc>
        <w:tc>
          <w:tcPr>
            <w:tcW w:w="696" w:type="pct"/>
            <w:shd w:val="clear" w:color="auto" w:fill="auto"/>
            <w:noWrap/>
            <w:vAlign w:val="center"/>
            <w:hideMark/>
          </w:tcPr>
          <w:p w14:paraId="530D9946" w14:textId="77777777" w:rsidR="00287667" w:rsidRPr="009D1F1A" w:rsidRDefault="00287667" w:rsidP="0008114F">
            <w:pPr>
              <w:spacing w:after="0"/>
              <w:rPr>
                <w:rFonts w:asciiTheme="majorHAnsi" w:eastAsia="Times New Roman" w:hAnsiTheme="majorHAnsi" w:cstheme="majorHAnsi"/>
                <w:color w:val="000000"/>
                <w:sz w:val="18"/>
                <w:szCs w:val="18"/>
              </w:rPr>
            </w:pPr>
            <w:r w:rsidRPr="009D1F1A">
              <w:rPr>
                <w:rFonts w:asciiTheme="majorHAnsi" w:eastAsia="Times New Roman" w:hAnsiTheme="majorHAnsi" w:cstheme="majorHAnsi"/>
                <w:color w:val="000000"/>
                <w:sz w:val="18"/>
                <w:szCs w:val="18"/>
              </w:rPr>
              <w:t>p-value</w:t>
            </w:r>
          </w:p>
        </w:tc>
        <w:tc>
          <w:tcPr>
            <w:tcW w:w="499" w:type="pct"/>
            <w:shd w:val="clear" w:color="auto" w:fill="auto"/>
            <w:noWrap/>
            <w:vAlign w:val="center"/>
            <w:hideMark/>
          </w:tcPr>
          <w:p w14:paraId="4BBDF3B0" w14:textId="77777777" w:rsidR="00287667" w:rsidRPr="003C62C9" w:rsidRDefault="00287667" w:rsidP="0008114F">
            <w:pPr>
              <w:spacing w:after="0"/>
              <w:jc w:val="center"/>
              <w:rPr>
                <w:rFonts w:asciiTheme="majorHAnsi" w:eastAsia="Times New Roman" w:hAnsiTheme="majorHAnsi" w:cstheme="majorHAnsi"/>
                <w:color w:val="000000"/>
                <w:sz w:val="18"/>
                <w:szCs w:val="18"/>
              </w:rPr>
            </w:pPr>
            <w:r w:rsidRPr="00483521">
              <w:rPr>
                <w:rFonts w:asciiTheme="majorHAnsi" w:eastAsia="Times New Roman" w:hAnsiTheme="majorHAnsi" w:cstheme="majorHAnsi"/>
                <w:color w:val="000000"/>
                <w:sz w:val="18"/>
                <w:szCs w:val="18"/>
              </w:rPr>
              <w:t>&lt; .001</w:t>
            </w:r>
          </w:p>
        </w:tc>
        <w:tc>
          <w:tcPr>
            <w:tcW w:w="459" w:type="pct"/>
            <w:shd w:val="clear" w:color="auto" w:fill="auto"/>
            <w:noWrap/>
            <w:vAlign w:val="center"/>
            <w:hideMark/>
          </w:tcPr>
          <w:p w14:paraId="513A77EF" w14:textId="77777777" w:rsidR="00287667" w:rsidRPr="003C62C9" w:rsidRDefault="00287667" w:rsidP="0008114F">
            <w:pPr>
              <w:spacing w:after="0"/>
              <w:jc w:val="center"/>
              <w:rPr>
                <w:rFonts w:asciiTheme="majorHAnsi" w:eastAsia="Times New Roman" w:hAnsiTheme="majorHAnsi" w:cstheme="majorHAnsi"/>
                <w:color w:val="000000"/>
                <w:sz w:val="18"/>
                <w:szCs w:val="18"/>
              </w:rPr>
            </w:pPr>
            <w:r w:rsidRPr="003C62C9">
              <w:rPr>
                <w:rFonts w:asciiTheme="majorHAnsi" w:hAnsiTheme="majorHAnsi" w:cstheme="majorHAnsi"/>
                <w:sz w:val="18"/>
                <w:szCs w:val="18"/>
              </w:rPr>
              <w:t>0.72</w:t>
            </w:r>
          </w:p>
        </w:tc>
        <w:tc>
          <w:tcPr>
            <w:tcW w:w="517" w:type="pct"/>
            <w:shd w:val="clear" w:color="auto" w:fill="auto"/>
            <w:noWrap/>
            <w:vAlign w:val="center"/>
            <w:hideMark/>
          </w:tcPr>
          <w:p w14:paraId="4B17F33A" w14:textId="77777777" w:rsidR="00287667" w:rsidRPr="000E2046" w:rsidRDefault="00287667" w:rsidP="0008114F">
            <w:pPr>
              <w:spacing w:after="0"/>
              <w:jc w:val="center"/>
              <w:rPr>
                <w:rFonts w:asciiTheme="majorHAnsi" w:eastAsia="Times New Roman" w:hAnsiTheme="majorHAnsi" w:cstheme="majorHAnsi"/>
                <w:color w:val="000000"/>
                <w:sz w:val="18"/>
                <w:szCs w:val="18"/>
              </w:rPr>
            </w:pPr>
            <w:r w:rsidRPr="000E2046">
              <w:rPr>
                <w:rFonts w:asciiTheme="majorHAnsi" w:hAnsiTheme="majorHAnsi" w:cstheme="majorHAnsi"/>
                <w:sz w:val="18"/>
                <w:szCs w:val="18"/>
              </w:rPr>
              <w:t>0.02</w:t>
            </w:r>
          </w:p>
        </w:tc>
        <w:tc>
          <w:tcPr>
            <w:tcW w:w="660" w:type="pct"/>
            <w:shd w:val="clear" w:color="auto" w:fill="auto"/>
            <w:noWrap/>
            <w:vAlign w:val="center"/>
            <w:hideMark/>
          </w:tcPr>
          <w:p w14:paraId="70DAC505" w14:textId="77777777" w:rsidR="00287667" w:rsidRPr="005E773E" w:rsidRDefault="00287667" w:rsidP="0008114F">
            <w:pPr>
              <w:spacing w:after="0"/>
              <w:jc w:val="center"/>
              <w:rPr>
                <w:rFonts w:asciiTheme="majorHAnsi" w:eastAsia="Times New Roman" w:hAnsiTheme="majorHAnsi" w:cstheme="majorHAnsi"/>
                <w:color w:val="000000"/>
                <w:sz w:val="18"/>
                <w:szCs w:val="18"/>
              </w:rPr>
            </w:pPr>
            <w:r w:rsidRPr="005E773E">
              <w:rPr>
                <w:rFonts w:asciiTheme="majorHAnsi" w:hAnsiTheme="majorHAnsi" w:cstheme="majorHAnsi"/>
                <w:sz w:val="18"/>
                <w:szCs w:val="18"/>
              </w:rPr>
              <w:t>0.45</w:t>
            </w:r>
          </w:p>
        </w:tc>
        <w:tc>
          <w:tcPr>
            <w:tcW w:w="480" w:type="pct"/>
            <w:shd w:val="clear" w:color="auto" w:fill="auto"/>
            <w:noWrap/>
            <w:vAlign w:val="center"/>
            <w:hideMark/>
          </w:tcPr>
          <w:p w14:paraId="13C53F90" w14:textId="77777777" w:rsidR="00287667" w:rsidRPr="009D1F1A" w:rsidRDefault="00287667" w:rsidP="0008114F">
            <w:pPr>
              <w:spacing w:after="0"/>
              <w:jc w:val="center"/>
              <w:rPr>
                <w:rFonts w:asciiTheme="majorHAnsi" w:eastAsia="Times New Roman" w:hAnsiTheme="majorHAnsi" w:cstheme="majorHAnsi"/>
                <w:color w:val="000000"/>
                <w:sz w:val="18"/>
                <w:szCs w:val="18"/>
              </w:rPr>
            </w:pPr>
            <w:r w:rsidRPr="009D1F1A">
              <w:rPr>
                <w:rFonts w:asciiTheme="majorHAnsi" w:eastAsia="Times New Roman" w:hAnsiTheme="majorHAnsi" w:cstheme="majorHAnsi"/>
                <w:color w:val="000000"/>
                <w:sz w:val="18"/>
                <w:szCs w:val="18"/>
              </w:rPr>
              <w:t>-</w:t>
            </w:r>
          </w:p>
        </w:tc>
        <w:tc>
          <w:tcPr>
            <w:tcW w:w="687" w:type="pct"/>
            <w:shd w:val="clear" w:color="auto" w:fill="auto"/>
            <w:noWrap/>
            <w:vAlign w:val="center"/>
            <w:hideMark/>
          </w:tcPr>
          <w:p w14:paraId="11243CC6" w14:textId="77777777" w:rsidR="00287667" w:rsidRPr="009D1F1A" w:rsidRDefault="00287667" w:rsidP="0008114F">
            <w:pPr>
              <w:spacing w:after="0"/>
              <w:jc w:val="center"/>
              <w:rPr>
                <w:rFonts w:asciiTheme="majorHAnsi" w:eastAsia="Times New Roman" w:hAnsiTheme="majorHAnsi" w:cstheme="majorHAnsi"/>
                <w:color w:val="000000"/>
                <w:sz w:val="18"/>
                <w:szCs w:val="18"/>
              </w:rPr>
            </w:pPr>
            <w:r w:rsidRPr="009D1F1A">
              <w:rPr>
                <w:rFonts w:asciiTheme="majorHAnsi" w:eastAsia="Times New Roman" w:hAnsiTheme="majorHAnsi" w:cstheme="majorHAnsi"/>
                <w:color w:val="000000"/>
                <w:sz w:val="18"/>
                <w:szCs w:val="18"/>
              </w:rPr>
              <w:t>-</w:t>
            </w:r>
          </w:p>
        </w:tc>
        <w:tc>
          <w:tcPr>
            <w:tcW w:w="472" w:type="pct"/>
            <w:vMerge/>
            <w:shd w:val="clear" w:color="auto" w:fill="auto"/>
            <w:noWrap/>
            <w:vAlign w:val="center"/>
            <w:hideMark/>
          </w:tcPr>
          <w:p w14:paraId="363C3A04" w14:textId="77777777" w:rsidR="00287667" w:rsidRPr="009D1F1A" w:rsidRDefault="00287667" w:rsidP="0008114F">
            <w:pPr>
              <w:spacing w:after="0"/>
              <w:jc w:val="center"/>
              <w:rPr>
                <w:rFonts w:asciiTheme="majorHAnsi" w:eastAsia="Times New Roman" w:hAnsiTheme="majorHAnsi" w:cstheme="majorHAnsi"/>
                <w:color w:val="000000"/>
                <w:sz w:val="18"/>
                <w:szCs w:val="18"/>
              </w:rPr>
            </w:pPr>
          </w:p>
        </w:tc>
      </w:tr>
      <w:tr w:rsidR="00287667" w:rsidRPr="009D1F1A" w14:paraId="65C5023F" w14:textId="77777777" w:rsidTr="0008114F">
        <w:trPr>
          <w:trHeight w:val="297"/>
        </w:trPr>
        <w:tc>
          <w:tcPr>
            <w:tcW w:w="529" w:type="pct"/>
            <w:vMerge/>
            <w:shd w:val="clear" w:color="auto" w:fill="E7E6E6" w:themeFill="background2"/>
            <w:vAlign w:val="center"/>
            <w:hideMark/>
          </w:tcPr>
          <w:p w14:paraId="41591236" w14:textId="77777777" w:rsidR="00287667" w:rsidRPr="009D1F1A" w:rsidRDefault="00287667" w:rsidP="0008114F">
            <w:pPr>
              <w:spacing w:after="0"/>
              <w:rPr>
                <w:rFonts w:asciiTheme="majorHAnsi" w:eastAsia="Times New Roman" w:hAnsiTheme="majorHAnsi" w:cstheme="majorHAnsi"/>
                <w:color w:val="000000"/>
                <w:sz w:val="18"/>
                <w:szCs w:val="18"/>
              </w:rPr>
            </w:pPr>
          </w:p>
        </w:tc>
        <w:tc>
          <w:tcPr>
            <w:tcW w:w="696" w:type="pct"/>
            <w:shd w:val="clear" w:color="auto" w:fill="auto"/>
            <w:noWrap/>
            <w:vAlign w:val="center"/>
            <w:hideMark/>
          </w:tcPr>
          <w:p w14:paraId="111C6C2D" w14:textId="77777777" w:rsidR="00287667" w:rsidRPr="009D1F1A" w:rsidRDefault="00287667" w:rsidP="0008114F">
            <w:pPr>
              <w:spacing w:after="0"/>
              <w:rPr>
                <w:rFonts w:asciiTheme="majorHAnsi" w:eastAsia="Times New Roman" w:hAnsiTheme="majorHAnsi" w:cstheme="majorHAnsi"/>
                <w:color w:val="000000"/>
                <w:sz w:val="18"/>
                <w:szCs w:val="18"/>
              </w:rPr>
            </w:pPr>
            <w:r w:rsidRPr="009D1F1A">
              <w:rPr>
                <w:rFonts w:asciiTheme="majorHAnsi" w:eastAsia="Times New Roman" w:hAnsiTheme="majorHAnsi" w:cstheme="majorHAnsi"/>
                <w:color w:val="000000"/>
                <w:sz w:val="18"/>
                <w:szCs w:val="18"/>
              </w:rPr>
              <w:t>Std. deviation</w:t>
            </w:r>
          </w:p>
        </w:tc>
        <w:tc>
          <w:tcPr>
            <w:tcW w:w="499" w:type="pct"/>
            <w:shd w:val="clear" w:color="auto" w:fill="auto"/>
            <w:noWrap/>
            <w:vAlign w:val="bottom"/>
            <w:hideMark/>
          </w:tcPr>
          <w:p w14:paraId="0A6EA390" w14:textId="77777777" w:rsidR="00287667" w:rsidRPr="003C62C9" w:rsidRDefault="00287667" w:rsidP="0008114F">
            <w:pPr>
              <w:spacing w:after="0"/>
              <w:jc w:val="center"/>
              <w:rPr>
                <w:rFonts w:asciiTheme="majorHAnsi" w:eastAsia="Times New Roman" w:hAnsiTheme="majorHAnsi" w:cstheme="majorHAnsi"/>
                <w:color w:val="000000"/>
                <w:sz w:val="18"/>
                <w:szCs w:val="18"/>
              </w:rPr>
            </w:pPr>
          </w:p>
        </w:tc>
        <w:tc>
          <w:tcPr>
            <w:tcW w:w="459" w:type="pct"/>
            <w:shd w:val="clear" w:color="auto" w:fill="auto"/>
            <w:noWrap/>
            <w:vAlign w:val="bottom"/>
            <w:hideMark/>
          </w:tcPr>
          <w:p w14:paraId="51857B0B" w14:textId="77777777" w:rsidR="00287667" w:rsidRPr="003C62C9" w:rsidRDefault="00287667" w:rsidP="0008114F">
            <w:pPr>
              <w:spacing w:after="0"/>
              <w:jc w:val="center"/>
              <w:rPr>
                <w:rFonts w:asciiTheme="majorHAnsi" w:eastAsia="Times New Roman" w:hAnsiTheme="majorHAnsi" w:cstheme="majorHAnsi"/>
                <w:sz w:val="18"/>
                <w:szCs w:val="18"/>
              </w:rPr>
            </w:pPr>
          </w:p>
        </w:tc>
        <w:tc>
          <w:tcPr>
            <w:tcW w:w="517" w:type="pct"/>
            <w:shd w:val="clear" w:color="auto" w:fill="auto"/>
            <w:noWrap/>
            <w:vAlign w:val="bottom"/>
            <w:hideMark/>
          </w:tcPr>
          <w:p w14:paraId="08CE2386" w14:textId="77777777" w:rsidR="00287667" w:rsidRPr="000E2046" w:rsidRDefault="00287667" w:rsidP="0008114F">
            <w:pPr>
              <w:spacing w:after="0"/>
              <w:jc w:val="center"/>
              <w:rPr>
                <w:rFonts w:asciiTheme="majorHAnsi" w:eastAsia="Times New Roman" w:hAnsiTheme="majorHAnsi" w:cstheme="majorHAnsi"/>
                <w:sz w:val="18"/>
                <w:szCs w:val="18"/>
              </w:rPr>
            </w:pPr>
          </w:p>
        </w:tc>
        <w:tc>
          <w:tcPr>
            <w:tcW w:w="660" w:type="pct"/>
            <w:shd w:val="clear" w:color="auto" w:fill="auto"/>
            <w:noWrap/>
            <w:vAlign w:val="bottom"/>
            <w:hideMark/>
          </w:tcPr>
          <w:p w14:paraId="67358CF1" w14:textId="77777777" w:rsidR="00287667" w:rsidRPr="005E773E" w:rsidRDefault="00287667" w:rsidP="0008114F">
            <w:pPr>
              <w:spacing w:after="0"/>
              <w:jc w:val="center"/>
              <w:rPr>
                <w:rFonts w:asciiTheme="majorHAnsi" w:eastAsia="Times New Roman" w:hAnsiTheme="majorHAnsi" w:cstheme="majorHAnsi"/>
                <w:sz w:val="18"/>
                <w:szCs w:val="18"/>
              </w:rPr>
            </w:pPr>
            <w:r>
              <w:rPr>
                <w:rFonts w:asciiTheme="majorHAnsi" w:eastAsia="Times New Roman" w:hAnsiTheme="majorHAnsi" w:cstheme="majorHAnsi"/>
                <w:sz w:val="18"/>
                <w:szCs w:val="18"/>
              </w:rPr>
              <w:t>-</w:t>
            </w:r>
          </w:p>
        </w:tc>
        <w:tc>
          <w:tcPr>
            <w:tcW w:w="480" w:type="pct"/>
            <w:shd w:val="clear" w:color="auto" w:fill="auto"/>
            <w:noWrap/>
            <w:vAlign w:val="center"/>
            <w:hideMark/>
          </w:tcPr>
          <w:p w14:paraId="0C6CDB69" w14:textId="77777777" w:rsidR="00287667" w:rsidRPr="009D1F1A" w:rsidRDefault="00287667" w:rsidP="0008114F">
            <w:pPr>
              <w:spacing w:after="0"/>
              <w:jc w:val="center"/>
              <w:rPr>
                <w:rFonts w:asciiTheme="majorHAnsi" w:eastAsia="Times New Roman" w:hAnsiTheme="majorHAnsi" w:cstheme="majorHAnsi"/>
                <w:color w:val="000000"/>
                <w:sz w:val="18"/>
                <w:szCs w:val="18"/>
              </w:rPr>
            </w:pPr>
            <w:r>
              <w:rPr>
                <w:rFonts w:asciiTheme="majorHAnsi" w:eastAsia="Times New Roman" w:hAnsiTheme="majorHAnsi" w:cstheme="majorHAnsi"/>
                <w:color w:val="000000"/>
                <w:sz w:val="18"/>
                <w:szCs w:val="18"/>
              </w:rPr>
              <w:t>3</w:t>
            </w:r>
            <w:r w:rsidRPr="009D1F1A">
              <w:rPr>
                <w:rFonts w:asciiTheme="majorHAnsi" w:eastAsia="Times New Roman" w:hAnsiTheme="majorHAnsi" w:cstheme="majorHAnsi"/>
                <w:color w:val="000000"/>
                <w:sz w:val="18"/>
                <w:szCs w:val="18"/>
              </w:rPr>
              <w:t>.</w:t>
            </w:r>
            <w:r>
              <w:rPr>
                <w:rFonts w:asciiTheme="majorHAnsi" w:eastAsia="Times New Roman" w:hAnsiTheme="majorHAnsi" w:cstheme="majorHAnsi"/>
                <w:color w:val="000000"/>
                <w:sz w:val="18"/>
                <w:szCs w:val="18"/>
              </w:rPr>
              <w:t>38</w:t>
            </w:r>
            <w:r w:rsidRPr="009D1F1A">
              <w:rPr>
                <w:rFonts w:asciiTheme="majorHAnsi" w:eastAsia="Times New Roman" w:hAnsiTheme="majorHAnsi" w:cstheme="majorHAnsi"/>
                <w:color w:val="000000"/>
                <w:sz w:val="18"/>
                <w:szCs w:val="18"/>
              </w:rPr>
              <w:t>x10</w:t>
            </w:r>
            <w:r w:rsidRPr="001528D2">
              <w:rPr>
                <w:rFonts w:asciiTheme="majorHAnsi" w:eastAsia="Times New Roman" w:hAnsiTheme="majorHAnsi" w:cstheme="majorHAnsi"/>
                <w:color w:val="000000"/>
                <w:sz w:val="18"/>
                <w:szCs w:val="18"/>
                <w:vertAlign w:val="superscript"/>
              </w:rPr>
              <w:t>-5</w:t>
            </w:r>
          </w:p>
        </w:tc>
        <w:tc>
          <w:tcPr>
            <w:tcW w:w="687" w:type="pct"/>
            <w:shd w:val="clear" w:color="auto" w:fill="auto"/>
            <w:noWrap/>
            <w:vAlign w:val="center"/>
            <w:hideMark/>
          </w:tcPr>
          <w:p w14:paraId="472A0729" w14:textId="77777777" w:rsidR="00287667" w:rsidRPr="009D1F1A" w:rsidRDefault="00287667" w:rsidP="0008114F">
            <w:pPr>
              <w:spacing w:after="0"/>
              <w:jc w:val="center"/>
              <w:rPr>
                <w:rFonts w:asciiTheme="majorHAnsi" w:eastAsia="Times New Roman" w:hAnsiTheme="majorHAnsi" w:cstheme="majorHAnsi"/>
                <w:color w:val="000000"/>
                <w:sz w:val="18"/>
                <w:szCs w:val="18"/>
              </w:rPr>
            </w:pPr>
            <w:r w:rsidRPr="009D1F1A">
              <w:rPr>
                <w:rFonts w:asciiTheme="majorHAnsi" w:eastAsia="Times New Roman" w:hAnsiTheme="majorHAnsi" w:cstheme="majorHAnsi"/>
                <w:color w:val="000000"/>
                <w:sz w:val="18"/>
                <w:szCs w:val="18"/>
              </w:rPr>
              <w:t>0.6</w:t>
            </w:r>
            <w:r>
              <w:rPr>
                <w:rFonts w:asciiTheme="majorHAnsi" w:eastAsia="Times New Roman" w:hAnsiTheme="majorHAnsi" w:cstheme="majorHAnsi"/>
                <w:color w:val="000000"/>
                <w:sz w:val="18"/>
                <w:szCs w:val="18"/>
              </w:rPr>
              <w:t>95</w:t>
            </w:r>
          </w:p>
        </w:tc>
        <w:tc>
          <w:tcPr>
            <w:tcW w:w="472" w:type="pct"/>
            <w:vMerge/>
            <w:shd w:val="clear" w:color="auto" w:fill="auto"/>
            <w:noWrap/>
            <w:vAlign w:val="center"/>
            <w:hideMark/>
          </w:tcPr>
          <w:p w14:paraId="32619CB1" w14:textId="77777777" w:rsidR="00287667" w:rsidRPr="009D1F1A" w:rsidRDefault="00287667" w:rsidP="0008114F">
            <w:pPr>
              <w:spacing w:after="0"/>
              <w:jc w:val="center"/>
              <w:rPr>
                <w:rFonts w:asciiTheme="majorHAnsi" w:eastAsia="Times New Roman" w:hAnsiTheme="majorHAnsi" w:cstheme="majorHAnsi"/>
                <w:color w:val="000000"/>
                <w:sz w:val="18"/>
                <w:szCs w:val="18"/>
              </w:rPr>
            </w:pPr>
          </w:p>
        </w:tc>
      </w:tr>
      <w:tr w:rsidR="00287667" w:rsidRPr="009D1F1A" w14:paraId="5FE18CCA" w14:textId="77777777" w:rsidTr="0008114F">
        <w:trPr>
          <w:trHeight w:val="297"/>
        </w:trPr>
        <w:tc>
          <w:tcPr>
            <w:tcW w:w="529" w:type="pct"/>
            <w:vMerge w:val="restart"/>
            <w:shd w:val="clear" w:color="auto" w:fill="E7E6E6" w:themeFill="background2"/>
            <w:noWrap/>
            <w:vAlign w:val="center"/>
            <w:hideMark/>
          </w:tcPr>
          <w:p w14:paraId="51F423D2" w14:textId="77777777" w:rsidR="00287667" w:rsidRPr="009D1F1A" w:rsidRDefault="00287667" w:rsidP="0008114F">
            <w:pPr>
              <w:spacing w:after="0"/>
              <w:rPr>
                <w:rFonts w:asciiTheme="majorHAnsi" w:eastAsia="Times New Roman" w:hAnsiTheme="majorHAnsi" w:cstheme="majorHAnsi"/>
                <w:b/>
                <w:bCs/>
                <w:color w:val="000000"/>
                <w:sz w:val="18"/>
                <w:szCs w:val="18"/>
              </w:rPr>
            </w:pPr>
            <w:r w:rsidRPr="009D1F1A">
              <w:rPr>
                <w:rFonts w:asciiTheme="majorHAnsi" w:eastAsia="Times New Roman" w:hAnsiTheme="majorHAnsi" w:cstheme="majorHAnsi"/>
                <w:b/>
                <w:bCs/>
                <w:color w:val="000000"/>
                <w:sz w:val="18"/>
                <w:szCs w:val="18"/>
              </w:rPr>
              <w:t>b</w:t>
            </w:r>
          </w:p>
        </w:tc>
        <w:tc>
          <w:tcPr>
            <w:tcW w:w="696" w:type="pct"/>
            <w:shd w:val="clear" w:color="auto" w:fill="auto"/>
            <w:noWrap/>
            <w:vAlign w:val="center"/>
            <w:hideMark/>
          </w:tcPr>
          <w:p w14:paraId="1E0F0F93" w14:textId="77777777" w:rsidR="00287667" w:rsidRPr="009D1F1A" w:rsidRDefault="00287667" w:rsidP="0008114F">
            <w:pPr>
              <w:spacing w:after="0"/>
              <w:rPr>
                <w:rFonts w:asciiTheme="majorHAnsi" w:eastAsia="Times New Roman" w:hAnsiTheme="majorHAnsi" w:cstheme="majorHAnsi"/>
                <w:color w:val="000000"/>
                <w:sz w:val="18"/>
                <w:szCs w:val="18"/>
              </w:rPr>
            </w:pPr>
            <w:r w:rsidRPr="009D1F1A">
              <w:rPr>
                <w:rFonts w:asciiTheme="majorHAnsi" w:eastAsia="Times New Roman" w:hAnsiTheme="majorHAnsi" w:cstheme="majorHAnsi"/>
                <w:color w:val="000000"/>
                <w:sz w:val="18"/>
                <w:szCs w:val="18"/>
              </w:rPr>
              <w:t>Estimate</w:t>
            </w:r>
          </w:p>
        </w:tc>
        <w:tc>
          <w:tcPr>
            <w:tcW w:w="499" w:type="pct"/>
            <w:shd w:val="clear" w:color="auto" w:fill="auto"/>
            <w:noWrap/>
            <w:vAlign w:val="center"/>
            <w:hideMark/>
          </w:tcPr>
          <w:p w14:paraId="42D53D8A" w14:textId="77777777" w:rsidR="00287667" w:rsidRPr="003C62C9" w:rsidRDefault="00287667" w:rsidP="0008114F">
            <w:pPr>
              <w:spacing w:after="0"/>
              <w:jc w:val="center"/>
              <w:rPr>
                <w:rFonts w:asciiTheme="majorHAnsi" w:eastAsia="Times New Roman" w:hAnsiTheme="majorHAnsi" w:cstheme="majorHAnsi"/>
                <w:color w:val="000000"/>
                <w:sz w:val="18"/>
                <w:szCs w:val="18"/>
              </w:rPr>
            </w:pPr>
            <w:r w:rsidRPr="003C62C9">
              <w:rPr>
                <w:rFonts w:asciiTheme="majorHAnsi" w:hAnsiTheme="majorHAnsi" w:cstheme="majorHAnsi"/>
                <w:sz w:val="18"/>
                <w:szCs w:val="18"/>
              </w:rPr>
              <w:t>0.07</w:t>
            </w:r>
          </w:p>
        </w:tc>
        <w:tc>
          <w:tcPr>
            <w:tcW w:w="459" w:type="pct"/>
            <w:shd w:val="clear" w:color="auto" w:fill="auto"/>
            <w:noWrap/>
            <w:vAlign w:val="center"/>
            <w:hideMark/>
          </w:tcPr>
          <w:p w14:paraId="09A6A762" w14:textId="77777777" w:rsidR="00287667" w:rsidRPr="003C62C9" w:rsidRDefault="00287667" w:rsidP="0008114F">
            <w:pPr>
              <w:spacing w:after="0"/>
              <w:jc w:val="center"/>
              <w:rPr>
                <w:rFonts w:asciiTheme="majorHAnsi" w:eastAsia="Times New Roman" w:hAnsiTheme="majorHAnsi" w:cstheme="majorHAnsi"/>
                <w:color w:val="000000"/>
                <w:sz w:val="18"/>
                <w:szCs w:val="18"/>
              </w:rPr>
            </w:pPr>
            <w:r w:rsidRPr="003C62C9">
              <w:rPr>
                <w:rFonts w:asciiTheme="majorHAnsi" w:hAnsiTheme="majorHAnsi" w:cstheme="majorHAnsi"/>
                <w:sz w:val="18"/>
                <w:szCs w:val="18"/>
              </w:rPr>
              <w:t>-0.01</w:t>
            </w:r>
          </w:p>
        </w:tc>
        <w:tc>
          <w:tcPr>
            <w:tcW w:w="517" w:type="pct"/>
            <w:shd w:val="clear" w:color="auto" w:fill="auto"/>
            <w:noWrap/>
            <w:vAlign w:val="center"/>
            <w:hideMark/>
          </w:tcPr>
          <w:p w14:paraId="597022AE" w14:textId="77777777" w:rsidR="00287667" w:rsidRPr="000E2046" w:rsidRDefault="00287667" w:rsidP="0008114F">
            <w:pPr>
              <w:jc w:val="center"/>
              <w:rPr>
                <w:rFonts w:asciiTheme="majorHAnsi" w:hAnsiTheme="majorHAnsi" w:cstheme="majorHAnsi"/>
                <w:sz w:val="18"/>
                <w:szCs w:val="18"/>
              </w:rPr>
            </w:pPr>
            <w:r w:rsidRPr="000E2046">
              <w:rPr>
                <w:rFonts w:asciiTheme="majorHAnsi" w:hAnsiTheme="majorHAnsi" w:cstheme="majorHAnsi"/>
                <w:sz w:val="18"/>
                <w:szCs w:val="18"/>
              </w:rPr>
              <w:t>-1</w:t>
            </w:r>
            <w:r>
              <w:rPr>
                <w:rFonts w:asciiTheme="majorHAnsi" w:hAnsiTheme="majorHAnsi" w:cstheme="majorHAnsi"/>
                <w:sz w:val="18"/>
                <w:szCs w:val="18"/>
              </w:rPr>
              <w:t>.</w:t>
            </w:r>
            <w:r w:rsidRPr="000E2046">
              <w:rPr>
                <w:rFonts w:asciiTheme="majorHAnsi" w:hAnsiTheme="majorHAnsi" w:cstheme="majorHAnsi"/>
                <w:sz w:val="18"/>
                <w:szCs w:val="18"/>
              </w:rPr>
              <w:t>7</w:t>
            </w:r>
            <w:r w:rsidRPr="009D1F1A">
              <w:rPr>
                <w:rFonts w:asciiTheme="majorHAnsi" w:eastAsia="Times New Roman" w:hAnsiTheme="majorHAnsi" w:cstheme="majorHAnsi"/>
                <w:color w:val="000000"/>
                <w:sz w:val="18"/>
                <w:szCs w:val="18"/>
              </w:rPr>
              <w:t xml:space="preserve"> x10</w:t>
            </w:r>
            <w:r w:rsidRPr="001528D2">
              <w:rPr>
                <w:rFonts w:asciiTheme="majorHAnsi" w:eastAsia="Times New Roman" w:hAnsiTheme="majorHAnsi" w:cstheme="majorHAnsi"/>
                <w:color w:val="000000"/>
                <w:sz w:val="18"/>
                <w:szCs w:val="18"/>
                <w:vertAlign w:val="superscript"/>
              </w:rPr>
              <w:t>-</w:t>
            </w:r>
            <w:r>
              <w:rPr>
                <w:rFonts w:asciiTheme="majorHAnsi" w:eastAsia="Times New Roman" w:hAnsiTheme="majorHAnsi" w:cstheme="majorHAnsi"/>
                <w:color w:val="000000"/>
                <w:sz w:val="18"/>
                <w:szCs w:val="18"/>
                <w:vertAlign w:val="superscript"/>
              </w:rPr>
              <w:t>4</w:t>
            </w:r>
          </w:p>
        </w:tc>
        <w:tc>
          <w:tcPr>
            <w:tcW w:w="660" w:type="pct"/>
            <w:shd w:val="clear" w:color="auto" w:fill="auto"/>
            <w:noWrap/>
            <w:vAlign w:val="center"/>
            <w:hideMark/>
          </w:tcPr>
          <w:p w14:paraId="3DEF6360" w14:textId="77777777" w:rsidR="00287667" w:rsidRPr="005E773E" w:rsidRDefault="00287667" w:rsidP="0008114F">
            <w:pPr>
              <w:spacing w:after="0"/>
              <w:jc w:val="center"/>
              <w:rPr>
                <w:rFonts w:asciiTheme="majorHAnsi" w:eastAsia="Times New Roman" w:hAnsiTheme="majorHAnsi" w:cstheme="majorHAnsi"/>
                <w:color w:val="000000"/>
                <w:sz w:val="18"/>
                <w:szCs w:val="18"/>
              </w:rPr>
            </w:pPr>
            <w:r w:rsidRPr="005E773E">
              <w:rPr>
                <w:rFonts w:asciiTheme="majorHAnsi" w:hAnsiTheme="majorHAnsi" w:cstheme="majorHAnsi"/>
                <w:sz w:val="18"/>
                <w:szCs w:val="18"/>
              </w:rPr>
              <w:t>0.00</w:t>
            </w:r>
          </w:p>
        </w:tc>
        <w:tc>
          <w:tcPr>
            <w:tcW w:w="480" w:type="pct"/>
            <w:shd w:val="clear" w:color="auto" w:fill="auto"/>
            <w:noWrap/>
            <w:vAlign w:val="center"/>
            <w:hideMark/>
          </w:tcPr>
          <w:p w14:paraId="23C41E83" w14:textId="77777777" w:rsidR="00287667" w:rsidRPr="009D1F1A" w:rsidRDefault="00287667" w:rsidP="0008114F">
            <w:pPr>
              <w:spacing w:after="0"/>
              <w:jc w:val="center"/>
              <w:rPr>
                <w:rFonts w:asciiTheme="majorHAnsi" w:eastAsia="Times New Roman" w:hAnsiTheme="majorHAnsi" w:cstheme="majorHAnsi"/>
                <w:color w:val="000000"/>
                <w:sz w:val="18"/>
                <w:szCs w:val="18"/>
              </w:rPr>
            </w:pPr>
            <w:r w:rsidRPr="009D1F1A">
              <w:rPr>
                <w:rFonts w:asciiTheme="majorHAnsi" w:eastAsia="Times New Roman" w:hAnsiTheme="majorHAnsi" w:cstheme="majorHAnsi"/>
                <w:color w:val="000000"/>
                <w:sz w:val="18"/>
                <w:szCs w:val="18"/>
              </w:rPr>
              <w:t>-</w:t>
            </w:r>
          </w:p>
        </w:tc>
        <w:tc>
          <w:tcPr>
            <w:tcW w:w="687" w:type="pct"/>
            <w:shd w:val="clear" w:color="auto" w:fill="auto"/>
            <w:noWrap/>
            <w:vAlign w:val="center"/>
            <w:hideMark/>
          </w:tcPr>
          <w:p w14:paraId="35D349C1" w14:textId="77777777" w:rsidR="00287667" w:rsidRPr="009D1F1A" w:rsidRDefault="00287667" w:rsidP="0008114F">
            <w:pPr>
              <w:spacing w:after="0"/>
              <w:jc w:val="center"/>
              <w:rPr>
                <w:rFonts w:asciiTheme="majorHAnsi" w:eastAsia="Times New Roman" w:hAnsiTheme="majorHAnsi" w:cstheme="majorHAnsi"/>
                <w:color w:val="000000"/>
                <w:sz w:val="18"/>
                <w:szCs w:val="18"/>
              </w:rPr>
            </w:pPr>
            <w:r w:rsidRPr="009D1F1A">
              <w:rPr>
                <w:rFonts w:asciiTheme="majorHAnsi" w:eastAsia="Times New Roman" w:hAnsiTheme="majorHAnsi" w:cstheme="majorHAnsi"/>
                <w:color w:val="000000"/>
                <w:sz w:val="18"/>
                <w:szCs w:val="18"/>
              </w:rPr>
              <w:t>-</w:t>
            </w:r>
          </w:p>
        </w:tc>
        <w:tc>
          <w:tcPr>
            <w:tcW w:w="472" w:type="pct"/>
            <w:vMerge/>
            <w:shd w:val="clear" w:color="auto" w:fill="auto"/>
            <w:noWrap/>
            <w:vAlign w:val="center"/>
            <w:hideMark/>
          </w:tcPr>
          <w:p w14:paraId="05C13381" w14:textId="77777777" w:rsidR="00287667" w:rsidRPr="009D1F1A" w:rsidRDefault="00287667" w:rsidP="0008114F">
            <w:pPr>
              <w:spacing w:after="0"/>
              <w:jc w:val="center"/>
              <w:rPr>
                <w:rFonts w:asciiTheme="majorHAnsi" w:eastAsia="Times New Roman" w:hAnsiTheme="majorHAnsi" w:cstheme="majorHAnsi"/>
                <w:color w:val="000000"/>
                <w:sz w:val="18"/>
                <w:szCs w:val="18"/>
              </w:rPr>
            </w:pPr>
          </w:p>
        </w:tc>
      </w:tr>
      <w:tr w:rsidR="00287667" w:rsidRPr="009D1F1A" w14:paraId="2E22450D" w14:textId="77777777" w:rsidTr="0008114F">
        <w:trPr>
          <w:trHeight w:val="297"/>
        </w:trPr>
        <w:tc>
          <w:tcPr>
            <w:tcW w:w="529" w:type="pct"/>
            <w:vMerge/>
            <w:shd w:val="clear" w:color="auto" w:fill="E7E6E6" w:themeFill="background2"/>
            <w:vAlign w:val="center"/>
            <w:hideMark/>
          </w:tcPr>
          <w:p w14:paraId="6AE312AC" w14:textId="77777777" w:rsidR="00287667" w:rsidRPr="009D1F1A" w:rsidRDefault="00287667" w:rsidP="0008114F">
            <w:pPr>
              <w:spacing w:after="0"/>
              <w:rPr>
                <w:rFonts w:asciiTheme="majorHAnsi" w:eastAsia="Times New Roman" w:hAnsiTheme="majorHAnsi" w:cstheme="majorHAnsi"/>
                <w:b/>
                <w:bCs/>
                <w:color w:val="000000"/>
                <w:sz w:val="18"/>
                <w:szCs w:val="18"/>
              </w:rPr>
            </w:pPr>
          </w:p>
        </w:tc>
        <w:tc>
          <w:tcPr>
            <w:tcW w:w="696" w:type="pct"/>
            <w:shd w:val="clear" w:color="auto" w:fill="auto"/>
            <w:noWrap/>
            <w:vAlign w:val="center"/>
            <w:hideMark/>
          </w:tcPr>
          <w:p w14:paraId="245042E7" w14:textId="77777777" w:rsidR="00287667" w:rsidRPr="009D1F1A" w:rsidRDefault="00287667" w:rsidP="0008114F">
            <w:pPr>
              <w:spacing w:after="0"/>
              <w:rPr>
                <w:rFonts w:asciiTheme="majorHAnsi" w:eastAsia="Times New Roman" w:hAnsiTheme="majorHAnsi" w:cstheme="majorHAnsi"/>
                <w:color w:val="000000"/>
                <w:sz w:val="18"/>
                <w:szCs w:val="18"/>
              </w:rPr>
            </w:pPr>
            <w:r w:rsidRPr="009D1F1A">
              <w:rPr>
                <w:rFonts w:asciiTheme="majorHAnsi" w:eastAsia="Times New Roman" w:hAnsiTheme="majorHAnsi" w:cstheme="majorHAnsi"/>
                <w:color w:val="000000"/>
                <w:sz w:val="18"/>
                <w:szCs w:val="18"/>
              </w:rPr>
              <w:t>SE</w:t>
            </w:r>
          </w:p>
        </w:tc>
        <w:tc>
          <w:tcPr>
            <w:tcW w:w="499" w:type="pct"/>
            <w:shd w:val="clear" w:color="auto" w:fill="auto"/>
            <w:noWrap/>
            <w:vAlign w:val="center"/>
            <w:hideMark/>
          </w:tcPr>
          <w:p w14:paraId="3623597B" w14:textId="77777777" w:rsidR="00287667" w:rsidRPr="003C62C9" w:rsidRDefault="00287667" w:rsidP="0008114F">
            <w:pPr>
              <w:spacing w:after="0"/>
              <w:jc w:val="center"/>
              <w:rPr>
                <w:rFonts w:asciiTheme="majorHAnsi" w:eastAsia="Times New Roman" w:hAnsiTheme="majorHAnsi" w:cstheme="majorHAnsi"/>
                <w:color w:val="000000"/>
                <w:sz w:val="18"/>
                <w:szCs w:val="18"/>
              </w:rPr>
            </w:pPr>
            <w:r w:rsidRPr="003C62C9">
              <w:rPr>
                <w:rFonts w:asciiTheme="majorHAnsi" w:hAnsiTheme="majorHAnsi" w:cstheme="majorHAnsi"/>
                <w:sz w:val="18"/>
                <w:szCs w:val="18"/>
              </w:rPr>
              <w:t>0.01</w:t>
            </w:r>
          </w:p>
        </w:tc>
        <w:tc>
          <w:tcPr>
            <w:tcW w:w="459" w:type="pct"/>
            <w:shd w:val="clear" w:color="auto" w:fill="auto"/>
            <w:noWrap/>
            <w:vAlign w:val="center"/>
            <w:hideMark/>
          </w:tcPr>
          <w:p w14:paraId="052C9B0E" w14:textId="77777777" w:rsidR="00287667" w:rsidRPr="003C62C9" w:rsidRDefault="00287667" w:rsidP="0008114F">
            <w:pPr>
              <w:spacing w:after="0"/>
              <w:jc w:val="center"/>
              <w:rPr>
                <w:rFonts w:asciiTheme="majorHAnsi" w:eastAsia="Times New Roman" w:hAnsiTheme="majorHAnsi" w:cstheme="majorHAnsi"/>
                <w:color w:val="000000"/>
                <w:sz w:val="18"/>
                <w:szCs w:val="18"/>
              </w:rPr>
            </w:pPr>
            <w:r w:rsidRPr="003C62C9">
              <w:rPr>
                <w:rFonts w:asciiTheme="majorHAnsi" w:hAnsiTheme="majorHAnsi" w:cstheme="majorHAnsi"/>
                <w:sz w:val="18"/>
                <w:szCs w:val="18"/>
              </w:rPr>
              <w:t>0.01</w:t>
            </w:r>
          </w:p>
        </w:tc>
        <w:tc>
          <w:tcPr>
            <w:tcW w:w="517" w:type="pct"/>
            <w:shd w:val="clear" w:color="auto" w:fill="auto"/>
            <w:noWrap/>
            <w:vAlign w:val="center"/>
            <w:hideMark/>
          </w:tcPr>
          <w:p w14:paraId="1B45139F" w14:textId="77777777" w:rsidR="00287667" w:rsidRPr="003C62C9" w:rsidRDefault="00287667" w:rsidP="0008114F">
            <w:pPr>
              <w:spacing w:after="0"/>
              <w:jc w:val="center"/>
              <w:rPr>
                <w:rFonts w:asciiTheme="majorHAnsi" w:eastAsia="Times New Roman" w:hAnsiTheme="majorHAnsi" w:cstheme="majorHAnsi"/>
                <w:color w:val="000000"/>
                <w:sz w:val="18"/>
                <w:szCs w:val="18"/>
              </w:rPr>
            </w:pPr>
            <w:r w:rsidRPr="003C62C9">
              <w:rPr>
                <w:rFonts w:asciiTheme="majorHAnsi" w:hAnsiTheme="majorHAnsi" w:cstheme="majorHAnsi"/>
                <w:sz w:val="18"/>
                <w:szCs w:val="18"/>
              </w:rPr>
              <w:t>0.01</w:t>
            </w:r>
          </w:p>
        </w:tc>
        <w:tc>
          <w:tcPr>
            <w:tcW w:w="660" w:type="pct"/>
            <w:shd w:val="clear" w:color="auto" w:fill="auto"/>
            <w:noWrap/>
            <w:vAlign w:val="center"/>
            <w:hideMark/>
          </w:tcPr>
          <w:p w14:paraId="440E82B1" w14:textId="77777777" w:rsidR="00287667" w:rsidRPr="005E773E" w:rsidRDefault="00287667" w:rsidP="0008114F">
            <w:pPr>
              <w:spacing w:after="0"/>
              <w:jc w:val="center"/>
              <w:rPr>
                <w:rFonts w:asciiTheme="majorHAnsi" w:eastAsia="Times New Roman" w:hAnsiTheme="majorHAnsi" w:cstheme="majorHAnsi"/>
                <w:color w:val="000000"/>
                <w:sz w:val="18"/>
                <w:szCs w:val="18"/>
              </w:rPr>
            </w:pPr>
            <w:r w:rsidRPr="005E773E">
              <w:rPr>
                <w:rFonts w:asciiTheme="majorHAnsi" w:hAnsiTheme="majorHAnsi" w:cstheme="majorHAnsi"/>
                <w:sz w:val="18"/>
                <w:szCs w:val="18"/>
              </w:rPr>
              <w:t>0.01</w:t>
            </w:r>
          </w:p>
        </w:tc>
        <w:tc>
          <w:tcPr>
            <w:tcW w:w="480" w:type="pct"/>
            <w:shd w:val="clear" w:color="auto" w:fill="auto"/>
            <w:noWrap/>
            <w:vAlign w:val="center"/>
            <w:hideMark/>
          </w:tcPr>
          <w:p w14:paraId="7BB8A886" w14:textId="77777777" w:rsidR="00287667" w:rsidRPr="009D1F1A" w:rsidRDefault="00287667" w:rsidP="0008114F">
            <w:pPr>
              <w:spacing w:after="0"/>
              <w:jc w:val="center"/>
              <w:rPr>
                <w:rFonts w:asciiTheme="majorHAnsi" w:eastAsia="Times New Roman" w:hAnsiTheme="majorHAnsi" w:cstheme="majorHAnsi"/>
                <w:color w:val="000000"/>
                <w:sz w:val="18"/>
                <w:szCs w:val="18"/>
              </w:rPr>
            </w:pPr>
            <w:r w:rsidRPr="009D1F1A">
              <w:rPr>
                <w:rFonts w:asciiTheme="majorHAnsi" w:eastAsia="Times New Roman" w:hAnsiTheme="majorHAnsi" w:cstheme="majorHAnsi"/>
                <w:color w:val="000000"/>
                <w:sz w:val="18"/>
                <w:szCs w:val="18"/>
              </w:rPr>
              <w:t>-</w:t>
            </w:r>
          </w:p>
        </w:tc>
        <w:tc>
          <w:tcPr>
            <w:tcW w:w="687" w:type="pct"/>
            <w:shd w:val="clear" w:color="auto" w:fill="auto"/>
            <w:noWrap/>
            <w:vAlign w:val="center"/>
            <w:hideMark/>
          </w:tcPr>
          <w:p w14:paraId="76260FEB" w14:textId="77777777" w:rsidR="00287667" w:rsidRPr="009D1F1A" w:rsidRDefault="00287667" w:rsidP="0008114F">
            <w:pPr>
              <w:spacing w:after="0"/>
              <w:jc w:val="center"/>
              <w:rPr>
                <w:rFonts w:asciiTheme="majorHAnsi" w:eastAsia="Times New Roman" w:hAnsiTheme="majorHAnsi" w:cstheme="majorHAnsi"/>
                <w:color w:val="000000"/>
                <w:sz w:val="18"/>
                <w:szCs w:val="18"/>
              </w:rPr>
            </w:pPr>
            <w:r w:rsidRPr="009D1F1A">
              <w:rPr>
                <w:rFonts w:asciiTheme="majorHAnsi" w:eastAsia="Times New Roman" w:hAnsiTheme="majorHAnsi" w:cstheme="majorHAnsi"/>
                <w:color w:val="000000"/>
                <w:sz w:val="18"/>
                <w:szCs w:val="18"/>
              </w:rPr>
              <w:t>-</w:t>
            </w:r>
          </w:p>
        </w:tc>
        <w:tc>
          <w:tcPr>
            <w:tcW w:w="472" w:type="pct"/>
            <w:vMerge/>
            <w:shd w:val="clear" w:color="auto" w:fill="auto"/>
            <w:noWrap/>
            <w:vAlign w:val="center"/>
            <w:hideMark/>
          </w:tcPr>
          <w:p w14:paraId="2D3D924C" w14:textId="77777777" w:rsidR="00287667" w:rsidRPr="009D1F1A" w:rsidRDefault="00287667" w:rsidP="0008114F">
            <w:pPr>
              <w:spacing w:after="0"/>
              <w:jc w:val="center"/>
              <w:rPr>
                <w:rFonts w:asciiTheme="majorHAnsi" w:eastAsia="Times New Roman" w:hAnsiTheme="majorHAnsi" w:cstheme="majorHAnsi"/>
                <w:color w:val="000000"/>
                <w:sz w:val="18"/>
                <w:szCs w:val="18"/>
              </w:rPr>
            </w:pPr>
          </w:p>
        </w:tc>
      </w:tr>
      <w:tr w:rsidR="00287667" w:rsidRPr="009D1F1A" w14:paraId="58714EBB" w14:textId="77777777" w:rsidTr="0008114F">
        <w:trPr>
          <w:trHeight w:val="297"/>
        </w:trPr>
        <w:tc>
          <w:tcPr>
            <w:tcW w:w="529" w:type="pct"/>
            <w:vMerge/>
            <w:shd w:val="clear" w:color="auto" w:fill="E7E6E6" w:themeFill="background2"/>
            <w:vAlign w:val="center"/>
            <w:hideMark/>
          </w:tcPr>
          <w:p w14:paraId="73BFDC96" w14:textId="77777777" w:rsidR="00287667" w:rsidRPr="009D1F1A" w:rsidRDefault="00287667" w:rsidP="0008114F">
            <w:pPr>
              <w:spacing w:after="0"/>
              <w:rPr>
                <w:rFonts w:asciiTheme="majorHAnsi" w:eastAsia="Times New Roman" w:hAnsiTheme="majorHAnsi" w:cstheme="majorHAnsi"/>
                <w:b/>
                <w:bCs/>
                <w:color w:val="000000"/>
                <w:sz w:val="18"/>
                <w:szCs w:val="18"/>
              </w:rPr>
            </w:pPr>
          </w:p>
        </w:tc>
        <w:tc>
          <w:tcPr>
            <w:tcW w:w="696" w:type="pct"/>
            <w:shd w:val="clear" w:color="auto" w:fill="auto"/>
            <w:noWrap/>
            <w:vAlign w:val="center"/>
            <w:hideMark/>
          </w:tcPr>
          <w:p w14:paraId="227E50AB" w14:textId="77777777" w:rsidR="00287667" w:rsidRPr="009D1F1A" w:rsidRDefault="00287667" w:rsidP="0008114F">
            <w:pPr>
              <w:spacing w:after="0"/>
              <w:rPr>
                <w:rFonts w:asciiTheme="majorHAnsi" w:eastAsia="Times New Roman" w:hAnsiTheme="majorHAnsi" w:cstheme="majorHAnsi"/>
                <w:color w:val="000000"/>
                <w:sz w:val="18"/>
                <w:szCs w:val="18"/>
              </w:rPr>
            </w:pPr>
            <w:r w:rsidRPr="009D1F1A">
              <w:rPr>
                <w:rFonts w:asciiTheme="majorHAnsi" w:eastAsia="Times New Roman" w:hAnsiTheme="majorHAnsi" w:cstheme="majorHAnsi"/>
                <w:color w:val="000000"/>
                <w:sz w:val="18"/>
                <w:szCs w:val="18"/>
              </w:rPr>
              <w:t>p-value</w:t>
            </w:r>
          </w:p>
        </w:tc>
        <w:tc>
          <w:tcPr>
            <w:tcW w:w="499" w:type="pct"/>
            <w:shd w:val="clear" w:color="auto" w:fill="auto"/>
            <w:noWrap/>
            <w:vAlign w:val="center"/>
            <w:hideMark/>
          </w:tcPr>
          <w:p w14:paraId="62E9726E" w14:textId="77777777" w:rsidR="00287667" w:rsidRPr="003C62C9" w:rsidRDefault="00287667" w:rsidP="0008114F">
            <w:pPr>
              <w:spacing w:after="0"/>
              <w:jc w:val="center"/>
              <w:rPr>
                <w:rFonts w:asciiTheme="majorHAnsi" w:eastAsia="Times New Roman" w:hAnsiTheme="majorHAnsi" w:cstheme="majorHAnsi"/>
                <w:color w:val="000000"/>
                <w:sz w:val="18"/>
                <w:szCs w:val="18"/>
              </w:rPr>
            </w:pPr>
            <w:r w:rsidRPr="00483521">
              <w:rPr>
                <w:rFonts w:asciiTheme="majorHAnsi" w:eastAsia="Times New Roman" w:hAnsiTheme="majorHAnsi" w:cstheme="majorHAnsi"/>
                <w:color w:val="000000"/>
                <w:sz w:val="18"/>
                <w:szCs w:val="18"/>
              </w:rPr>
              <w:t>&lt; .001</w:t>
            </w:r>
          </w:p>
        </w:tc>
        <w:tc>
          <w:tcPr>
            <w:tcW w:w="459" w:type="pct"/>
            <w:shd w:val="clear" w:color="auto" w:fill="auto"/>
            <w:noWrap/>
            <w:vAlign w:val="center"/>
            <w:hideMark/>
          </w:tcPr>
          <w:p w14:paraId="30D7DCA6" w14:textId="77777777" w:rsidR="00287667" w:rsidRPr="003C62C9" w:rsidRDefault="00287667" w:rsidP="0008114F">
            <w:pPr>
              <w:spacing w:after="0"/>
              <w:jc w:val="center"/>
              <w:rPr>
                <w:rFonts w:asciiTheme="majorHAnsi" w:eastAsia="Times New Roman" w:hAnsiTheme="majorHAnsi" w:cstheme="majorHAnsi"/>
                <w:color w:val="000000"/>
                <w:sz w:val="18"/>
                <w:szCs w:val="18"/>
              </w:rPr>
            </w:pPr>
            <w:r w:rsidRPr="003C62C9">
              <w:rPr>
                <w:rFonts w:asciiTheme="majorHAnsi" w:hAnsiTheme="majorHAnsi" w:cstheme="majorHAnsi"/>
                <w:sz w:val="18"/>
                <w:szCs w:val="18"/>
              </w:rPr>
              <w:t>0.07</w:t>
            </w:r>
          </w:p>
        </w:tc>
        <w:tc>
          <w:tcPr>
            <w:tcW w:w="517" w:type="pct"/>
            <w:shd w:val="clear" w:color="auto" w:fill="auto"/>
            <w:noWrap/>
            <w:vAlign w:val="center"/>
            <w:hideMark/>
          </w:tcPr>
          <w:p w14:paraId="64389B5A" w14:textId="77777777" w:rsidR="00287667" w:rsidRPr="003C62C9" w:rsidRDefault="00287667" w:rsidP="0008114F">
            <w:pPr>
              <w:spacing w:after="0"/>
              <w:jc w:val="center"/>
              <w:rPr>
                <w:rFonts w:asciiTheme="majorHAnsi" w:eastAsia="Times New Roman" w:hAnsiTheme="majorHAnsi" w:cstheme="majorHAnsi"/>
                <w:color w:val="000000"/>
                <w:sz w:val="18"/>
                <w:szCs w:val="18"/>
              </w:rPr>
            </w:pPr>
            <w:r w:rsidRPr="003C62C9">
              <w:rPr>
                <w:rFonts w:asciiTheme="majorHAnsi" w:hAnsiTheme="majorHAnsi" w:cstheme="majorHAnsi"/>
                <w:sz w:val="18"/>
                <w:szCs w:val="18"/>
              </w:rPr>
              <w:t>0.98</w:t>
            </w:r>
          </w:p>
        </w:tc>
        <w:tc>
          <w:tcPr>
            <w:tcW w:w="660" w:type="pct"/>
            <w:shd w:val="clear" w:color="auto" w:fill="auto"/>
            <w:noWrap/>
            <w:vAlign w:val="center"/>
            <w:hideMark/>
          </w:tcPr>
          <w:p w14:paraId="6AACBDBC" w14:textId="77777777" w:rsidR="00287667" w:rsidRPr="005E773E" w:rsidRDefault="00287667" w:rsidP="0008114F">
            <w:pPr>
              <w:spacing w:after="0"/>
              <w:jc w:val="center"/>
              <w:rPr>
                <w:rFonts w:asciiTheme="majorHAnsi" w:eastAsia="Times New Roman" w:hAnsiTheme="majorHAnsi" w:cstheme="majorHAnsi"/>
                <w:color w:val="000000"/>
                <w:sz w:val="18"/>
                <w:szCs w:val="18"/>
              </w:rPr>
            </w:pPr>
            <w:r w:rsidRPr="005E773E">
              <w:rPr>
                <w:rFonts w:asciiTheme="majorHAnsi" w:hAnsiTheme="majorHAnsi" w:cstheme="majorHAnsi"/>
                <w:sz w:val="18"/>
                <w:szCs w:val="18"/>
              </w:rPr>
              <w:t>0.56</w:t>
            </w:r>
          </w:p>
        </w:tc>
        <w:tc>
          <w:tcPr>
            <w:tcW w:w="480" w:type="pct"/>
            <w:shd w:val="clear" w:color="auto" w:fill="auto"/>
            <w:noWrap/>
            <w:vAlign w:val="center"/>
            <w:hideMark/>
          </w:tcPr>
          <w:p w14:paraId="7FF7C0AA" w14:textId="77777777" w:rsidR="00287667" w:rsidRPr="009D1F1A" w:rsidRDefault="00287667" w:rsidP="0008114F">
            <w:pPr>
              <w:spacing w:after="0"/>
              <w:jc w:val="center"/>
              <w:rPr>
                <w:rFonts w:asciiTheme="majorHAnsi" w:eastAsia="Times New Roman" w:hAnsiTheme="majorHAnsi" w:cstheme="majorHAnsi"/>
                <w:color w:val="000000"/>
                <w:sz w:val="18"/>
                <w:szCs w:val="18"/>
              </w:rPr>
            </w:pPr>
            <w:r w:rsidRPr="009D1F1A">
              <w:rPr>
                <w:rFonts w:asciiTheme="majorHAnsi" w:eastAsia="Times New Roman" w:hAnsiTheme="majorHAnsi" w:cstheme="majorHAnsi"/>
                <w:color w:val="000000"/>
                <w:sz w:val="18"/>
                <w:szCs w:val="18"/>
              </w:rPr>
              <w:t>-</w:t>
            </w:r>
          </w:p>
        </w:tc>
        <w:tc>
          <w:tcPr>
            <w:tcW w:w="687" w:type="pct"/>
            <w:shd w:val="clear" w:color="auto" w:fill="auto"/>
            <w:noWrap/>
            <w:vAlign w:val="center"/>
            <w:hideMark/>
          </w:tcPr>
          <w:p w14:paraId="5EA7451F" w14:textId="77777777" w:rsidR="00287667" w:rsidRPr="009D1F1A" w:rsidRDefault="00287667" w:rsidP="0008114F">
            <w:pPr>
              <w:spacing w:after="0"/>
              <w:jc w:val="center"/>
              <w:rPr>
                <w:rFonts w:asciiTheme="majorHAnsi" w:eastAsia="Times New Roman" w:hAnsiTheme="majorHAnsi" w:cstheme="majorHAnsi"/>
                <w:color w:val="000000"/>
                <w:sz w:val="18"/>
                <w:szCs w:val="18"/>
              </w:rPr>
            </w:pPr>
            <w:r w:rsidRPr="009D1F1A">
              <w:rPr>
                <w:rFonts w:asciiTheme="majorHAnsi" w:eastAsia="Times New Roman" w:hAnsiTheme="majorHAnsi" w:cstheme="majorHAnsi"/>
                <w:color w:val="000000"/>
                <w:sz w:val="18"/>
                <w:szCs w:val="18"/>
              </w:rPr>
              <w:t>-</w:t>
            </w:r>
          </w:p>
        </w:tc>
        <w:tc>
          <w:tcPr>
            <w:tcW w:w="472" w:type="pct"/>
            <w:vMerge/>
            <w:shd w:val="clear" w:color="auto" w:fill="auto"/>
            <w:noWrap/>
            <w:vAlign w:val="center"/>
            <w:hideMark/>
          </w:tcPr>
          <w:p w14:paraId="5213B0C5" w14:textId="77777777" w:rsidR="00287667" w:rsidRPr="009D1F1A" w:rsidRDefault="00287667" w:rsidP="0008114F">
            <w:pPr>
              <w:spacing w:after="0"/>
              <w:jc w:val="center"/>
              <w:rPr>
                <w:rFonts w:asciiTheme="majorHAnsi" w:eastAsia="Times New Roman" w:hAnsiTheme="majorHAnsi" w:cstheme="majorHAnsi"/>
                <w:color w:val="000000"/>
                <w:sz w:val="18"/>
                <w:szCs w:val="18"/>
              </w:rPr>
            </w:pPr>
          </w:p>
        </w:tc>
      </w:tr>
      <w:tr w:rsidR="00287667" w:rsidRPr="009D1F1A" w14:paraId="4E6E7370" w14:textId="77777777" w:rsidTr="0008114F">
        <w:trPr>
          <w:trHeight w:val="297"/>
        </w:trPr>
        <w:tc>
          <w:tcPr>
            <w:tcW w:w="529" w:type="pct"/>
            <w:vMerge/>
            <w:shd w:val="clear" w:color="auto" w:fill="E7E6E6" w:themeFill="background2"/>
            <w:vAlign w:val="center"/>
            <w:hideMark/>
          </w:tcPr>
          <w:p w14:paraId="0DE63B9F" w14:textId="77777777" w:rsidR="00287667" w:rsidRPr="009D1F1A" w:rsidRDefault="00287667" w:rsidP="0008114F">
            <w:pPr>
              <w:spacing w:after="0"/>
              <w:rPr>
                <w:rFonts w:asciiTheme="majorHAnsi" w:eastAsia="Times New Roman" w:hAnsiTheme="majorHAnsi" w:cstheme="majorHAnsi"/>
                <w:b/>
                <w:bCs/>
                <w:color w:val="000000"/>
                <w:sz w:val="18"/>
                <w:szCs w:val="18"/>
              </w:rPr>
            </w:pPr>
          </w:p>
        </w:tc>
        <w:tc>
          <w:tcPr>
            <w:tcW w:w="696" w:type="pct"/>
            <w:shd w:val="clear" w:color="auto" w:fill="auto"/>
            <w:noWrap/>
            <w:vAlign w:val="center"/>
            <w:hideMark/>
          </w:tcPr>
          <w:p w14:paraId="5489F483" w14:textId="77777777" w:rsidR="00287667" w:rsidRPr="009D1F1A" w:rsidRDefault="00287667" w:rsidP="0008114F">
            <w:pPr>
              <w:spacing w:after="0"/>
              <w:rPr>
                <w:rFonts w:asciiTheme="majorHAnsi" w:eastAsia="Times New Roman" w:hAnsiTheme="majorHAnsi" w:cstheme="majorHAnsi"/>
                <w:color w:val="000000"/>
                <w:sz w:val="18"/>
                <w:szCs w:val="18"/>
              </w:rPr>
            </w:pPr>
            <w:r w:rsidRPr="009D1F1A">
              <w:rPr>
                <w:rFonts w:asciiTheme="majorHAnsi" w:eastAsia="Times New Roman" w:hAnsiTheme="majorHAnsi" w:cstheme="majorHAnsi"/>
                <w:color w:val="000000"/>
                <w:sz w:val="18"/>
                <w:szCs w:val="18"/>
              </w:rPr>
              <w:t>Std. deviation</w:t>
            </w:r>
          </w:p>
        </w:tc>
        <w:tc>
          <w:tcPr>
            <w:tcW w:w="499" w:type="pct"/>
            <w:shd w:val="clear" w:color="auto" w:fill="auto"/>
            <w:noWrap/>
            <w:vAlign w:val="bottom"/>
            <w:hideMark/>
          </w:tcPr>
          <w:p w14:paraId="4B7636CE" w14:textId="77777777" w:rsidR="00287667" w:rsidRPr="003C62C9" w:rsidRDefault="00287667" w:rsidP="0008114F">
            <w:pPr>
              <w:spacing w:after="0"/>
              <w:jc w:val="center"/>
              <w:rPr>
                <w:rFonts w:asciiTheme="majorHAnsi" w:eastAsia="Times New Roman" w:hAnsiTheme="majorHAnsi" w:cstheme="majorHAnsi"/>
                <w:color w:val="000000"/>
                <w:sz w:val="18"/>
                <w:szCs w:val="18"/>
              </w:rPr>
            </w:pPr>
          </w:p>
        </w:tc>
        <w:tc>
          <w:tcPr>
            <w:tcW w:w="459" w:type="pct"/>
            <w:shd w:val="clear" w:color="auto" w:fill="auto"/>
            <w:noWrap/>
            <w:vAlign w:val="bottom"/>
            <w:hideMark/>
          </w:tcPr>
          <w:p w14:paraId="11216849" w14:textId="77777777" w:rsidR="00287667" w:rsidRPr="003C62C9" w:rsidRDefault="00287667" w:rsidP="0008114F">
            <w:pPr>
              <w:spacing w:after="0"/>
              <w:jc w:val="center"/>
              <w:rPr>
                <w:rFonts w:asciiTheme="majorHAnsi" w:eastAsia="Times New Roman" w:hAnsiTheme="majorHAnsi" w:cstheme="majorHAnsi"/>
                <w:sz w:val="18"/>
                <w:szCs w:val="18"/>
              </w:rPr>
            </w:pPr>
          </w:p>
        </w:tc>
        <w:tc>
          <w:tcPr>
            <w:tcW w:w="517" w:type="pct"/>
            <w:shd w:val="clear" w:color="auto" w:fill="auto"/>
            <w:noWrap/>
            <w:vAlign w:val="bottom"/>
            <w:hideMark/>
          </w:tcPr>
          <w:p w14:paraId="49AA7E21" w14:textId="77777777" w:rsidR="00287667" w:rsidRPr="003C62C9" w:rsidRDefault="00287667" w:rsidP="0008114F">
            <w:pPr>
              <w:spacing w:after="0"/>
              <w:jc w:val="center"/>
              <w:rPr>
                <w:rFonts w:asciiTheme="majorHAnsi" w:eastAsia="Times New Roman" w:hAnsiTheme="majorHAnsi" w:cstheme="majorHAnsi"/>
                <w:sz w:val="18"/>
                <w:szCs w:val="18"/>
              </w:rPr>
            </w:pPr>
          </w:p>
        </w:tc>
        <w:tc>
          <w:tcPr>
            <w:tcW w:w="660" w:type="pct"/>
            <w:shd w:val="clear" w:color="auto" w:fill="auto"/>
            <w:noWrap/>
            <w:vAlign w:val="bottom"/>
            <w:hideMark/>
          </w:tcPr>
          <w:p w14:paraId="2CB58803" w14:textId="77777777" w:rsidR="00287667" w:rsidRPr="005E773E" w:rsidRDefault="00287667" w:rsidP="0008114F">
            <w:pPr>
              <w:spacing w:after="0"/>
              <w:jc w:val="center"/>
              <w:rPr>
                <w:rFonts w:asciiTheme="majorHAnsi" w:eastAsia="Times New Roman" w:hAnsiTheme="majorHAnsi" w:cstheme="majorHAnsi"/>
                <w:sz w:val="18"/>
                <w:szCs w:val="18"/>
              </w:rPr>
            </w:pPr>
            <w:r>
              <w:rPr>
                <w:rFonts w:asciiTheme="majorHAnsi" w:eastAsia="Times New Roman" w:hAnsiTheme="majorHAnsi" w:cstheme="majorHAnsi"/>
                <w:sz w:val="18"/>
                <w:szCs w:val="18"/>
              </w:rPr>
              <w:t>-</w:t>
            </w:r>
          </w:p>
        </w:tc>
        <w:tc>
          <w:tcPr>
            <w:tcW w:w="480" w:type="pct"/>
            <w:shd w:val="clear" w:color="auto" w:fill="auto"/>
            <w:noWrap/>
            <w:vAlign w:val="center"/>
            <w:hideMark/>
          </w:tcPr>
          <w:p w14:paraId="4B2FB4A1" w14:textId="77777777" w:rsidR="00287667" w:rsidRPr="009D1F1A" w:rsidRDefault="00287667" w:rsidP="0008114F">
            <w:pPr>
              <w:spacing w:after="0"/>
              <w:jc w:val="center"/>
              <w:rPr>
                <w:rFonts w:asciiTheme="majorHAnsi" w:eastAsia="Times New Roman" w:hAnsiTheme="majorHAnsi" w:cstheme="majorHAnsi"/>
                <w:color w:val="000000"/>
                <w:sz w:val="18"/>
                <w:szCs w:val="18"/>
              </w:rPr>
            </w:pPr>
            <w:r w:rsidRPr="009D1F1A">
              <w:rPr>
                <w:rFonts w:asciiTheme="majorHAnsi" w:eastAsia="Times New Roman" w:hAnsiTheme="majorHAnsi" w:cstheme="majorHAnsi"/>
                <w:color w:val="000000"/>
                <w:sz w:val="18"/>
                <w:szCs w:val="18"/>
              </w:rPr>
              <w:t>7.</w:t>
            </w:r>
            <w:r>
              <w:rPr>
                <w:rFonts w:asciiTheme="majorHAnsi" w:eastAsia="Times New Roman" w:hAnsiTheme="majorHAnsi" w:cstheme="majorHAnsi"/>
                <w:color w:val="000000"/>
                <w:sz w:val="18"/>
                <w:szCs w:val="18"/>
              </w:rPr>
              <w:t>72</w:t>
            </w:r>
            <w:r w:rsidRPr="009D1F1A">
              <w:rPr>
                <w:rFonts w:asciiTheme="majorHAnsi" w:eastAsia="Times New Roman" w:hAnsiTheme="majorHAnsi" w:cstheme="majorHAnsi"/>
                <w:color w:val="000000"/>
                <w:sz w:val="18"/>
                <w:szCs w:val="18"/>
              </w:rPr>
              <w:t>x10</w:t>
            </w:r>
            <w:r w:rsidRPr="001528D2">
              <w:rPr>
                <w:rFonts w:asciiTheme="majorHAnsi" w:eastAsia="Times New Roman" w:hAnsiTheme="majorHAnsi" w:cstheme="majorHAnsi"/>
                <w:color w:val="000000"/>
                <w:sz w:val="18"/>
                <w:szCs w:val="18"/>
                <w:vertAlign w:val="superscript"/>
              </w:rPr>
              <w:t>-7</w:t>
            </w:r>
          </w:p>
        </w:tc>
        <w:tc>
          <w:tcPr>
            <w:tcW w:w="687" w:type="pct"/>
            <w:shd w:val="clear" w:color="auto" w:fill="auto"/>
            <w:noWrap/>
            <w:vAlign w:val="center"/>
            <w:hideMark/>
          </w:tcPr>
          <w:p w14:paraId="003160A8" w14:textId="77777777" w:rsidR="00287667" w:rsidRPr="009D1F1A" w:rsidRDefault="00287667" w:rsidP="0008114F">
            <w:pPr>
              <w:spacing w:after="0"/>
              <w:jc w:val="center"/>
              <w:rPr>
                <w:rFonts w:asciiTheme="majorHAnsi" w:eastAsia="Times New Roman" w:hAnsiTheme="majorHAnsi" w:cstheme="majorHAnsi"/>
                <w:color w:val="000000"/>
                <w:sz w:val="18"/>
                <w:szCs w:val="18"/>
              </w:rPr>
            </w:pPr>
            <w:r w:rsidRPr="009D1F1A">
              <w:rPr>
                <w:rFonts w:asciiTheme="majorHAnsi" w:eastAsia="Times New Roman" w:hAnsiTheme="majorHAnsi" w:cstheme="majorHAnsi"/>
                <w:color w:val="000000"/>
                <w:sz w:val="18"/>
                <w:szCs w:val="18"/>
              </w:rPr>
              <w:t>0.010</w:t>
            </w:r>
            <w:r>
              <w:rPr>
                <w:rFonts w:asciiTheme="majorHAnsi" w:eastAsia="Times New Roman" w:hAnsiTheme="majorHAnsi" w:cstheme="majorHAnsi"/>
                <w:color w:val="000000"/>
                <w:sz w:val="18"/>
                <w:szCs w:val="18"/>
              </w:rPr>
              <w:t>7</w:t>
            </w:r>
          </w:p>
        </w:tc>
        <w:tc>
          <w:tcPr>
            <w:tcW w:w="472" w:type="pct"/>
            <w:vMerge/>
            <w:shd w:val="clear" w:color="auto" w:fill="auto"/>
            <w:noWrap/>
            <w:vAlign w:val="center"/>
            <w:hideMark/>
          </w:tcPr>
          <w:p w14:paraId="0155AA2F" w14:textId="77777777" w:rsidR="00287667" w:rsidRPr="009D1F1A" w:rsidRDefault="00287667" w:rsidP="0008114F">
            <w:pPr>
              <w:spacing w:after="0"/>
              <w:jc w:val="center"/>
              <w:rPr>
                <w:rFonts w:asciiTheme="majorHAnsi" w:eastAsia="Times New Roman" w:hAnsiTheme="majorHAnsi" w:cstheme="majorHAnsi"/>
                <w:color w:val="000000"/>
                <w:sz w:val="18"/>
                <w:szCs w:val="18"/>
              </w:rPr>
            </w:pPr>
          </w:p>
        </w:tc>
      </w:tr>
      <w:tr w:rsidR="00287667" w:rsidRPr="009D1F1A" w14:paraId="1BA8555B" w14:textId="77777777" w:rsidTr="0008114F">
        <w:trPr>
          <w:trHeight w:val="297"/>
        </w:trPr>
        <w:tc>
          <w:tcPr>
            <w:tcW w:w="529" w:type="pct"/>
            <w:vMerge w:val="restart"/>
            <w:shd w:val="clear" w:color="auto" w:fill="E7E6E6" w:themeFill="background2"/>
            <w:noWrap/>
            <w:vAlign w:val="center"/>
            <w:hideMark/>
          </w:tcPr>
          <w:p w14:paraId="7E4F77E5" w14:textId="77777777" w:rsidR="00287667" w:rsidRPr="009D1F1A" w:rsidRDefault="00287667" w:rsidP="0008114F">
            <w:pPr>
              <w:spacing w:after="0"/>
              <w:rPr>
                <w:rFonts w:asciiTheme="majorHAnsi" w:eastAsia="Times New Roman" w:hAnsiTheme="majorHAnsi" w:cstheme="majorHAnsi"/>
                <w:b/>
                <w:bCs/>
                <w:color w:val="000000"/>
                <w:sz w:val="18"/>
                <w:szCs w:val="18"/>
              </w:rPr>
            </w:pPr>
            <w:proofErr w:type="spellStart"/>
            <w:r w:rsidRPr="009D1F1A">
              <w:rPr>
                <w:rFonts w:asciiTheme="majorHAnsi" w:eastAsia="Times New Roman" w:hAnsiTheme="majorHAnsi" w:cstheme="majorHAnsi"/>
                <w:b/>
                <w:bCs/>
                <w:color w:val="000000"/>
                <w:sz w:val="18"/>
                <w:szCs w:val="18"/>
              </w:rPr>
              <w:t>Y</w:t>
            </w:r>
            <w:r w:rsidRPr="001C44B4">
              <w:rPr>
                <w:rFonts w:asciiTheme="majorHAnsi" w:eastAsia="Times New Roman" w:hAnsiTheme="majorHAnsi" w:cstheme="majorHAnsi"/>
                <w:b/>
                <w:bCs/>
                <w:color w:val="000000"/>
                <w:sz w:val="18"/>
                <w:szCs w:val="18"/>
                <w:vertAlign w:val="subscript"/>
              </w:rPr>
              <w:t>max</w:t>
            </w:r>
            <w:proofErr w:type="spellEnd"/>
          </w:p>
        </w:tc>
        <w:tc>
          <w:tcPr>
            <w:tcW w:w="696" w:type="pct"/>
            <w:shd w:val="clear" w:color="auto" w:fill="auto"/>
            <w:noWrap/>
            <w:vAlign w:val="center"/>
            <w:hideMark/>
          </w:tcPr>
          <w:p w14:paraId="49B79A68" w14:textId="77777777" w:rsidR="00287667" w:rsidRPr="009D1F1A" w:rsidRDefault="00287667" w:rsidP="0008114F">
            <w:pPr>
              <w:spacing w:after="0"/>
              <w:rPr>
                <w:rFonts w:asciiTheme="majorHAnsi" w:eastAsia="Times New Roman" w:hAnsiTheme="majorHAnsi" w:cstheme="majorHAnsi"/>
                <w:color w:val="000000"/>
                <w:sz w:val="18"/>
                <w:szCs w:val="18"/>
              </w:rPr>
            </w:pPr>
            <w:r w:rsidRPr="009D1F1A">
              <w:rPr>
                <w:rFonts w:asciiTheme="majorHAnsi" w:eastAsia="Times New Roman" w:hAnsiTheme="majorHAnsi" w:cstheme="majorHAnsi"/>
                <w:color w:val="000000"/>
                <w:sz w:val="18"/>
                <w:szCs w:val="18"/>
              </w:rPr>
              <w:t>Estimate</w:t>
            </w:r>
          </w:p>
        </w:tc>
        <w:tc>
          <w:tcPr>
            <w:tcW w:w="499" w:type="pct"/>
            <w:shd w:val="clear" w:color="auto" w:fill="auto"/>
            <w:noWrap/>
            <w:vAlign w:val="center"/>
            <w:hideMark/>
          </w:tcPr>
          <w:p w14:paraId="23AB5855" w14:textId="77777777" w:rsidR="00287667" w:rsidRPr="003C62C9" w:rsidRDefault="00287667" w:rsidP="0008114F">
            <w:pPr>
              <w:spacing w:after="0"/>
              <w:jc w:val="center"/>
              <w:rPr>
                <w:rFonts w:asciiTheme="majorHAnsi" w:eastAsia="Times New Roman" w:hAnsiTheme="majorHAnsi" w:cstheme="majorHAnsi"/>
                <w:color w:val="000000"/>
                <w:sz w:val="18"/>
                <w:szCs w:val="18"/>
              </w:rPr>
            </w:pPr>
            <w:r w:rsidRPr="003C62C9">
              <w:rPr>
                <w:rFonts w:asciiTheme="majorHAnsi" w:hAnsiTheme="majorHAnsi" w:cstheme="majorHAnsi"/>
                <w:sz w:val="18"/>
                <w:szCs w:val="18"/>
              </w:rPr>
              <w:t>17.37</w:t>
            </w:r>
          </w:p>
        </w:tc>
        <w:tc>
          <w:tcPr>
            <w:tcW w:w="459" w:type="pct"/>
            <w:shd w:val="clear" w:color="auto" w:fill="auto"/>
            <w:noWrap/>
            <w:vAlign w:val="center"/>
            <w:hideMark/>
          </w:tcPr>
          <w:p w14:paraId="7F687277" w14:textId="77777777" w:rsidR="00287667" w:rsidRPr="003C62C9" w:rsidRDefault="00287667" w:rsidP="0008114F">
            <w:pPr>
              <w:spacing w:after="0"/>
              <w:jc w:val="center"/>
              <w:rPr>
                <w:rFonts w:asciiTheme="majorHAnsi" w:eastAsia="Times New Roman" w:hAnsiTheme="majorHAnsi" w:cstheme="majorHAnsi"/>
                <w:color w:val="000000"/>
                <w:sz w:val="18"/>
                <w:szCs w:val="18"/>
              </w:rPr>
            </w:pPr>
            <w:r w:rsidRPr="003C62C9">
              <w:rPr>
                <w:rFonts w:asciiTheme="majorHAnsi" w:hAnsiTheme="majorHAnsi" w:cstheme="majorHAnsi"/>
                <w:sz w:val="18"/>
                <w:szCs w:val="18"/>
              </w:rPr>
              <w:t>-1.91</w:t>
            </w:r>
          </w:p>
        </w:tc>
        <w:tc>
          <w:tcPr>
            <w:tcW w:w="517" w:type="pct"/>
            <w:shd w:val="clear" w:color="auto" w:fill="auto"/>
            <w:noWrap/>
            <w:vAlign w:val="center"/>
            <w:hideMark/>
          </w:tcPr>
          <w:p w14:paraId="64FC4B45" w14:textId="77777777" w:rsidR="00287667" w:rsidRPr="003C62C9" w:rsidRDefault="00287667" w:rsidP="0008114F">
            <w:pPr>
              <w:spacing w:after="0"/>
              <w:jc w:val="center"/>
              <w:rPr>
                <w:rFonts w:asciiTheme="majorHAnsi" w:eastAsia="Times New Roman" w:hAnsiTheme="majorHAnsi" w:cstheme="majorHAnsi"/>
                <w:color w:val="000000"/>
                <w:sz w:val="18"/>
                <w:szCs w:val="18"/>
              </w:rPr>
            </w:pPr>
            <w:r w:rsidRPr="003C62C9">
              <w:rPr>
                <w:rFonts w:asciiTheme="majorHAnsi" w:hAnsiTheme="majorHAnsi" w:cstheme="majorHAnsi"/>
                <w:sz w:val="18"/>
                <w:szCs w:val="18"/>
              </w:rPr>
              <w:t>0.13</w:t>
            </w:r>
          </w:p>
        </w:tc>
        <w:tc>
          <w:tcPr>
            <w:tcW w:w="660" w:type="pct"/>
            <w:shd w:val="clear" w:color="auto" w:fill="auto"/>
            <w:noWrap/>
            <w:vAlign w:val="center"/>
            <w:hideMark/>
          </w:tcPr>
          <w:p w14:paraId="3DE082A3" w14:textId="77777777" w:rsidR="00287667" w:rsidRPr="005E773E" w:rsidRDefault="00287667" w:rsidP="0008114F">
            <w:pPr>
              <w:spacing w:after="0"/>
              <w:jc w:val="center"/>
              <w:rPr>
                <w:rFonts w:asciiTheme="majorHAnsi" w:eastAsia="Times New Roman" w:hAnsiTheme="majorHAnsi" w:cstheme="majorHAnsi"/>
                <w:color w:val="000000"/>
                <w:sz w:val="18"/>
                <w:szCs w:val="18"/>
              </w:rPr>
            </w:pPr>
            <w:r w:rsidRPr="005E773E">
              <w:rPr>
                <w:rFonts w:asciiTheme="majorHAnsi" w:hAnsiTheme="majorHAnsi" w:cstheme="majorHAnsi"/>
                <w:sz w:val="18"/>
                <w:szCs w:val="18"/>
              </w:rPr>
              <w:t>0.02</w:t>
            </w:r>
          </w:p>
        </w:tc>
        <w:tc>
          <w:tcPr>
            <w:tcW w:w="480" w:type="pct"/>
            <w:shd w:val="clear" w:color="auto" w:fill="auto"/>
            <w:noWrap/>
            <w:vAlign w:val="center"/>
            <w:hideMark/>
          </w:tcPr>
          <w:p w14:paraId="6900889F" w14:textId="77777777" w:rsidR="00287667" w:rsidRPr="009D1F1A" w:rsidRDefault="00287667" w:rsidP="0008114F">
            <w:pPr>
              <w:spacing w:after="0"/>
              <w:jc w:val="center"/>
              <w:rPr>
                <w:rFonts w:asciiTheme="majorHAnsi" w:eastAsia="Times New Roman" w:hAnsiTheme="majorHAnsi" w:cstheme="majorHAnsi"/>
                <w:color w:val="000000"/>
                <w:sz w:val="18"/>
                <w:szCs w:val="18"/>
              </w:rPr>
            </w:pPr>
            <w:r w:rsidRPr="009D1F1A">
              <w:rPr>
                <w:rFonts w:asciiTheme="majorHAnsi" w:eastAsia="Times New Roman" w:hAnsiTheme="majorHAnsi" w:cstheme="majorHAnsi"/>
                <w:color w:val="000000"/>
                <w:sz w:val="18"/>
                <w:szCs w:val="18"/>
              </w:rPr>
              <w:t>-</w:t>
            </w:r>
          </w:p>
        </w:tc>
        <w:tc>
          <w:tcPr>
            <w:tcW w:w="687" w:type="pct"/>
            <w:shd w:val="clear" w:color="auto" w:fill="auto"/>
            <w:noWrap/>
            <w:vAlign w:val="center"/>
            <w:hideMark/>
          </w:tcPr>
          <w:p w14:paraId="54861AB2" w14:textId="77777777" w:rsidR="00287667" w:rsidRPr="009D1F1A" w:rsidRDefault="00287667" w:rsidP="0008114F">
            <w:pPr>
              <w:spacing w:after="0"/>
              <w:jc w:val="center"/>
              <w:rPr>
                <w:rFonts w:asciiTheme="majorHAnsi" w:eastAsia="Times New Roman" w:hAnsiTheme="majorHAnsi" w:cstheme="majorHAnsi"/>
                <w:color w:val="000000"/>
                <w:sz w:val="18"/>
                <w:szCs w:val="18"/>
              </w:rPr>
            </w:pPr>
            <w:r w:rsidRPr="009D1F1A">
              <w:rPr>
                <w:rFonts w:asciiTheme="majorHAnsi" w:eastAsia="Times New Roman" w:hAnsiTheme="majorHAnsi" w:cstheme="majorHAnsi"/>
                <w:color w:val="000000"/>
                <w:sz w:val="18"/>
                <w:szCs w:val="18"/>
              </w:rPr>
              <w:t>-</w:t>
            </w:r>
          </w:p>
        </w:tc>
        <w:tc>
          <w:tcPr>
            <w:tcW w:w="472" w:type="pct"/>
            <w:vMerge/>
            <w:shd w:val="clear" w:color="auto" w:fill="auto"/>
            <w:noWrap/>
            <w:vAlign w:val="center"/>
            <w:hideMark/>
          </w:tcPr>
          <w:p w14:paraId="37BAFDD3" w14:textId="77777777" w:rsidR="00287667" w:rsidRPr="009D1F1A" w:rsidRDefault="00287667" w:rsidP="0008114F">
            <w:pPr>
              <w:spacing w:after="0"/>
              <w:jc w:val="center"/>
              <w:rPr>
                <w:rFonts w:asciiTheme="majorHAnsi" w:eastAsia="Times New Roman" w:hAnsiTheme="majorHAnsi" w:cstheme="majorHAnsi"/>
                <w:color w:val="000000"/>
                <w:sz w:val="18"/>
                <w:szCs w:val="18"/>
              </w:rPr>
            </w:pPr>
          </w:p>
        </w:tc>
      </w:tr>
      <w:tr w:rsidR="00287667" w:rsidRPr="009D1F1A" w14:paraId="32AE87B4" w14:textId="77777777" w:rsidTr="0008114F">
        <w:trPr>
          <w:trHeight w:val="297"/>
        </w:trPr>
        <w:tc>
          <w:tcPr>
            <w:tcW w:w="529" w:type="pct"/>
            <w:vMerge/>
            <w:shd w:val="clear" w:color="auto" w:fill="E7E6E6" w:themeFill="background2"/>
            <w:vAlign w:val="center"/>
            <w:hideMark/>
          </w:tcPr>
          <w:p w14:paraId="23DF4566" w14:textId="77777777" w:rsidR="00287667" w:rsidRPr="009D1F1A" w:rsidRDefault="00287667" w:rsidP="0008114F">
            <w:pPr>
              <w:spacing w:after="0"/>
              <w:rPr>
                <w:rFonts w:asciiTheme="majorHAnsi" w:eastAsia="Times New Roman" w:hAnsiTheme="majorHAnsi" w:cstheme="majorHAnsi"/>
                <w:color w:val="000000"/>
                <w:sz w:val="18"/>
                <w:szCs w:val="18"/>
              </w:rPr>
            </w:pPr>
          </w:p>
        </w:tc>
        <w:tc>
          <w:tcPr>
            <w:tcW w:w="696" w:type="pct"/>
            <w:shd w:val="clear" w:color="auto" w:fill="auto"/>
            <w:noWrap/>
            <w:vAlign w:val="center"/>
            <w:hideMark/>
          </w:tcPr>
          <w:p w14:paraId="47761C84" w14:textId="77777777" w:rsidR="00287667" w:rsidRPr="009D1F1A" w:rsidRDefault="00287667" w:rsidP="0008114F">
            <w:pPr>
              <w:spacing w:after="0"/>
              <w:rPr>
                <w:rFonts w:asciiTheme="majorHAnsi" w:eastAsia="Times New Roman" w:hAnsiTheme="majorHAnsi" w:cstheme="majorHAnsi"/>
                <w:color w:val="000000"/>
                <w:sz w:val="18"/>
                <w:szCs w:val="18"/>
              </w:rPr>
            </w:pPr>
            <w:r w:rsidRPr="009D1F1A">
              <w:rPr>
                <w:rFonts w:asciiTheme="majorHAnsi" w:eastAsia="Times New Roman" w:hAnsiTheme="majorHAnsi" w:cstheme="majorHAnsi"/>
                <w:color w:val="000000"/>
                <w:sz w:val="18"/>
                <w:szCs w:val="18"/>
              </w:rPr>
              <w:t>SE</w:t>
            </w:r>
          </w:p>
        </w:tc>
        <w:tc>
          <w:tcPr>
            <w:tcW w:w="499" w:type="pct"/>
            <w:shd w:val="clear" w:color="auto" w:fill="auto"/>
            <w:noWrap/>
            <w:vAlign w:val="center"/>
            <w:hideMark/>
          </w:tcPr>
          <w:p w14:paraId="1930D237" w14:textId="77777777" w:rsidR="00287667" w:rsidRPr="003C62C9" w:rsidRDefault="00287667" w:rsidP="0008114F">
            <w:pPr>
              <w:spacing w:after="0"/>
              <w:jc w:val="center"/>
              <w:rPr>
                <w:rFonts w:asciiTheme="majorHAnsi" w:eastAsia="Times New Roman" w:hAnsiTheme="majorHAnsi" w:cstheme="majorHAnsi"/>
                <w:color w:val="000000"/>
                <w:sz w:val="18"/>
                <w:szCs w:val="18"/>
              </w:rPr>
            </w:pPr>
            <w:r w:rsidRPr="003C62C9">
              <w:rPr>
                <w:rFonts w:asciiTheme="majorHAnsi" w:hAnsiTheme="majorHAnsi" w:cstheme="majorHAnsi"/>
                <w:sz w:val="18"/>
                <w:szCs w:val="18"/>
              </w:rPr>
              <w:t>0.44</w:t>
            </w:r>
          </w:p>
        </w:tc>
        <w:tc>
          <w:tcPr>
            <w:tcW w:w="459" w:type="pct"/>
            <w:shd w:val="clear" w:color="auto" w:fill="auto"/>
            <w:noWrap/>
            <w:vAlign w:val="center"/>
            <w:hideMark/>
          </w:tcPr>
          <w:p w14:paraId="00FD4ECB" w14:textId="77777777" w:rsidR="00287667" w:rsidRPr="003C62C9" w:rsidRDefault="00287667" w:rsidP="0008114F">
            <w:pPr>
              <w:spacing w:after="0"/>
              <w:jc w:val="center"/>
              <w:rPr>
                <w:rFonts w:asciiTheme="majorHAnsi" w:eastAsia="Times New Roman" w:hAnsiTheme="majorHAnsi" w:cstheme="majorHAnsi"/>
                <w:color w:val="000000"/>
                <w:sz w:val="18"/>
                <w:szCs w:val="18"/>
              </w:rPr>
            </w:pPr>
            <w:r w:rsidRPr="003C62C9">
              <w:rPr>
                <w:rFonts w:asciiTheme="majorHAnsi" w:hAnsiTheme="majorHAnsi" w:cstheme="majorHAnsi"/>
                <w:sz w:val="18"/>
                <w:szCs w:val="18"/>
              </w:rPr>
              <w:t>0.63</w:t>
            </w:r>
          </w:p>
        </w:tc>
        <w:tc>
          <w:tcPr>
            <w:tcW w:w="517" w:type="pct"/>
            <w:shd w:val="clear" w:color="auto" w:fill="auto"/>
            <w:noWrap/>
            <w:vAlign w:val="center"/>
            <w:hideMark/>
          </w:tcPr>
          <w:p w14:paraId="10C467D0" w14:textId="77777777" w:rsidR="00287667" w:rsidRPr="003C62C9" w:rsidRDefault="00287667" w:rsidP="0008114F">
            <w:pPr>
              <w:spacing w:after="0"/>
              <w:jc w:val="center"/>
              <w:rPr>
                <w:rFonts w:asciiTheme="majorHAnsi" w:eastAsia="Times New Roman" w:hAnsiTheme="majorHAnsi" w:cstheme="majorHAnsi"/>
                <w:color w:val="000000"/>
                <w:sz w:val="18"/>
                <w:szCs w:val="18"/>
              </w:rPr>
            </w:pPr>
            <w:r w:rsidRPr="003C62C9">
              <w:rPr>
                <w:rFonts w:asciiTheme="majorHAnsi" w:hAnsiTheme="majorHAnsi" w:cstheme="majorHAnsi"/>
                <w:sz w:val="18"/>
                <w:szCs w:val="18"/>
              </w:rPr>
              <w:t>0.31</w:t>
            </w:r>
          </w:p>
        </w:tc>
        <w:tc>
          <w:tcPr>
            <w:tcW w:w="660" w:type="pct"/>
            <w:shd w:val="clear" w:color="auto" w:fill="auto"/>
            <w:noWrap/>
            <w:vAlign w:val="center"/>
            <w:hideMark/>
          </w:tcPr>
          <w:p w14:paraId="59CF5487" w14:textId="77777777" w:rsidR="00287667" w:rsidRPr="005E773E" w:rsidRDefault="00287667" w:rsidP="0008114F">
            <w:pPr>
              <w:spacing w:after="0"/>
              <w:jc w:val="center"/>
              <w:rPr>
                <w:rFonts w:asciiTheme="majorHAnsi" w:eastAsia="Times New Roman" w:hAnsiTheme="majorHAnsi" w:cstheme="majorHAnsi"/>
                <w:color w:val="000000"/>
                <w:sz w:val="18"/>
                <w:szCs w:val="18"/>
              </w:rPr>
            </w:pPr>
            <w:r w:rsidRPr="005E773E">
              <w:rPr>
                <w:rFonts w:asciiTheme="majorHAnsi" w:hAnsiTheme="majorHAnsi" w:cstheme="majorHAnsi"/>
                <w:sz w:val="18"/>
                <w:szCs w:val="18"/>
              </w:rPr>
              <w:t>0.48</w:t>
            </w:r>
          </w:p>
        </w:tc>
        <w:tc>
          <w:tcPr>
            <w:tcW w:w="480" w:type="pct"/>
            <w:shd w:val="clear" w:color="auto" w:fill="auto"/>
            <w:noWrap/>
            <w:vAlign w:val="center"/>
            <w:hideMark/>
          </w:tcPr>
          <w:p w14:paraId="01EAACB4" w14:textId="77777777" w:rsidR="00287667" w:rsidRPr="009D1F1A" w:rsidRDefault="00287667" w:rsidP="0008114F">
            <w:pPr>
              <w:spacing w:after="0"/>
              <w:jc w:val="center"/>
              <w:rPr>
                <w:rFonts w:asciiTheme="majorHAnsi" w:eastAsia="Times New Roman" w:hAnsiTheme="majorHAnsi" w:cstheme="majorHAnsi"/>
                <w:color w:val="000000"/>
                <w:sz w:val="18"/>
                <w:szCs w:val="18"/>
              </w:rPr>
            </w:pPr>
            <w:r w:rsidRPr="009D1F1A">
              <w:rPr>
                <w:rFonts w:asciiTheme="majorHAnsi" w:eastAsia="Times New Roman" w:hAnsiTheme="majorHAnsi" w:cstheme="majorHAnsi"/>
                <w:color w:val="000000"/>
                <w:sz w:val="18"/>
                <w:szCs w:val="18"/>
              </w:rPr>
              <w:t>-</w:t>
            </w:r>
          </w:p>
        </w:tc>
        <w:tc>
          <w:tcPr>
            <w:tcW w:w="687" w:type="pct"/>
            <w:shd w:val="clear" w:color="auto" w:fill="auto"/>
            <w:noWrap/>
            <w:vAlign w:val="center"/>
            <w:hideMark/>
          </w:tcPr>
          <w:p w14:paraId="22F03588" w14:textId="77777777" w:rsidR="00287667" w:rsidRPr="009D1F1A" w:rsidRDefault="00287667" w:rsidP="0008114F">
            <w:pPr>
              <w:spacing w:after="0"/>
              <w:jc w:val="center"/>
              <w:rPr>
                <w:rFonts w:asciiTheme="majorHAnsi" w:eastAsia="Times New Roman" w:hAnsiTheme="majorHAnsi" w:cstheme="majorHAnsi"/>
                <w:color w:val="000000"/>
                <w:sz w:val="18"/>
                <w:szCs w:val="18"/>
              </w:rPr>
            </w:pPr>
            <w:r w:rsidRPr="009D1F1A">
              <w:rPr>
                <w:rFonts w:asciiTheme="majorHAnsi" w:eastAsia="Times New Roman" w:hAnsiTheme="majorHAnsi" w:cstheme="majorHAnsi"/>
                <w:color w:val="000000"/>
                <w:sz w:val="18"/>
                <w:szCs w:val="18"/>
              </w:rPr>
              <w:t>-</w:t>
            </w:r>
          </w:p>
        </w:tc>
        <w:tc>
          <w:tcPr>
            <w:tcW w:w="472" w:type="pct"/>
            <w:vMerge/>
            <w:shd w:val="clear" w:color="auto" w:fill="auto"/>
            <w:noWrap/>
            <w:vAlign w:val="center"/>
            <w:hideMark/>
          </w:tcPr>
          <w:p w14:paraId="74426877" w14:textId="77777777" w:rsidR="00287667" w:rsidRPr="009D1F1A" w:rsidRDefault="00287667" w:rsidP="0008114F">
            <w:pPr>
              <w:spacing w:after="0"/>
              <w:jc w:val="center"/>
              <w:rPr>
                <w:rFonts w:asciiTheme="majorHAnsi" w:eastAsia="Times New Roman" w:hAnsiTheme="majorHAnsi" w:cstheme="majorHAnsi"/>
                <w:color w:val="000000"/>
                <w:sz w:val="18"/>
                <w:szCs w:val="18"/>
              </w:rPr>
            </w:pPr>
          </w:p>
        </w:tc>
      </w:tr>
      <w:tr w:rsidR="00287667" w:rsidRPr="009D1F1A" w14:paraId="744B330E" w14:textId="77777777" w:rsidTr="0008114F">
        <w:trPr>
          <w:trHeight w:val="297"/>
        </w:trPr>
        <w:tc>
          <w:tcPr>
            <w:tcW w:w="529" w:type="pct"/>
            <w:vMerge/>
            <w:shd w:val="clear" w:color="auto" w:fill="E7E6E6" w:themeFill="background2"/>
            <w:vAlign w:val="center"/>
            <w:hideMark/>
          </w:tcPr>
          <w:p w14:paraId="6C98E293" w14:textId="77777777" w:rsidR="00287667" w:rsidRPr="009D1F1A" w:rsidRDefault="00287667" w:rsidP="0008114F">
            <w:pPr>
              <w:spacing w:after="0"/>
              <w:rPr>
                <w:rFonts w:asciiTheme="majorHAnsi" w:eastAsia="Times New Roman" w:hAnsiTheme="majorHAnsi" w:cstheme="majorHAnsi"/>
                <w:color w:val="000000"/>
                <w:sz w:val="18"/>
                <w:szCs w:val="18"/>
              </w:rPr>
            </w:pPr>
          </w:p>
        </w:tc>
        <w:tc>
          <w:tcPr>
            <w:tcW w:w="696" w:type="pct"/>
            <w:shd w:val="clear" w:color="auto" w:fill="auto"/>
            <w:noWrap/>
            <w:vAlign w:val="center"/>
            <w:hideMark/>
          </w:tcPr>
          <w:p w14:paraId="4039079B" w14:textId="77777777" w:rsidR="00287667" w:rsidRPr="009D1F1A" w:rsidRDefault="00287667" w:rsidP="0008114F">
            <w:pPr>
              <w:spacing w:after="0"/>
              <w:rPr>
                <w:rFonts w:asciiTheme="majorHAnsi" w:eastAsia="Times New Roman" w:hAnsiTheme="majorHAnsi" w:cstheme="majorHAnsi"/>
                <w:color w:val="000000"/>
                <w:sz w:val="18"/>
                <w:szCs w:val="18"/>
              </w:rPr>
            </w:pPr>
            <w:r w:rsidRPr="009D1F1A">
              <w:rPr>
                <w:rFonts w:asciiTheme="majorHAnsi" w:eastAsia="Times New Roman" w:hAnsiTheme="majorHAnsi" w:cstheme="majorHAnsi"/>
                <w:color w:val="000000"/>
                <w:sz w:val="18"/>
                <w:szCs w:val="18"/>
              </w:rPr>
              <w:t>p-value</w:t>
            </w:r>
          </w:p>
        </w:tc>
        <w:tc>
          <w:tcPr>
            <w:tcW w:w="499" w:type="pct"/>
            <w:shd w:val="clear" w:color="auto" w:fill="auto"/>
            <w:noWrap/>
            <w:vAlign w:val="center"/>
            <w:hideMark/>
          </w:tcPr>
          <w:p w14:paraId="66E595DB" w14:textId="77777777" w:rsidR="00287667" w:rsidRPr="003C62C9" w:rsidRDefault="00287667" w:rsidP="0008114F">
            <w:pPr>
              <w:spacing w:after="0"/>
              <w:jc w:val="center"/>
              <w:rPr>
                <w:rFonts w:asciiTheme="majorHAnsi" w:eastAsia="Times New Roman" w:hAnsiTheme="majorHAnsi" w:cstheme="majorHAnsi"/>
                <w:color w:val="000000"/>
                <w:sz w:val="18"/>
                <w:szCs w:val="18"/>
              </w:rPr>
            </w:pPr>
            <w:r w:rsidRPr="00483521">
              <w:rPr>
                <w:rFonts w:asciiTheme="majorHAnsi" w:eastAsia="Times New Roman" w:hAnsiTheme="majorHAnsi" w:cstheme="majorHAnsi"/>
                <w:color w:val="000000"/>
                <w:sz w:val="18"/>
                <w:szCs w:val="18"/>
              </w:rPr>
              <w:t>&lt; .001</w:t>
            </w:r>
          </w:p>
        </w:tc>
        <w:tc>
          <w:tcPr>
            <w:tcW w:w="459" w:type="pct"/>
            <w:shd w:val="clear" w:color="auto" w:fill="auto"/>
            <w:noWrap/>
            <w:vAlign w:val="center"/>
            <w:hideMark/>
          </w:tcPr>
          <w:p w14:paraId="10B2D684" w14:textId="77777777" w:rsidR="00287667" w:rsidRPr="003C62C9" w:rsidRDefault="00287667" w:rsidP="0008114F">
            <w:pPr>
              <w:spacing w:after="0"/>
              <w:jc w:val="center"/>
              <w:rPr>
                <w:rFonts w:asciiTheme="majorHAnsi" w:eastAsia="Times New Roman" w:hAnsiTheme="majorHAnsi" w:cstheme="majorHAnsi"/>
                <w:color w:val="000000"/>
                <w:sz w:val="18"/>
                <w:szCs w:val="18"/>
              </w:rPr>
            </w:pPr>
            <w:r w:rsidRPr="00483521">
              <w:rPr>
                <w:rFonts w:asciiTheme="majorHAnsi" w:eastAsia="Times New Roman" w:hAnsiTheme="majorHAnsi" w:cstheme="majorHAnsi"/>
                <w:color w:val="000000"/>
                <w:sz w:val="18"/>
                <w:szCs w:val="18"/>
              </w:rPr>
              <w:t>&lt; .001</w:t>
            </w:r>
          </w:p>
        </w:tc>
        <w:tc>
          <w:tcPr>
            <w:tcW w:w="517" w:type="pct"/>
            <w:shd w:val="clear" w:color="auto" w:fill="auto"/>
            <w:noWrap/>
            <w:vAlign w:val="center"/>
            <w:hideMark/>
          </w:tcPr>
          <w:p w14:paraId="37DC4545" w14:textId="77777777" w:rsidR="00287667" w:rsidRPr="003C62C9" w:rsidRDefault="00287667" w:rsidP="0008114F">
            <w:pPr>
              <w:spacing w:after="0"/>
              <w:jc w:val="center"/>
              <w:rPr>
                <w:rFonts w:asciiTheme="majorHAnsi" w:eastAsia="Times New Roman" w:hAnsiTheme="majorHAnsi" w:cstheme="majorHAnsi"/>
                <w:color w:val="000000"/>
                <w:sz w:val="18"/>
                <w:szCs w:val="18"/>
              </w:rPr>
            </w:pPr>
            <w:r w:rsidRPr="003C62C9">
              <w:rPr>
                <w:rFonts w:asciiTheme="majorHAnsi" w:hAnsiTheme="majorHAnsi" w:cstheme="majorHAnsi"/>
                <w:sz w:val="18"/>
                <w:szCs w:val="18"/>
              </w:rPr>
              <w:t>0.68</w:t>
            </w:r>
          </w:p>
        </w:tc>
        <w:tc>
          <w:tcPr>
            <w:tcW w:w="660" w:type="pct"/>
            <w:shd w:val="clear" w:color="auto" w:fill="auto"/>
            <w:noWrap/>
            <w:vAlign w:val="center"/>
            <w:hideMark/>
          </w:tcPr>
          <w:p w14:paraId="185A2E34" w14:textId="77777777" w:rsidR="00287667" w:rsidRPr="005E773E" w:rsidRDefault="00287667" w:rsidP="0008114F">
            <w:pPr>
              <w:spacing w:after="0"/>
              <w:jc w:val="center"/>
              <w:rPr>
                <w:rFonts w:asciiTheme="majorHAnsi" w:eastAsia="Times New Roman" w:hAnsiTheme="majorHAnsi" w:cstheme="majorHAnsi"/>
                <w:color w:val="000000"/>
                <w:sz w:val="18"/>
                <w:szCs w:val="18"/>
              </w:rPr>
            </w:pPr>
            <w:r w:rsidRPr="005E773E">
              <w:rPr>
                <w:rFonts w:asciiTheme="majorHAnsi" w:hAnsiTheme="majorHAnsi" w:cstheme="majorHAnsi"/>
                <w:sz w:val="18"/>
                <w:szCs w:val="18"/>
              </w:rPr>
              <w:t>0.97</w:t>
            </w:r>
          </w:p>
        </w:tc>
        <w:tc>
          <w:tcPr>
            <w:tcW w:w="480" w:type="pct"/>
            <w:shd w:val="clear" w:color="auto" w:fill="auto"/>
            <w:noWrap/>
            <w:vAlign w:val="center"/>
            <w:hideMark/>
          </w:tcPr>
          <w:p w14:paraId="56AB34F7" w14:textId="77777777" w:rsidR="00287667" w:rsidRPr="009D1F1A" w:rsidRDefault="00287667" w:rsidP="0008114F">
            <w:pPr>
              <w:spacing w:after="0"/>
              <w:jc w:val="center"/>
              <w:rPr>
                <w:rFonts w:asciiTheme="majorHAnsi" w:eastAsia="Times New Roman" w:hAnsiTheme="majorHAnsi" w:cstheme="majorHAnsi"/>
                <w:color w:val="000000"/>
                <w:sz w:val="18"/>
                <w:szCs w:val="18"/>
              </w:rPr>
            </w:pPr>
            <w:r w:rsidRPr="009D1F1A">
              <w:rPr>
                <w:rFonts w:asciiTheme="majorHAnsi" w:eastAsia="Times New Roman" w:hAnsiTheme="majorHAnsi" w:cstheme="majorHAnsi"/>
                <w:color w:val="000000"/>
                <w:sz w:val="18"/>
                <w:szCs w:val="18"/>
              </w:rPr>
              <w:t>-</w:t>
            </w:r>
          </w:p>
        </w:tc>
        <w:tc>
          <w:tcPr>
            <w:tcW w:w="687" w:type="pct"/>
            <w:shd w:val="clear" w:color="auto" w:fill="auto"/>
            <w:noWrap/>
            <w:vAlign w:val="center"/>
            <w:hideMark/>
          </w:tcPr>
          <w:p w14:paraId="011BCACA" w14:textId="77777777" w:rsidR="00287667" w:rsidRPr="009D1F1A" w:rsidRDefault="00287667" w:rsidP="0008114F">
            <w:pPr>
              <w:spacing w:after="0"/>
              <w:jc w:val="center"/>
              <w:rPr>
                <w:rFonts w:asciiTheme="majorHAnsi" w:eastAsia="Times New Roman" w:hAnsiTheme="majorHAnsi" w:cstheme="majorHAnsi"/>
                <w:color w:val="000000"/>
                <w:sz w:val="18"/>
                <w:szCs w:val="18"/>
              </w:rPr>
            </w:pPr>
            <w:r w:rsidRPr="009D1F1A">
              <w:rPr>
                <w:rFonts w:asciiTheme="majorHAnsi" w:eastAsia="Times New Roman" w:hAnsiTheme="majorHAnsi" w:cstheme="majorHAnsi"/>
                <w:color w:val="000000"/>
                <w:sz w:val="18"/>
                <w:szCs w:val="18"/>
              </w:rPr>
              <w:t>-</w:t>
            </w:r>
          </w:p>
        </w:tc>
        <w:tc>
          <w:tcPr>
            <w:tcW w:w="472" w:type="pct"/>
            <w:vMerge/>
            <w:shd w:val="clear" w:color="auto" w:fill="auto"/>
            <w:noWrap/>
            <w:vAlign w:val="center"/>
            <w:hideMark/>
          </w:tcPr>
          <w:p w14:paraId="223F5FCE" w14:textId="77777777" w:rsidR="00287667" w:rsidRPr="009D1F1A" w:rsidRDefault="00287667" w:rsidP="0008114F">
            <w:pPr>
              <w:spacing w:after="0"/>
              <w:jc w:val="center"/>
              <w:rPr>
                <w:rFonts w:asciiTheme="majorHAnsi" w:eastAsia="Times New Roman" w:hAnsiTheme="majorHAnsi" w:cstheme="majorHAnsi"/>
                <w:color w:val="000000"/>
                <w:sz w:val="18"/>
                <w:szCs w:val="18"/>
              </w:rPr>
            </w:pPr>
          </w:p>
        </w:tc>
      </w:tr>
      <w:tr w:rsidR="00287667" w:rsidRPr="009D1F1A" w14:paraId="5EEDC3F6" w14:textId="77777777" w:rsidTr="0008114F">
        <w:trPr>
          <w:trHeight w:val="297"/>
        </w:trPr>
        <w:tc>
          <w:tcPr>
            <w:tcW w:w="529" w:type="pct"/>
            <w:vMerge/>
            <w:shd w:val="clear" w:color="auto" w:fill="E7E6E6" w:themeFill="background2"/>
            <w:vAlign w:val="center"/>
            <w:hideMark/>
          </w:tcPr>
          <w:p w14:paraId="03F2A7E6" w14:textId="77777777" w:rsidR="00287667" w:rsidRPr="009D1F1A" w:rsidRDefault="00287667" w:rsidP="0008114F">
            <w:pPr>
              <w:spacing w:after="0"/>
              <w:rPr>
                <w:rFonts w:asciiTheme="majorHAnsi" w:eastAsia="Times New Roman" w:hAnsiTheme="majorHAnsi" w:cstheme="majorHAnsi"/>
                <w:color w:val="000000"/>
                <w:sz w:val="18"/>
                <w:szCs w:val="18"/>
              </w:rPr>
            </w:pPr>
          </w:p>
        </w:tc>
        <w:tc>
          <w:tcPr>
            <w:tcW w:w="696" w:type="pct"/>
            <w:shd w:val="clear" w:color="auto" w:fill="auto"/>
            <w:noWrap/>
            <w:vAlign w:val="center"/>
            <w:hideMark/>
          </w:tcPr>
          <w:p w14:paraId="0F1FCB8B" w14:textId="77777777" w:rsidR="00287667" w:rsidRPr="009D1F1A" w:rsidRDefault="00287667" w:rsidP="0008114F">
            <w:pPr>
              <w:spacing w:after="0"/>
              <w:rPr>
                <w:rFonts w:asciiTheme="majorHAnsi" w:eastAsia="Times New Roman" w:hAnsiTheme="majorHAnsi" w:cstheme="majorHAnsi"/>
                <w:color w:val="000000"/>
                <w:sz w:val="18"/>
                <w:szCs w:val="18"/>
              </w:rPr>
            </w:pPr>
            <w:r w:rsidRPr="009D1F1A">
              <w:rPr>
                <w:rFonts w:asciiTheme="majorHAnsi" w:eastAsia="Times New Roman" w:hAnsiTheme="majorHAnsi" w:cstheme="majorHAnsi"/>
                <w:color w:val="000000"/>
                <w:sz w:val="18"/>
                <w:szCs w:val="18"/>
              </w:rPr>
              <w:t>Std. deviation</w:t>
            </w:r>
          </w:p>
        </w:tc>
        <w:tc>
          <w:tcPr>
            <w:tcW w:w="499" w:type="pct"/>
            <w:shd w:val="clear" w:color="auto" w:fill="auto"/>
            <w:noWrap/>
            <w:vAlign w:val="center"/>
            <w:hideMark/>
          </w:tcPr>
          <w:p w14:paraId="51D054AF" w14:textId="77777777" w:rsidR="00287667" w:rsidRPr="009D1F1A" w:rsidRDefault="00287667" w:rsidP="0008114F">
            <w:pPr>
              <w:spacing w:after="0"/>
              <w:jc w:val="center"/>
              <w:rPr>
                <w:rFonts w:asciiTheme="majorHAnsi" w:eastAsia="Times New Roman" w:hAnsiTheme="majorHAnsi" w:cstheme="majorHAnsi"/>
                <w:color w:val="000000"/>
                <w:sz w:val="18"/>
                <w:szCs w:val="18"/>
              </w:rPr>
            </w:pPr>
            <w:r w:rsidRPr="009D1F1A">
              <w:rPr>
                <w:rFonts w:asciiTheme="majorHAnsi" w:eastAsia="Times New Roman" w:hAnsiTheme="majorHAnsi" w:cstheme="majorHAnsi"/>
                <w:color w:val="000000"/>
                <w:sz w:val="18"/>
                <w:szCs w:val="18"/>
              </w:rPr>
              <w:t>-</w:t>
            </w:r>
          </w:p>
        </w:tc>
        <w:tc>
          <w:tcPr>
            <w:tcW w:w="459" w:type="pct"/>
            <w:shd w:val="clear" w:color="auto" w:fill="auto"/>
            <w:noWrap/>
            <w:vAlign w:val="center"/>
            <w:hideMark/>
          </w:tcPr>
          <w:p w14:paraId="404D9876" w14:textId="77777777" w:rsidR="00287667" w:rsidRPr="009D1F1A" w:rsidRDefault="00287667" w:rsidP="0008114F">
            <w:pPr>
              <w:spacing w:after="0"/>
              <w:jc w:val="center"/>
              <w:rPr>
                <w:rFonts w:asciiTheme="majorHAnsi" w:eastAsia="Times New Roman" w:hAnsiTheme="majorHAnsi" w:cstheme="majorHAnsi"/>
                <w:color w:val="000000"/>
                <w:sz w:val="18"/>
                <w:szCs w:val="18"/>
              </w:rPr>
            </w:pPr>
            <w:r w:rsidRPr="009D1F1A">
              <w:rPr>
                <w:rFonts w:asciiTheme="majorHAnsi" w:eastAsia="Times New Roman" w:hAnsiTheme="majorHAnsi" w:cstheme="majorHAnsi"/>
                <w:color w:val="000000"/>
                <w:sz w:val="18"/>
                <w:szCs w:val="18"/>
              </w:rPr>
              <w:t>-</w:t>
            </w:r>
          </w:p>
        </w:tc>
        <w:tc>
          <w:tcPr>
            <w:tcW w:w="517" w:type="pct"/>
            <w:shd w:val="clear" w:color="auto" w:fill="auto"/>
            <w:noWrap/>
            <w:vAlign w:val="center"/>
            <w:hideMark/>
          </w:tcPr>
          <w:p w14:paraId="7BDECD5E" w14:textId="77777777" w:rsidR="00287667" w:rsidRPr="009D1F1A" w:rsidRDefault="00287667" w:rsidP="0008114F">
            <w:pPr>
              <w:spacing w:after="0"/>
              <w:jc w:val="center"/>
              <w:rPr>
                <w:rFonts w:asciiTheme="majorHAnsi" w:eastAsia="Times New Roman" w:hAnsiTheme="majorHAnsi" w:cstheme="majorHAnsi"/>
                <w:color w:val="000000"/>
                <w:sz w:val="18"/>
                <w:szCs w:val="18"/>
              </w:rPr>
            </w:pPr>
            <w:r w:rsidRPr="009D1F1A">
              <w:rPr>
                <w:rFonts w:asciiTheme="majorHAnsi" w:eastAsia="Times New Roman" w:hAnsiTheme="majorHAnsi" w:cstheme="majorHAnsi"/>
                <w:color w:val="000000"/>
                <w:sz w:val="18"/>
                <w:szCs w:val="18"/>
              </w:rPr>
              <w:t>-</w:t>
            </w:r>
          </w:p>
        </w:tc>
        <w:tc>
          <w:tcPr>
            <w:tcW w:w="660" w:type="pct"/>
            <w:shd w:val="clear" w:color="auto" w:fill="auto"/>
            <w:noWrap/>
            <w:vAlign w:val="center"/>
            <w:hideMark/>
          </w:tcPr>
          <w:p w14:paraId="2D797B92" w14:textId="77777777" w:rsidR="00287667" w:rsidRPr="009D1F1A" w:rsidRDefault="00287667" w:rsidP="0008114F">
            <w:pPr>
              <w:spacing w:after="0"/>
              <w:jc w:val="center"/>
              <w:rPr>
                <w:rFonts w:asciiTheme="majorHAnsi" w:eastAsia="Times New Roman" w:hAnsiTheme="majorHAnsi" w:cstheme="majorHAnsi"/>
                <w:color w:val="000000"/>
                <w:sz w:val="18"/>
                <w:szCs w:val="18"/>
              </w:rPr>
            </w:pPr>
            <w:r w:rsidRPr="009D1F1A">
              <w:rPr>
                <w:rFonts w:asciiTheme="majorHAnsi" w:eastAsia="Times New Roman" w:hAnsiTheme="majorHAnsi" w:cstheme="majorHAnsi"/>
                <w:color w:val="000000"/>
                <w:sz w:val="18"/>
                <w:szCs w:val="18"/>
              </w:rPr>
              <w:t>-</w:t>
            </w:r>
          </w:p>
        </w:tc>
        <w:tc>
          <w:tcPr>
            <w:tcW w:w="480" w:type="pct"/>
            <w:shd w:val="clear" w:color="auto" w:fill="auto"/>
            <w:noWrap/>
            <w:vAlign w:val="center"/>
            <w:hideMark/>
          </w:tcPr>
          <w:p w14:paraId="28866396" w14:textId="77777777" w:rsidR="00287667" w:rsidRPr="009D1F1A" w:rsidRDefault="00287667" w:rsidP="0008114F">
            <w:pPr>
              <w:spacing w:after="0"/>
              <w:jc w:val="center"/>
              <w:rPr>
                <w:rFonts w:asciiTheme="majorHAnsi" w:eastAsia="Times New Roman" w:hAnsiTheme="majorHAnsi" w:cstheme="majorHAnsi"/>
                <w:color w:val="000000"/>
                <w:sz w:val="18"/>
                <w:szCs w:val="18"/>
              </w:rPr>
            </w:pPr>
            <w:r w:rsidRPr="009D1F1A">
              <w:rPr>
                <w:rFonts w:asciiTheme="majorHAnsi" w:eastAsia="Times New Roman" w:hAnsiTheme="majorHAnsi" w:cstheme="majorHAnsi"/>
                <w:color w:val="000000"/>
                <w:sz w:val="18"/>
                <w:szCs w:val="18"/>
              </w:rPr>
              <w:t>6.</w:t>
            </w:r>
            <w:r>
              <w:rPr>
                <w:rFonts w:asciiTheme="majorHAnsi" w:eastAsia="Times New Roman" w:hAnsiTheme="majorHAnsi" w:cstheme="majorHAnsi"/>
                <w:color w:val="000000"/>
                <w:sz w:val="18"/>
                <w:szCs w:val="18"/>
              </w:rPr>
              <w:t>28</w:t>
            </w:r>
            <w:r w:rsidRPr="009D1F1A">
              <w:rPr>
                <w:rFonts w:asciiTheme="majorHAnsi" w:eastAsia="Times New Roman" w:hAnsiTheme="majorHAnsi" w:cstheme="majorHAnsi"/>
                <w:color w:val="000000"/>
                <w:sz w:val="18"/>
                <w:szCs w:val="18"/>
              </w:rPr>
              <w:t>x10</w:t>
            </w:r>
            <w:r w:rsidRPr="001528D2">
              <w:rPr>
                <w:rFonts w:asciiTheme="majorHAnsi" w:eastAsia="Times New Roman" w:hAnsiTheme="majorHAnsi" w:cstheme="majorHAnsi"/>
                <w:color w:val="000000"/>
                <w:sz w:val="18"/>
                <w:szCs w:val="18"/>
                <w:vertAlign w:val="superscript"/>
              </w:rPr>
              <w:t>-5</w:t>
            </w:r>
          </w:p>
        </w:tc>
        <w:tc>
          <w:tcPr>
            <w:tcW w:w="687" w:type="pct"/>
            <w:shd w:val="clear" w:color="auto" w:fill="auto"/>
            <w:noWrap/>
            <w:vAlign w:val="center"/>
            <w:hideMark/>
          </w:tcPr>
          <w:p w14:paraId="46A73946" w14:textId="77777777" w:rsidR="00287667" w:rsidRPr="009D1F1A" w:rsidRDefault="00287667" w:rsidP="0008114F">
            <w:pPr>
              <w:spacing w:after="0"/>
              <w:jc w:val="center"/>
              <w:rPr>
                <w:rFonts w:asciiTheme="majorHAnsi" w:eastAsia="Times New Roman" w:hAnsiTheme="majorHAnsi" w:cstheme="majorHAnsi"/>
                <w:color w:val="000000"/>
                <w:sz w:val="18"/>
                <w:szCs w:val="18"/>
              </w:rPr>
            </w:pPr>
            <w:r w:rsidRPr="009D1F1A">
              <w:rPr>
                <w:rFonts w:asciiTheme="majorHAnsi" w:eastAsia="Times New Roman" w:hAnsiTheme="majorHAnsi" w:cstheme="majorHAnsi"/>
                <w:color w:val="000000"/>
                <w:sz w:val="18"/>
                <w:szCs w:val="18"/>
              </w:rPr>
              <w:t>0.9</w:t>
            </w:r>
            <w:r>
              <w:rPr>
                <w:rFonts w:asciiTheme="majorHAnsi" w:eastAsia="Times New Roman" w:hAnsiTheme="majorHAnsi" w:cstheme="majorHAnsi"/>
                <w:color w:val="000000"/>
                <w:sz w:val="18"/>
                <w:szCs w:val="18"/>
              </w:rPr>
              <w:t>85</w:t>
            </w:r>
          </w:p>
        </w:tc>
        <w:tc>
          <w:tcPr>
            <w:tcW w:w="472" w:type="pct"/>
            <w:vMerge/>
            <w:shd w:val="clear" w:color="auto" w:fill="auto"/>
            <w:noWrap/>
            <w:vAlign w:val="center"/>
            <w:hideMark/>
          </w:tcPr>
          <w:p w14:paraId="184D0CB9" w14:textId="77777777" w:rsidR="00287667" w:rsidRPr="009D1F1A" w:rsidRDefault="00287667" w:rsidP="0008114F">
            <w:pPr>
              <w:spacing w:after="0"/>
              <w:jc w:val="center"/>
              <w:rPr>
                <w:rFonts w:asciiTheme="majorHAnsi" w:eastAsia="Times New Roman" w:hAnsiTheme="majorHAnsi" w:cstheme="majorHAnsi"/>
                <w:color w:val="000000"/>
                <w:sz w:val="18"/>
                <w:szCs w:val="18"/>
              </w:rPr>
            </w:pPr>
          </w:p>
        </w:tc>
      </w:tr>
    </w:tbl>
    <w:p w14:paraId="62839B64" w14:textId="77777777" w:rsidR="00287667" w:rsidRDefault="00287667" w:rsidP="00287667"/>
    <w:p w14:paraId="6DED4229" w14:textId="77777777" w:rsidR="00287667" w:rsidRDefault="00287667" w:rsidP="00287667">
      <w:r>
        <w:br w:type="page"/>
      </w:r>
    </w:p>
    <w:p w14:paraId="4210223E" w14:textId="77777777" w:rsidR="00287667" w:rsidRDefault="00287667" w:rsidP="00287667">
      <w:r w:rsidRPr="6B273BE5">
        <w:lastRenderedPageBreak/>
        <w:t>(c) Reduced model</w:t>
      </w:r>
      <w:r>
        <w:t xml:space="preserve"> (Model 3)</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73"/>
        <w:gridCol w:w="1543"/>
        <w:gridCol w:w="965"/>
        <w:gridCol w:w="815"/>
        <w:gridCol w:w="836"/>
        <w:gridCol w:w="1193"/>
        <w:gridCol w:w="890"/>
        <w:gridCol w:w="1303"/>
        <w:gridCol w:w="832"/>
      </w:tblGrid>
      <w:tr w:rsidR="00287667" w:rsidRPr="009D1F1A" w14:paraId="467AEAE6" w14:textId="77777777" w:rsidTr="0008114F">
        <w:trPr>
          <w:trHeight w:val="321"/>
        </w:trPr>
        <w:tc>
          <w:tcPr>
            <w:tcW w:w="520" w:type="pct"/>
            <w:shd w:val="clear" w:color="auto" w:fill="E7E6E6" w:themeFill="background2"/>
            <w:noWrap/>
            <w:vAlign w:val="center"/>
          </w:tcPr>
          <w:p w14:paraId="7FFE8E65" w14:textId="77777777" w:rsidR="00287667" w:rsidRPr="009D1F1A" w:rsidRDefault="00287667" w:rsidP="0008114F">
            <w:pPr>
              <w:spacing w:after="0"/>
              <w:rPr>
                <w:rFonts w:asciiTheme="majorHAnsi" w:eastAsia="Times New Roman" w:hAnsiTheme="majorHAnsi" w:cstheme="majorHAnsi"/>
                <w:color w:val="000000"/>
                <w:sz w:val="18"/>
                <w:szCs w:val="18"/>
              </w:rPr>
            </w:pPr>
          </w:p>
        </w:tc>
        <w:tc>
          <w:tcPr>
            <w:tcW w:w="825" w:type="pct"/>
            <w:shd w:val="clear" w:color="auto" w:fill="E7E6E6" w:themeFill="background2"/>
            <w:noWrap/>
            <w:vAlign w:val="center"/>
          </w:tcPr>
          <w:p w14:paraId="63A9ABC8" w14:textId="77777777" w:rsidR="00287667" w:rsidRPr="009D1F1A" w:rsidRDefault="00287667" w:rsidP="0008114F">
            <w:pPr>
              <w:spacing w:after="0"/>
              <w:rPr>
                <w:rFonts w:asciiTheme="majorHAnsi" w:eastAsia="Times New Roman" w:hAnsiTheme="majorHAnsi" w:cstheme="majorHAnsi"/>
                <w:color w:val="000000"/>
                <w:sz w:val="18"/>
                <w:szCs w:val="18"/>
              </w:rPr>
            </w:pPr>
          </w:p>
        </w:tc>
        <w:tc>
          <w:tcPr>
            <w:tcW w:w="2037" w:type="pct"/>
            <w:gridSpan w:val="4"/>
            <w:shd w:val="clear" w:color="auto" w:fill="E7E6E6" w:themeFill="background2"/>
            <w:noWrap/>
            <w:vAlign w:val="center"/>
          </w:tcPr>
          <w:p w14:paraId="7F2FF17E" w14:textId="77777777" w:rsidR="00287667" w:rsidRPr="009D1F1A" w:rsidRDefault="00287667" w:rsidP="0008114F">
            <w:pPr>
              <w:spacing w:after="0"/>
              <w:jc w:val="center"/>
              <w:rPr>
                <w:rFonts w:asciiTheme="majorHAnsi" w:eastAsia="Times New Roman" w:hAnsiTheme="majorHAnsi" w:cstheme="majorHAnsi"/>
                <w:color w:val="000000"/>
                <w:sz w:val="18"/>
                <w:szCs w:val="18"/>
              </w:rPr>
            </w:pPr>
            <w:r w:rsidRPr="009D1F1A">
              <w:rPr>
                <w:rFonts w:asciiTheme="majorHAnsi" w:eastAsia="Times New Roman" w:hAnsiTheme="majorHAnsi" w:cstheme="majorHAnsi"/>
                <w:b/>
                <w:bCs/>
                <w:color w:val="000000"/>
                <w:sz w:val="18"/>
                <w:szCs w:val="18"/>
              </w:rPr>
              <w:t>Fixed effects</w:t>
            </w:r>
          </w:p>
        </w:tc>
        <w:tc>
          <w:tcPr>
            <w:tcW w:w="1173" w:type="pct"/>
            <w:gridSpan w:val="2"/>
            <w:shd w:val="clear" w:color="auto" w:fill="E7E6E6" w:themeFill="background2"/>
            <w:noWrap/>
            <w:vAlign w:val="center"/>
          </w:tcPr>
          <w:p w14:paraId="6D5066CE" w14:textId="77777777" w:rsidR="00287667" w:rsidRPr="009D1F1A" w:rsidRDefault="00287667" w:rsidP="0008114F">
            <w:pPr>
              <w:spacing w:after="0"/>
              <w:jc w:val="center"/>
              <w:rPr>
                <w:rFonts w:asciiTheme="majorHAnsi" w:eastAsia="Times New Roman" w:hAnsiTheme="majorHAnsi" w:cstheme="majorHAnsi"/>
                <w:color w:val="000000"/>
                <w:sz w:val="18"/>
                <w:szCs w:val="18"/>
              </w:rPr>
            </w:pPr>
            <w:r w:rsidRPr="009D1F1A">
              <w:rPr>
                <w:rFonts w:asciiTheme="majorHAnsi" w:eastAsia="Times New Roman" w:hAnsiTheme="majorHAnsi" w:cstheme="majorHAnsi"/>
                <w:b/>
                <w:bCs/>
                <w:color w:val="000000"/>
                <w:sz w:val="18"/>
                <w:szCs w:val="18"/>
              </w:rPr>
              <w:t>Random effects</w:t>
            </w:r>
          </w:p>
        </w:tc>
        <w:tc>
          <w:tcPr>
            <w:tcW w:w="445" w:type="pct"/>
            <w:shd w:val="clear" w:color="auto" w:fill="E7E6E6" w:themeFill="background2"/>
            <w:noWrap/>
            <w:vAlign w:val="center"/>
          </w:tcPr>
          <w:p w14:paraId="4084ECBD" w14:textId="77777777" w:rsidR="00287667" w:rsidRPr="009D1F1A" w:rsidRDefault="00287667" w:rsidP="0008114F">
            <w:pPr>
              <w:spacing w:after="0"/>
              <w:jc w:val="center"/>
              <w:rPr>
                <w:rFonts w:asciiTheme="majorHAnsi" w:eastAsia="Times New Roman" w:hAnsiTheme="majorHAnsi" w:cstheme="majorHAnsi"/>
                <w:color w:val="000000"/>
                <w:sz w:val="18"/>
                <w:szCs w:val="18"/>
              </w:rPr>
            </w:pPr>
            <w:r w:rsidRPr="009D1F1A">
              <w:rPr>
                <w:rFonts w:asciiTheme="majorHAnsi" w:eastAsia="Times New Roman" w:hAnsiTheme="majorHAnsi" w:cstheme="majorHAnsi"/>
                <w:b/>
                <w:bCs/>
                <w:color w:val="000000"/>
                <w:sz w:val="18"/>
                <w:szCs w:val="18"/>
              </w:rPr>
              <w:t>Residual</w:t>
            </w:r>
          </w:p>
        </w:tc>
      </w:tr>
      <w:tr w:rsidR="00287667" w:rsidRPr="009D1F1A" w14:paraId="2D38F475" w14:textId="77777777" w:rsidTr="0008114F">
        <w:trPr>
          <w:trHeight w:val="321"/>
        </w:trPr>
        <w:tc>
          <w:tcPr>
            <w:tcW w:w="520" w:type="pct"/>
            <w:shd w:val="clear" w:color="auto" w:fill="E7E6E6" w:themeFill="background2"/>
            <w:noWrap/>
            <w:vAlign w:val="center"/>
            <w:hideMark/>
          </w:tcPr>
          <w:p w14:paraId="74924408" w14:textId="77777777" w:rsidR="00287667" w:rsidRPr="009D1F1A" w:rsidRDefault="00287667" w:rsidP="0008114F">
            <w:pPr>
              <w:spacing w:after="0"/>
              <w:rPr>
                <w:rFonts w:asciiTheme="majorHAnsi" w:eastAsia="Times New Roman" w:hAnsiTheme="majorHAnsi" w:cstheme="majorHAnsi"/>
                <w:color w:val="000000"/>
                <w:sz w:val="18"/>
                <w:szCs w:val="18"/>
              </w:rPr>
            </w:pPr>
            <w:r w:rsidRPr="009D1F1A">
              <w:rPr>
                <w:rFonts w:asciiTheme="majorHAnsi" w:eastAsia="Times New Roman" w:hAnsiTheme="majorHAnsi" w:cstheme="majorHAnsi"/>
                <w:b/>
                <w:bCs/>
                <w:color w:val="000000"/>
                <w:sz w:val="18"/>
                <w:szCs w:val="18"/>
              </w:rPr>
              <w:t>Parameter</w:t>
            </w:r>
          </w:p>
        </w:tc>
        <w:tc>
          <w:tcPr>
            <w:tcW w:w="825" w:type="pct"/>
            <w:shd w:val="clear" w:color="auto" w:fill="E7E6E6" w:themeFill="background2"/>
            <w:noWrap/>
            <w:vAlign w:val="center"/>
            <w:hideMark/>
          </w:tcPr>
          <w:p w14:paraId="2A48D5E0" w14:textId="77777777" w:rsidR="00287667" w:rsidRPr="009D1F1A" w:rsidRDefault="00287667" w:rsidP="0008114F">
            <w:pPr>
              <w:spacing w:after="0"/>
              <w:rPr>
                <w:rFonts w:asciiTheme="majorHAnsi" w:eastAsia="Times New Roman" w:hAnsiTheme="majorHAnsi" w:cstheme="majorHAnsi"/>
                <w:color w:val="000000"/>
                <w:sz w:val="18"/>
                <w:szCs w:val="18"/>
              </w:rPr>
            </w:pPr>
            <w:r w:rsidRPr="009D1F1A">
              <w:rPr>
                <w:rFonts w:asciiTheme="majorHAnsi" w:eastAsia="Times New Roman" w:hAnsiTheme="majorHAnsi" w:cstheme="majorHAnsi"/>
                <w:b/>
                <w:bCs/>
                <w:color w:val="000000"/>
                <w:sz w:val="18"/>
                <w:szCs w:val="18"/>
              </w:rPr>
              <w:t>Statistic</w:t>
            </w:r>
          </w:p>
        </w:tc>
        <w:tc>
          <w:tcPr>
            <w:tcW w:w="516" w:type="pct"/>
            <w:shd w:val="clear" w:color="auto" w:fill="E7E6E6" w:themeFill="background2"/>
            <w:noWrap/>
            <w:vAlign w:val="center"/>
            <w:hideMark/>
          </w:tcPr>
          <w:p w14:paraId="4741CCAA" w14:textId="77777777" w:rsidR="00287667" w:rsidRPr="009D1F1A" w:rsidRDefault="00287667" w:rsidP="0008114F">
            <w:pPr>
              <w:spacing w:after="0"/>
              <w:jc w:val="center"/>
              <w:rPr>
                <w:rFonts w:asciiTheme="majorHAnsi" w:eastAsia="Times New Roman" w:hAnsiTheme="majorHAnsi" w:cstheme="majorHAnsi"/>
                <w:color w:val="000000"/>
                <w:sz w:val="18"/>
                <w:szCs w:val="18"/>
              </w:rPr>
            </w:pPr>
            <w:r w:rsidRPr="009D1F1A">
              <w:rPr>
                <w:rFonts w:asciiTheme="majorHAnsi" w:eastAsia="Times New Roman" w:hAnsiTheme="majorHAnsi" w:cstheme="majorHAnsi"/>
                <w:b/>
                <w:bCs/>
                <w:color w:val="000000"/>
                <w:sz w:val="18"/>
                <w:szCs w:val="18"/>
              </w:rPr>
              <w:t>Intercept</w:t>
            </w:r>
          </w:p>
        </w:tc>
        <w:tc>
          <w:tcPr>
            <w:tcW w:w="436" w:type="pct"/>
            <w:shd w:val="clear" w:color="auto" w:fill="E7E6E6" w:themeFill="background2"/>
            <w:noWrap/>
            <w:vAlign w:val="center"/>
            <w:hideMark/>
          </w:tcPr>
          <w:p w14:paraId="42556AE0" w14:textId="77777777" w:rsidR="00287667" w:rsidRPr="009D1F1A" w:rsidRDefault="00287667" w:rsidP="0008114F">
            <w:pPr>
              <w:spacing w:after="0"/>
              <w:jc w:val="center"/>
              <w:rPr>
                <w:rFonts w:asciiTheme="majorHAnsi" w:eastAsia="Times New Roman" w:hAnsiTheme="majorHAnsi" w:cstheme="majorHAnsi"/>
                <w:color w:val="000000"/>
                <w:sz w:val="18"/>
                <w:szCs w:val="18"/>
              </w:rPr>
            </w:pPr>
            <w:proofErr w:type="spellStart"/>
            <w:r w:rsidRPr="009D1F1A">
              <w:rPr>
                <w:rFonts w:asciiTheme="majorHAnsi" w:eastAsia="Times New Roman" w:hAnsiTheme="majorHAnsi" w:cstheme="majorHAnsi"/>
                <w:b/>
                <w:bCs/>
                <w:color w:val="000000"/>
                <w:sz w:val="18"/>
                <w:szCs w:val="18"/>
              </w:rPr>
              <w:t>Yr</w:t>
            </w:r>
            <w:proofErr w:type="spellEnd"/>
          </w:p>
        </w:tc>
        <w:tc>
          <w:tcPr>
            <w:tcW w:w="447" w:type="pct"/>
            <w:shd w:val="clear" w:color="auto" w:fill="E7E6E6" w:themeFill="background2"/>
            <w:noWrap/>
            <w:vAlign w:val="center"/>
            <w:hideMark/>
          </w:tcPr>
          <w:p w14:paraId="61F1FA66" w14:textId="77777777" w:rsidR="00287667" w:rsidRPr="009D1F1A" w:rsidRDefault="00287667" w:rsidP="0008114F">
            <w:pPr>
              <w:spacing w:after="0"/>
              <w:jc w:val="center"/>
              <w:rPr>
                <w:rFonts w:asciiTheme="majorHAnsi" w:eastAsia="Times New Roman" w:hAnsiTheme="majorHAnsi" w:cstheme="majorHAnsi"/>
                <w:color w:val="000000"/>
                <w:sz w:val="18"/>
                <w:szCs w:val="18"/>
              </w:rPr>
            </w:pPr>
            <w:proofErr w:type="spellStart"/>
            <w:r w:rsidRPr="009D1F1A">
              <w:rPr>
                <w:rFonts w:asciiTheme="majorHAnsi" w:eastAsia="Times New Roman" w:hAnsiTheme="majorHAnsi" w:cstheme="majorHAnsi"/>
                <w:b/>
                <w:bCs/>
                <w:color w:val="000000"/>
                <w:sz w:val="18"/>
                <w:szCs w:val="18"/>
              </w:rPr>
              <w:t>Trt</w:t>
            </w:r>
            <w:proofErr w:type="spellEnd"/>
          </w:p>
        </w:tc>
        <w:tc>
          <w:tcPr>
            <w:tcW w:w="638" w:type="pct"/>
            <w:shd w:val="clear" w:color="auto" w:fill="E7E6E6" w:themeFill="background2"/>
            <w:noWrap/>
            <w:vAlign w:val="center"/>
            <w:hideMark/>
          </w:tcPr>
          <w:p w14:paraId="1B2011E5" w14:textId="77777777" w:rsidR="00287667" w:rsidRPr="009D1F1A" w:rsidRDefault="00287667" w:rsidP="0008114F">
            <w:pPr>
              <w:spacing w:after="0"/>
              <w:jc w:val="center"/>
              <w:rPr>
                <w:rFonts w:asciiTheme="majorHAnsi" w:eastAsia="Times New Roman" w:hAnsiTheme="majorHAnsi" w:cstheme="majorHAnsi"/>
                <w:color w:val="000000"/>
                <w:sz w:val="18"/>
                <w:szCs w:val="18"/>
              </w:rPr>
            </w:pPr>
            <w:proofErr w:type="spellStart"/>
            <w:r w:rsidRPr="009D1F1A">
              <w:rPr>
                <w:rFonts w:asciiTheme="majorHAnsi" w:eastAsia="Times New Roman" w:hAnsiTheme="majorHAnsi" w:cstheme="majorHAnsi"/>
                <w:b/>
                <w:bCs/>
                <w:color w:val="000000"/>
                <w:sz w:val="18"/>
                <w:szCs w:val="18"/>
              </w:rPr>
              <w:t>Yr</w:t>
            </w:r>
            <w:proofErr w:type="spellEnd"/>
            <w:r>
              <w:rPr>
                <w:rFonts w:asciiTheme="majorHAnsi" w:eastAsia="Times New Roman" w:hAnsiTheme="majorHAnsi" w:cstheme="majorHAnsi"/>
                <w:b/>
                <w:bCs/>
                <w:color w:val="000000"/>
                <w:sz w:val="18"/>
                <w:szCs w:val="18"/>
              </w:rPr>
              <w:t>*Yrt</w:t>
            </w:r>
          </w:p>
        </w:tc>
        <w:tc>
          <w:tcPr>
            <w:tcW w:w="476" w:type="pct"/>
            <w:shd w:val="clear" w:color="auto" w:fill="E7E6E6" w:themeFill="background2"/>
            <w:noWrap/>
            <w:vAlign w:val="center"/>
            <w:hideMark/>
          </w:tcPr>
          <w:p w14:paraId="385B34D1" w14:textId="77777777" w:rsidR="00287667" w:rsidRPr="009D1F1A" w:rsidRDefault="00287667" w:rsidP="0008114F">
            <w:pPr>
              <w:spacing w:after="0"/>
              <w:jc w:val="center"/>
              <w:rPr>
                <w:rFonts w:asciiTheme="majorHAnsi" w:eastAsia="Times New Roman" w:hAnsiTheme="majorHAnsi" w:cstheme="majorHAnsi"/>
                <w:color w:val="000000"/>
                <w:sz w:val="18"/>
                <w:szCs w:val="18"/>
              </w:rPr>
            </w:pPr>
            <w:proofErr w:type="spellStart"/>
            <w:r w:rsidRPr="009D1F1A">
              <w:rPr>
                <w:rFonts w:asciiTheme="majorHAnsi" w:eastAsia="Times New Roman" w:hAnsiTheme="majorHAnsi" w:cstheme="majorHAnsi"/>
                <w:b/>
                <w:bCs/>
                <w:color w:val="000000"/>
                <w:sz w:val="18"/>
                <w:szCs w:val="18"/>
              </w:rPr>
              <w:t>Yr</w:t>
            </w:r>
            <w:proofErr w:type="spellEnd"/>
          </w:p>
        </w:tc>
        <w:tc>
          <w:tcPr>
            <w:tcW w:w="697" w:type="pct"/>
            <w:shd w:val="clear" w:color="auto" w:fill="E7E6E6" w:themeFill="background2"/>
            <w:noWrap/>
            <w:vAlign w:val="center"/>
            <w:hideMark/>
          </w:tcPr>
          <w:p w14:paraId="1E05F95D" w14:textId="77777777" w:rsidR="00287667" w:rsidRPr="009D1F1A" w:rsidRDefault="00287667" w:rsidP="0008114F">
            <w:pPr>
              <w:spacing w:after="0"/>
              <w:jc w:val="center"/>
              <w:rPr>
                <w:rFonts w:asciiTheme="majorHAnsi" w:eastAsia="Times New Roman" w:hAnsiTheme="majorHAnsi" w:cstheme="majorHAnsi"/>
                <w:color w:val="000000"/>
                <w:sz w:val="18"/>
                <w:szCs w:val="18"/>
              </w:rPr>
            </w:pPr>
            <w:r w:rsidRPr="009D1F1A">
              <w:rPr>
                <w:rFonts w:asciiTheme="majorHAnsi" w:eastAsia="Times New Roman" w:hAnsiTheme="majorHAnsi" w:cstheme="majorHAnsi"/>
                <w:b/>
                <w:bCs/>
                <w:color w:val="000000"/>
                <w:sz w:val="18"/>
                <w:szCs w:val="18"/>
              </w:rPr>
              <w:t xml:space="preserve">Rep within </w:t>
            </w:r>
            <w:proofErr w:type="spellStart"/>
            <w:r w:rsidRPr="009D1F1A">
              <w:rPr>
                <w:rFonts w:asciiTheme="majorHAnsi" w:eastAsia="Times New Roman" w:hAnsiTheme="majorHAnsi" w:cstheme="majorHAnsi"/>
                <w:b/>
                <w:bCs/>
                <w:color w:val="000000"/>
                <w:sz w:val="18"/>
                <w:szCs w:val="18"/>
              </w:rPr>
              <w:t>Yr</w:t>
            </w:r>
            <w:proofErr w:type="spellEnd"/>
          </w:p>
        </w:tc>
        <w:tc>
          <w:tcPr>
            <w:tcW w:w="445" w:type="pct"/>
            <w:shd w:val="clear" w:color="auto" w:fill="E7E6E6" w:themeFill="background2"/>
            <w:noWrap/>
            <w:vAlign w:val="center"/>
            <w:hideMark/>
          </w:tcPr>
          <w:p w14:paraId="663C2A8B" w14:textId="77777777" w:rsidR="00287667" w:rsidRPr="009D1F1A" w:rsidRDefault="00287667" w:rsidP="0008114F">
            <w:pPr>
              <w:spacing w:after="0"/>
              <w:jc w:val="center"/>
              <w:rPr>
                <w:rFonts w:asciiTheme="majorHAnsi" w:eastAsia="Times New Roman" w:hAnsiTheme="majorHAnsi" w:cstheme="majorHAnsi"/>
                <w:color w:val="000000"/>
                <w:sz w:val="18"/>
                <w:szCs w:val="18"/>
              </w:rPr>
            </w:pPr>
          </w:p>
        </w:tc>
      </w:tr>
      <w:tr w:rsidR="00287667" w:rsidRPr="009D1F1A" w14:paraId="06ECCA3C" w14:textId="77777777" w:rsidTr="0008114F">
        <w:trPr>
          <w:trHeight w:val="321"/>
        </w:trPr>
        <w:tc>
          <w:tcPr>
            <w:tcW w:w="520" w:type="pct"/>
            <w:vMerge w:val="restart"/>
            <w:shd w:val="clear" w:color="auto" w:fill="E7E6E6" w:themeFill="background2"/>
            <w:noWrap/>
            <w:vAlign w:val="center"/>
            <w:hideMark/>
          </w:tcPr>
          <w:p w14:paraId="7D06FDCC" w14:textId="77777777" w:rsidR="00287667" w:rsidRPr="009D1F1A" w:rsidRDefault="00287667" w:rsidP="0008114F">
            <w:pPr>
              <w:spacing w:after="0"/>
              <w:rPr>
                <w:rFonts w:asciiTheme="majorHAnsi" w:eastAsia="Times New Roman" w:hAnsiTheme="majorHAnsi" w:cstheme="majorHAnsi"/>
                <w:b/>
                <w:bCs/>
                <w:color w:val="000000"/>
                <w:sz w:val="18"/>
                <w:szCs w:val="18"/>
              </w:rPr>
            </w:pPr>
            <w:r w:rsidRPr="009D1F1A">
              <w:rPr>
                <w:rFonts w:asciiTheme="majorHAnsi" w:eastAsia="Times New Roman" w:hAnsiTheme="majorHAnsi" w:cstheme="majorHAnsi"/>
                <w:b/>
                <w:bCs/>
                <w:color w:val="000000"/>
                <w:sz w:val="18"/>
                <w:szCs w:val="18"/>
              </w:rPr>
              <w:t>a</w:t>
            </w:r>
          </w:p>
        </w:tc>
        <w:tc>
          <w:tcPr>
            <w:tcW w:w="825" w:type="pct"/>
            <w:shd w:val="clear" w:color="auto" w:fill="auto"/>
            <w:noWrap/>
            <w:vAlign w:val="center"/>
            <w:hideMark/>
          </w:tcPr>
          <w:p w14:paraId="10437E63" w14:textId="77777777" w:rsidR="00287667" w:rsidRPr="009D1F1A" w:rsidRDefault="00287667" w:rsidP="0008114F">
            <w:pPr>
              <w:spacing w:after="0"/>
              <w:rPr>
                <w:rFonts w:asciiTheme="majorHAnsi" w:eastAsia="Times New Roman" w:hAnsiTheme="majorHAnsi" w:cstheme="majorHAnsi"/>
                <w:color w:val="000000"/>
                <w:sz w:val="18"/>
                <w:szCs w:val="18"/>
              </w:rPr>
            </w:pPr>
            <w:r w:rsidRPr="009D1F1A">
              <w:rPr>
                <w:rFonts w:asciiTheme="majorHAnsi" w:eastAsia="Times New Roman" w:hAnsiTheme="majorHAnsi" w:cstheme="majorHAnsi"/>
                <w:color w:val="000000"/>
                <w:sz w:val="18"/>
                <w:szCs w:val="18"/>
              </w:rPr>
              <w:t>Estimate</w:t>
            </w:r>
          </w:p>
        </w:tc>
        <w:tc>
          <w:tcPr>
            <w:tcW w:w="516" w:type="pct"/>
            <w:shd w:val="clear" w:color="auto" w:fill="auto"/>
            <w:noWrap/>
            <w:vAlign w:val="center"/>
            <w:hideMark/>
          </w:tcPr>
          <w:p w14:paraId="08545870" w14:textId="77777777" w:rsidR="00287667" w:rsidRPr="007F25F7" w:rsidRDefault="00287667" w:rsidP="0008114F">
            <w:pPr>
              <w:spacing w:after="0"/>
              <w:jc w:val="center"/>
              <w:rPr>
                <w:rFonts w:asciiTheme="majorHAnsi" w:eastAsia="Times New Roman" w:hAnsiTheme="majorHAnsi" w:cstheme="majorHAnsi"/>
                <w:color w:val="000000"/>
                <w:sz w:val="18"/>
                <w:szCs w:val="18"/>
              </w:rPr>
            </w:pPr>
            <w:r w:rsidRPr="007F25F7">
              <w:rPr>
                <w:rFonts w:asciiTheme="majorHAnsi" w:hAnsiTheme="majorHAnsi" w:cstheme="majorHAnsi"/>
                <w:sz w:val="18"/>
                <w:szCs w:val="18"/>
              </w:rPr>
              <w:t>7.710</w:t>
            </w:r>
          </w:p>
        </w:tc>
        <w:tc>
          <w:tcPr>
            <w:tcW w:w="436" w:type="pct"/>
            <w:shd w:val="clear" w:color="auto" w:fill="auto"/>
            <w:noWrap/>
            <w:vAlign w:val="center"/>
            <w:hideMark/>
          </w:tcPr>
          <w:p w14:paraId="26D16435" w14:textId="77777777" w:rsidR="00287667" w:rsidRPr="007F25F7" w:rsidRDefault="00287667" w:rsidP="0008114F">
            <w:pPr>
              <w:spacing w:after="0"/>
              <w:jc w:val="center"/>
              <w:rPr>
                <w:rFonts w:asciiTheme="majorHAnsi" w:eastAsia="Times New Roman" w:hAnsiTheme="majorHAnsi" w:cstheme="majorHAnsi"/>
                <w:color w:val="000000"/>
                <w:sz w:val="18"/>
                <w:szCs w:val="18"/>
              </w:rPr>
            </w:pPr>
            <w:r w:rsidRPr="007F25F7">
              <w:rPr>
                <w:rFonts w:asciiTheme="majorHAnsi" w:hAnsiTheme="majorHAnsi" w:cstheme="majorHAnsi"/>
                <w:sz w:val="18"/>
                <w:szCs w:val="18"/>
              </w:rPr>
              <w:t>-0.059</w:t>
            </w:r>
          </w:p>
        </w:tc>
        <w:tc>
          <w:tcPr>
            <w:tcW w:w="447" w:type="pct"/>
            <w:shd w:val="clear" w:color="auto" w:fill="auto"/>
            <w:noWrap/>
            <w:vAlign w:val="center"/>
            <w:hideMark/>
          </w:tcPr>
          <w:p w14:paraId="49FDFC7A" w14:textId="77777777" w:rsidR="00287667" w:rsidRPr="007F25F7" w:rsidRDefault="00287667" w:rsidP="0008114F">
            <w:pPr>
              <w:spacing w:after="0"/>
              <w:jc w:val="center"/>
              <w:rPr>
                <w:rFonts w:asciiTheme="majorHAnsi" w:eastAsia="Times New Roman" w:hAnsiTheme="majorHAnsi" w:cstheme="majorHAnsi"/>
                <w:color w:val="000000"/>
                <w:sz w:val="18"/>
                <w:szCs w:val="18"/>
              </w:rPr>
            </w:pPr>
            <w:r w:rsidRPr="007F25F7">
              <w:rPr>
                <w:rFonts w:asciiTheme="majorHAnsi" w:hAnsiTheme="majorHAnsi" w:cstheme="majorHAnsi"/>
                <w:sz w:val="18"/>
                <w:szCs w:val="18"/>
              </w:rPr>
              <w:t>0.990</w:t>
            </w:r>
          </w:p>
        </w:tc>
        <w:tc>
          <w:tcPr>
            <w:tcW w:w="638" w:type="pct"/>
            <w:shd w:val="clear" w:color="auto" w:fill="auto"/>
            <w:noWrap/>
            <w:vAlign w:val="center"/>
            <w:hideMark/>
          </w:tcPr>
          <w:p w14:paraId="2FCBA924" w14:textId="77777777" w:rsidR="00287667" w:rsidRPr="007F25F7" w:rsidRDefault="00287667" w:rsidP="0008114F">
            <w:pPr>
              <w:spacing w:after="0"/>
              <w:jc w:val="center"/>
              <w:rPr>
                <w:rFonts w:asciiTheme="majorHAnsi" w:eastAsia="Times New Roman" w:hAnsiTheme="majorHAnsi" w:cstheme="majorHAnsi"/>
                <w:color w:val="000000"/>
                <w:sz w:val="18"/>
                <w:szCs w:val="18"/>
              </w:rPr>
            </w:pPr>
            <w:r w:rsidRPr="007F25F7">
              <w:rPr>
                <w:rFonts w:asciiTheme="majorHAnsi" w:hAnsiTheme="majorHAnsi" w:cstheme="majorHAnsi"/>
                <w:sz w:val="18"/>
                <w:szCs w:val="18"/>
              </w:rPr>
              <w:t>-0.700</w:t>
            </w:r>
          </w:p>
        </w:tc>
        <w:tc>
          <w:tcPr>
            <w:tcW w:w="476" w:type="pct"/>
            <w:shd w:val="clear" w:color="auto" w:fill="auto"/>
            <w:noWrap/>
            <w:vAlign w:val="center"/>
            <w:hideMark/>
          </w:tcPr>
          <w:p w14:paraId="3324953B" w14:textId="77777777" w:rsidR="00287667" w:rsidRPr="009D1F1A" w:rsidRDefault="00287667" w:rsidP="0008114F">
            <w:pPr>
              <w:spacing w:after="0"/>
              <w:jc w:val="center"/>
              <w:rPr>
                <w:rFonts w:asciiTheme="majorHAnsi" w:eastAsia="Times New Roman" w:hAnsiTheme="majorHAnsi" w:cstheme="majorHAnsi"/>
                <w:color w:val="000000"/>
                <w:sz w:val="18"/>
                <w:szCs w:val="18"/>
              </w:rPr>
            </w:pPr>
            <w:r w:rsidRPr="009D1F1A">
              <w:rPr>
                <w:rFonts w:asciiTheme="majorHAnsi" w:eastAsia="Times New Roman" w:hAnsiTheme="majorHAnsi" w:cstheme="majorHAnsi"/>
                <w:color w:val="000000"/>
                <w:sz w:val="18"/>
                <w:szCs w:val="18"/>
              </w:rPr>
              <w:t>-</w:t>
            </w:r>
          </w:p>
        </w:tc>
        <w:tc>
          <w:tcPr>
            <w:tcW w:w="697" w:type="pct"/>
            <w:shd w:val="clear" w:color="auto" w:fill="auto"/>
            <w:noWrap/>
            <w:vAlign w:val="center"/>
            <w:hideMark/>
          </w:tcPr>
          <w:p w14:paraId="1D7DD965" w14:textId="77777777" w:rsidR="00287667" w:rsidRPr="009D1F1A" w:rsidRDefault="00287667" w:rsidP="0008114F">
            <w:pPr>
              <w:spacing w:after="0"/>
              <w:jc w:val="center"/>
              <w:rPr>
                <w:rFonts w:asciiTheme="majorHAnsi" w:eastAsia="Times New Roman" w:hAnsiTheme="majorHAnsi" w:cstheme="majorHAnsi"/>
                <w:color w:val="000000"/>
                <w:sz w:val="18"/>
                <w:szCs w:val="18"/>
              </w:rPr>
            </w:pPr>
            <w:r w:rsidRPr="009D1F1A">
              <w:rPr>
                <w:rFonts w:asciiTheme="majorHAnsi" w:eastAsia="Times New Roman" w:hAnsiTheme="majorHAnsi" w:cstheme="majorHAnsi"/>
                <w:color w:val="000000"/>
                <w:sz w:val="18"/>
                <w:szCs w:val="18"/>
              </w:rPr>
              <w:t>-</w:t>
            </w:r>
          </w:p>
        </w:tc>
        <w:tc>
          <w:tcPr>
            <w:tcW w:w="445" w:type="pct"/>
            <w:vMerge w:val="restart"/>
            <w:shd w:val="clear" w:color="auto" w:fill="auto"/>
            <w:noWrap/>
            <w:vAlign w:val="center"/>
            <w:hideMark/>
          </w:tcPr>
          <w:p w14:paraId="0009ACD2" w14:textId="77777777" w:rsidR="00287667" w:rsidRPr="009D1F1A" w:rsidRDefault="00287667" w:rsidP="0008114F">
            <w:pPr>
              <w:spacing w:after="0"/>
              <w:jc w:val="center"/>
              <w:rPr>
                <w:rFonts w:asciiTheme="majorHAnsi" w:eastAsia="Times New Roman" w:hAnsiTheme="majorHAnsi" w:cstheme="majorHAnsi"/>
                <w:color w:val="000000"/>
                <w:sz w:val="18"/>
                <w:szCs w:val="18"/>
              </w:rPr>
            </w:pPr>
            <w:r w:rsidRPr="009D1F1A">
              <w:rPr>
                <w:rFonts w:asciiTheme="majorHAnsi" w:eastAsia="Times New Roman" w:hAnsiTheme="majorHAnsi" w:cstheme="majorHAnsi"/>
                <w:color w:val="000000"/>
                <w:sz w:val="18"/>
                <w:szCs w:val="18"/>
              </w:rPr>
              <w:t>0.80</w:t>
            </w:r>
            <w:r>
              <w:rPr>
                <w:rFonts w:asciiTheme="majorHAnsi" w:eastAsia="Times New Roman" w:hAnsiTheme="majorHAnsi" w:cstheme="majorHAnsi"/>
                <w:color w:val="000000"/>
                <w:sz w:val="18"/>
                <w:szCs w:val="18"/>
              </w:rPr>
              <w:t>2</w:t>
            </w:r>
          </w:p>
          <w:p w14:paraId="0E379F73" w14:textId="77777777" w:rsidR="00287667" w:rsidRPr="009D1F1A" w:rsidRDefault="00287667" w:rsidP="0008114F">
            <w:pPr>
              <w:spacing w:after="0"/>
              <w:jc w:val="center"/>
              <w:rPr>
                <w:rFonts w:asciiTheme="majorHAnsi" w:eastAsia="Times New Roman" w:hAnsiTheme="majorHAnsi" w:cstheme="majorHAnsi"/>
                <w:color w:val="000000"/>
                <w:sz w:val="18"/>
                <w:szCs w:val="18"/>
              </w:rPr>
            </w:pPr>
          </w:p>
        </w:tc>
      </w:tr>
      <w:tr w:rsidR="00287667" w:rsidRPr="009D1F1A" w14:paraId="6B9005C7" w14:textId="77777777" w:rsidTr="0008114F">
        <w:trPr>
          <w:trHeight w:val="321"/>
        </w:trPr>
        <w:tc>
          <w:tcPr>
            <w:tcW w:w="520" w:type="pct"/>
            <w:vMerge/>
            <w:shd w:val="clear" w:color="auto" w:fill="E7E6E6" w:themeFill="background2"/>
            <w:vAlign w:val="center"/>
            <w:hideMark/>
          </w:tcPr>
          <w:p w14:paraId="45171D8E" w14:textId="77777777" w:rsidR="00287667" w:rsidRPr="009D1F1A" w:rsidRDefault="00287667" w:rsidP="0008114F">
            <w:pPr>
              <w:spacing w:after="0"/>
              <w:rPr>
                <w:rFonts w:asciiTheme="majorHAnsi" w:eastAsia="Times New Roman" w:hAnsiTheme="majorHAnsi" w:cstheme="majorHAnsi"/>
                <w:b/>
                <w:bCs/>
                <w:color w:val="000000"/>
                <w:sz w:val="18"/>
                <w:szCs w:val="18"/>
              </w:rPr>
            </w:pPr>
          </w:p>
        </w:tc>
        <w:tc>
          <w:tcPr>
            <w:tcW w:w="825" w:type="pct"/>
            <w:shd w:val="clear" w:color="auto" w:fill="auto"/>
            <w:noWrap/>
            <w:vAlign w:val="center"/>
            <w:hideMark/>
          </w:tcPr>
          <w:p w14:paraId="22D5BC5B" w14:textId="77777777" w:rsidR="00287667" w:rsidRPr="009D1F1A" w:rsidRDefault="00287667" w:rsidP="0008114F">
            <w:pPr>
              <w:spacing w:after="0"/>
              <w:rPr>
                <w:rFonts w:asciiTheme="majorHAnsi" w:eastAsia="Times New Roman" w:hAnsiTheme="majorHAnsi" w:cstheme="majorHAnsi"/>
                <w:color w:val="000000"/>
                <w:sz w:val="18"/>
                <w:szCs w:val="18"/>
              </w:rPr>
            </w:pPr>
            <w:r w:rsidRPr="009D1F1A">
              <w:rPr>
                <w:rFonts w:asciiTheme="majorHAnsi" w:eastAsia="Times New Roman" w:hAnsiTheme="majorHAnsi" w:cstheme="majorHAnsi"/>
                <w:color w:val="000000"/>
                <w:sz w:val="18"/>
                <w:szCs w:val="18"/>
              </w:rPr>
              <w:t>SE</w:t>
            </w:r>
          </w:p>
        </w:tc>
        <w:tc>
          <w:tcPr>
            <w:tcW w:w="516" w:type="pct"/>
            <w:shd w:val="clear" w:color="auto" w:fill="auto"/>
            <w:noWrap/>
            <w:vAlign w:val="center"/>
            <w:hideMark/>
          </w:tcPr>
          <w:p w14:paraId="7CA7A24E" w14:textId="77777777" w:rsidR="00287667" w:rsidRPr="007F25F7" w:rsidRDefault="00287667" w:rsidP="0008114F">
            <w:pPr>
              <w:spacing w:after="0"/>
              <w:jc w:val="center"/>
              <w:rPr>
                <w:rFonts w:asciiTheme="majorHAnsi" w:eastAsia="Times New Roman" w:hAnsiTheme="majorHAnsi" w:cstheme="majorHAnsi"/>
                <w:color w:val="000000"/>
                <w:sz w:val="18"/>
                <w:szCs w:val="18"/>
              </w:rPr>
            </w:pPr>
            <w:r w:rsidRPr="007F25F7">
              <w:rPr>
                <w:rFonts w:asciiTheme="majorHAnsi" w:hAnsiTheme="majorHAnsi" w:cstheme="majorHAnsi"/>
                <w:sz w:val="18"/>
                <w:szCs w:val="18"/>
              </w:rPr>
              <w:t>0.349</w:t>
            </w:r>
          </w:p>
        </w:tc>
        <w:tc>
          <w:tcPr>
            <w:tcW w:w="436" w:type="pct"/>
            <w:shd w:val="clear" w:color="auto" w:fill="auto"/>
            <w:noWrap/>
            <w:vAlign w:val="center"/>
            <w:hideMark/>
          </w:tcPr>
          <w:p w14:paraId="460A93D4" w14:textId="77777777" w:rsidR="00287667" w:rsidRPr="007F25F7" w:rsidRDefault="00287667" w:rsidP="0008114F">
            <w:pPr>
              <w:spacing w:after="0"/>
              <w:jc w:val="center"/>
              <w:rPr>
                <w:rFonts w:asciiTheme="majorHAnsi" w:eastAsia="Times New Roman" w:hAnsiTheme="majorHAnsi" w:cstheme="majorHAnsi"/>
                <w:color w:val="000000"/>
                <w:sz w:val="18"/>
                <w:szCs w:val="18"/>
              </w:rPr>
            </w:pPr>
            <w:r w:rsidRPr="007F25F7">
              <w:rPr>
                <w:rFonts w:asciiTheme="majorHAnsi" w:hAnsiTheme="majorHAnsi" w:cstheme="majorHAnsi"/>
                <w:sz w:val="18"/>
                <w:szCs w:val="18"/>
              </w:rPr>
              <w:t>0.491</w:t>
            </w:r>
          </w:p>
        </w:tc>
        <w:tc>
          <w:tcPr>
            <w:tcW w:w="447" w:type="pct"/>
            <w:shd w:val="clear" w:color="auto" w:fill="auto"/>
            <w:noWrap/>
            <w:vAlign w:val="center"/>
            <w:hideMark/>
          </w:tcPr>
          <w:p w14:paraId="1ED611D8" w14:textId="77777777" w:rsidR="00287667" w:rsidRPr="007F25F7" w:rsidRDefault="00287667" w:rsidP="0008114F">
            <w:pPr>
              <w:spacing w:after="0"/>
              <w:jc w:val="center"/>
              <w:rPr>
                <w:rFonts w:asciiTheme="majorHAnsi" w:eastAsia="Times New Roman" w:hAnsiTheme="majorHAnsi" w:cstheme="majorHAnsi"/>
                <w:color w:val="000000"/>
                <w:sz w:val="18"/>
                <w:szCs w:val="18"/>
              </w:rPr>
            </w:pPr>
            <w:r w:rsidRPr="007F25F7">
              <w:rPr>
                <w:rFonts w:asciiTheme="majorHAnsi" w:hAnsiTheme="majorHAnsi" w:cstheme="majorHAnsi"/>
                <w:sz w:val="18"/>
                <w:szCs w:val="18"/>
              </w:rPr>
              <w:t>0.267</w:t>
            </w:r>
          </w:p>
        </w:tc>
        <w:tc>
          <w:tcPr>
            <w:tcW w:w="638" w:type="pct"/>
            <w:shd w:val="clear" w:color="auto" w:fill="auto"/>
            <w:noWrap/>
            <w:vAlign w:val="center"/>
            <w:hideMark/>
          </w:tcPr>
          <w:p w14:paraId="15775F8B" w14:textId="77777777" w:rsidR="00287667" w:rsidRPr="007F25F7" w:rsidRDefault="00287667" w:rsidP="0008114F">
            <w:pPr>
              <w:spacing w:after="0"/>
              <w:jc w:val="center"/>
              <w:rPr>
                <w:rFonts w:asciiTheme="majorHAnsi" w:eastAsia="Times New Roman" w:hAnsiTheme="majorHAnsi" w:cstheme="majorHAnsi"/>
                <w:color w:val="000000"/>
                <w:sz w:val="18"/>
                <w:szCs w:val="18"/>
              </w:rPr>
            </w:pPr>
            <w:r w:rsidRPr="007F25F7">
              <w:rPr>
                <w:rFonts w:asciiTheme="majorHAnsi" w:hAnsiTheme="majorHAnsi" w:cstheme="majorHAnsi"/>
                <w:sz w:val="18"/>
                <w:szCs w:val="18"/>
              </w:rPr>
              <w:t>0.369</w:t>
            </w:r>
          </w:p>
        </w:tc>
        <w:tc>
          <w:tcPr>
            <w:tcW w:w="476" w:type="pct"/>
            <w:shd w:val="clear" w:color="auto" w:fill="auto"/>
            <w:noWrap/>
            <w:vAlign w:val="center"/>
            <w:hideMark/>
          </w:tcPr>
          <w:p w14:paraId="1F990355" w14:textId="77777777" w:rsidR="00287667" w:rsidRPr="009D1F1A" w:rsidRDefault="00287667" w:rsidP="0008114F">
            <w:pPr>
              <w:spacing w:after="0"/>
              <w:jc w:val="center"/>
              <w:rPr>
                <w:rFonts w:asciiTheme="majorHAnsi" w:eastAsia="Times New Roman" w:hAnsiTheme="majorHAnsi" w:cstheme="majorHAnsi"/>
                <w:color w:val="000000"/>
                <w:sz w:val="18"/>
                <w:szCs w:val="18"/>
              </w:rPr>
            </w:pPr>
            <w:r w:rsidRPr="009D1F1A">
              <w:rPr>
                <w:rFonts w:asciiTheme="majorHAnsi" w:eastAsia="Times New Roman" w:hAnsiTheme="majorHAnsi" w:cstheme="majorHAnsi"/>
                <w:color w:val="000000"/>
                <w:sz w:val="18"/>
                <w:szCs w:val="18"/>
              </w:rPr>
              <w:t>-</w:t>
            </w:r>
          </w:p>
        </w:tc>
        <w:tc>
          <w:tcPr>
            <w:tcW w:w="697" w:type="pct"/>
            <w:shd w:val="clear" w:color="auto" w:fill="auto"/>
            <w:noWrap/>
            <w:vAlign w:val="center"/>
            <w:hideMark/>
          </w:tcPr>
          <w:p w14:paraId="4C219152" w14:textId="77777777" w:rsidR="00287667" w:rsidRPr="009D1F1A" w:rsidRDefault="00287667" w:rsidP="0008114F">
            <w:pPr>
              <w:spacing w:after="0"/>
              <w:jc w:val="center"/>
              <w:rPr>
                <w:rFonts w:asciiTheme="majorHAnsi" w:eastAsia="Times New Roman" w:hAnsiTheme="majorHAnsi" w:cstheme="majorHAnsi"/>
                <w:color w:val="000000"/>
                <w:sz w:val="18"/>
                <w:szCs w:val="18"/>
              </w:rPr>
            </w:pPr>
            <w:r w:rsidRPr="009D1F1A">
              <w:rPr>
                <w:rFonts w:asciiTheme="majorHAnsi" w:eastAsia="Times New Roman" w:hAnsiTheme="majorHAnsi" w:cstheme="majorHAnsi"/>
                <w:color w:val="000000"/>
                <w:sz w:val="18"/>
                <w:szCs w:val="18"/>
              </w:rPr>
              <w:t>-</w:t>
            </w:r>
          </w:p>
        </w:tc>
        <w:tc>
          <w:tcPr>
            <w:tcW w:w="445" w:type="pct"/>
            <w:vMerge/>
            <w:shd w:val="clear" w:color="auto" w:fill="auto"/>
            <w:noWrap/>
            <w:vAlign w:val="center"/>
            <w:hideMark/>
          </w:tcPr>
          <w:p w14:paraId="3ED0CE88" w14:textId="77777777" w:rsidR="00287667" w:rsidRPr="009D1F1A" w:rsidRDefault="00287667" w:rsidP="0008114F">
            <w:pPr>
              <w:spacing w:after="0"/>
              <w:jc w:val="center"/>
              <w:rPr>
                <w:rFonts w:asciiTheme="majorHAnsi" w:eastAsia="Times New Roman" w:hAnsiTheme="majorHAnsi" w:cstheme="majorHAnsi"/>
                <w:color w:val="000000"/>
                <w:sz w:val="18"/>
                <w:szCs w:val="18"/>
              </w:rPr>
            </w:pPr>
          </w:p>
        </w:tc>
      </w:tr>
      <w:tr w:rsidR="00287667" w:rsidRPr="009D1F1A" w14:paraId="2C2DDE89" w14:textId="77777777" w:rsidTr="0008114F">
        <w:trPr>
          <w:trHeight w:val="321"/>
        </w:trPr>
        <w:tc>
          <w:tcPr>
            <w:tcW w:w="520" w:type="pct"/>
            <w:vMerge/>
            <w:shd w:val="clear" w:color="auto" w:fill="E7E6E6" w:themeFill="background2"/>
            <w:vAlign w:val="center"/>
            <w:hideMark/>
          </w:tcPr>
          <w:p w14:paraId="0F3AA359" w14:textId="77777777" w:rsidR="00287667" w:rsidRPr="009D1F1A" w:rsidRDefault="00287667" w:rsidP="0008114F">
            <w:pPr>
              <w:spacing w:after="0"/>
              <w:rPr>
                <w:rFonts w:asciiTheme="majorHAnsi" w:eastAsia="Times New Roman" w:hAnsiTheme="majorHAnsi" w:cstheme="majorHAnsi"/>
                <w:b/>
                <w:bCs/>
                <w:color w:val="000000"/>
                <w:sz w:val="18"/>
                <w:szCs w:val="18"/>
              </w:rPr>
            </w:pPr>
          </w:p>
        </w:tc>
        <w:tc>
          <w:tcPr>
            <w:tcW w:w="825" w:type="pct"/>
            <w:shd w:val="clear" w:color="auto" w:fill="auto"/>
            <w:noWrap/>
            <w:vAlign w:val="center"/>
            <w:hideMark/>
          </w:tcPr>
          <w:p w14:paraId="57995124" w14:textId="77777777" w:rsidR="00287667" w:rsidRPr="009D1F1A" w:rsidRDefault="00287667" w:rsidP="0008114F">
            <w:pPr>
              <w:spacing w:after="0"/>
              <w:rPr>
                <w:rFonts w:asciiTheme="majorHAnsi" w:eastAsia="Times New Roman" w:hAnsiTheme="majorHAnsi" w:cstheme="majorHAnsi"/>
                <w:color w:val="000000"/>
                <w:sz w:val="18"/>
                <w:szCs w:val="18"/>
              </w:rPr>
            </w:pPr>
            <w:r w:rsidRPr="009D1F1A">
              <w:rPr>
                <w:rFonts w:asciiTheme="majorHAnsi" w:eastAsia="Times New Roman" w:hAnsiTheme="majorHAnsi" w:cstheme="majorHAnsi"/>
                <w:color w:val="000000"/>
                <w:sz w:val="18"/>
                <w:szCs w:val="18"/>
              </w:rPr>
              <w:t>p-value</w:t>
            </w:r>
          </w:p>
        </w:tc>
        <w:tc>
          <w:tcPr>
            <w:tcW w:w="516" w:type="pct"/>
            <w:shd w:val="clear" w:color="auto" w:fill="auto"/>
            <w:noWrap/>
            <w:vAlign w:val="center"/>
            <w:hideMark/>
          </w:tcPr>
          <w:p w14:paraId="2FCABAAE" w14:textId="77777777" w:rsidR="00287667" w:rsidRPr="007F25F7" w:rsidRDefault="00287667" w:rsidP="0008114F">
            <w:pPr>
              <w:spacing w:after="0"/>
              <w:jc w:val="center"/>
              <w:rPr>
                <w:rFonts w:asciiTheme="majorHAnsi" w:eastAsia="Times New Roman" w:hAnsiTheme="majorHAnsi" w:cstheme="majorHAnsi"/>
                <w:color w:val="000000"/>
                <w:sz w:val="18"/>
                <w:szCs w:val="18"/>
              </w:rPr>
            </w:pPr>
            <w:r w:rsidRPr="007F25F7">
              <w:rPr>
                <w:rFonts w:asciiTheme="majorHAnsi" w:hAnsiTheme="majorHAnsi" w:cstheme="majorHAnsi"/>
                <w:sz w:val="18"/>
                <w:szCs w:val="18"/>
              </w:rPr>
              <w:t>0.000</w:t>
            </w:r>
          </w:p>
        </w:tc>
        <w:tc>
          <w:tcPr>
            <w:tcW w:w="436" w:type="pct"/>
            <w:shd w:val="clear" w:color="auto" w:fill="auto"/>
            <w:noWrap/>
            <w:vAlign w:val="center"/>
            <w:hideMark/>
          </w:tcPr>
          <w:p w14:paraId="0F686E92" w14:textId="77777777" w:rsidR="00287667" w:rsidRPr="007F25F7" w:rsidRDefault="00287667" w:rsidP="0008114F">
            <w:pPr>
              <w:spacing w:after="0"/>
              <w:jc w:val="center"/>
              <w:rPr>
                <w:rFonts w:asciiTheme="majorHAnsi" w:eastAsia="Times New Roman" w:hAnsiTheme="majorHAnsi" w:cstheme="majorHAnsi"/>
                <w:color w:val="000000"/>
                <w:sz w:val="18"/>
                <w:szCs w:val="18"/>
              </w:rPr>
            </w:pPr>
            <w:r w:rsidRPr="007F25F7">
              <w:rPr>
                <w:rFonts w:asciiTheme="majorHAnsi" w:hAnsiTheme="majorHAnsi" w:cstheme="majorHAnsi"/>
                <w:sz w:val="18"/>
                <w:szCs w:val="18"/>
              </w:rPr>
              <w:t>0.904</w:t>
            </w:r>
          </w:p>
        </w:tc>
        <w:tc>
          <w:tcPr>
            <w:tcW w:w="447" w:type="pct"/>
            <w:shd w:val="clear" w:color="auto" w:fill="auto"/>
            <w:noWrap/>
            <w:vAlign w:val="center"/>
            <w:hideMark/>
          </w:tcPr>
          <w:p w14:paraId="346683D9" w14:textId="77777777" w:rsidR="00287667" w:rsidRPr="007F25F7" w:rsidRDefault="00287667" w:rsidP="0008114F">
            <w:pPr>
              <w:spacing w:after="0"/>
              <w:jc w:val="center"/>
              <w:rPr>
                <w:rFonts w:asciiTheme="majorHAnsi" w:eastAsia="Times New Roman" w:hAnsiTheme="majorHAnsi" w:cstheme="majorHAnsi"/>
                <w:color w:val="000000"/>
                <w:sz w:val="18"/>
                <w:szCs w:val="18"/>
              </w:rPr>
            </w:pPr>
            <w:r w:rsidRPr="007F25F7">
              <w:rPr>
                <w:rFonts w:asciiTheme="majorHAnsi" w:hAnsiTheme="majorHAnsi" w:cstheme="majorHAnsi"/>
                <w:sz w:val="18"/>
                <w:szCs w:val="18"/>
              </w:rPr>
              <w:t>0.000</w:t>
            </w:r>
          </w:p>
        </w:tc>
        <w:tc>
          <w:tcPr>
            <w:tcW w:w="638" w:type="pct"/>
            <w:shd w:val="clear" w:color="auto" w:fill="auto"/>
            <w:noWrap/>
            <w:vAlign w:val="center"/>
            <w:hideMark/>
          </w:tcPr>
          <w:p w14:paraId="5BDCE722" w14:textId="77777777" w:rsidR="00287667" w:rsidRPr="007F25F7" w:rsidRDefault="00287667" w:rsidP="0008114F">
            <w:pPr>
              <w:spacing w:after="0"/>
              <w:jc w:val="center"/>
              <w:rPr>
                <w:rFonts w:asciiTheme="majorHAnsi" w:eastAsia="Times New Roman" w:hAnsiTheme="majorHAnsi" w:cstheme="majorHAnsi"/>
                <w:color w:val="000000"/>
                <w:sz w:val="18"/>
                <w:szCs w:val="18"/>
              </w:rPr>
            </w:pPr>
            <w:r w:rsidRPr="007F25F7">
              <w:rPr>
                <w:rFonts w:asciiTheme="majorHAnsi" w:hAnsiTheme="majorHAnsi" w:cstheme="majorHAnsi"/>
                <w:sz w:val="18"/>
                <w:szCs w:val="18"/>
              </w:rPr>
              <w:t>0.059</w:t>
            </w:r>
          </w:p>
        </w:tc>
        <w:tc>
          <w:tcPr>
            <w:tcW w:w="476" w:type="pct"/>
            <w:shd w:val="clear" w:color="auto" w:fill="auto"/>
            <w:noWrap/>
            <w:vAlign w:val="center"/>
            <w:hideMark/>
          </w:tcPr>
          <w:p w14:paraId="449BF23F" w14:textId="77777777" w:rsidR="00287667" w:rsidRPr="009D1F1A" w:rsidRDefault="00287667" w:rsidP="0008114F">
            <w:pPr>
              <w:spacing w:after="0"/>
              <w:jc w:val="center"/>
              <w:rPr>
                <w:rFonts w:asciiTheme="majorHAnsi" w:eastAsia="Times New Roman" w:hAnsiTheme="majorHAnsi" w:cstheme="majorHAnsi"/>
                <w:color w:val="000000"/>
                <w:sz w:val="18"/>
                <w:szCs w:val="18"/>
              </w:rPr>
            </w:pPr>
            <w:r w:rsidRPr="009D1F1A">
              <w:rPr>
                <w:rFonts w:asciiTheme="majorHAnsi" w:eastAsia="Times New Roman" w:hAnsiTheme="majorHAnsi" w:cstheme="majorHAnsi"/>
                <w:color w:val="000000"/>
                <w:sz w:val="18"/>
                <w:szCs w:val="18"/>
              </w:rPr>
              <w:t>-</w:t>
            </w:r>
          </w:p>
        </w:tc>
        <w:tc>
          <w:tcPr>
            <w:tcW w:w="697" w:type="pct"/>
            <w:shd w:val="clear" w:color="auto" w:fill="auto"/>
            <w:noWrap/>
            <w:vAlign w:val="center"/>
            <w:hideMark/>
          </w:tcPr>
          <w:p w14:paraId="2DA92E22" w14:textId="77777777" w:rsidR="00287667" w:rsidRPr="009D1F1A" w:rsidRDefault="00287667" w:rsidP="0008114F">
            <w:pPr>
              <w:spacing w:after="0"/>
              <w:jc w:val="center"/>
              <w:rPr>
                <w:rFonts w:asciiTheme="majorHAnsi" w:eastAsia="Times New Roman" w:hAnsiTheme="majorHAnsi" w:cstheme="majorHAnsi"/>
                <w:color w:val="000000"/>
                <w:sz w:val="18"/>
                <w:szCs w:val="18"/>
              </w:rPr>
            </w:pPr>
            <w:r w:rsidRPr="009D1F1A">
              <w:rPr>
                <w:rFonts w:asciiTheme="majorHAnsi" w:eastAsia="Times New Roman" w:hAnsiTheme="majorHAnsi" w:cstheme="majorHAnsi"/>
                <w:color w:val="000000"/>
                <w:sz w:val="18"/>
                <w:szCs w:val="18"/>
              </w:rPr>
              <w:t>-</w:t>
            </w:r>
          </w:p>
        </w:tc>
        <w:tc>
          <w:tcPr>
            <w:tcW w:w="445" w:type="pct"/>
            <w:vMerge/>
            <w:shd w:val="clear" w:color="auto" w:fill="auto"/>
            <w:noWrap/>
            <w:vAlign w:val="center"/>
            <w:hideMark/>
          </w:tcPr>
          <w:p w14:paraId="4E5BA09F" w14:textId="77777777" w:rsidR="00287667" w:rsidRPr="009D1F1A" w:rsidRDefault="00287667" w:rsidP="0008114F">
            <w:pPr>
              <w:spacing w:after="0"/>
              <w:jc w:val="center"/>
              <w:rPr>
                <w:rFonts w:asciiTheme="majorHAnsi" w:eastAsia="Times New Roman" w:hAnsiTheme="majorHAnsi" w:cstheme="majorHAnsi"/>
                <w:color w:val="000000"/>
                <w:sz w:val="18"/>
                <w:szCs w:val="18"/>
              </w:rPr>
            </w:pPr>
          </w:p>
        </w:tc>
      </w:tr>
      <w:tr w:rsidR="00287667" w:rsidRPr="009D1F1A" w14:paraId="056A0D51" w14:textId="77777777" w:rsidTr="0008114F">
        <w:trPr>
          <w:trHeight w:val="321"/>
        </w:trPr>
        <w:tc>
          <w:tcPr>
            <w:tcW w:w="520" w:type="pct"/>
            <w:vMerge/>
            <w:shd w:val="clear" w:color="auto" w:fill="E7E6E6" w:themeFill="background2"/>
            <w:vAlign w:val="center"/>
            <w:hideMark/>
          </w:tcPr>
          <w:p w14:paraId="76BF0163" w14:textId="77777777" w:rsidR="00287667" w:rsidRPr="009D1F1A" w:rsidRDefault="00287667" w:rsidP="0008114F">
            <w:pPr>
              <w:spacing w:after="0"/>
              <w:rPr>
                <w:rFonts w:asciiTheme="majorHAnsi" w:eastAsia="Times New Roman" w:hAnsiTheme="majorHAnsi" w:cstheme="majorHAnsi"/>
                <w:b/>
                <w:bCs/>
                <w:color w:val="000000"/>
                <w:sz w:val="18"/>
                <w:szCs w:val="18"/>
              </w:rPr>
            </w:pPr>
          </w:p>
        </w:tc>
        <w:tc>
          <w:tcPr>
            <w:tcW w:w="825" w:type="pct"/>
            <w:shd w:val="clear" w:color="auto" w:fill="auto"/>
            <w:noWrap/>
            <w:vAlign w:val="center"/>
            <w:hideMark/>
          </w:tcPr>
          <w:p w14:paraId="18A52815" w14:textId="77777777" w:rsidR="00287667" w:rsidRPr="009D1F1A" w:rsidRDefault="00287667" w:rsidP="0008114F">
            <w:pPr>
              <w:spacing w:after="0"/>
              <w:rPr>
                <w:rFonts w:asciiTheme="majorHAnsi" w:eastAsia="Times New Roman" w:hAnsiTheme="majorHAnsi" w:cstheme="majorHAnsi"/>
                <w:color w:val="000000"/>
                <w:sz w:val="18"/>
                <w:szCs w:val="18"/>
              </w:rPr>
            </w:pPr>
            <w:r w:rsidRPr="009D1F1A">
              <w:rPr>
                <w:rFonts w:asciiTheme="majorHAnsi" w:eastAsia="Times New Roman" w:hAnsiTheme="majorHAnsi" w:cstheme="majorHAnsi"/>
                <w:color w:val="000000"/>
                <w:sz w:val="18"/>
                <w:szCs w:val="18"/>
              </w:rPr>
              <w:t>Std. deviation</w:t>
            </w:r>
          </w:p>
        </w:tc>
        <w:tc>
          <w:tcPr>
            <w:tcW w:w="516" w:type="pct"/>
            <w:shd w:val="clear" w:color="auto" w:fill="auto"/>
            <w:noWrap/>
            <w:vAlign w:val="bottom"/>
            <w:hideMark/>
          </w:tcPr>
          <w:p w14:paraId="12FF5D83" w14:textId="77777777" w:rsidR="00287667" w:rsidRPr="007F25F7" w:rsidRDefault="00287667" w:rsidP="0008114F">
            <w:pPr>
              <w:spacing w:after="0"/>
              <w:jc w:val="center"/>
              <w:rPr>
                <w:rFonts w:asciiTheme="majorHAnsi" w:eastAsia="Times New Roman" w:hAnsiTheme="majorHAnsi" w:cstheme="majorHAnsi"/>
                <w:color w:val="000000"/>
                <w:sz w:val="18"/>
                <w:szCs w:val="18"/>
              </w:rPr>
            </w:pPr>
            <w:r>
              <w:rPr>
                <w:rFonts w:asciiTheme="majorHAnsi" w:eastAsia="Times New Roman" w:hAnsiTheme="majorHAnsi" w:cstheme="majorHAnsi"/>
                <w:color w:val="000000"/>
                <w:sz w:val="18"/>
                <w:szCs w:val="18"/>
              </w:rPr>
              <w:t>-</w:t>
            </w:r>
          </w:p>
        </w:tc>
        <w:tc>
          <w:tcPr>
            <w:tcW w:w="436" w:type="pct"/>
            <w:shd w:val="clear" w:color="auto" w:fill="auto"/>
            <w:noWrap/>
            <w:vAlign w:val="bottom"/>
            <w:hideMark/>
          </w:tcPr>
          <w:p w14:paraId="69B320B0" w14:textId="77777777" w:rsidR="00287667" w:rsidRPr="007F25F7" w:rsidRDefault="00287667" w:rsidP="0008114F">
            <w:pPr>
              <w:spacing w:after="0"/>
              <w:jc w:val="center"/>
              <w:rPr>
                <w:rFonts w:asciiTheme="majorHAnsi" w:eastAsia="Times New Roman" w:hAnsiTheme="majorHAnsi" w:cstheme="majorHAnsi"/>
                <w:color w:val="000000"/>
                <w:sz w:val="18"/>
                <w:szCs w:val="18"/>
              </w:rPr>
            </w:pPr>
            <w:r>
              <w:rPr>
                <w:rFonts w:asciiTheme="majorHAnsi" w:eastAsia="Times New Roman" w:hAnsiTheme="majorHAnsi" w:cstheme="majorHAnsi"/>
                <w:color w:val="000000"/>
                <w:sz w:val="18"/>
                <w:szCs w:val="18"/>
              </w:rPr>
              <w:t>-</w:t>
            </w:r>
          </w:p>
        </w:tc>
        <w:tc>
          <w:tcPr>
            <w:tcW w:w="447" w:type="pct"/>
            <w:shd w:val="clear" w:color="auto" w:fill="auto"/>
            <w:noWrap/>
            <w:vAlign w:val="bottom"/>
            <w:hideMark/>
          </w:tcPr>
          <w:p w14:paraId="17F9DF53" w14:textId="77777777" w:rsidR="00287667" w:rsidRPr="007F25F7" w:rsidRDefault="00287667" w:rsidP="0008114F">
            <w:pPr>
              <w:spacing w:after="0"/>
              <w:jc w:val="center"/>
              <w:rPr>
                <w:rFonts w:asciiTheme="majorHAnsi" w:eastAsia="Times New Roman" w:hAnsiTheme="majorHAnsi" w:cstheme="majorHAnsi"/>
                <w:color w:val="000000"/>
                <w:sz w:val="18"/>
                <w:szCs w:val="18"/>
              </w:rPr>
            </w:pPr>
            <w:r>
              <w:rPr>
                <w:rFonts w:asciiTheme="majorHAnsi" w:eastAsia="Times New Roman" w:hAnsiTheme="majorHAnsi" w:cstheme="majorHAnsi"/>
                <w:color w:val="000000"/>
                <w:sz w:val="18"/>
                <w:szCs w:val="18"/>
              </w:rPr>
              <w:t>-</w:t>
            </w:r>
          </w:p>
        </w:tc>
        <w:tc>
          <w:tcPr>
            <w:tcW w:w="638" w:type="pct"/>
            <w:shd w:val="clear" w:color="auto" w:fill="auto"/>
            <w:noWrap/>
            <w:vAlign w:val="bottom"/>
            <w:hideMark/>
          </w:tcPr>
          <w:p w14:paraId="67F92F65" w14:textId="77777777" w:rsidR="00287667" w:rsidRPr="007F25F7" w:rsidRDefault="00287667" w:rsidP="0008114F">
            <w:pPr>
              <w:spacing w:after="0"/>
              <w:jc w:val="center"/>
              <w:rPr>
                <w:rFonts w:asciiTheme="majorHAnsi" w:eastAsia="Times New Roman" w:hAnsiTheme="majorHAnsi" w:cstheme="majorHAnsi"/>
                <w:color w:val="000000"/>
                <w:sz w:val="18"/>
                <w:szCs w:val="18"/>
              </w:rPr>
            </w:pPr>
            <w:r>
              <w:rPr>
                <w:rFonts w:asciiTheme="majorHAnsi" w:eastAsia="Times New Roman" w:hAnsiTheme="majorHAnsi" w:cstheme="majorHAnsi"/>
                <w:color w:val="000000"/>
                <w:sz w:val="18"/>
                <w:szCs w:val="18"/>
              </w:rPr>
              <w:t>-</w:t>
            </w:r>
          </w:p>
        </w:tc>
        <w:tc>
          <w:tcPr>
            <w:tcW w:w="476" w:type="pct"/>
            <w:shd w:val="clear" w:color="auto" w:fill="auto"/>
            <w:noWrap/>
            <w:vAlign w:val="center"/>
            <w:hideMark/>
          </w:tcPr>
          <w:p w14:paraId="5D9C1107" w14:textId="77777777" w:rsidR="00287667" w:rsidRPr="009D1F1A" w:rsidRDefault="00287667" w:rsidP="0008114F">
            <w:pPr>
              <w:spacing w:after="0"/>
              <w:jc w:val="center"/>
              <w:rPr>
                <w:rFonts w:asciiTheme="majorHAnsi" w:eastAsia="Times New Roman" w:hAnsiTheme="majorHAnsi" w:cstheme="majorHAnsi"/>
                <w:color w:val="000000"/>
                <w:sz w:val="18"/>
                <w:szCs w:val="18"/>
              </w:rPr>
            </w:pPr>
            <w:r w:rsidRPr="009D1F1A">
              <w:rPr>
                <w:rFonts w:asciiTheme="majorHAnsi" w:eastAsia="Times New Roman" w:hAnsiTheme="majorHAnsi" w:cstheme="majorHAnsi"/>
                <w:color w:val="000000"/>
                <w:sz w:val="18"/>
                <w:szCs w:val="18"/>
              </w:rPr>
              <w:t>3.43x10</w:t>
            </w:r>
            <w:r w:rsidRPr="001528D2">
              <w:rPr>
                <w:rFonts w:asciiTheme="majorHAnsi" w:eastAsia="Times New Roman" w:hAnsiTheme="majorHAnsi" w:cstheme="majorHAnsi"/>
                <w:color w:val="000000"/>
                <w:sz w:val="18"/>
                <w:szCs w:val="18"/>
                <w:vertAlign w:val="superscript"/>
              </w:rPr>
              <w:t>-5</w:t>
            </w:r>
          </w:p>
        </w:tc>
        <w:tc>
          <w:tcPr>
            <w:tcW w:w="697" w:type="pct"/>
            <w:shd w:val="clear" w:color="auto" w:fill="auto"/>
            <w:noWrap/>
            <w:vAlign w:val="center"/>
            <w:hideMark/>
          </w:tcPr>
          <w:p w14:paraId="4746237E" w14:textId="77777777" w:rsidR="00287667" w:rsidRPr="009D1F1A" w:rsidRDefault="00287667" w:rsidP="0008114F">
            <w:pPr>
              <w:spacing w:after="0"/>
              <w:jc w:val="center"/>
              <w:rPr>
                <w:rFonts w:asciiTheme="majorHAnsi" w:eastAsia="Times New Roman" w:hAnsiTheme="majorHAnsi" w:cstheme="majorHAnsi"/>
                <w:color w:val="000000"/>
                <w:sz w:val="18"/>
                <w:szCs w:val="18"/>
              </w:rPr>
            </w:pPr>
            <w:r w:rsidRPr="009D1F1A">
              <w:rPr>
                <w:rFonts w:asciiTheme="majorHAnsi" w:eastAsia="Times New Roman" w:hAnsiTheme="majorHAnsi" w:cstheme="majorHAnsi"/>
                <w:color w:val="000000"/>
                <w:sz w:val="18"/>
                <w:szCs w:val="18"/>
              </w:rPr>
              <w:t>0.6</w:t>
            </w:r>
            <w:r>
              <w:rPr>
                <w:rFonts w:asciiTheme="majorHAnsi" w:eastAsia="Times New Roman" w:hAnsiTheme="majorHAnsi" w:cstheme="majorHAnsi"/>
                <w:color w:val="000000"/>
                <w:sz w:val="18"/>
                <w:szCs w:val="18"/>
              </w:rPr>
              <w:t>9</w:t>
            </w:r>
          </w:p>
        </w:tc>
        <w:tc>
          <w:tcPr>
            <w:tcW w:w="445" w:type="pct"/>
            <w:vMerge/>
            <w:shd w:val="clear" w:color="auto" w:fill="auto"/>
            <w:noWrap/>
            <w:vAlign w:val="center"/>
            <w:hideMark/>
          </w:tcPr>
          <w:p w14:paraId="68CC6C77" w14:textId="77777777" w:rsidR="00287667" w:rsidRPr="009D1F1A" w:rsidRDefault="00287667" w:rsidP="0008114F">
            <w:pPr>
              <w:spacing w:after="0"/>
              <w:jc w:val="center"/>
              <w:rPr>
                <w:rFonts w:asciiTheme="majorHAnsi" w:eastAsia="Times New Roman" w:hAnsiTheme="majorHAnsi" w:cstheme="majorHAnsi"/>
                <w:color w:val="000000"/>
                <w:sz w:val="18"/>
                <w:szCs w:val="18"/>
              </w:rPr>
            </w:pPr>
          </w:p>
        </w:tc>
      </w:tr>
      <w:tr w:rsidR="00287667" w:rsidRPr="009D1F1A" w14:paraId="78D718EA" w14:textId="77777777" w:rsidTr="0008114F">
        <w:trPr>
          <w:trHeight w:val="321"/>
        </w:trPr>
        <w:tc>
          <w:tcPr>
            <w:tcW w:w="520" w:type="pct"/>
            <w:vMerge w:val="restart"/>
            <w:shd w:val="clear" w:color="auto" w:fill="E7E6E6" w:themeFill="background2"/>
            <w:noWrap/>
            <w:vAlign w:val="center"/>
            <w:hideMark/>
          </w:tcPr>
          <w:p w14:paraId="508D881C" w14:textId="77777777" w:rsidR="00287667" w:rsidRPr="009D1F1A" w:rsidRDefault="00287667" w:rsidP="0008114F">
            <w:pPr>
              <w:spacing w:after="0"/>
              <w:rPr>
                <w:rFonts w:asciiTheme="majorHAnsi" w:eastAsia="Times New Roman" w:hAnsiTheme="majorHAnsi" w:cstheme="majorHAnsi"/>
                <w:b/>
                <w:bCs/>
                <w:color w:val="000000"/>
                <w:sz w:val="18"/>
                <w:szCs w:val="18"/>
              </w:rPr>
            </w:pPr>
            <w:r w:rsidRPr="009D1F1A">
              <w:rPr>
                <w:rFonts w:asciiTheme="majorHAnsi" w:eastAsia="Times New Roman" w:hAnsiTheme="majorHAnsi" w:cstheme="majorHAnsi"/>
                <w:b/>
                <w:bCs/>
                <w:color w:val="000000"/>
                <w:sz w:val="18"/>
                <w:szCs w:val="18"/>
              </w:rPr>
              <w:t>b</w:t>
            </w:r>
          </w:p>
        </w:tc>
        <w:tc>
          <w:tcPr>
            <w:tcW w:w="825" w:type="pct"/>
            <w:shd w:val="clear" w:color="auto" w:fill="auto"/>
            <w:noWrap/>
            <w:vAlign w:val="center"/>
            <w:hideMark/>
          </w:tcPr>
          <w:p w14:paraId="60AB700A" w14:textId="77777777" w:rsidR="00287667" w:rsidRPr="009D1F1A" w:rsidRDefault="00287667" w:rsidP="0008114F">
            <w:pPr>
              <w:spacing w:after="0"/>
              <w:rPr>
                <w:rFonts w:asciiTheme="majorHAnsi" w:eastAsia="Times New Roman" w:hAnsiTheme="majorHAnsi" w:cstheme="majorHAnsi"/>
                <w:color w:val="000000"/>
                <w:sz w:val="18"/>
                <w:szCs w:val="18"/>
              </w:rPr>
            </w:pPr>
            <w:r w:rsidRPr="009D1F1A">
              <w:rPr>
                <w:rFonts w:asciiTheme="majorHAnsi" w:eastAsia="Times New Roman" w:hAnsiTheme="majorHAnsi" w:cstheme="majorHAnsi"/>
                <w:color w:val="000000"/>
                <w:sz w:val="18"/>
                <w:szCs w:val="18"/>
              </w:rPr>
              <w:t>Estimate</w:t>
            </w:r>
          </w:p>
        </w:tc>
        <w:tc>
          <w:tcPr>
            <w:tcW w:w="516" w:type="pct"/>
            <w:shd w:val="clear" w:color="auto" w:fill="auto"/>
            <w:noWrap/>
            <w:vAlign w:val="center"/>
            <w:hideMark/>
          </w:tcPr>
          <w:p w14:paraId="2BF60F9E" w14:textId="77777777" w:rsidR="00287667" w:rsidRPr="007F25F7" w:rsidRDefault="00287667" w:rsidP="0008114F">
            <w:pPr>
              <w:spacing w:after="0"/>
              <w:jc w:val="center"/>
              <w:rPr>
                <w:rFonts w:asciiTheme="majorHAnsi" w:eastAsia="Times New Roman" w:hAnsiTheme="majorHAnsi" w:cstheme="majorHAnsi"/>
                <w:color w:val="000000"/>
                <w:sz w:val="18"/>
                <w:szCs w:val="18"/>
              </w:rPr>
            </w:pPr>
            <w:r w:rsidRPr="007F25F7">
              <w:rPr>
                <w:rFonts w:asciiTheme="majorHAnsi" w:hAnsiTheme="majorHAnsi" w:cstheme="majorHAnsi"/>
                <w:sz w:val="18"/>
                <w:szCs w:val="18"/>
              </w:rPr>
              <w:t>0.072</w:t>
            </w:r>
          </w:p>
        </w:tc>
        <w:tc>
          <w:tcPr>
            <w:tcW w:w="436" w:type="pct"/>
            <w:shd w:val="clear" w:color="auto" w:fill="auto"/>
            <w:noWrap/>
            <w:vAlign w:val="center"/>
            <w:hideMark/>
          </w:tcPr>
          <w:p w14:paraId="19C1EE07" w14:textId="77777777" w:rsidR="00287667" w:rsidRPr="007F25F7" w:rsidRDefault="00287667" w:rsidP="0008114F">
            <w:pPr>
              <w:spacing w:after="0"/>
              <w:jc w:val="center"/>
              <w:rPr>
                <w:rFonts w:asciiTheme="majorHAnsi" w:eastAsia="Times New Roman" w:hAnsiTheme="majorHAnsi" w:cstheme="majorHAnsi"/>
                <w:color w:val="000000"/>
                <w:sz w:val="18"/>
                <w:szCs w:val="18"/>
              </w:rPr>
            </w:pPr>
            <w:r w:rsidRPr="007F25F7">
              <w:rPr>
                <w:rFonts w:asciiTheme="majorHAnsi" w:hAnsiTheme="majorHAnsi" w:cstheme="majorHAnsi"/>
                <w:sz w:val="18"/>
                <w:szCs w:val="18"/>
              </w:rPr>
              <w:t>-0.017</w:t>
            </w:r>
          </w:p>
        </w:tc>
        <w:tc>
          <w:tcPr>
            <w:tcW w:w="447" w:type="pct"/>
            <w:shd w:val="clear" w:color="auto" w:fill="auto"/>
            <w:noWrap/>
            <w:vAlign w:val="bottom"/>
            <w:hideMark/>
          </w:tcPr>
          <w:p w14:paraId="3FD53CEA" w14:textId="77777777" w:rsidR="00287667" w:rsidRPr="007F25F7" w:rsidRDefault="00287667" w:rsidP="0008114F">
            <w:pPr>
              <w:spacing w:after="0"/>
              <w:jc w:val="center"/>
              <w:rPr>
                <w:rFonts w:asciiTheme="majorHAnsi" w:eastAsia="Times New Roman" w:hAnsiTheme="majorHAnsi" w:cstheme="majorHAnsi"/>
                <w:color w:val="000000"/>
                <w:sz w:val="18"/>
                <w:szCs w:val="18"/>
              </w:rPr>
            </w:pPr>
            <w:r>
              <w:rPr>
                <w:rFonts w:asciiTheme="majorHAnsi" w:eastAsia="Times New Roman" w:hAnsiTheme="majorHAnsi" w:cstheme="majorHAnsi"/>
                <w:color w:val="000000"/>
                <w:sz w:val="18"/>
                <w:szCs w:val="18"/>
              </w:rPr>
              <w:t>-</w:t>
            </w:r>
          </w:p>
        </w:tc>
        <w:tc>
          <w:tcPr>
            <w:tcW w:w="638" w:type="pct"/>
            <w:shd w:val="clear" w:color="auto" w:fill="auto"/>
            <w:noWrap/>
            <w:vAlign w:val="bottom"/>
            <w:hideMark/>
          </w:tcPr>
          <w:p w14:paraId="728EA396" w14:textId="77777777" w:rsidR="00287667" w:rsidRPr="007F25F7" w:rsidRDefault="00287667" w:rsidP="0008114F">
            <w:pPr>
              <w:spacing w:after="0"/>
              <w:jc w:val="center"/>
              <w:rPr>
                <w:rFonts w:asciiTheme="majorHAnsi" w:eastAsia="Times New Roman" w:hAnsiTheme="majorHAnsi" w:cstheme="majorHAnsi"/>
                <w:color w:val="000000"/>
                <w:sz w:val="18"/>
                <w:szCs w:val="18"/>
              </w:rPr>
            </w:pPr>
            <w:r>
              <w:rPr>
                <w:rFonts w:asciiTheme="majorHAnsi" w:eastAsia="Times New Roman" w:hAnsiTheme="majorHAnsi" w:cstheme="majorHAnsi"/>
                <w:color w:val="000000"/>
                <w:sz w:val="18"/>
                <w:szCs w:val="18"/>
              </w:rPr>
              <w:t>-</w:t>
            </w:r>
          </w:p>
        </w:tc>
        <w:tc>
          <w:tcPr>
            <w:tcW w:w="476" w:type="pct"/>
            <w:shd w:val="clear" w:color="auto" w:fill="auto"/>
            <w:noWrap/>
            <w:vAlign w:val="center"/>
            <w:hideMark/>
          </w:tcPr>
          <w:p w14:paraId="6526B5BD" w14:textId="77777777" w:rsidR="00287667" w:rsidRPr="009D1F1A" w:rsidRDefault="00287667" w:rsidP="0008114F">
            <w:pPr>
              <w:spacing w:after="0"/>
              <w:jc w:val="center"/>
              <w:rPr>
                <w:rFonts w:asciiTheme="majorHAnsi" w:eastAsia="Times New Roman" w:hAnsiTheme="majorHAnsi" w:cstheme="majorHAnsi"/>
                <w:color w:val="000000"/>
                <w:sz w:val="18"/>
                <w:szCs w:val="18"/>
              </w:rPr>
            </w:pPr>
            <w:r w:rsidRPr="009D1F1A">
              <w:rPr>
                <w:rFonts w:asciiTheme="majorHAnsi" w:eastAsia="Times New Roman" w:hAnsiTheme="majorHAnsi" w:cstheme="majorHAnsi"/>
                <w:color w:val="000000"/>
                <w:sz w:val="18"/>
                <w:szCs w:val="18"/>
              </w:rPr>
              <w:t>-</w:t>
            </w:r>
          </w:p>
        </w:tc>
        <w:tc>
          <w:tcPr>
            <w:tcW w:w="697" w:type="pct"/>
            <w:shd w:val="clear" w:color="auto" w:fill="auto"/>
            <w:noWrap/>
            <w:vAlign w:val="center"/>
            <w:hideMark/>
          </w:tcPr>
          <w:p w14:paraId="1917046E" w14:textId="77777777" w:rsidR="00287667" w:rsidRPr="009D1F1A" w:rsidRDefault="00287667" w:rsidP="0008114F">
            <w:pPr>
              <w:spacing w:after="0"/>
              <w:jc w:val="center"/>
              <w:rPr>
                <w:rFonts w:asciiTheme="majorHAnsi" w:eastAsia="Times New Roman" w:hAnsiTheme="majorHAnsi" w:cstheme="majorHAnsi"/>
                <w:color w:val="000000"/>
                <w:sz w:val="18"/>
                <w:szCs w:val="18"/>
              </w:rPr>
            </w:pPr>
            <w:r w:rsidRPr="009D1F1A">
              <w:rPr>
                <w:rFonts w:asciiTheme="majorHAnsi" w:eastAsia="Times New Roman" w:hAnsiTheme="majorHAnsi" w:cstheme="majorHAnsi"/>
                <w:color w:val="000000"/>
                <w:sz w:val="18"/>
                <w:szCs w:val="18"/>
              </w:rPr>
              <w:t>-</w:t>
            </w:r>
          </w:p>
        </w:tc>
        <w:tc>
          <w:tcPr>
            <w:tcW w:w="445" w:type="pct"/>
            <w:vMerge/>
            <w:shd w:val="clear" w:color="auto" w:fill="auto"/>
            <w:noWrap/>
            <w:vAlign w:val="center"/>
            <w:hideMark/>
          </w:tcPr>
          <w:p w14:paraId="2311B19A" w14:textId="77777777" w:rsidR="00287667" w:rsidRPr="009D1F1A" w:rsidRDefault="00287667" w:rsidP="0008114F">
            <w:pPr>
              <w:spacing w:after="0"/>
              <w:jc w:val="center"/>
              <w:rPr>
                <w:rFonts w:asciiTheme="majorHAnsi" w:eastAsia="Times New Roman" w:hAnsiTheme="majorHAnsi" w:cstheme="majorHAnsi"/>
                <w:color w:val="000000"/>
                <w:sz w:val="18"/>
                <w:szCs w:val="18"/>
              </w:rPr>
            </w:pPr>
          </w:p>
        </w:tc>
      </w:tr>
      <w:tr w:rsidR="00287667" w:rsidRPr="009D1F1A" w14:paraId="152F8406" w14:textId="77777777" w:rsidTr="0008114F">
        <w:trPr>
          <w:trHeight w:val="321"/>
        </w:trPr>
        <w:tc>
          <w:tcPr>
            <w:tcW w:w="520" w:type="pct"/>
            <w:vMerge/>
            <w:shd w:val="clear" w:color="auto" w:fill="E7E6E6" w:themeFill="background2"/>
            <w:vAlign w:val="center"/>
            <w:hideMark/>
          </w:tcPr>
          <w:p w14:paraId="6EE3BD25" w14:textId="77777777" w:rsidR="00287667" w:rsidRPr="009D1F1A" w:rsidRDefault="00287667" w:rsidP="0008114F">
            <w:pPr>
              <w:spacing w:after="0"/>
              <w:rPr>
                <w:rFonts w:asciiTheme="majorHAnsi" w:eastAsia="Times New Roman" w:hAnsiTheme="majorHAnsi" w:cstheme="majorHAnsi"/>
                <w:b/>
                <w:bCs/>
                <w:color w:val="000000"/>
                <w:sz w:val="18"/>
                <w:szCs w:val="18"/>
              </w:rPr>
            </w:pPr>
          </w:p>
        </w:tc>
        <w:tc>
          <w:tcPr>
            <w:tcW w:w="825" w:type="pct"/>
            <w:shd w:val="clear" w:color="auto" w:fill="auto"/>
            <w:noWrap/>
            <w:vAlign w:val="center"/>
            <w:hideMark/>
          </w:tcPr>
          <w:p w14:paraId="31DC2343" w14:textId="77777777" w:rsidR="00287667" w:rsidRPr="009D1F1A" w:rsidRDefault="00287667" w:rsidP="0008114F">
            <w:pPr>
              <w:spacing w:after="0"/>
              <w:rPr>
                <w:rFonts w:asciiTheme="majorHAnsi" w:eastAsia="Times New Roman" w:hAnsiTheme="majorHAnsi" w:cstheme="majorHAnsi"/>
                <w:color w:val="000000"/>
                <w:sz w:val="18"/>
                <w:szCs w:val="18"/>
              </w:rPr>
            </w:pPr>
            <w:r w:rsidRPr="009D1F1A">
              <w:rPr>
                <w:rFonts w:asciiTheme="majorHAnsi" w:eastAsia="Times New Roman" w:hAnsiTheme="majorHAnsi" w:cstheme="majorHAnsi"/>
                <w:color w:val="000000"/>
                <w:sz w:val="18"/>
                <w:szCs w:val="18"/>
              </w:rPr>
              <w:t>SE</w:t>
            </w:r>
          </w:p>
        </w:tc>
        <w:tc>
          <w:tcPr>
            <w:tcW w:w="516" w:type="pct"/>
            <w:shd w:val="clear" w:color="auto" w:fill="auto"/>
            <w:noWrap/>
            <w:vAlign w:val="center"/>
            <w:hideMark/>
          </w:tcPr>
          <w:p w14:paraId="65418DB1" w14:textId="77777777" w:rsidR="00287667" w:rsidRPr="007F25F7" w:rsidRDefault="00287667" w:rsidP="0008114F">
            <w:pPr>
              <w:spacing w:after="0"/>
              <w:jc w:val="center"/>
              <w:rPr>
                <w:rFonts w:asciiTheme="majorHAnsi" w:eastAsia="Times New Roman" w:hAnsiTheme="majorHAnsi" w:cstheme="majorHAnsi"/>
                <w:color w:val="000000"/>
                <w:sz w:val="18"/>
                <w:szCs w:val="18"/>
              </w:rPr>
            </w:pPr>
            <w:r w:rsidRPr="007F25F7">
              <w:rPr>
                <w:rFonts w:asciiTheme="majorHAnsi" w:hAnsiTheme="majorHAnsi" w:cstheme="majorHAnsi"/>
                <w:sz w:val="18"/>
                <w:szCs w:val="18"/>
              </w:rPr>
              <w:t>0.005</w:t>
            </w:r>
          </w:p>
        </w:tc>
        <w:tc>
          <w:tcPr>
            <w:tcW w:w="436" w:type="pct"/>
            <w:shd w:val="clear" w:color="auto" w:fill="auto"/>
            <w:noWrap/>
            <w:vAlign w:val="center"/>
            <w:hideMark/>
          </w:tcPr>
          <w:p w14:paraId="1EE59CAA" w14:textId="77777777" w:rsidR="00287667" w:rsidRPr="007F25F7" w:rsidRDefault="00287667" w:rsidP="0008114F">
            <w:pPr>
              <w:spacing w:after="0"/>
              <w:jc w:val="center"/>
              <w:rPr>
                <w:rFonts w:asciiTheme="majorHAnsi" w:eastAsia="Times New Roman" w:hAnsiTheme="majorHAnsi" w:cstheme="majorHAnsi"/>
                <w:color w:val="000000"/>
                <w:sz w:val="18"/>
                <w:szCs w:val="18"/>
              </w:rPr>
            </w:pPr>
            <w:r w:rsidRPr="007F25F7">
              <w:rPr>
                <w:rFonts w:asciiTheme="majorHAnsi" w:hAnsiTheme="majorHAnsi" w:cstheme="majorHAnsi"/>
                <w:sz w:val="18"/>
                <w:szCs w:val="18"/>
              </w:rPr>
              <w:t>0.007</w:t>
            </w:r>
          </w:p>
        </w:tc>
        <w:tc>
          <w:tcPr>
            <w:tcW w:w="447" w:type="pct"/>
            <w:shd w:val="clear" w:color="auto" w:fill="auto"/>
            <w:noWrap/>
            <w:vAlign w:val="bottom"/>
            <w:hideMark/>
          </w:tcPr>
          <w:p w14:paraId="69B7E5AB" w14:textId="77777777" w:rsidR="00287667" w:rsidRPr="007F25F7" w:rsidRDefault="00287667" w:rsidP="0008114F">
            <w:pPr>
              <w:spacing w:after="0"/>
              <w:jc w:val="center"/>
              <w:rPr>
                <w:rFonts w:asciiTheme="majorHAnsi" w:eastAsia="Times New Roman" w:hAnsiTheme="majorHAnsi" w:cstheme="majorHAnsi"/>
                <w:color w:val="000000"/>
                <w:sz w:val="18"/>
                <w:szCs w:val="18"/>
              </w:rPr>
            </w:pPr>
            <w:r>
              <w:rPr>
                <w:rFonts w:asciiTheme="majorHAnsi" w:eastAsia="Times New Roman" w:hAnsiTheme="majorHAnsi" w:cstheme="majorHAnsi"/>
                <w:color w:val="000000"/>
                <w:sz w:val="18"/>
                <w:szCs w:val="18"/>
              </w:rPr>
              <w:t>-</w:t>
            </w:r>
          </w:p>
        </w:tc>
        <w:tc>
          <w:tcPr>
            <w:tcW w:w="638" w:type="pct"/>
            <w:shd w:val="clear" w:color="auto" w:fill="auto"/>
            <w:noWrap/>
            <w:vAlign w:val="bottom"/>
            <w:hideMark/>
          </w:tcPr>
          <w:p w14:paraId="4EF2CF00" w14:textId="77777777" w:rsidR="00287667" w:rsidRPr="007F25F7" w:rsidRDefault="00287667" w:rsidP="0008114F">
            <w:pPr>
              <w:spacing w:after="0"/>
              <w:jc w:val="center"/>
              <w:rPr>
                <w:rFonts w:asciiTheme="majorHAnsi" w:eastAsia="Times New Roman" w:hAnsiTheme="majorHAnsi" w:cstheme="majorHAnsi"/>
                <w:color w:val="000000"/>
                <w:sz w:val="18"/>
                <w:szCs w:val="18"/>
              </w:rPr>
            </w:pPr>
            <w:r>
              <w:rPr>
                <w:rFonts w:asciiTheme="majorHAnsi" w:eastAsia="Times New Roman" w:hAnsiTheme="majorHAnsi" w:cstheme="majorHAnsi"/>
                <w:color w:val="000000"/>
                <w:sz w:val="18"/>
                <w:szCs w:val="18"/>
              </w:rPr>
              <w:t>-</w:t>
            </w:r>
          </w:p>
        </w:tc>
        <w:tc>
          <w:tcPr>
            <w:tcW w:w="476" w:type="pct"/>
            <w:shd w:val="clear" w:color="auto" w:fill="auto"/>
            <w:noWrap/>
            <w:vAlign w:val="center"/>
            <w:hideMark/>
          </w:tcPr>
          <w:p w14:paraId="53FC12D5" w14:textId="77777777" w:rsidR="00287667" w:rsidRPr="009D1F1A" w:rsidRDefault="00287667" w:rsidP="0008114F">
            <w:pPr>
              <w:spacing w:after="0"/>
              <w:jc w:val="center"/>
              <w:rPr>
                <w:rFonts w:asciiTheme="majorHAnsi" w:eastAsia="Times New Roman" w:hAnsiTheme="majorHAnsi" w:cstheme="majorHAnsi"/>
                <w:color w:val="000000"/>
                <w:sz w:val="18"/>
                <w:szCs w:val="18"/>
              </w:rPr>
            </w:pPr>
            <w:r w:rsidRPr="009D1F1A">
              <w:rPr>
                <w:rFonts w:asciiTheme="majorHAnsi" w:eastAsia="Times New Roman" w:hAnsiTheme="majorHAnsi" w:cstheme="majorHAnsi"/>
                <w:color w:val="000000"/>
                <w:sz w:val="18"/>
                <w:szCs w:val="18"/>
              </w:rPr>
              <w:t>-</w:t>
            </w:r>
          </w:p>
        </w:tc>
        <w:tc>
          <w:tcPr>
            <w:tcW w:w="697" w:type="pct"/>
            <w:shd w:val="clear" w:color="auto" w:fill="auto"/>
            <w:noWrap/>
            <w:vAlign w:val="center"/>
            <w:hideMark/>
          </w:tcPr>
          <w:p w14:paraId="086B5B6F" w14:textId="77777777" w:rsidR="00287667" w:rsidRPr="009D1F1A" w:rsidRDefault="00287667" w:rsidP="0008114F">
            <w:pPr>
              <w:spacing w:after="0"/>
              <w:jc w:val="center"/>
              <w:rPr>
                <w:rFonts w:asciiTheme="majorHAnsi" w:eastAsia="Times New Roman" w:hAnsiTheme="majorHAnsi" w:cstheme="majorHAnsi"/>
                <w:color w:val="000000"/>
                <w:sz w:val="18"/>
                <w:szCs w:val="18"/>
              </w:rPr>
            </w:pPr>
            <w:r w:rsidRPr="009D1F1A">
              <w:rPr>
                <w:rFonts w:asciiTheme="majorHAnsi" w:eastAsia="Times New Roman" w:hAnsiTheme="majorHAnsi" w:cstheme="majorHAnsi"/>
                <w:color w:val="000000"/>
                <w:sz w:val="18"/>
                <w:szCs w:val="18"/>
              </w:rPr>
              <w:t>-</w:t>
            </w:r>
          </w:p>
        </w:tc>
        <w:tc>
          <w:tcPr>
            <w:tcW w:w="445" w:type="pct"/>
            <w:vMerge/>
            <w:shd w:val="clear" w:color="auto" w:fill="auto"/>
            <w:noWrap/>
            <w:vAlign w:val="center"/>
            <w:hideMark/>
          </w:tcPr>
          <w:p w14:paraId="199F73F0" w14:textId="77777777" w:rsidR="00287667" w:rsidRPr="009D1F1A" w:rsidRDefault="00287667" w:rsidP="0008114F">
            <w:pPr>
              <w:spacing w:after="0"/>
              <w:jc w:val="center"/>
              <w:rPr>
                <w:rFonts w:asciiTheme="majorHAnsi" w:eastAsia="Times New Roman" w:hAnsiTheme="majorHAnsi" w:cstheme="majorHAnsi"/>
                <w:color w:val="000000"/>
                <w:sz w:val="18"/>
                <w:szCs w:val="18"/>
              </w:rPr>
            </w:pPr>
          </w:p>
        </w:tc>
      </w:tr>
      <w:tr w:rsidR="00287667" w:rsidRPr="009D1F1A" w14:paraId="1D117612" w14:textId="77777777" w:rsidTr="0008114F">
        <w:trPr>
          <w:trHeight w:val="321"/>
        </w:trPr>
        <w:tc>
          <w:tcPr>
            <w:tcW w:w="520" w:type="pct"/>
            <w:vMerge/>
            <w:shd w:val="clear" w:color="auto" w:fill="E7E6E6" w:themeFill="background2"/>
            <w:vAlign w:val="center"/>
            <w:hideMark/>
          </w:tcPr>
          <w:p w14:paraId="5AE898BE" w14:textId="77777777" w:rsidR="00287667" w:rsidRPr="009D1F1A" w:rsidRDefault="00287667" w:rsidP="0008114F">
            <w:pPr>
              <w:spacing w:after="0"/>
              <w:rPr>
                <w:rFonts w:asciiTheme="majorHAnsi" w:eastAsia="Times New Roman" w:hAnsiTheme="majorHAnsi" w:cstheme="majorHAnsi"/>
                <w:b/>
                <w:bCs/>
                <w:color w:val="000000"/>
                <w:sz w:val="18"/>
                <w:szCs w:val="18"/>
              </w:rPr>
            </w:pPr>
          </w:p>
        </w:tc>
        <w:tc>
          <w:tcPr>
            <w:tcW w:w="825" w:type="pct"/>
            <w:shd w:val="clear" w:color="auto" w:fill="auto"/>
            <w:noWrap/>
            <w:vAlign w:val="center"/>
            <w:hideMark/>
          </w:tcPr>
          <w:p w14:paraId="2838A491" w14:textId="77777777" w:rsidR="00287667" w:rsidRPr="009D1F1A" w:rsidRDefault="00287667" w:rsidP="0008114F">
            <w:pPr>
              <w:spacing w:after="0"/>
              <w:rPr>
                <w:rFonts w:asciiTheme="majorHAnsi" w:eastAsia="Times New Roman" w:hAnsiTheme="majorHAnsi" w:cstheme="majorHAnsi"/>
                <w:color w:val="000000"/>
                <w:sz w:val="18"/>
                <w:szCs w:val="18"/>
              </w:rPr>
            </w:pPr>
            <w:r w:rsidRPr="009D1F1A">
              <w:rPr>
                <w:rFonts w:asciiTheme="majorHAnsi" w:eastAsia="Times New Roman" w:hAnsiTheme="majorHAnsi" w:cstheme="majorHAnsi"/>
                <w:color w:val="000000"/>
                <w:sz w:val="18"/>
                <w:szCs w:val="18"/>
              </w:rPr>
              <w:t>p-value</w:t>
            </w:r>
          </w:p>
        </w:tc>
        <w:tc>
          <w:tcPr>
            <w:tcW w:w="516" w:type="pct"/>
            <w:shd w:val="clear" w:color="auto" w:fill="auto"/>
            <w:noWrap/>
            <w:vAlign w:val="center"/>
            <w:hideMark/>
          </w:tcPr>
          <w:p w14:paraId="200E059A" w14:textId="77777777" w:rsidR="00287667" w:rsidRPr="007F25F7" w:rsidRDefault="00287667" w:rsidP="0008114F">
            <w:pPr>
              <w:spacing w:after="0"/>
              <w:jc w:val="center"/>
              <w:rPr>
                <w:rFonts w:asciiTheme="majorHAnsi" w:eastAsia="Times New Roman" w:hAnsiTheme="majorHAnsi" w:cstheme="majorHAnsi"/>
                <w:color w:val="000000"/>
                <w:sz w:val="18"/>
                <w:szCs w:val="18"/>
              </w:rPr>
            </w:pPr>
            <w:r w:rsidRPr="007F25F7">
              <w:rPr>
                <w:rFonts w:asciiTheme="majorHAnsi" w:hAnsiTheme="majorHAnsi" w:cstheme="majorHAnsi"/>
                <w:sz w:val="18"/>
                <w:szCs w:val="18"/>
              </w:rPr>
              <w:t>0.000</w:t>
            </w:r>
          </w:p>
        </w:tc>
        <w:tc>
          <w:tcPr>
            <w:tcW w:w="436" w:type="pct"/>
            <w:shd w:val="clear" w:color="auto" w:fill="auto"/>
            <w:noWrap/>
            <w:vAlign w:val="center"/>
            <w:hideMark/>
          </w:tcPr>
          <w:p w14:paraId="54F99DE4" w14:textId="77777777" w:rsidR="00287667" w:rsidRPr="007F25F7" w:rsidRDefault="00287667" w:rsidP="0008114F">
            <w:pPr>
              <w:spacing w:after="0"/>
              <w:jc w:val="center"/>
              <w:rPr>
                <w:rFonts w:asciiTheme="majorHAnsi" w:eastAsia="Times New Roman" w:hAnsiTheme="majorHAnsi" w:cstheme="majorHAnsi"/>
                <w:color w:val="000000"/>
                <w:sz w:val="18"/>
                <w:szCs w:val="18"/>
              </w:rPr>
            </w:pPr>
            <w:r w:rsidRPr="007F25F7">
              <w:rPr>
                <w:rFonts w:asciiTheme="majorHAnsi" w:hAnsiTheme="majorHAnsi" w:cstheme="majorHAnsi"/>
                <w:sz w:val="18"/>
                <w:szCs w:val="18"/>
              </w:rPr>
              <w:t>0.017</w:t>
            </w:r>
          </w:p>
        </w:tc>
        <w:tc>
          <w:tcPr>
            <w:tcW w:w="447" w:type="pct"/>
            <w:shd w:val="clear" w:color="auto" w:fill="auto"/>
            <w:noWrap/>
            <w:vAlign w:val="bottom"/>
            <w:hideMark/>
          </w:tcPr>
          <w:p w14:paraId="072B0F78" w14:textId="77777777" w:rsidR="00287667" w:rsidRPr="007F25F7" w:rsidRDefault="00287667" w:rsidP="0008114F">
            <w:pPr>
              <w:spacing w:after="0"/>
              <w:jc w:val="center"/>
              <w:rPr>
                <w:rFonts w:asciiTheme="majorHAnsi" w:eastAsia="Times New Roman" w:hAnsiTheme="majorHAnsi" w:cstheme="majorHAnsi"/>
                <w:color w:val="000000"/>
                <w:sz w:val="18"/>
                <w:szCs w:val="18"/>
              </w:rPr>
            </w:pPr>
            <w:r>
              <w:rPr>
                <w:rFonts w:asciiTheme="majorHAnsi" w:eastAsia="Times New Roman" w:hAnsiTheme="majorHAnsi" w:cstheme="majorHAnsi"/>
                <w:color w:val="000000"/>
                <w:sz w:val="18"/>
                <w:szCs w:val="18"/>
              </w:rPr>
              <w:t>-</w:t>
            </w:r>
          </w:p>
        </w:tc>
        <w:tc>
          <w:tcPr>
            <w:tcW w:w="638" w:type="pct"/>
            <w:shd w:val="clear" w:color="auto" w:fill="auto"/>
            <w:noWrap/>
            <w:vAlign w:val="bottom"/>
            <w:hideMark/>
          </w:tcPr>
          <w:p w14:paraId="19FD27B1" w14:textId="77777777" w:rsidR="00287667" w:rsidRPr="007F25F7" w:rsidRDefault="00287667" w:rsidP="0008114F">
            <w:pPr>
              <w:spacing w:after="0"/>
              <w:jc w:val="center"/>
              <w:rPr>
                <w:rFonts w:asciiTheme="majorHAnsi" w:eastAsia="Times New Roman" w:hAnsiTheme="majorHAnsi" w:cstheme="majorHAnsi"/>
                <w:color w:val="000000"/>
                <w:sz w:val="18"/>
                <w:szCs w:val="18"/>
              </w:rPr>
            </w:pPr>
            <w:r>
              <w:rPr>
                <w:rFonts w:asciiTheme="majorHAnsi" w:eastAsia="Times New Roman" w:hAnsiTheme="majorHAnsi" w:cstheme="majorHAnsi"/>
                <w:color w:val="000000"/>
                <w:sz w:val="18"/>
                <w:szCs w:val="18"/>
              </w:rPr>
              <w:t>-</w:t>
            </w:r>
          </w:p>
        </w:tc>
        <w:tc>
          <w:tcPr>
            <w:tcW w:w="476" w:type="pct"/>
            <w:shd w:val="clear" w:color="auto" w:fill="auto"/>
            <w:noWrap/>
            <w:vAlign w:val="center"/>
            <w:hideMark/>
          </w:tcPr>
          <w:p w14:paraId="1FE87484" w14:textId="77777777" w:rsidR="00287667" w:rsidRPr="009D1F1A" w:rsidRDefault="00287667" w:rsidP="0008114F">
            <w:pPr>
              <w:spacing w:after="0"/>
              <w:jc w:val="center"/>
              <w:rPr>
                <w:rFonts w:asciiTheme="majorHAnsi" w:eastAsia="Times New Roman" w:hAnsiTheme="majorHAnsi" w:cstheme="majorHAnsi"/>
                <w:color w:val="000000"/>
                <w:sz w:val="18"/>
                <w:szCs w:val="18"/>
              </w:rPr>
            </w:pPr>
            <w:r w:rsidRPr="009D1F1A">
              <w:rPr>
                <w:rFonts w:asciiTheme="majorHAnsi" w:eastAsia="Times New Roman" w:hAnsiTheme="majorHAnsi" w:cstheme="majorHAnsi"/>
                <w:color w:val="000000"/>
                <w:sz w:val="18"/>
                <w:szCs w:val="18"/>
              </w:rPr>
              <w:t>-</w:t>
            </w:r>
          </w:p>
        </w:tc>
        <w:tc>
          <w:tcPr>
            <w:tcW w:w="697" w:type="pct"/>
            <w:shd w:val="clear" w:color="auto" w:fill="auto"/>
            <w:noWrap/>
            <w:vAlign w:val="center"/>
            <w:hideMark/>
          </w:tcPr>
          <w:p w14:paraId="33CA9CCF" w14:textId="77777777" w:rsidR="00287667" w:rsidRPr="009D1F1A" w:rsidRDefault="00287667" w:rsidP="0008114F">
            <w:pPr>
              <w:spacing w:after="0"/>
              <w:jc w:val="center"/>
              <w:rPr>
                <w:rFonts w:asciiTheme="majorHAnsi" w:eastAsia="Times New Roman" w:hAnsiTheme="majorHAnsi" w:cstheme="majorHAnsi"/>
                <w:color w:val="000000"/>
                <w:sz w:val="18"/>
                <w:szCs w:val="18"/>
              </w:rPr>
            </w:pPr>
            <w:r w:rsidRPr="009D1F1A">
              <w:rPr>
                <w:rFonts w:asciiTheme="majorHAnsi" w:eastAsia="Times New Roman" w:hAnsiTheme="majorHAnsi" w:cstheme="majorHAnsi"/>
                <w:color w:val="000000"/>
                <w:sz w:val="18"/>
                <w:szCs w:val="18"/>
              </w:rPr>
              <w:t>-</w:t>
            </w:r>
          </w:p>
        </w:tc>
        <w:tc>
          <w:tcPr>
            <w:tcW w:w="445" w:type="pct"/>
            <w:vMerge/>
            <w:shd w:val="clear" w:color="auto" w:fill="auto"/>
            <w:noWrap/>
            <w:vAlign w:val="center"/>
            <w:hideMark/>
          </w:tcPr>
          <w:p w14:paraId="7EEE7528" w14:textId="77777777" w:rsidR="00287667" w:rsidRPr="009D1F1A" w:rsidRDefault="00287667" w:rsidP="0008114F">
            <w:pPr>
              <w:spacing w:after="0"/>
              <w:jc w:val="center"/>
              <w:rPr>
                <w:rFonts w:asciiTheme="majorHAnsi" w:eastAsia="Times New Roman" w:hAnsiTheme="majorHAnsi" w:cstheme="majorHAnsi"/>
                <w:color w:val="000000"/>
                <w:sz w:val="18"/>
                <w:szCs w:val="18"/>
              </w:rPr>
            </w:pPr>
          </w:p>
        </w:tc>
      </w:tr>
      <w:tr w:rsidR="00287667" w:rsidRPr="009D1F1A" w14:paraId="229CA243" w14:textId="77777777" w:rsidTr="0008114F">
        <w:trPr>
          <w:trHeight w:val="321"/>
        </w:trPr>
        <w:tc>
          <w:tcPr>
            <w:tcW w:w="520" w:type="pct"/>
            <w:vMerge/>
            <w:shd w:val="clear" w:color="auto" w:fill="E7E6E6" w:themeFill="background2"/>
            <w:vAlign w:val="center"/>
            <w:hideMark/>
          </w:tcPr>
          <w:p w14:paraId="41EB51CD" w14:textId="77777777" w:rsidR="00287667" w:rsidRPr="009D1F1A" w:rsidRDefault="00287667" w:rsidP="0008114F">
            <w:pPr>
              <w:spacing w:after="0"/>
              <w:rPr>
                <w:rFonts w:asciiTheme="majorHAnsi" w:eastAsia="Times New Roman" w:hAnsiTheme="majorHAnsi" w:cstheme="majorHAnsi"/>
                <w:b/>
                <w:bCs/>
                <w:color w:val="000000"/>
                <w:sz w:val="18"/>
                <w:szCs w:val="18"/>
              </w:rPr>
            </w:pPr>
          </w:p>
        </w:tc>
        <w:tc>
          <w:tcPr>
            <w:tcW w:w="825" w:type="pct"/>
            <w:shd w:val="clear" w:color="auto" w:fill="auto"/>
            <w:noWrap/>
            <w:vAlign w:val="center"/>
            <w:hideMark/>
          </w:tcPr>
          <w:p w14:paraId="7BAE0753" w14:textId="77777777" w:rsidR="00287667" w:rsidRPr="009D1F1A" w:rsidRDefault="00287667" w:rsidP="0008114F">
            <w:pPr>
              <w:spacing w:after="0"/>
              <w:rPr>
                <w:rFonts w:asciiTheme="majorHAnsi" w:eastAsia="Times New Roman" w:hAnsiTheme="majorHAnsi" w:cstheme="majorHAnsi"/>
                <w:color w:val="000000"/>
                <w:sz w:val="18"/>
                <w:szCs w:val="18"/>
              </w:rPr>
            </w:pPr>
            <w:r w:rsidRPr="009D1F1A">
              <w:rPr>
                <w:rFonts w:asciiTheme="majorHAnsi" w:eastAsia="Times New Roman" w:hAnsiTheme="majorHAnsi" w:cstheme="majorHAnsi"/>
                <w:color w:val="000000"/>
                <w:sz w:val="18"/>
                <w:szCs w:val="18"/>
              </w:rPr>
              <w:t>Std. deviation</w:t>
            </w:r>
          </w:p>
        </w:tc>
        <w:tc>
          <w:tcPr>
            <w:tcW w:w="516" w:type="pct"/>
            <w:shd w:val="clear" w:color="auto" w:fill="auto"/>
            <w:noWrap/>
            <w:vAlign w:val="bottom"/>
            <w:hideMark/>
          </w:tcPr>
          <w:p w14:paraId="5E5C03E5" w14:textId="77777777" w:rsidR="00287667" w:rsidRPr="007F25F7" w:rsidRDefault="00287667" w:rsidP="0008114F">
            <w:pPr>
              <w:spacing w:after="0"/>
              <w:jc w:val="center"/>
              <w:rPr>
                <w:rFonts w:asciiTheme="majorHAnsi" w:eastAsia="Times New Roman" w:hAnsiTheme="majorHAnsi" w:cstheme="majorHAnsi"/>
                <w:color w:val="000000"/>
                <w:sz w:val="18"/>
                <w:szCs w:val="18"/>
              </w:rPr>
            </w:pPr>
            <w:r>
              <w:rPr>
                <w:rFonts w:asciiTheme="majorHAnsi" w:eastAsia="Times New Roman" w:hAnsiTheme="majorHAnsi" w:cstheme="majorHAnsi"/>
                <w:color w:val="000000"/>
                <w:sz w:val="18"/>
                <w:szCs w:val="18"/>
              </w:rPr>
              <w:t>-</w:t>
            </w:r>
          </w:p>
        </w:tc>
        <w:tc>
          <w:tcPr>
            <w:tcW w:w="436" w:type="pct"/>
            <w:shd w:val="clear" w:color="auto" w:fill="auto"/>
            <w:noWrap/>
            <w:vAlign w:val="bottom"/>
            <w:hideMark/>
          </w:tcPr>
          <w:p w14:paraId="0B0E5511" w14:textId="77777777" w:rsidR="00287667" w:rsidRPr="007F25F7" w:rsidRDefault="00287667" w:rsidP="0008114F">
            <w:pPr>
              <w:spacing w:after="0"/>
              <w:jc w:val="center"/>
              <w:rPr>
                <w:rFonts w:asciiTheme="majorHAnsi" w:eastAsia="Times New Roman" w:hAnsiTheme="majorHAnsi" w:cstheme="majorHAnsi"/>
                <w:color w:val="000000"/>
                <w:sz w:val="18"/>
                <w:szCs w:val="18"/>
              </w:rPr>
            </w:pPr>
            <w:r>
              <w:rPr>
                <w:rFonts w:asciiTheme="majorHAnsi" w:eastAsia="Times New Roman" w:hAnsiTheme="majorHAnsi" w:cstheme="majorHAnsi"/>
                <w:color w:val="000000"/>
                <w:sz w:val="18"/>
                <w:szCs w:val="18"/>
              </w:rPr>
              <w:t>-</w:t>
            </w:r>
          </w:p>
        </w:tc>
        <w:tc>
          <w:tcPr>
            <w:tcW w:w="447" w:type="pct"/>
            <w:shd w:val="clear" w:color="auto" w:fill="auto"/>
            <w:noWrap/>
            <w:vAlign w:val="bottom"/>
            <w:hideMark/>
          </w:tcPr>
          <w:p w14:paraId="3FE21DBB" w14:textId="77777777" w:rsidR="00287667" w:rsidRPr="007F25F7" w:rsidRDefault="00287667" w:rsidP="0008114F">
            <w:pPr>
              <w:spacing w:after="0"/>
              <w:jc w:val="center"/>
              <w:rPr>
                <w:rFonts w:asciiTheme="majorHAnsi" w:eastAsia="Times New Roman" w:hAnsiTheme="majorHAnsi" w:cstheme="majorHAnsi"/>
                <w:color w:val="000000"/>
                <w:sz w:val="18"/>
                <w:szCs w:val="18"/>
              </w:rPr>
            </w:pPr>
            <w:r>
              <w:rPr>
                <w:rFonts w:asciiTheme="majorHAnsi" w:eastAsia="Times New Roman" w:hAnsiTheme="majorHAnsi" w:cstheme="majorHAnsi"/>
                <w:color w:val="000000"/>
                <w:sz w:val="18"/>
                <w:szCs w:val="18"/>
              </w:rPr>
              <w:t>-</w:t>
            </w:r>
          </w:p>
        </w:tc>
        <w:tc>
          <w:tcPr>
            <w:tcW w:w="638" w:type="pct"/>
            <w:shd w:val="clear" w:color="auto" w:fill="auto"/>
            <w:noWrap/>
            <w:vAlign w:val="bottom"/>
            <w:hideMark/>
          </w:tcPr>
          <w:p w14:paraId="609B5D62" w14:textId="77777777" w:rsidR="00287667" w:rsidRPr="007F25F7" w:rsidRDefault="00287667" w:rsidP="0008114F">
            <w:pPr>
              <w:spacing w:after="0"/>
              <w:jc w:val="center"/>
              <w:rPr>
                <w:rFonts w:asciiTheme="majorHAnsi" w:eastAsia="Times New Roman" w:hAnsiTheme="majorHAnsi" w:cstheme="majorHAnsi"/>
                <w:color w:val="000000"/>
                <w:sz w:val="18"/>
                <w:szCs w:val="18"/>
              </w:rPr>
            </w:pPr>
            <w:r>
              <w:rPr>
                <w:rFonts w:asciiTheme="majorHAnsi" w:eastAsia="Times New Roman" w:hAnsiTheme="majorHAnsi" w:cstheme="majorHAnsi"/>
                <w:color w:val="000000"/>
                <w:sz w:val="18"/>
                <w:szCs w:val="18"/>
              </w:rPr>
              <w:t>-</w:t>
            </w:r>
          </w:p>
        </w:tc>
        <w:tc>
          <w:tcPr>
            <w:tcW w:w="476" w:type="pct"/>
            <w:shd w:val="clear" w:color="auto" w:fill="auto"/>
            <w:noWrap/>
            <w:vAlign w:val="center"/>
            <w:hideMark/>
          </w:tcPr>
          <w:p w14:paraId="435A5942" w14:textId="77777777" w:rsidR="00287667" w:rsidRPr="009D1F1A" w:rsidRDefault="00287667" w:rsidP="0008114F">
            <w:pPr>
              <w:spacing w:after="0"/>
              <w:jc w:val="center"/>
              <w:rPr>
                <w:rFonts w:asciiTheme="majorHAnsi" w:eastAsia="Times New Roman" w:hAnsiTheme="majorHAnsi" w:cstheme="majorHAnsi"/>
                <w:color w:val="000000"/>
                <w:sz w:val="18"/>
                <w:szCs w:val="18"/>
              </w:rPr>
            </w:pPr>
            <w:r>
              <w:rPr>
                <w:rFonts w:asciiTheme="majorHAnsi" w:eastAsia="Times New Roman" w:hAnsiTheme="majorHAnsi" w:cstheme="majorHAnsi"/>
                <w:color w:val="000000"/>
                <w:sz w:val="18"/>
                <w:szCs w:val="18"/>
              </w:rPr>
              <w:t>5</w:t>
            </w:r>
            <w:r w:rsidRPr="009D1F1A">
              <w:rPr>
                <w:rFonts w:asciiTheme="majorHAnsi" w:eastAsia="Times New Roman" w:hAnsiTheme="majorHAnsi" w:cstheme="majorHAnsi"/>
                <w:color w:val="000000"/>
                <w:sz w:val="18"/>
                <w:szCs w:val="18"/>
              </w:rPr>
              <w:t>.</w:t>
            </w:r>
            <w:r>
              <w:rPr>
                <w:rFonts w:asciiTheme="majorHAnsi" w:eastAsia="Times New Roman" w:hAnsiTheme="majorHAnsi" w:cstheme="majorHAnsi"/>
                <w:color w:val="000000"/>
                <w:sz w:val="18"/>
                <w:szCs w:val="18"/>
              </w:rPr>
              <w:t>79</w:t>
            </w:r>
            <w:r w:rsidRPr="009D1F1A">
              <w:rPr>
                <w:rFonts w:asciiTheme="majorHAnsi" w:eastAsia="Times New Roman" w:hAnsiTheme="majorHAnsi" w:cstheme="majorHAnsi"/>
                <w:color w:val="000000"/>
                <w:sz w:val="18"/>
                <w:szCs w:val="18"/>
              </w:rPr>
              <w:t>x10</w:t>
            </w:r>
            <w:r w:rsidRPr="001528D2">
              <w:rPr>
                <w:rFonts w:asciiTheme="majorHAnsi" w:eastAsia="Times New Roman" w:hAnsiTheme="majorHAnsi" w:cstheme="majorHAnsi"/>
                <w:color w:val="000000"/>
                <w:sz w:val="18"/>
                <w:szCs w:val="18"/>
                <w:vertAlign w:val="superscript"/>
              </w:rPr>
              <w:t>-7</w:t>
            </w:r>
          </w:p>
        </w:tc>
        <w:tc>
          <w:tcPr>
            <w:tcW w:w="697" w:type="pct"/>
            <w:shd w:val="clear" w:color="auto" w:fill="auto"/>
            <w:noWrap/>
            <w:vAlign w:val="center"/>
            <w:hideMark/>
          </w:tcPr>
          <w:p w14:paraId="7C1F1EF3" w14:textId="77777777" w:rsidR="00287667" w:rsidRPr="009D1F1A" w:rsidRDefault="00287667" w:rsidP="0008114F">
            <w:pPr>
              <w:spacing w:after="0"/>
              <w:jc w:val="center"/>
              <w:rPr>
                <w:rFonts w:asciiTheme="majorHAnsi" w:eastAsia="Times New Roman" w:hAnsiTheme="majorHAnsi" w:cstheme="majorHAnsi"/>
                <w:color w:val="000000"/>
                <w:sz w:val="18"/>
                <w:szCs w:val="18"/>
              </w:rPr>
            </w:pPr>
            <w:r w:rsidRPr="009D1F1A">
              <w:rPr>
                <w:rFonts w:asciiTheme="majorHAnsi" w:eastAsia="Times New Roman" w:hAnsiTheme="majorHAnsi" w:cstheme="majorHAnsi"/>
                <w:color w:val="000000"/>
                <w:sz w:val="18"/>
                <w:szCs w:val="18"/>
              </w:rPr>
              <w:t>0.011</w:t>
            </w:r>
          </w:p>
        </w:tc>
        <w:tc>
          <w:tcPr>
            <w:tcW w:w="445" w:type="pct"/>
            <w:vMerge/>
            <w:shd w:val="clear" w:color="auto" w:fill="auto"/>
            <w:noWrap/>
            <w:vAlign w:val="center"/>
            <w:hideMark/>
          </w:tcPr>
          <w:p w14:paraId="50F358A5" w14:textId="77777777" w:rsidR="00287667" w:rsidRPr="009D1F1A" w:rsidRDefault="00287667" w:rsidP="0008114F">
            <w:pPr>
              <w:spacing w:after="0"/>
              <w:jc w:val="center"/>
              <w:rPr>
                <w:rFonts w:asciiTheme="majorHAnsi" w:eastAsia="Times New Roman" w:hAnsiTheme="majorHAnsi" w:cstheme="majorHAnsi"/>
                <w:color w:val="000000"/>
                <w:sz w:val="18"/>
                <w:szCs w:val="18"/>
              </w:rPr>
            </w:pPr>
          </w:p>
        </w:tc>
      </w:tr>
      <w:tr w:rsidR="00287667" w:rsidRPr="009D1F1A" w14:paraId="312B3B4D" w14:textId="77777777" w:rsidTr="0008114F">
        <w:trPr>
          <w:trHeight w:val="321"/>
        </w:trPr>
        <w:tc>
          <w:tcPr>
            <w:tcW w:w="520" w:type="pct"/>
            <w:vMerge w:val="restart"/>
            <w:shd w:val="clear" w:color="auto" w:fill="E7E6E6" w:themeFill="background2"/>
            <w:noWrap/>
            <w:vAlign w:val="center"/>
            <w:hideMark/>
          </w:tcPr>
          <w:p w14:paraId="6E09A287" w14:textId="77777777" w:rsidR="00287667" w:rsidRPr="009D1F1A" w:rsidRDefault="00287667" w:rsidP="0008114F">
            <w:pPr>
              <w:spacing w:after="0"/>
              <w:rPr>
                <w:rFonts w:asciiTheme="majorHAnsi" w:eastAsia="Times New Roman" w:hAnsiTheme="majorHAnsi" w:cstheme="majorHAnsi"/>
                <w:b/>
                <w:bCs/>
                <w:color w:val="000000"/>
                <w:sz w:val="18"/>
                <w:szCs w:val="18"/>
              </w:rPr>
            </w:pPr>
            <w:proofErr w:type="spellStart"/>
            <w:r w:rsidRPr="009D1F1A">
              <w:rPr>
                <w:rFonts w:asciiTheme="majorHAnsi" w:eastAsia="Times New Roman" w:hAnsiTheme="majorHAnsi" w:cstheme="majorHAnsi"/>
                <w:b/>
                <w:bCs/>
                <w:color w:val="000000"/>
                <w:sz w:val="18"/>
                <w:szCs w:val="18"/>
              </w:rPr>
              <w:t>Y</w:t>
            </w:r>
            <w:r w:rsidRPr="001C44B4">
              <w:rPr>
                <w:rFonts w:asciiTheme="majorHAnsi" w:eastAsia="Times New Roman" w:hAnsiTheme="majorHAnsi" w:cstheme="majorHAnsi"/>
                <w:b/>
                <w:bCs/>
                <w:color w:val="000000"/>
                <w:sz w:val="18"/>
                <w:szCs w:val="18"/>
                <w:vertAlign w:val="subscript"/>
              </w:rPr>
              <w:t>max</w:t>
            </w:r>
            <w:proofErr w:type="spellEnd"/>
          </w:p>
        </w:tc>
        <w:tc>
          <w:tcPr>
            <w:tcW w:w="825" w:type="pct"/>
            <w:shd w:val="clear" w:color="auto" w:fill="auto"/>
            <w:noWrap/>
            <w:vAlign w:val="center"/>
            <w:hideMark/>
          </w:tcPr>
          <w:p w14:paraId="02AD0C1C" w14:textId="77777777" w:rsidR="00287667" w:rsidRPr="009D1F1A" w:rsidRDefault="00287667" w:rsidP="0008114F">
            <w:pPr>
              <w:spacing w:after="0"/>
              <w:rPr>
                <w:rFonts w:asciiTheme="majorHAnsi" w:eastAsia="Times New Roman" w:hAnsiTheme="majorHAnsi" w:cstheme="majorHAnsi"/>
                <w:color w:val="000000"/>
                <w:sz w:val="18"/>
                <w:szCs w:val="18"/>
              </w:rPr>
            </w:pPr>
            <w:r w:rsidRPr="009D1F1A">
              <w:rPr>
                <w:rFonts w:asciiTheme="majorHAnsi" w:eastAsia="Times New Roman" w:hAnsiTheme="majorHAnsi" w:cstheme="majorHAnsi"/>
                <w:color w:val="000000"/>
                <w:sz w:val="18"/>
                <w:szCs w:val="18"/>
              </w:rPr>
              <w:t>Estimate</w:t>
            </w:r>
          </w:p>
        </w:tc>
        <w:tc>
          <w:tcPr>
            <w:tcW w:w="516" w:type="pct"/>
            <w:shd w:val="clear" w:color="auto" w:fill="auto"/>
            <w:noWrap/>
            <w:vAlign w:val="center"/>
            <w:hideMark/>
          </w:tcPr>
          <w:p w14:paraId="43B63369" w14:textId="77777777" w:rsidR="00287667" w:rsidRPr="007F25F7" w:rsidRDefault="00287667" w:rsidP="0008114F">
            <w:pPr>
              <w:spacing w:after="0"/>
              <w:jc w:val="center"/>
              <w:rPr>
                <w:rFonts w:asciiTheme="majorHAnsi" w:eastAsia="Times New Roman" w:hAnsiTheme="majorHAnsi" w:cstheme="majorHAnsi"/>
                <w:color w:val="000000"/>
                <w:sz w:val="18"/>
                <w:szCs w:val="18"/>
              </w:rPr>
            </w:pPr>
            <w:r w:rsidRPr="007F25F7">
              <w:rPr>
                <w:rFonts w:asciiTheme="majorHAnsi" w:hAnsiTheme="majorHAnsi" w:cstheme="majorHAnsi"/>
                <w:sz w:val="18"/>
                <w:szCs w:val="18"/>
              </w:rPr>
              <w:t>17.448</w:t>
            </w:r>
          </w:p>
        </w:tc>
        <w:tc>
          <w:tcPr>
            <w:tcW w:w="436" w:type="pct"/>
            <w:shd w:val="clear" w:color="auto" w:fill="auto"/>
            <w:noWrap/>
            <w:vAlign w:val="center"/>
            <w:hideMark/>
          </w:tcPr>
          <w:p w14:paraId="3FDF278D" w14:textId="77777777" w:rsidR="00287667" w:rsidRPr="007F25F7" w:rsidRDefault="00287667" w:rsidP="0008114F">
            <w:pPr>
              <w:spacing w:after="0"/>
              <w:jc w:val="center"/>
              <w:rPr>
                <w:rFonts w:asciiTheme="majorHAnsi" w:eastAsia="Times New Roman" w:hAnsiTheme="majorHAnsi" w:cstheme="majorHAnsi"/>
                <w:color w:val="000000"/>
                <w:sz w:val="18"/>
                <w:szCs w:val="18"/>
              </w:rPr>
            </w:pPr>
            <w:r w:rsidRPr="007F25F7">
              <w:rPr>
                <w:rFonts w:asciiTheme="majorHAnsi" w:hAnsiTheme="majorHAnsi" w:cstheme="majorHAnsi"/>
                <w:sz w:val="18"/>
                <w:szCs w:val="18"/>
              </w:rPr>
              <w:t>-1.900</w:t>
            </w:r>
          </w:p>
        </w:tc>
        <w:tc>
          <w:tcPr>
            <w:tcW w:w="447" w:type="pct"/>
            <w:shd w:val="clear" w:color="auto" w:fill="auto"/>
            <w:noWrap/>
            <w:vAlign w:val="bottom"/>
            <w:hideMark/>
          </w:tcPr>
          <w:p w14:paraId="6EFD25FC" w14:textId="77777777" w:rsidR="00287667" w:rsidRPr="007F25F7" w:rsidRDefault="00287667" w:rsidP="0008114F">
            <w:pPr>
              <w:spacing w:after="0"/>
              <w:jc w:val="center"/>
              <w:rPr>
                <w:rFonts w:asciiTheme="majorHAnsi" w:eastAsia="Times New Roman" w:hAnsiTheme="majorHAnsi" w:cstheme="majorHAnsi"/>
                <w:color w:val="000000"/>
                <w:sz w:val="18"/>
                <w:szCs w:val="18"/>
              </w:rPr>
            </w:pPr>
            <w:r>
              <w:rPr>
                <w:rFonts w:asciiTheme="majorHAnsi" w:eastAsia="Times New Roman" w:hAnsiTheme="majorHAnsi" w:cstheme="majorHAnsi"/>
                <w:color w:val="000000"/>
                <w:sz w:val="18"/>
                <w:szCs w:val="18"/>
              </w:rPr>
              <w:t>-</w:t>
            </w:r>
          </w:p>
        </w:tc>
        <w:tc>
          <w:tcPr>
            <w:tcW w:w="638" w:type="pct"/>
            <w:shd w:val="clear" w:color="auto" w:fill="auto"/>
            <w:noWrap/>
            <w:vAlign w:val="bottom"/>
            <w:hideMark/>
          </w:tcPr>
          <w:p w14:paraId="00A7259E" w14:textId="77777777" w:rsidR="00287667" w:rsidRPr="007F25F7" w:rsidRDefault="00287667" w:rsidP="0008114F">
            <w:pPr>
              <w:spacing w:after="0"/>
              <w:jc w:val="center"/>
              <w:rPr>
                <w:rFonts w:asciiTheme="majorHAnsi" w:eastAsia="Times New Roman" w:hAnsiTheme="majorHAnsi" w:cstheme="majorHAnsi"/>
                <w:color w:val="000000"/>
                <w:sz w:val="18"/>
                <w:szCs w:val="18"/>
              </w:rPr>
            </w:pPr>
            <w:r>
              <w:rPr>
                <w:rFonts w:asciiTheme="majorHAnsi" w:eastAsia="Times New Roman" w:hAnsiTheme="majorHAnsi" w:cstheme="majorHAnsi"/>
                <w:color w:val="000000"/>
                <w:sz w:val="18"/>
                <w:szCs w:val="18"/>
              </w:rPr>
              <w:t>-</w:t>
            </w:r>
          </w:p>
        </w:tc>
        <w:tc>
          <w:tcPr>
            <w:tcW w:w="476" w:type="pct"/>
            <w:shd w:val="clear" w:color="auto" w:fill="auto"/>
            <w:noWrap/>
            <w:vAlign w:val="center"/>
            <w:hideMark/>
          </w:tcPr>
          <w:p w14:paraId="275AD59F" w14:textId="77777777" w:rsidR="00287667" w:rsidRPr="009D1F1A" w:rsidRDefault="00287667" w:rsidP="0008114F">
            <w:pPr>
              <w:spacing w:after="0"/>
              <w:jc w:val="center"/>
              <w:rPr>
                <w:rFonts w:asciiTheme="majorHAnsi" w:eastAsia="Times New Roman" w:hAnsiTheme="majorHAnsi" w:cstheme="majorHAnsi"/>
                <w:color w:val="000000"/>
                <w:sz w:val="18"/>
                <w:szCs w:val="18"/>
              </w:rPr>
            </w:pPr>
            <w:r w:rsidRPr="009D1F1A">
              <w:rPr>
                <w:rFonts w:asciiTheme="majorHAnsi" w:eastAsia="Times New Roman" w:hAnsiTheme="majorHAnsi" w:cstheme="majorHAnsi"/>
                <w:color w:val="000000"/>
                <w:sz w:val="18"/>
                <w:szCs w:val="18"/>
              </w:rPr>
              <w:t>-</w:t>
            </w:r>
          </w:p>
        </w:tc>
        <w:tc>
          <w:tcPr>
            <w:tcW w:w="697" w:type="pct"/>
            <w:shd w:val="clear" w:color="auto" w:fill="auto"/>
            <w:noWrap/>
            <w:vAlign w:val="center"/>
            <w:hideMark/>
          </w:tcPr>
          <w:p w14:paraId="62C20994" w14:textId="77777777" w:rsidR="00287667" w:rsidRPr="009D1F1A" w:rsidRDefault="00287667" w:rsidP="0008114F">
            <w:pPr>
              <w:spacing w:after="0"/>
              <w:jc w:val="center"/>
              <w:rPr>
                <w:rFonts w:asciiTheme="majorHAnsi" w:eastAsia="Times New Roman" w:hAnsiTheme="majorHAnsi" w:cstheme="majorHAnsi"/>
                <w:color w:val="000000"/>
                <w:sz w:val="18"/>
                <w:szCs w:val="18"/>
              </w:rPr>
            </w:pPr>
            <w:r w:rsidRPr="009D1F1A">
              <w:rPr>
                <w:rFonts w:asciiTheme="majorHAnsi" w:eastAsia="Times New Roman" w:hAnsiTheme="majorHAnsi" w:cstheme="majorHAnsi"/>
                <w:color w:val="000000"/>
                <w:sz w:val="18"/>
                <w:szCs w:val="18"/>
              </w:rPr>
              <w:t>-</w:t>
            </w:r>
          </w:p>
        </w:tc>
        <w:tc>
          <w:tcPr>
            <w:tcW w:w="445" w:type="pct"/>
            <w:vMerge/>
            <w:shd w:val="clear" w:color="auto" w:fill="auto"/>
            <w:noWrap/>
            <w:vAlign w:val="center"/>
            <w:hideMark/>
          </w:tcPr>
          <w:p w14:paraId="48F66FC9" w14:textId="77777777" w:rsidR="00287667" w:rsidRPr="009D1F1A" w:rsidRDefault="00287667" w:rsidP="0008114F">
            <w:pPr>
              <w:spacing w:after="0"/>
              <w:jc w:val="center"/>
              <w:rPr>
                <w:rFonts w:asciiTheme="majorHAnsi" w:eastAsia="Times New Roman" w:hAnsiTheme="majorHAnsi" w:cstheme="majorHAnsi"/>
                <w:color w:val="000000"/>
                <w:sz w:val="18"/>
                <w:szCs w:val="18"/>
              </w:rPr>
            </w:pPr>
          </w:p>
        </w:tc>
      </w:tr>
      <w:tr w:rsidR="00287667" w:rsidRPr="009D1F1A" w14:paraId="51F57CE0" w14:textId="77777777" w:rsidTr="0008114F">
        <w:trPr>
          <w:trHeight w:val="321"/>
        </w:trPr>
        <w:tc>
          <w:tcPr>
            <w:tcW w:w="520" w:type="pct"/>
            <w:vMerge/>
            <w:shd w:val="clear" w:color="auto" w:fill="E7E6E6" w:themeFill="background2"/>
            <w:vAlign w:val="center"/>
            <w:hideMark/>
          </w:tcPr>
          <w:p w14:paraId="628EC52C" w14:textId="77777777" w:rsidR="00287667" w:rsidRPr="009D1F1A" w:rsidRDefault="00287667" w:rsidP="0008114F">
            <w:pPr>
              <w:spacing w:after="0"/>
              <w:rPr>
                <w:rFonts w:asciiTheme="majorHAnsi" w:eastAsia="Times New Roman" w:hAnsiTheme="majorHAnsi" w:cstheme="majorHAnsi"/>
                <w:color w:val="000000"/>
                <w:sz w:val="18"/>
                <w:szCs w:val="18"/>
              </w:rPr>
            </w:pPr>
          </w:p>
        </w:tc>
        <w:tc>
          <w:tcPr>
            <w:tcW w:w="825" w:type="pct"/>
            <w:shd w:val="clear" w:color="auto" w:fill="auto"/>
            <w:noWrap/>
            <w:vAlign w:val="center"/>
            <w:hideMark/>
          </w:tcPr>
          <w:p w14:paraId="1A2F1EC6" w14:textId="77777777" w:rsidR="00287667" w:rsidRPr="009D1F1A" w:rsidRDefault="00287667" w:rsidP="0008114F">
            <w:pPr>
              <w:spacing w:after="0"/>
              <w:rPr>
                <w:rFonts w:asciiTheme="majorHAnsi" w:eastAsia="Times New Roman" w:hAnsiTheme="majorHAnsi" w:cstheme="majorHAnsi"/>
                <w:color w:val="000000"/>
                <w:sz w:val="18"/>
                <w:szCs w:val="18"/>
              </w:rPr>
            </w:pPr>
            <w:r w:rsidRPr="009D1F1A">
              <w:rPr>
                <w:rFonts w:asciiTheme="majorHAnsi" w:eastAsia="Times New Roman" w:hAnsiTheme="majorHAnsi" w:cstheme="majorHAnsi"/>
                <w:color w:val="000000"/>
                <w:sz w:val="18"/>
                <w:szCs w:val="18"/>
              </w:rPr>
              <w:t>SE</w:t>
            </w:r>
          </w:p>
        </w:tc>
        <w:tc>
          <w:tcPr>
            <w:tcW w:w="516" w:type="pct"/>
            <w:shd w:val="clear" w:color="auto" w:fill="auto"/>
            <w:noWrap/>
            <w:vAlign w:val="center"/>
            <w:hideMark/>
          </w:tcPr>
          <w:p w14:paraId="1CBC5A17" w14:textId="77777777" w:rsidR="00287667" w:rsidRPr="007F25F7" w:rsidRDefault="00287667" w:rsidP="0008114F">
            <w:pPr>
              <w:spacing w:after="0"/>
              <w:jc w:val="center"/>
              <w:rPr>
                <w:rFonts w:asciiTheme="majorHAnsi" w:eastAsia="Times New Roman" w:hAnsiTheme="majorHAnsi" w:cstheme="majorHAnsi"/>
                <w:color w:val="000000"/>
                <w:sz w:val="18"/>
                <w:szCs w:val="18"/>
              </w:rPr>
            </w:pPr>
            <w:r w:rsidRPr="007F25F7">
              <w:rPr>
                <w:rFonts w:asciiTheme="majorHAnsi" w:hAnsiTheme="majorHAnsi" w:cstheme="majorHAnsi"/>
                <w:sz w:val="18"/>
                <w:szCs w:val="18"/>
              </w:rPr>
              <w:t>0.403</w:t>
            </w:r>
          </w:p>
        </w:tc>
        <w:tc>
          <w:tcPr>
            <w:tcW w:w="436" w:type="pct"/>
            <w:shd w:val="clear" w:color="auto" w:fill="auto"/>
            <w:noWrap/>
            <w:vAlign w:val="center"/>
            <w:hideMark/>
          </w:tcPr>
          <w:p w14:paraId="00D8D4C3" w14:textId="77777777" w:rsidR="00287667" w:rsidRPr="007F25F7" w:rsidRDefault="00287667" w:rsidP="0008114F">
            <w:pPr>
              <w:spacing w:after="0"/>
              <w:jc w:val="center"/>
              <w:rPr>
                <w:rFonts w:asciiTheme="majorHAnsi" w:eastAsia="Times New Roman" w:hAnsiTheme="majorHAnsi" w:cstheme="majorHAnsi"/>
                <w:color w:val="000000"/>
                <w:sz w:val="18"/>
                <w:szCs w:val="18"/>
              </w:rPr>
            </w:pPr>
            <w:r w:rsidRPr="007F25F7">
              <w:rPr>
                <w:rFonts w:asciiTheme="majorHAnsi" w:hAnsiTheme="majorHAnsi" w:cstheme="majorHAnsi"/>
                <w:sz w:val="18"/>
                <w:szCs w:val="18"/>
              </w:rPr>
              <w:t>0.574</w:t>
            </w:r>
          </w:p>
        </w:tc>
        <w:tc>
          <w:tcPr>
            <w:tcW w:w="447" w:type="pct"/>
            <w:shd w:val="clear" w:color="auto" w:fill="auto"/>
            <w:noWrap/>
            <w:vAlign w:val="bottom"/>
            <w:hideMark/>
          </w:tcPr>
          <w:p w14:paraId="1966FD5B" w14:textId="77777777" w:rsidR="00287667" w:rsidRPr="007F25F7" w:rsidRDefault="00287667" w:rsidP="0008114F">
            <w:pPr>
              <w:spacing w:after="0"/>
              <w:jc w:val="center"/>
              <w:rPr>
                <w:rFonts w:asciiTheme="majorHAnsi" w:eastAsia="Times New Roman" w:hAnsiTheme="majorHAnsi" w:cstheme="majorHAnsi"/>
                <w:color w:val="000000"/>
                <w:sz w:val="18"/>
                <w:szCs w:val="18"/>
              </w:rPr>
            </w:pPr>
            <w:r>
              <w:rPr>
                <w:rFonts w:asciiTheme="majorHAnsi" w:eastAsia="Times New Roman" w:hAnsiTheme="majorHAnsi" w:cstheme="majorHAnsi"/>
                <w:color w:val="000000"/>
                <w:sz w:val="18"/>
                <w:szCs w:val="18"/>
              </w:rPr>
              <w:t>-</w:t>
            </w:r>
          </w:p>
        </w:tc>
        <w:tc>
          <w:tcPr>
            <w:tcW w:w="638" w:type="pct"/>
            <w:shd w:val="clear" w:color="auto" w:fill="auto"/>
            <w:noWrap/>
            <w:vAlign w:val="bottom"/>
            <w:hideMark/>
          </w:tcPr>
          <w:p w14:paraId="1F124E99" w14:textId="77777777" w:rsidR="00287667" w:rsidRPr="007F25F7" w:rsidRDefault="00287667" w:rsidP="0008114F">
            <w:pPr>
              <w:spacing w:after="0"/>
              <w:jc w:val="center"/>
              <w:rPr>
                <w:rFonts w:asciiTheme="majorHAnsi" w:eastAsia="Times New Roman" w:hAnsiTheme="majorHAnsi" w:cstheme="majorHAnsi"/>
                <w:color w:val="000000"/>
                <w:sz w:val="18"/>
                <w:szCs w:val="18"/>
              </w:rPr>
            </w:pPr>
            <w:r>
              <w:rPr>
                <w:rFonts w:asciiTheme="majorHAnsi" w:eastAsia="Times New Roman" w:hAnsiTheme="majorHAnsi" w:cstheme="majorHAnsi"/>
                <w:color w:val="000000"/>
                <w:sz w:val="18"/>
                <w:szCs w:val="18"/>
              </w:rPr>
              <w:t>-</w:t>
            </w:r>
          </w:p>
        </w:tc>
        <w:tc>
          <w:tcPr>
            <w:tcW w:w="476" w:type="pct"/>
            <w:shd w:val="clear" w:color="auto" w:fill="auto"/>
            <w:noWrap/>
            <w:vAlign w:val="center"/>
            <w:hideMark/>
          </w:tcPr>
          <w:p w14:paraId="1C5E0DF3" w14:textId="77777777" w:rsidR="00287667" w:rsidRPr="009D1F1A" w:rsidRDefault="00287667" w:rsidP="0008114F">
            <w:pPr>
              <w:spacing w:after="0"/>
              <w:jc w:val="center"/>
              <w:rPr>
                <w:rFonts w:asciiTheme="majorHAnsi" w:eastAsia="Times New Roman" w:hAnsiTheme="majorHAnsi" w:cstheme="majorHAnsi"/>
                <w:color w:val="000000"/>
                <w:sz w:val="18"/>
                <w:szCs w:val="18"/>
              </w:rPr>
            </w:pPr>
            <w:r w:rsidRPr="009D1F1A">
              <w:rPr>
                <w:rFonts w:asciiTheme="majorHAnsi" w:eastAsia="Times New Roman" w:hAnsiTheme="majorHAnsi" w:cstheme="majorHAnsi"/>
                <w:color w:val="000000"/>
                <w:sz w:val="18"/>
                <w:szCs w:val="18"/>
              </w:rPr>
              <w:t>-</w:t>
            </w:r>
          </w:p>
        </w:tc>
        <w:tc>
          <w:tcPr>
            <w:tcW w:w="697" w:type="pct"/>
            <w:shd w:val="clear" w:color="auto" w:fill="auto"/>
            <w:noWrap/>
            <w:vAlign w:val="center"/>
            <w:hideMark/>
          </w:tcPr>
          <w:p w14:paraId="5F49F49C" w14:textId="77777777" w:rsidR="00287667" w:rsidRPr="009D1F1A" w:rsidRDefault="00287667" w:rsidP="0008114F">
            <w:pPr>
              <w:spacing w:after="0"/>
              <w:jc w:val="center"/>
              <w:rPr>
                <w:rFonts w:asciiTheme="majorHAnsi" w:eastAsia="Times New Roman" w:hAnsiTheme="majorHAnsi" w:cstheme="majorHAnsi"/>
                <w:color w:val="000000"/>
                <w:sz w:val="18"/>
                <w:szCs w:val="18"/>
              </w:rPr>
            </w:pPr>
            <w:r w:rsidRPr="009D1F1A">
              <w:rPr>
                <w:rFonts w:asciiTheme="majorHAnsi" w:eastAsia="Times New Roman" w:hAnsiTheme="majorHAnsi" w:cstheme="majorHAnsi"/>
                <w:color w:val="000000"/>
                <w:sz w:val="18"/>
                <w:szCs w:val="18"/>
              </w:rPr>
              <w:t>-</w:t>
            </w:r>
          </w:p>
        </w:tc>
        <w:tc>
          <w:tcPr>
            <w:tcW w:w="445" w:type="pct"/>
            <w:vMerge/>
            <w:shd w:val="clear" w:color="auto" w:fill="auto"/>
            <w:noWrap/>
            <w:vAlign w:val="center"/>
            <w:hideMark/>
          </w:tcPr>
          <w:p w14:paraId="3339F840" w14:textId="77777777" w:rsidR="00287667" w:rsidRPr="009D1F1A" w:rsidRDefault="00287667" w:rsidP="0008114F">
            <w:pPr>
              <w:spacing w:after="0"/>
              <w:jc w:val="center"/>
              <w:rPr>
                <w:rFonts w:asciiTheme="majorHAnsi" w:eastAsia="Times New Roman" w:hAnsiTheme="majorHAnsi" w:cstheme="majorHAnsi"/>
                <w:color w:val="000000"/>
                <w:sz w:val="18"/>
                <w:szCs w:val="18"/>
              </w:rPr>
            </w:pPr>
          </w:p>
        </w:tc>
      </w:tr>
      <w:tr w:rsidR="00287667" w:rsidRPr="009D1F1A" w14:paraId="6AD0BEA0" w14:textId="77777777" w:rsidTr="0008114F">
        <w:trPr>
          <w:trHeight w:val="321"/>
        </w:trPr>
        <w:tc>
          <w:tcPr>
            <w:tcW w:w="520" w:type="pct"/>
            <w:vMerge/>
            <w:shd w:val="clear" w:color="auto" w:fill="E7E6E6" w:themeFill="background2"/>
            <w:vAlign w:val="center"/>
            <w:hideMark/>
          </w:tcPr>
          <w:p w14:paraId="51C47E1B" w14:textId="77777777" w:rsidR="00287667" w:rsidRPr="009D1F1A" w:rsidRDefault="00287667" w:rsidP="0008114F">
            <w:pPr>
              <w:spacing w:after="0"/>
              <w:rPr>
                <w:rFonts w:asciiTheme="majorHAnsi" w:eastAsia="Times New Roman" w:hAnsiTheme="majorHAnsi" w:cstheme="majorHAnsi"/>
                <w:color w:val="000000"/>
                <w:sz w:val="18"/>
                <w:szCs w:val="18"/>
              </w:rPr>
            </w:pPr>
          </w:p>
        </w:tc>
        <w:tc>
          <w:tcPr>
            <w:tcW w:w="825" w:type="pct"/>
            <w:shd w:val="clear" w:color="auto" w:fill="auto"/>
            <w:noWrap/>
            <w:vAlign w:val="center"/>
            <w:hideMark/>
          </w:tcPr>
          <w:p w14:paraId="7A26BEC0" w14:textId="77777777" w:rsidR="00287667" w:rsidRPr="009D1F1A" w:rsidRDefault="00287667" w:rsidP="0008114F">
            <w:pPr>
              <w:spacing w:after="0"/>
              <w:rPr>
                <w:rFonts w:asciiTheme="majorHAnsi" w:eastAsia="Times New Roman" w:hAnsiTheme="majorHAnsi" w:cstheme="majorHAnsi"/>
                <w:color w:val="000000"/>
                <w:sz w:val="18"/>
                <w:szCs w:val="18"/>
              </w:rPr>
            </w:pPr>
            <w:r w:rsidRPr="009D1F1A">
              <w:rPr>
                <w:rFonts w:asciiTheme="majorHAnsi" w:eastAsia="Times New Roman" w:hAnsiTheme="majorHAnsi" w:cstheme="majorHAnsi"/>
                <w:color w:val="000000"/>
                <w:sz w:val="18"/>
                <w:szCs w:val="18"/>
              </w:rPr>
              <w:t>p-value</w:t>
            </w:r>
          </w:p>
        </w:tc>
        <w:tc>
          <w:tcPr>
            <w:tcW w:w="516" w:type="pct"/>
            <w:shd w:val="clear" w:color="auto" w:fill="auto"/>
            <w:noWrap/>
            <w:vAlign w:val="center"/>
            <w:hideMark/>
          </w:tcPr>
          <w:p w14:paraId="3B70D000" w14:textId="77777777" w:rsidR="00287667" w:rsidRPr="007F25F7" w:rsidRDefault="00287667" w:rsidP="0008114F">
            <w:pPr>
              <w:spacing w:after="0"/>
              <w:jc w:val="center"/>
              <w:rPr>
                <w:rFonts w:asciiTheme="majorHAnsi" w:eastAsia="Times New Roman" w:hAnsiTheme="majorHAnsi" w:cstheme="majorHAnsi"/>
                <w:color w:val="000000"/>
                <w:sz w:val="18"/>
                <w:szCs w:val="18"/>
              </w:rPr>
            </w:pPr>
            <w:r w:rsidRPr="007F25F7">
              <w:rPr>
                <w:rFonts w:asciiTheme="majorHAnsi" w:hAnsiTheme="majorHAnsi" w:cstheme="majorHAnsi"/>
                <w:sz w:val="18"/>
                <w:szCs w:val="18"/>
              </w:rPr>
              <w:t>0.000</w:t>
            </w:r>
          </w:p>
        </w:tc>
        <w:tc>
          <w:tcPr>
            <w:tcW w:w="436" w:type="pct"/>
            <w:shd w:val="clear" w:color="auto" w:fill="auto"/>
            <w:noWrap/>
            <w:vAlign w:val="center"/>
            <w:hideMark/>
          </w:tcPr>
          <w:p w14:paraId="71E85A67" w14:textId="77777777" w:rsidR="00287667" w:rsidRPr="007F25F7" w:rsidRDefault="00287667" w:rsidP="0008114F">
            <w:pPr>
              <w:spacing w:after="0"/>
              <w:jc w:val="center"/>
              <w:rPr>
                <w:rFonts w:asciiTheme="majorHAnsi" w:eastAsia="Times New Roman" w:hAnsiTheme="majorHAnsi" w:cstheme="majorHAnsi"/>
                <w:color w:val="000000"/>
                <w:sz w:val="18"/>
                <w:szCs w:val="18"/>
              </w:rPr>
            </w:pPr>
            <w:r w:rsidRPr="007F25F7">
              <w:rPr>
                <w:rFonts w:asciiTheme="majorHAnsi" w:hAnsiTheme="majorHAnsi" w:cstheme="majorHAnsi"/>
                <w:sz w:val="18"/>
                <w:szCs w:val="18"/>
              </w:rPr>
              <w:t>0.001</w:t>
            </w:r>
          </w:p>
        </w:tc>
        <w:tc>
          <w:tcPr>
            <w:tcW w:w="447" w:type="pct"/>
            <w:shd w:val="clear" w:color="auto" w:fill="auto"/>
            <w:noWrap/>
            <w:vAlign w:val="bottom"/>
            <w:hideMark/>
          </w:tcPr>
          <w:p w14:paraId="79E1096A" w14:textId="77777777" w:rsidR="00287667" w:rsidRPr="007F25F7" w:rsidRDefault="00287667" w:rsidP="0008114F">
            <w:pPr>
              <w:spacing w:after="0"/>
              <w:jc w:val="center"/>
              <w:rPr>
                <w:rFonts w:asciiTheme="majorHAnsi" w:eastAsia="Times New Roman" w:hAnsiTheme="majorHAnsi" w:cstheme="majorHAnsi"/>
                <w:color w:val="000000"/>
                <w:sz w:val="18"/>
                <w:szCs w:val="18"/>
              </w:rPr>
            </w:pPr>
            <w:r>
              <w:rPr>
                <w:rFonts w:asciiTheme="majorHAnsi" w:eastAsia="Times New Roman" w:hAnsiTheme="majorHAnsi" w:cstheme="majorHAnsi"/>
                <w:color w:val="000000"/>
                <w:sz w:val="18"/>
                <w:szCs w:val="18"/>
              </w:rPr>
              <w:t>-</w:t>
            </w:r>
          </w:p>
        </w:tc>
        <w:tc>
          <w:tcPr>
            <w:tcW w:w="638" w:type="pct"/>
            <w:shd w:val="clear" w:color="auto" w:fill="auto"/>
            <w:noWrap/>
            <w:vAlign w:val="bottom"/>
            <w:hideMark/>
          </w:tcPr>
          <w:p w14:paraId="49332C35" w14:textId="77777777" w:rsidR="00287667" w:rsidRPr="007F25F7" w:rsidRDefault="00287667" w:rsidP="0008114F">
            <w:pPr>
              <w:spacing w:after="0"/>
              <w:jc w:val="center"/>
              <w:rPr>
                <w:rFonts w:asciiTheme="majorHAnsi" w:eastAsia="Times New Roman" w:hAnsiTheme="majorHAnsi" w:cstheme="majorHAnsi"/>
                <w:color w:val="000000"/>
                <w:sz w:val="18"/>
                <w:szCs w:val="18"/>
              </w:rPr>
            </w:pPr>
            <w:r>
              <w:rPr>
                <w:rFonts w:asciiTheme="majorHAnsi" w:eastAsia="Times New Roman" w:hAnsiTheme="majorHAnsi" w:cstheme="majorHAnsi"/>
                <w:color w:val="000000"/>
                <w:sz w:val="18"/>
                <w:szCs w:val="18"/>
              </w:rPr>
              <w:t>-</w:t>
            </w:r>
          </w:p>
        </w:tc>
        <w:tc>
          <w:tcPr>
            <w:tcW w:w="476" w:type="pct"/>
            <w:shd w:val="clear" w:color="auto" w:fill="auto"/>
            <w:noWrap/>
            <w:vAlign w:val="center"/>
            <w:hideMark/>
          </w:tcPr>
          <w:p w14:paraId="4B33BB1B" w14:textId="77777777" w:rsidR="00287667" w:rsidRPr="009D1F1A" w:rsidRDefault="00287667" w:rsidP="0008114F">
            <w:pPr>
              <w:spacing w:after="0"/>
              <w:jc w:val="center"/>
              <w:rPr>
                <w:rFonts w:asciiTheme="majorHAnsi" w:eastAsia="Times New Roman" w:hAnsiTheme="majorHAnsi" w:cstheme="majorHAnsi"/>
                <w:color w:val="000000"/>
                <w:sz w:val="18"/>
                <w:szCs w:val="18"/>
              </w:rPr>
            </w:pPr>
            <w:r w:rsidRPr="009D1F1A">
              <w:rPr>
                <w:rFonts w:asciiTheme="majorHAnsi" w:eastAsia="Times New Roman" w:hAnsiTheme="majorHAnsi" w:cstheme="majorHAnsi"/>
                <w:color w:val="000000"/>
                <w:sz w:val="18"/>
                <w:szCs w:val="18"/>
              </w:rPr>
              <w:t>-</w:t>
            </w:r>
          </w:p>
        </w:tc>
        <w:tc>
          <w:tcPr>
            <w:tcW w:w="697" w:type="pct"/>
            <w:shd w:val="clear" w:color="auto" w:fill="auto"/>
            <w:noWrap/>
            <w:vAlign w:val="center"/>
            <w:hideMark/>
          </w:tcPr>
          <w:p w14:paraId="1A9DCA16" w14:textId="77777777" w:rsidR="00287667" w:rsidRPr="009D1F1A" w:rsidRDefault="00287667" w:rsidP="0008114F">
            <w:pPr>
              <w:spacing w:after="0"/>
              <w:jc w:val="center"/>
              <w:rPr>
                <w:rFonts w:asciiTheme="majorHAnsi" w:eastAsia="Times New Roman" w:hAnsiTheme="majorHAnsi" w:cstheme="majorHAnsi"/>
                <w:color w:val="000000"/>
                <w:sz w:val="18"/>
                <w:szCs w:val="18"/>
              </w:rPr>
            </w:pPr>
            <w:r w:rsidRPr="009D1F1A">
              <w:rPr>
                <w:rFonts w:asciiTheme="majorHAnsi" w:eastAsia="Times New Roman" w:hAnsiTheme="majorHAnsi" w:cstheme="majorHAnsi"/>
                <w:color w:val="000000"/>
                <w:sz w:val="18"/>
                <w:szCs w:val="18"/>
              </w:rPr>
              <w:t>-</w:t>
            </w:r>
          </w:p>
        </w:tc>
        <w:tc>
          <w:tcPr>
            <w:tcW w:w="445" w:type="pct"/>
            <w:vMerge/>
            <w:shd w:val="clear" w:color="auto" w:fill="auto"/>
            <w:noWrap/>
            <w:vAlign w:val="center"/>
            <w:hideMark/>
          </w:tcPr>
          <w:p w14:paraId="325E6836" w14:textId="77777777" w:rsidR="00287667" w:rsidRPr="009D1F1A" w:rsidRDefault="00287667" w:rsidP="0008114F">
            <w:pPr>
              <w:spacing w:after="0"/>
              <w:jc w:val="center"/>
              <w:rPr>
                <w:rFonts w:asciiTheme="majorHAnsi" w:eastAsia="Times New Roman" w:hAnsiTheme="majorHAnsi" w:cstheme="majorHAnsi"/>
                <w:color w:val="000000"/>
                <w:sz w:val="18"/>
                <w:szCs w:val="18"/>
              </w:rPr>
            </w:pPr>
          </w:p>
        </w:tc>
      </w:tr>
      <w:tr w:rsidR="00287667" w:rsidRPr="009D1F1A" w14:paraId="12822D4B" w14:textId="77777777" w:rsidTr="0008114F">
        <w:trPr>
          <w:trHeight w:val="321"/>
        </w:trPr>
        <w:tc>
          <w:tcPr>
            <w:tcW w:w="520" w:type="pct"/>
            <w:vMerge/>
            <w:shd w:val="clear" w:color="auto" w:fill="E7E6E6" w:themeFill="background2"/>
            <w:vAlign w:val="center"/>
            <w:hideMark/>
          </w:tcPr>
          <w:p w14:paraId="652DE640" w14:textId="77777777" w:rsidR="00287667" w:rsidRPr="009D1F1A" w:rsidRDefault="00287667" w:rsidP="0008114F">
            <w:pPr>
              <w:spacing w:after="0"/>
              <w:rPr>
                <w:rFonts w:asciiTheme="majorHAnsi" w:eastAsia="Times New Roman" w:hAnsiTheme="majorHAnsi" w:cstheme="majorHAnsi"/>
                <w:color w:val="000000"/>
                <w:sz w:val="18"/>
                <w:szCs w:val="18"/>
              </w:rPr>
            </w:pPr>
          </w:p>
        </w:tc>
        <w:tc>
          <w:tcPr>
            <w:tcW w:w="825" w:type="pct"/>
            <w:shd w:val="clear" w:color="auto" w:fill="auto"/>
            <w:noWrap/>
            <w:vAlign w:val="center"/>
            <w:hideMark/>
          </w:tcPr>
          <w:p w14:paraId="2CE71545" w14:textId="77777777" w:rsidR="00287667" w:rsidRPr="009D1F1A" w:rsidRDefault="00287667" w:rsidP="0008114F">
            <w:pPr>
              <w:spacing w:after="0"/>
              <w:rPr>
                <w:rFonts w:asciiTheme="majorHAnsi" w:eastAsia="Times New Roman" w:hAnsiTheme="majorHAnsi" w:cstheme="majorHAnsi"/>
                <w:color w:val="000000"/>
                <w:sz w:val="18"/>
                <w:szCs w:val="18"/>
              </w:rPr>
            </w:pPr>
            <w:r w:rsidRPr="009D1F1A">
              <w:rPr>
                <w:rFonts w:asciiTheme="majorHAnsi" w:eastAsia="Times New Roman" w:hAnsiTheme="majorHAnsi" w:cstheme="majorHAnsi"/>
                <w:color w:val="000000"/>
                <w:sz w:val="18"/>
                <w:szCs w:val="18"/>
              </w:rPr>
              <w:t>Std. deviation</w:t>
            </w:r>
          </w:p>
        </w:tc>
        <w:tc>
          <w:tcPr>
            <w:tcW w:w="516" w:type="pct"/>
            <w:shd w:val="clear" w:color="auto" w:fill="auto"/>
            <w:noWrap/>
            <w:vAlign w:val="center"/>
            <w:hideMark/>
          </w:tcPr>
          <w:p w14:paraId="3827C0BF" w14:textId="77777777" w:rsidR="00287667" w:rsidRPr="009D1F1A" w:rsidRDefault="00287667" w:rsidP="0008114F">
            <w:pPr>
              <w:spacing w:after="0"/>
              <w:jc w:val="center"/>
              <w:rPr>
                <w:rFonts w:asciiTheme="majorHAnsi" w:eastAsia="Times New Roman" w:hAnsiTheme="majorHAnsi" w:cstheme="majorHAnsi"/>
                <w:color w:val="000000"/>
                <w:sz w:val="18"/>
                <w:szCs w:val="18"/>
              </w:rPr>
            </w:pPr>
            <w:r w:rsidRPr="009D1F1A">
              <w:rPr>
                <w:rFonts w:asciiTheme="majorHAnsi" w:eastAsia="Times New Roman" w:hAnsiTheme="majorHAnsi" w:cstheme="majorHAnsi"/>
                <w:color w:val="000000"/>
                <w:sz w:val="18"/>
                <w:szCs w:val="18"/>
              </w:rPr>
              <w:t>-</w:t>
            </w:r>
          </w:p>
        </w:tc>
        <w:tc>
          <w:tcPr>
            <w:tcW w:w="436" w:type="pct"/>
            <w:shd w:val="clear" w:color="auto" w:fill="auto"/>
            <w:noWrap/>
            <w:vAlign w:val="center"/>
            <w:hideMark/>
          </w:tcPr>
          <w:p w14:paraId="681A4091" w14:textId="77777777" w:rsidR="00287667" w:rsidRPr="009D1F1A" w:rsidRDefault="00287667" w:rsidP="0008114F">
            <w:pPr>
              <w:spacing w:after="0"/>
              <w:jc w:val="center"/>
              <w:rPr>
                <w:rFonts w:asciiTheme="majorHAnsi" w:eastAsia="Times New Roman" w:hAnsiTheme="majorHAnsi" w:cstheme="majorHAnsi"/>
                <w:color w:val="000000"/>
                <w:sz w:val="18"/>
                <w:szCs w:val="18"/>
              </w:rPr>
            </w:pPr>
            <w:r w:rsidRPr="009D1F1A">
              <w:rPr>
                <w:rFonts w:asciiTheme="majorHAnsi" w:eastAsia="Times New Roman" w:hAnsiTheme="majorHAnsi" w:cstheme="majorHAnsi"/>
                <w:color w:val="000000"/>
                <w:sz w:val="18"/>
                <w:szCs w:val="18"/>
              </w:rPr>
              <w:t>-</w:t>
            </w:r>
          </w:p>
        </w:tc>
        <w:tc>
          <w:tcPr>
            <w:tcW w:w="447" w:type="pct"/>
            <w:shd w:val="clear" w:color="auto" w:fill="auto"/>
            <w:noWrap/>
            <w:vAlign w:val="center"/>
            <w:hideMark/>
          </w:tcPr>
          <w:p w14:paraId="522BEB11" w14:textId="77777777" w:rsidR="00287667" w:rsidRPr="009D1F1A" w:rsidRDefault="00287667" w:rsidP="0008114F">
            <w:pPr>
              <w:spacing w:after="0"/>
              <w:jc w:val="center"/>
              <w:rPr>
                <w:rFonts w:asciiTheme="majorHAnsi" w:eastAsia="Times New Roman" w:hAnsiTheme="majorHAnsi" w:cstheme="majorHAnsi"/>
                <w:color w:val="000000"/>
                <w:sz w:val="18"/>
                <w:szCs w:val="18"/>
              </w:rPr>
            </w:pPr>
            <w:r w:rsidRPr="009D1F1A">
              <w:rPr>
                <w:rFonts w:asciiTheme="majorHAnsi" w:eastAsia="Times New Roman" w:hAnsiTheme="majorHAnsi" w:cstheme="majorHAnsi"/>
                <w:color w:val="000000"/>
                <w:sz w:val="18"/>
                <w:szCs w:val="18"/>
              </w:rPr>
              <w:t>-</w:t>
            </w:r>
          </w:p>
        </w:tc>
        <w:tc>
          <w:tcPr>
            <w:tcW w:w="638" w:type="pct"/>
            <w:shd w:val="clear" w:color="auto" w:fill="auto"/>
            <w:noWrap/>
            <w:vAlign w:val="center"/>
            <w:hideMark/>
          </w:tcPr>
          <w:p w14:paraId="79E5D6B2" w14:textId="77777777" w:rsidR="00287667" w:rsidRPr="009D1F1A" w:rsidRDefault="00287667" w:rsidP="0008114F">
            <w:pPr>
              <w:spacing w:after="0"/>
              <w:jc w:val="center"/>
              <w:rPr>
                <w:rFonts w:asciiTheme="majorHAnsi" w:eastAsia="Times New Roman" w:hAnsiTheme="majorHAnsi" w:cstheme="majorHAnsi"/>
                <w:color w:val="000000"/>
                <w:sz w:val="18"/>
                <w:szCs w:val="18"/>
              </w:rPr>
            </w:pPr>
            <w:r w:rsidRPr="009D1F1A">
              <w:rPr>
                <w:rFonts w:asciiTheme="majorHAnsi" w:eastAsia="Times New Roman" w:hAnsiTheme="majorHAnsi" w:cstheme="majorHAnsi"/>
                <w:color w:val="000000"/>
                <w:sz w:val="18"/>
                <w:szCs w:val="18"/>
              </w:rPr>
              <w:t>-</w:t>
            </w:r>
          </w:p>
        </w:tc>
        <w:tc>
          <w:tcPr>
            <w:tcW w:w="476" w:type="pct"/>
            <w:shd w:val="clear" w:color="auto" w:fill="auto"/>
            <w:noWrap/>
            <w:vAlign w:val="center"/>
            <w:hideMark/>
          </w:tcPr>
          <w:p w14:paraId="016A5D9C" w14:textId="77777777" w:rsidR="00287667" w:rsidRPr="009D1F1A" w:rsidRDefault="00287667" w:rsidP="0008114F">
            <w:pPr>
              <w:spacing w:after="0"/>
              <w:jc w:val="center"/>
              <w:rPr>
                <w:rFonts w:asciiTheme="majorHAnsi" w:eastAsia="Times New Roman" w:hAnsiTheme="majorHAnsi" w:cstheme="majorHAnsi"/>
                <w:color w:val="000000"/>
                <w:sz w:val="18"/>
                <w:szCs w:val="18"/>
              </w:rPr>
            </w:pPr>
            <w:r>
              <w:rPr>
                <w:rFonts w:asciiTheme="majorHAnsi" w:eastAsia="Times New Roman" w:hAnsiTheme="majorHAnsi" w:cstheme="majorHAnsi"/>
                <w:color w:val="000000"/>
                <w:sz w:val="18"/>
                <w:szCs w:val="18"/>
              </w:rPr>
              <w:t>5</w:t>
            </w:r>
            <w:r w:rsidRPr="009D1F1A">
              <w:rPr>
                <w:rFonts w:asciiTheme="majorHAnsi" w:eastAsia="Times New Roman" w:hAnsiTheme="majorHAnsi" w:cstheme="majorHAnsi"/>
                <w:color w:val="000000"/>
                <w:sz w:val="18"/>
                <w:szCs w:val="18"/>
              </w:rPr>
              <w:t>.</w:t>
            </w:r>
            <w:r>
              <w:rPr>
                <w:rFonts w:asciiTheme="majorHAnsi" w:eastAsia="Times New Roman" w:hAnsiTheme="majorHAnsi" w:cstheme="majorHAnsi"/>
                <w:color w:val="000000"/>
                <w:sz w:val="18"/>
                <w:szCs w:val="18"/>
              </w:rPr>
              <w:t>34</w:t>
            </w:r>
            <w:r w:rsidRPr="009D1F1A">
              <w:rPr>
                <w:rFonts w:asciiTheme="majorHAnsi" w:eastAsia="Times New Roman" w:hAnsiTheme="majorHAnsi" w:cstheme="majorHAnsi"/>
                <w:color w:val="000000"/>
                <w:sz w:val="18"/>
                <w:szCs w:val="18"/>
              </w:rPr>
              <w:t>x10</w:t>
            </w:r>
            <w:r w:rsidRPr="001528D2">
              <w:rPr>
                <w:rFonts w:asciiTheme="majorHAnsi" w:eastAsia="Times New Roman" w:hAnsiTheme="majorHAnsi" w:cstheme="majorHAnsi"/>
                <w:color w:val="000000"/>
                <w:sz w:val="18"/>
                <w:szCs w:val="18"/>
                <w:vertAlign w:val="superscript"/>
              </w:rPr>
              <w:t>-5</w:t>
            </w:r>
          </w:p>
        </w:tc>
        <w:tc>
          <w:tcPr>
            <w:tcW w:w="697" w:type="pct"/>
            <w:shd w:val="clear" w:color="auto" w:fill="auto"/>
            <w:noWrap/>
            <w:vAlign w:val="center"/>
            <w:hideMark/>
          </w:tcPr>
          <w:p w14:paraId="6895CF5C" w14:textId="77777777" w:rsidR="00287667" w:rsidRPr="009D1F1A" w:rsidRDefault="00287667" w:rsidP="0008114F">
            <w:pPr>
              <w:spacing w:after="0"/>
              <w:jc w:val="center"/>
              <w:rPr>
                <w:rFonts w:asciiTheme="majorHAnsi" w:eastAsia="Times New Roman" w:hAnsiTheme="majorHAnsi" w:cstheme="majorHAnsi"/>
                <w:color w:val="000000"/>
                <w:sz w:val="18"/>
                <w:szCs w:val="18"/>
              </w:rPr>
            </w:pPr>
            <w:r w:rsidRPr="009D1F1A">
              <w:rPr>
                <w:rFonts w:asciiTheme="majorHAnsi" w:eastAsia="Times New Roman" w:hAnsiTheme="majorHAnsi" w:cstheme="majorHAnsi"/>
                <w:color w:val="000000"/>
                <w:sz w:val="18"/>
                <w:szCs w:val="18"/>
              </w:rPr>
              <w:t>0.9</w:t>
            </w:r>
            <w:r>
              <w:rPr>
                <w:rFonts w:asciiTheme="majorHAnsi" w:eastAsia="Times New Roman" w:hAnsiTheme="majorHAnsi" w:cstheme="majorHAnsi"/>
                <w:color w:val="000000"/>
                <w:sz w:val="18"/>
                <w:szCs w:val="18"/>
              </w:rPr>
              <w:t>81</w:t>
            </w:r>
          </w:p>
        </w:tc>
        <w:tc>
          <w:tcPr>
            <w:tcW w:w="445" w:type="pct"/>
            <w:vMerge/>
            <w:shd w:val="clear" w:color="auto" w:fill="auto"/>
            <w:noWrap/>
            <w:vAlign w:val="center"/>
            <w:hideMark/>
          </w:tcPr>
          <w:p w14:paraId="5640E446" w14:textId="77777777" w:rsidR="00287667" w:rsidRPr="009D1F1A" w:rsidRDefault="00287667" w:rsidP="0008114F">
            <w:pPr>
              <w:spacing w:after="0"/>
              <w:jc w:val="center"/>
              <w:rPr>
                <w:rFonts w:asciiTheme="majorHAnsi" w:eastAsia="Times New Roman" w:hAnsiTheme="majorHAnsi" w:cstheme="majorHAnsi"/>
                <w:color w:val="000000"/>
                <w:sz w:val="18"/>
                <w:szCs w:val="18"/>
              </w:rPr>
            </w:pPr>
          </w:p>
        </w:tc>
      </w:tr>
    </w:tbl>
    <w:p w14:paraId="27106440" w14:textId="77777777" w:rsidR="00287667" w:rsidRPr="00752EDA" w:rsidRDefault="00287667" w:rsidP="00287667"/>
    <w:p w14:paraId="39BCD704" w14:textId="2652CD1D" w:rsidR="000E67EE" w:rsidRPr="00235FC2" w:rsidRDefault="006F4C15">
      <w:r>
        <w:br w:type="page"/>
      </w:r>
    </w:p>
    <w:p w14:paraId="523C38C1" w14:textId="77777777" w:rsidR="00317C62" w:rsidRPr="009D6C7C" w:rsidRDefault="00317C62">
      <w:pPr>
        <w:rPr>
          <w:rFonts w:asciiTheme="majorHAnsi" w:eastAsiaTheme="majorEastAsia" w:hAnsiTheme="majorHAnsi" w:cstheme="majorBidi"/>
          <w:color w:val="2F5496" w:themeColor="accent1" w:themeShade="BF"/>
          <w:kern w:val="0"/>
          <w:sz w:val="26"/>
          <w:szCs w:val="26"/>
          <w14:ligatures w14:val="none"/>
        </w:rPr>
        <w:sectPr w:rsidR="00317C62" w:rsidRPr="009D6C7C" w:rsidSect="0011571F">
          <w:pgSz w:w="12240" w:h="15840"/>
          <w:pgMar w:top="1440" w:right="1440" w:bottom="1440" w:left="1440" w:header="720" w:footer="720" w:gutter="0"/>
          <w:cols w:space="720"/>
          <w:docGrid w:linePitch="360"/>
        </w:sectPr>
      </w:pPr>
    </w:p>
    <w:p w14:paraId="1B84D172" w14:textId="77777777" w:rsidR="000B73EB" w:rsidRDefault="000B73EB" w:rsidP="00E01833">
      <w:pPr>
        <w:rPr>
          <w:b/>
          <w:bCs/>
        </w:rPr>
      </w:pPr>
      <w:bookmarkStart w:id="4" w:name="_Toc1738182430"/>
      <w:bookmarkStart w:id="5" w:name="_Toc771259965"/>
      <w:bookmarkStart w:id="6" w:name="_Toc147912717"/>
    </w:p>
    <w:p w14:paraId="209B6CB8" w14:textId="6FE7867F" w:rsidR="00E43CD5" w:rsidRPr="008A5617" w:rsidRDefault="00E43CD5" w:rsidP="00E43CD5">
      <w:pPr>
        <w:rPr>
          <w:b/>
          <w:bCs/>
        </w:rPr>
      </w:pPr>
      <w:r w:rsidRPr="458DBE0F">
        <w:rPr>
          <w:b/>
          <w:bCs/>
        </w:rPr>
        <w:t>Supplemental Table S</w:t>
      </w:r>
      <w:r w:rsidR="006F4C15">
        <w:rPr>
          <w:b/>
          <w:bCs/>
        </w:rPr>
        <w:t>7</w:t>
      </w:r>
      <w:r w:rsidRPr="458DBE0F">
        <w:rPr>
          <w:b/>
          <w:bCs/>
        </w:rPr>
        <w:t>.</w:t>
      </w:r>
      <w:r w:rsidR="00A35CE6">
        <w:rPr>
          <w:b/>
          <w:bCs/>
        </w:rPr>
        <w:t xml:space="preserve"> Details on site characteristics for the inoculation rate trials.</w:t>
      </w:r>
    </w:p>
    <w:tbl>
      <w:tblPr>
        <w:tblW w:w="1436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00"/>
        <w:gridCol w:w="951"/>
        <w:gridCol w:w="669"/>
        <w:gridCol w:w="720"/>
        <w:gridCol w:w="700"/>
        <w:gridCol w:w="700"/>
        <w:gridCol w:w="790"/>
        <w:gridCol w:w="785"/>
        <w:gridCol w:w="466"/>
        <w:gridCol w:w="516"/>
        <w:gridCol w:w="550"/>
        <w:gridCol w:w="820"/>
        <w:gridCol w:w="698"/>
        <w:gridCol w:w="710"/>
        <w:gridCol w:w="820"/>
        <w:gridCol w:w="1040"/>
        <w:gridCol w:w="860"/>
        <w:gridCol w:w="960"/>
        <w:gridCol w:w="718"/>
      </w:tblGrid>
      <w:tr w:rsidR="00817E3B" w:rsidRPr="00E43CD5" w14:paraId="7B2CF042" w14:textId="77777777" w:rsidTr="000A3B9D">
        <w:trPr>
          <w:trHeight w:val="332"/>
        </w:trPr>
        <w:tc>
          <w:tcPr>
            <w:tcW w:w="900" w:type="dxa"/>
            <w:vMerge w:val="restart"/>
            <w:shd w:val="clear" w:color="auto" w:fill="D9D9D9" w:themeFill="background1" w:themeFillShade="D9"/>
            <w:vAlign w:val="center"/>
          </w:tcPr>
          <w:p w14:paraId="4463AC78" w14:textId="55643706" w:rsidR="00817E3B" w:rsidRPr="00E43CD5" w:rsidRDefault="00817E3B" w:rsidP="00E43CD5">
            <w:pPr>
              <w:spacing w:after="0" w:line="240" w:lineRule="auto"/>
              <w:jc w:val="center"/>
              <w:rPr>
                <w:rFonts w:ascii="Aptos Narrow" w:eastAsia="Times New Roman" w:hAnsi="Aptos Narrow" w:cs="Times New Roman"/>
                <w:b/>
                <w:bCs/>
                <w:color w:val="000000"/>
                <w:kern w:val="0"/>
                <w:sz w:val="14"/>
                <w:szCs w:val="14"/>
                <w14:ligatures w14:val="none"/>
              </w:rPr>
            </w:pPr>
            <w:r w:rsidRPr="00E43CD5">
              <w:rPr>
                <w:rFonts w:ascii="Aptos Narrow" w:eastAsia="Times New Roman" w:hAnsi="Aptos Narrow" w:cs="Times New Roman"/>
                <w:b/>
                <w:bCs/>
                <w:color w:val="000000"/>
                <w:kern w:val="0"/>
                <w:sz w:val="18"/>
                <w:szCs w:val="18"/>
                <w14:ligatures w14:val="none"/>
              </w:rPr>
              <w:t>Trial</w:t>
            </w:r>
          </w:p>
        </w:tc>
        <w:tc>
          <w:tcPr>
            <w:tcW w:w="3040" w:type="dxa"/>
            <w:gridSpan w:val="4"/>
            <w:shd w:val="clear" w:color="auto" w:fill="D9D9D9" w:themeFill="background1" w:themeFillShade="D9"/>
            <w:vAlign w:val="center"/>
          </w:tcPr>
          <w:p w14:paraId="7D3E5A2D" w14:textId="4728C47A" w:rsidR="00817E3B" w:rsidRPr="00AF0136" w:rsidRDefault="00AF0136" w:rsidP="00E43CD5">
            <w:pPr>
              <w:spacing w:after="0" w:line="240" w:lineRule="auto"/>
              <w:jc w:val="center"/>
              <w:rPr>
                <w:rFonts w:ascii="Aptos Narrow" w:eastAsia="Times New Roman" w:hAnsi="Aptos Narrow" w:cs="Times New Roman"/>
                <w:b/>
                <w:bCs/>
                <w:color w:val="000000"/>
                <w:kern w:val="0"/>
                <w:sz w:val="18"/>
                <w:szCs w:val="18"/>
                <w14:ligatures w14:val="none"/>
              </w:rPr>
            </w:pPr>
            <w:r w:rsidRPr="00AF0136">
              <w:rPr>
                <w:rFonts w:ascii="Aptos Narrow" w:eastAsia="Times New Roman" w:hAnsi="Aptos Narrow" w:cs="Times New Roman"/>
                <w:b/>
                <w:bCs/>
                <w:color w:val="000000"/>
                <w:kern w:val="0"/>
                <w:sz w:val="18"/>
                <w:szCs w:val="18"/>
                <w14:ligatures w14:val="none"/>
              </w:rPr>
              <w:t>Measurements</w:t>
            </w:r>
            <w:r w:rsidR="000272F6" w:rsidRPr="000272F6">
              <w:rPr>
                <w:rFonts w:ascii="Aptos Narrow" w:eastAsia="Times New Roman" w:hAnsi="Aptos Narrow" w:cs="Times New Roman"/>
                <w:b/>
                <w:bCs/>
                <w:color w:val="000000"/>
                <w:kern w:val="0"/>
                <w:sz w:val="18"/>
                <w:szCs w:val="18"/>
                <w:vertAlign w:val="superscript"/>
                <w14:ligatures w14:val="none"/>
              </w:rPr>
              <w:t>1</w:t>
            </w:r>
          </w:p>
        </w:tc>
        <w:tc>
          <w:tcPr>
            <w:tcW w:w="10421" w:type="dxa"/>
            <w:gridSpan w:val="14"/>
            <w:shd w:val="clear" w:color="auto" w:fill="D9D9D9" w:themeFill="background1" w:themeFillShade="D9"/>
            <w:vAlign w:val="center"/>
          </w:tcPr>
          <w:p w14:paraId="0138CD69" w14:textId="4D78DFC2" w:rsidR="00817E3B" w:rsidRPr="00AF0136" w:rsidRDefault="00AF0136" w:rsidP="00E43CD5">
            <w:pPr>
              <w:spacing w:after="0" w:line="240" w:lineRule="auto"/>
              <w:jc w:val="center"/>
              <w:rPr>
                <w:rFonts w:ascii="Aptos Narrow" w:eastAsia="Times New Roman" w:hAnsi="Aptos Narrow" w:cs="Times New Roman"/>
                <w:b/>
                <w:bCs/>
                <w:color w:val="000000"/>
                <w:kern w:val="0"/>
                <w:sz w:val="18"/>
                <w:szCs w:val="18"/>
                <w14:ligatures w14:val="none"/>
              </w:rPr>
            </w:pPr>
            <w:r w:rsidRPr="00AF0136">
              <w:rPr>
                <w:rFonts w:ascii="Aptos Narrow" w:eastAsia="Times New Roman" w:hAnsi="Aptos Narrow" w:cs="Times New Roman"/>
                <w:b/>
                <w:bCs/>
                <w:color w:val="000000"/>
                <w:kern w:val="0"/>
                <w:sz w:val="18"/>
                <w:szCs w:val="18"/>
                <w14:ligatures w14:val="none"/>
              </w:rPr>
              <w:t>Trial Description</w:t>
            </w:r>
          </w:p>
        </w:tc>
      </w:tr>
      <w:tr w:rsidR="00CE5CCD" w:rsidRPr="00E43CD5" w14:paraId="01536DEB" w14:textId="77777777" w:rsidTr="000A3B9D">
        <w:trPr>
          <w:trHeight w:val="440"/>
        </w:trPr>
        <w:tc>
          <w:tcPr>
            <w:tcW w:w="900" w:type="dxa"/>
            <w:vMerge/>
            <w:shd w:val="clear" w:color="auto" w:fill="D9D9D9" w:themeFill="background1" w:themeFillShade="D9"/>
            <w:vAlign w:val="center"/>
            <w:hideMark/>
          </w:tcPr>
          <w:p w14:paraId="6F36F989" w14:textId="4B40D0F6" w:rsidR="00817E3B" w:rsidRPr="00E43CD5" w:rsidRDefault="00817E3B" w:rsidP="00E43CD5">
            <w:pPr>
              <w:spacing w:after="0" w:line="240" w:lineRule="auto"/>
              <w:jc w:val="center"/>
              <w:rPr>
                <w:rFonts w:ascii="Aptos Narrow" w:eastAsia="Times New Roman" w:hAnsi="Aptos Narrow" w:cs="Times New Roman"/>
                <w:b/>
                <w:bCs/>
                <w:color w:val="000000"/>
                <w:kern w:val="0"/>
                <w:sz w:val="14"/>
                <w:szCs w:val="14"/>
                <w14:ligatures w14:val="none"/>
              </w:rPr>
            </w:pPr>
          </w:p>
        </w:tc>
        <w:tc>
          <w:tcPr>
            <w:tcW w:w="951" w:type="dxa"/>
            <w:shd w:val="clear" w:color="auto" w:fill="D9D9D9" w:themeFill="background1" w:themeFillShade="D9"/>
            <w:vAlign w:val="center"/>
            <w:hideMark/>
          </w:tcPr>
          <w:p w14:paraId="2B0FEC0A" w14:textId="77777777" w:rsidR="00817E3B" w:rsidRPr="00E43CD5" w:rsidRDefault="00817E3B" w:rsidP="00E43CD5">
            <w:pPr>
              <w:spacing w:after="0" w:line="240" w:lineRule="auto"/>
              <w:jc w:val="center"/>
              <w:rPr>
                <w:rFonts w:ascii="Aptos Narrow" w:eastAsia="Times New Roman" w:hAnsi="Aptos Narrow" w:cs="Times New Roman"/>
                <w:b/>
                <w:bCs/>
                <w:color w:val="000000"/>
                <w:kern w:val="0"/>
                <w:sz w:val="14"/>
                <w:szCs w:val="14"/>
                <w14:ligatures w14:val="none"/>
              </w:rPr>
            </w:pPr>
            <w:r w:rsidRPr="00E43CD5">
              <w:rPr>
                <w:rFonts w:ascii="Aptos Narrow" w:eastAsia="Times New Roman" w:hAnsi="Aptos Narrow" w:cs="Times New Roman"/>
                <w:b/>
                <w:bCs/>
                <w:color w:val="000000"/>
                <w:kern w:val="0"/>
                <w:sz w:val="14"/>
                <w:szCs w:val="14"/>
                <w14:ligatures w14:val="none"/>
              </w:rPr>
              <w:t>Colonization @ V4-V5</w:t>
            </w:r>
          </w:p>
        </w:tc>
        <w:tc>
          <w:tcPr>
            <w:tcW w:w="669" w:type="dxa"/>
            <w:shd w:val="clear" w:color="auto" w:fill="D9D9D9" w:themeFill="background1" w:themeFillShade="D9"/>
            <w:vAlign w:val="center"/>
            <w:hideMark/>
          </w:tcPr>
          <w:p w14:paraId="4C0B1CFE" w14:textId="77777777" w:rsidR="00A31814" w:rsidRDefault="00D1252B" w:rsidP="00E43CD5">
            <w:pPr>
              <w:spacing w:after="0" w:line="240" w:lineRule="auto"/>
              <w:jc w:val="center"/>
              <w:rPr>
                <w:rFonts w:ascii="Aptos Narrow" w:eastAsia="Times New Roman" w:hAnsi="Aptos Narrow" w:cs="Times New Roman"/>
                <w:b/>
                <w:bCs/>
                <w:color w:val="000000"/>
                <w:kern w:val="0"/>
                <w:sz w:val="14"/>
                <w:szCs w:val="14"/>
                <w14:ligatures w14:val="none"/>
              </w:rPr>
            </w:pPr>
            <w:r w:rsidRPr="00D1252B">
              <w:rPr>
                <w:b/>
                <w:bCs/>
                <w:sz w:val="14"/>
                <w:szCs w:val="14"/>
              </w:rPr>
              <w:t>δ</w:t>
            </w:r>
            <w:r w:rsidRPr="00D1252B">
              <w:rPr>
                <w:b/>
                <w:bCs/>
                <w:sz w:val="14"/>
                <w:szCs w:val="14"/>
                <w:vertAlign w:val="superscript"/>
              </w:rPr>
              <w:t>15</w:t>
            </w:r>
            <w:r w:rsidRPr="00D1252B">
              <w:rPr>
                <w:b/>
                <w:bCs/>
                <w:sz w:val="14"/>
                <w:szCs w:val="14"/>
              </w:rPr>
              <w:t>N</w:t>
            </w:r>
            <w:r w:rsidR="00817E3B" w:rsidRPr="00E43CD5">
              <w:rPr>
                <w:rFonts w:ascii="Aptos Narrow" w:eastAsia="Times New Roman" w:hAnsi="Aptos Narrow" w:cs="Times New Roman"/>
                <w:b/>
                <w:bCs/>
                <w:color w:val="000000"/>
                <w:kern w:val="0"/>
                <w:sz w:val="14"/>
                <w:szCs w:val="14"/>
                <w14:ligatures w14:val="none"/>
              </w:rPr>
              <w:t xml:space="preserve"> </w:t>
            </w:r>
          </w:p>
          <w:p w14:paraId="1CDF0B6F" w14:textId="6C0EF667" w:rsidR="00817E3B" w:rsidRPr="00E43CD5" w:rsidRDefault="00817E3B" w:rsidP="00E43CD5">
            <w:pPr>
              <w:spacing w:after="0" w:line="240" w:lineRule="auto"/>
              <w:jc w:val="center"/>
              <w:rPr>
                <w:rFonts w:ascii="Aptos Narrow" w:eastAsia="Times New Roman" w:hAnsi="Aptos Narrow" w:cs="Times New Roman"/>
                <w:b/>
                <w:bCs/>
                <w:color w:val="000000"/>
                <w:kern w:val="0"/>
                <w:sz w:val="14"/>
                <w:szCs w:val="14"/>
                <w14:ligatures w14:val="none"/>
              </w:rPr>
            </w:pPr>
            <w:r w:rsidRPr="00E43CD5">
              <w:rPr>
                <w:rFonts w:ascii="Aptos Narrow" w:eastAsia="Times New Roman" w:hAnsi="Aptos Narrow" w:cs="Times New Roman"/>
                <w:b/>
                <w:bCs/>
                <w:color w:val="000000"/>
                <w:kern w:val="0"/>
                <w:sz w:val="14"/>
                <w:szCs w:val="14"/>
                <w14:ligatures w14:val="none"/>
              </w:rPr>
              <w:t>@ VT</w:t>
            </w:r>
            <w:r w:rsidR="00A31814">
              <w:rPr>
                <w:rFonts w:ascii="Aptos Narrow" w:eastAsia="Times New Roman" w:hAnsi="Aptos Narrow" w:cs="Times New Roman"/>
                <w:b/>
                <w:bCs/>
                <w:color w:val="000000"/>
                <w:kern w:val="0"/>
                <w:sz w:val="14"/>
                <w:szCs w:val="14"/>
                <w14:ligatures w14:val="none"/>
              </w:rPr>
              <w:t>-R1</w:t>
            </w:r>
          </w:p>
        </w:tc>
        <w:tc>
          <w:tcPr>
            <w:tcW w:w="720" w:type="dxa"/>
            <w:shd w:val="clear" w:color="auto" w:fill="D9D9D9" w:themeFill="background1" w:themeFillShade="D9"/>
            <w:vAlign w:val="center"/>
            <w:hideMark/>
          </w:tcPr>
          <w:p w14:paraId="33C665F6" w14:textId="5171B178" w:rsidR="00817E3B" w:rsidRPr="00E43CD5" w:rsidRDefault="00A31814" w:rsidP="00E43CD5">
            <w:pPr>
              <w:spacing w:after="0" w:line="240" w:lineRule="auto"/>
              <w:jc w:val="center"/>
              <w:rPr>
                <w:rFonts w:ascii="Aptos Narrow" w:eastAsia="Times New Roman" w:hAnsi="Aptos Narrow" w:cs="Times New Roman"/>
                <w:b/>
                <w:bCs/>
                <w:color w:val="000000"/>
                <w:kern w:val="0"/>
                <w:sz w:val="14"/>
                <w:szCs w:val="14"/>
                <w14:ligatures w14:val="none"/>
              </w:rPr>
            </w:pPr>
            <w:r>
              <w:rPr>
                <w:rFonts w:ascii="Aptos Narrow" w:eastAsia="Times New Roman" w:hAnsi="Aptos Narrow" w:cs="Times New Roman"/>
                <w:b/>
                <w:bCs/>
                <w:color w:val="000000"/>
                <w:kern w:val="0"/>
                <w:sz w:val="14"/>
                <w:szCs w:val="14"/>
                <w14:ligatures w14:val="none"/>
              </w:rPr>
              <w:t>Plant biomass</w:t>
            </w:r>
            <w:r w:rsidR="00817E3B" w:rsidRPr="00E43CD5">
              <w:rPr>
                <w:rFonts w:ascii="Aptos Narrow" w:eastAsia="Times New Roman" w:hAnsi="Aptos Narrow" w:cs="Times New Roman"/>
                <w:b/>
                <w:bCs/>
                <w:color w:val="000000"/>
                <w:kern w:val="0"/>
                <w:sz w:val="14"/>
                <w:szCs w:val="14"/>
                <w14:ligatures w14:val="none"/>
              </w:rPr>
              <w:t xml:space="preserve"> @ VT</w:t>
            </w:r>
            <w:r>
              <w:rPr>
                <w:rFonts w:ascii="Aptos Narrow" w:eastAsia="Times New Roman" w:hAnsi="Aptos Narrow" w:cs="Times New Roman"/>
                <w:b/>
                <w:bCs/>
                <w:color w:val="000000"/>
                <w:kern w:val="0"/>
                <w:sz w:val="14"/>
                <w:szCs w:val="14"/>
                <w14:ligatures w14:val="none"/>
              </w:rPr>
              <w:t>-R1</w:t>
            </w:r>
          </w:p>
        </w:tc>
        <w:tc>
          <w:tcPr>
            <w:tcW w:w="700" w:type="dxa"/>
            <w:shd w:val="clear" w:color="auto" w:fill="D9D9D9" w:themeFill="background1" w:themeFillShade="D9"/>
            <w:vAlign w:val="center"/>
            <w:hideMark/>
          </w:tcPr>
          <w:p w14:paraId="7BFC35AE" w14:textId="77777777" w:rsidR="00A31814" w:rsidRDefault="00817E3B" w:rsidP="00E43CD5">
            <w:pPr>
              <w:spacing w:after="0" w:line="240" w:lineRule="auto"/>
              <w:jc w:val="center"/>
              <w:rPr>
                <w:rFonts w:ascii="Aptos Narrow" w:eastAsia="Times New Roman" w:hAnsi="Aptos Narrow" w:cs="Times New Roman"/>
                <w:b/>
                <w:bCs/>
                <w:color w:val="000000"/>
                <w:kern w:val="0"/>
                <w:sz w:val="14"/>
                <w:szCs w:val="14"/>
                <w14:ligatures w14:val="none"/>
              </w:rPr>
            </w:pPr>
            <w:r w:rsidRPr="00E43CD5">
              <w:rPr>
                <w:rFonts w:ascii="Aptos Narrow" w:eastAsia="Times New Roman" w:hAnsi="Aptos Narrow" w:cs="Times New Roman"/>
                <w:b/>
                <w:bCs/>
                <w:color w:val="000000"/>
                <w:kern w:val="0"/>
                <w:sz w:val="14"/>
                <w:szCs w:val="14"/>
                <w14:ligatures w14:val="none"/>
              </w:rPr>
              <w:t xml:space="preserve">Yield </w:t>
            </w:r>
          </w:p>
          <w:p w14:paraId="5D425087" w14:textId="60670253" w:rsidR="00817E3B" w:rsidRPr="00E43CD5" w:rsidRDefault="00817E3B" w:rsidP="00E43CD5">
            <w:pPr>
              <w:spacing w:after="0" w:line="240" w:lineRule="auto"/>
              <w:jc w:val="center"/>
              <w:rPr>
                <w:rFonts w:ascii="Aptos Narrow" w:eastAsia="Times New Roman" w:hAnsi="Aptos Narrow" w:cs="Times New Roman"/>
                <w:b/>
                <w:bCs/>
                <w:color w:val="000000"/>
                <w:kern w:val="0"/>
                <w:sz w:val="14"/>
                <w:szCs w:val="14"/>
                <w14:ligatures w14:val="none"/>
              </w:rPr>
            </w:pPr>
            <w:r w:rsidRPr="00E43CD5">
              <w:rPr>
                <w:rFonts w:ascii="Aptos Narrow" w:eastAsia="Times New Roman" w:hAnsi="Aptos Narrow" w:cs="Times New Roman"/>
                <w:b/>
                <w:bCs/>
                <w:color w:val="000000"/>
                <w:kern w:val="0"/>
                <w:sz w:val="14"/>
                <w:szCs w:val="14"/>
                <w14:ligatures w14:val="none"/>
              </w:rPr>
              <w:t>@</w:t>
            </w:r>
            <w:r w:rsidR="00A31814">
              <w:rPr>
                <w:rFonts w:ascii="Aptos Narrow" w:eastAsia="Times New Roman" w:hAnsi="Aptos Narrow" w:cs="Times New Roman"/>
                <w:b/>
                <w:bCs/>
                <w:color w:val="000000"/>
                <w:kern w:val="0"/>
                <w:sz w:val="14"/>
                <w:szCs w:val="14"/>
                <w14:ligatures w14:val="none"/>
              </w:rPr>
              <w:t xml:space="preserve"> </w:t>
            </w:r>
            <w:r w:rsidRPr="00E43CD5">
              <w:rPr>
                <w:rFonts w:ascii="Aptos Narrow" w:eastAsia="Times New Roman" w:hAnsi="Aptos Narrow" w:cs="Times New Roman"/>
                <w:b/>
                <w:bCs/>
                <w:color w:val="000000"/>
                <w:kern w:val="0"/>
                <w:sz w:val="14"/>
                <w:szCs w:val="14"/>
                <w14:ligatures w14:val="none"/>
              </w:rPr>
              <w:t>harvest</w:t>
            </w:r>
          </w:p>
        </w:tc>
        <w:tc>
          <w:tcPr>
            <w:tcW w:w="700" w:type="dxa"/>
            <w:shd w:val="clear" w:color="auto" w:fill="D9D9D9" w:themeFill="background1" w:themeFillShade="D9"/>
            <w:vAlign w:val="center"/>
            <w:hideMark/>
          </w:tcPr>
          <w:p w14:paraId="7375D8B4" w14:textId="77777777" w:rsidR="00817E3B" w:rsidRDefault="00817E3B" w:rsidP="00E43CD5">
            <w:pPr>
              <w:spacing w:after="0" w:line="240" w:lineRule="auto"/>
              <w:jc w:val="center"/>
              <w:rPr>
                <w:rFonts w:ascii="Aptos Narrow" w:eastAsia="Times New Roman" w:hAnsi="Aptos Narrow" w:cs="Times New Roman"/>
                <w:b/>
                <w:bCs/>
                <w:color w:val="000000"/>
                <w:kern w:val="0"/>
                <w:sz w:val="14"/>
                <w:szCs w:val="14"/>
                <w14:ligatures w14:val="none"/>
              </w:rPr>
            </w:pPr>
            <w:r w:rsidRPr="00E43CD5">
              <w:rPr>
                <w:rFonts w:ascii="Aptos Narrow" w:eastAsia="Times New Roman" w:hAnsi="Aptos Narrow" w:cs="Times New Roman"/>
                <w:b/>
                <w:bCs/>
                <w:color w:val="000000"/>
                <w:kern w:val="0"/>
                <w:sz w:val="14"/>
                <w:szCs w:val="14"/>
                <w14:ligatures w14:val="none"/>
              </w:rPr>
              <w:t>Latitude</w:t>
            </w:r>
          </w:p>
          <w:p w14:paraId="541833CB" w14:textId="0B0753DA" w:rsidR="00817E3B" w:rsidRPr="00E43CD5" w:rsidRDefault="00817E3B" w:rsidP="00E43CD5">
            <w:pPr>
              <w:spacing w:after="0" w:line="240" w:lineRule="auto"/>
              <w:jc w:val="center"/>
              <w:rPr>
                <w:rFonts w:ascii="Aptos Narrow" w:eastAsia="Times New Roman" w:hAnsi="Aptos Narrow" w:cs="Times New Roman"/>
                <w:b/>
                <w:bCs/>
                <w:color w:val="000000"/>
                <w:kern w:val="0"/>
                <w:sz w:val="14"/>
                <w:szCs w:val="14"/>
                <w14:ligatures w14:val="none"/>
              </w:rPr>
            </w:pPr>
            <w:r>
              <w:rPr>
                <w:rFonts w:ascii="Aptos Narrow" w:eastAsia="Times New Roman" w:hAnsi="Aptos Narrow" w:cs="Times New Roman"/>
                <w:b/>
                <w:bCs/>
                <w:color w:val="000000"/>
                <w:kern w:val="0"/>
                <w:sz w:val="14"/>
                <w:szCs w:val="14"/>
                <w14:ligatures w14:val="none"/>
              </w:rPr>
              <w:t>(deg)</w:t>
            </w:r>
          </w:p>
        </w:tc>
        <w:tc>
          <w:tcPr>
            <w:tcW w:w="790" w:type="dxa"/>
            <w:shd w:val="clear" w:color="auto" w:fill="D9D9D9" w:themeFill="background1" w:themeFillShade="D9"/>
            <w:vAlign w:val="center"/>
            <w:hideMark/>
          </w:tcPr>
          <w:p w14:paraId="5400C045" w14:textId="77777777" w:rsidR="00817E3B" w:rsidRDefault="00817E3B" w:rsidP="00E43CD5">
            <w:pPr>
              <w:spacing w:after="0" w:line="240" w:lineRule="auto"/>
              <w:jc w:val="center"/>
              <w:rPr>
                <w:rFonts w:ascii="Aptos Narrow" w:eastAsia="Times New Roman" w:hAnsi="Aptos Narrow" w:cs="Times New Roman"/>
                <w:b/>
                <w:bCs/>
                <w:color w:val="000000"/>
                <w:kern w:val="0"/>
                <w:sz w:val="14"/>
                <w:szCs w:val="14"/>
                <w14:ligatures w14:val="none"/>
              </w:rPr>
            </w:pPr>
            <w:r w:rsidRPr="00E43CD5">
              <w:rPr>
                <w:rFonts w:ascii="Aptos Narrow" w:eastAsia="Times New Roman" w:hAnsi="Aptos Narrow" w:cs="Times New Roman"/>
                <w:b/>
                <w:bCs/>
                <w:color w:val="000000"/>
                <w:kern w:val="0"/>
                <w:sz w:val="14"/>
                <w:szCs w:val="14"/>
                <w14:ligatures w14:val="none"/>
              </w:rPr>
              <w:t>Longitude</w:t>
            </w:r>
          </w:p>
          <w:p w14:paraId="3F87CA0A" w14:textId="53E0A1C9" w:rsidR="00817E3B" w:rsidRPr="00E43CD5" w:rsidRDefault="00817E3B" w:rsidP="00E43CD5">
            <w:pPr>
              <w:spacing w:after="0" w:line="240" w:lineRule="auto"/>
              <w:jc w:val="center"/>
              <w:rPr>
                <w:rFonts w:ascii="Aptos Narrow" w:eastAsia="Times New Roman" w:hAnsi="Aptos Narrow" w:cs="Times New Roman"/>
                <w:b/>
                <w:bCs/>
                <w:color w:val="000000"/>
                <w:kern w:val="0"/>
                <w:sz w:val="14"/>
                <w:szCs w:val="14"/>
                <w14:ligatures w14:val="none"/>
              </w:rPr>
            </w:pPr>
            <w:r>
              <w:rPr>
                <w:rFonts w:ascii="Aptos Narrow" w:eastAsia="Times New Roman" w:hAnsi="Aptos Narrow" w:cs="Times New Roman"/>
                <w:b/>
                <w:bCs/>
                <w:color w:val="000000"/>
                <w:kern w:val="0"/>
                <w:sz w:val="14"/>
                <w:szCs w:val="14"/>
                <w14:ligatures w14:val="none"/>
              </w:rPr>
              <w:t>(deg)</w:t>
            </w:r>
          </w:p>
        </w:tc>
        <w:tc>
          <w:tcPr>
            <w:tcW w:w="785" w:type="dxa"/>
            <w:shd w:val="clear" w:color="auto" w:fill="D9D9D9" w:themeFill="background1" w:themeFillShade="D9"/>
            <w:vAlign w:val="center"/>
            <w:hideMark/>
          </w:tcPr>
          <w:p w14:paraId="575EAC8F" w14:textId="77777777" w:rsidR="00817E3B" w:rsidRPr="00E43CD5" w:rsidRDefault="00817E3B" w:rsidP="00E43CD5">
            <w:pPr>
              <w:spacing w:after="0" w:line="240" w:lineRule="auto"/>
              <w:jc w:val="center"/>
              <w:rPr>
                <w:rFonts w:ascii="Aptos Narrow" w:eastAsia="Times New Roman" w:hAnsi="Aptos Narrow" w:cs="Times New Roman"/>
                <w:b/>
                <w:bCs/>
                <w:color w:val="000000"/>
                <w:kern w:val="0"/>
                <w:sz w:val="14"/>
                <w:szCs w:val="14"/>
                <w14:ligatures w14:val="none"/>
              </w:rPr>
            </w:pPr>
            <w:r w:rsidRPr="00E43CD5">
              <w:rPr>
                <w:rFonts w:ascii="Aptos Narrow" w:eastAsia="Times New Roman" w:hAnsi="Aptos Narrow" w:cs="Times New Roman"/>
                <w:b/>
                <w:bCs/>
                <w:color w:val="000000"/>
                <w:kern w:val="0"/>
                <w:sz w:val="14"/>
                <w:szCs w:val="14"/>
                <w14:ligatures w14:val="none"/>
              </w:rPr>
              <w:t>Type</w:t>
            </w:r>
          </w:p>
        </w:tc>
        <w:tc>
          <w:tcPr>
            <w:tcW w:w="466" w:type="dxa"/>
            <w:shd w:val="clear" w:color="auto" w:fill="D9D9D9" w:themeFill="background1" w:themeFillShade="D9"/>
            <w:vAlign w:val="center"/>
            <w:hideMark/>
          </w:tcPr>
          <w:p w14:paraId="660EDC5D" w14:textId="319597B4" w:rsidR="00817E3B" w:rsidRPr="00E43CD5" w:rsidRDefault="00817E3B" w:rsidP="00E43CD5">
            <w:pPr>
              <w:spacing w:after="0" w:line="240" w:lineRule="auto"/>
              <w:jc w:val="center"/>
              <w:rPr>
                <w:rFonts w:ascii="Aptos Narrow" w:eastAsia="Times New Roman" w:hAnsi="Aptos Narrow" w:cs="Times New Roman"/>
                <w:b/>
                <w:bCs/>
                <w:color w:val="000000"/>
                <w:kern w:val="0"/>
                <w:sz w:val="14"/>
                <w:szCs w:val="14"/>
                <w14:ligatures w14:val="none"/>
              </w:rPr>
            </w:pPr>
            <w:r w:rsidRPr="00E43CD5">
              <w:rPr>
                <w:rFonts w:ascii="Aptos Narrow" w:eastAsia="Times New Roman" w:hAnsi="Aptos Narrow" w:cs="Times New Roman"/>
                <w:b/>
                <w:bCs/>
                <w:color w:val="000000"/>
                <w:kern w:val="0"/>
                <w:sz w:val="14"/>
                <w:szCs w:val="14"/>
                <w14:ligatures w14:val="none"/>
              </w:rPr>
              <w:t>OM</w:t>
            </w:r>
            <w:r w:rsidR="000272F6">
              <w:rPr>
                <w:rFonts w:ascii="Aptos Narrow" w:eastAsia="Times New Roman" w:hAnsi="Aptos Narrow" w:cs="Times New Roman"/>
                <w:b/>
                <w:bCs/>
                <w:color w:val="000000"/>
                <w:kern w:val="0"/>
                <w:sz w:val="14"/>
                <w:szCs w:val="14"/>
                <w:vertAlign w:val="superscript"/>
                <w14:ligatures w14:val="none"/>
              </w:rPr>
              <w:t>2</w:t>
            </w:r>
            <w:r w:rsidRPr="00E43CD5">
              <w:rPr>
                <w:rFonts w:ascii="Aptos Narrow" w:eastAsia="Times New Roman" w:hAnsi="Aptos Narrow" w:cs="Times New Roman"/>
                <w:b/>
                <w:bCs/>
                <w:color w:val="000000"/>
                <w:kern w:val="0"/>
                <w:sz w:val="14"/>
                <w:szCs w:val="14"/>
                <w14:ligatures w14:val="none"/>
              </w:rPr>
              <w:t xml:space="preserve"> (%)</w:t>
            </w:r>
          </w:p>
        </w:tc>
        <w:tc>
          <w:tcPr>
            <w:tcW w:w="516" w:type="dxa"/>
            <w:shd w:val="clear" w:color="auto" w:fill="D9D9D9" w:themeFill="background1" w:themeFillShade="D9"/>
            <w:vAlign w:val="center"/>
            <w:hideMark/>
          </w:tcPr>
          <w:p w14:paraId="6328C3A2" w14:textId="79F2B443" w:rsidR="00817E3B" w:rsidRPr="00E43CD5" w:rsidRDefault="00817E3B" w:rsidP="00E43CD5">
            <w:pPr>
              <w:spacing w:after="0" w:line="240" w:lineRule="auto"/>
              <w:jc w:val="center"/>
              <w:rPr>
                <w:rFonts w:ascii="Aptos Narrow" w:eastAsia="Times New Roman" w:hAnsi="Aptos Narrow" w:cs="Times New Roman"/>
                <w:b/>
                <w:bCs/>
                <w:color w:val="000000"/>
                <w:kern w:val="0"/>
                <w:sz w:val="14"/>
                <w:szCs w:val="14"/>
                <w14:ligatures w14:val="none"/>
              </w:rPr>
            </w:pPr>
            <w:r w:rsidRPr="00E43CD5">
              <w:rPr>
                <w:rFonts w:ascii="Aptos Narrow" w:eastAsia="Times New Roman" w:hAnsi="Aptos Narrow" w:cs="Times New Roman"/>
                <w:b/>
                <w:bCs/>
                <w:color w:val="000000"/>
                <w:kern w:val="0"/>
                <w:sz w:val="14"/>
                <w:szCs w:val="14"/>
                <w14:ligatures w14:val="none"/>
              </w:rPr>
              <w:t>Clay</w:t>
            </w:r>
            <w:r w:rsidR="000272F6">
              <w:rPr>
                <w:rFonts w:ascii="Aptos Narrow" w:eastAsia="Times New Roman" w:hAnsi="Aptos Narrow" w:cs="Times New Roman"/>
                <w:b/>
                <w:bCs/>
                <w:color w:val="000000"/>
                <w:kern w:val="0"/>
                <w:sz w:val="14"/>
                <w:szCs w:val="14"/>
                <w:vertAlign w:val="superscript"/>
                <w14:ligatures w14:val="none"/>
              </w:rPr>
              <w:t>2</w:t>
            </w:r>
            <w:r w:rsidRPr="00E43CD5">
              <w:rPr>
                <w:rFonts w:ascii="Aptos Narrow" w:eastAsia="Times New Roman" w:hAnsi="Aptos Narrow" w:cs="Times New Roman"/>
                <w:b/>
                <w:bCs/>
                <w:color w:val="000000"/>
                <w:kern w:val="0"/>
                <w:sz w:val="14"/>
                <w:szCs w:val="14"/>
                <w14:ligatures w14:val="none"/>
              </w:rPr>
              <w:t xml:space="preserve"> (%)</w:t>
            </w:r>
          </w:p>
        </w:tc>
        <w:tc>
          <w:tcPr>
            <w:tcW w:w="550" w:type="dxa"/>
            <w:shd w:val="clear" w:color="auto" w:fill="D9D9D9" w:themeFill="background1" w:themeFillShade="D9"/>
            <w:vAlign w:val="center"/>
            <w:hideMark/>
          </w:tcPr>
          <w:p w14:paraId="2DE6149D" w14:textId="23E8C7C6" w:rsidR="00817E3B" w:rsidRPr="00E43CD5" w:rsidRDefault="00817E3B" w:rsidP="00E43CD5">
            <w:pPr>
              <w:spacing w:after="0" w:line="240" w:lineRule="auto"/>
              <w:jc w:val="center"/>
              <w:rPr>
                <w:rFonts w:ascii="Aptos Narrow" w:eastAsia="Times New Roman" w:hAnsi="Aptos Narrow" w:cs="Times New Roman"/>
                <w:b/>
                <w:bCs/>
                <w:color w:val="000000"/>
                <w:kern w:val="0"/>
                <w:sz w:val="14"/>
                <w:szCs w:val="14"/>
                <w14:ligatures w14:val="none"/>
              </w:rPr>
            </w:pPr>
            <w:r w:rsidRPr="00E43CD5">
              <w:rPr>
                <w:rFonts w:ascii="Aptos Narrow" w:eastAsia="Times New Roman" w:hAnsi="Aptos Narrow" w:cs="Times New Roman"/>
                <w:b/>
                <w:bCs/>
                <w:color w:val="000000"/>
                <w:kern w:val="0"/>
                <w:sz w:val="14"/>
                <w:szCs w:val="14"/>
                <w14:ligatures w14:val="none"/>
              </w:rPr>
              <w:t>Sand</w:t>
            </w:r>
            <w:r w:rsidR="000272F6">
              <w:rPr>
                <w:rFonts w:ascii="Aptos Narrow" w:eastAsia="Times New Roman" w:hAnsi="Aptos Narrow" w:cs="Times New Roman"/>
                <w:b/>
                <w:bCs/>
                <w:color w:val="000000"/>
                <w:kern w:val="0"/>
                <w:sz w:val="14"/>
                <w:szCs w:val="14"/>
                <w:vertAlign w:val="superscript"/>
                <w14:ligatures w14:val="none"/>
              </w:rPr>
              <w:t>2</w:t>
            </w:r>
            <w:r w:rsidR="00CE3894" w:rsidRPr="00E43CD5">
              <w:rPr>
                <w:rFonts w:ascii="Aptos Narrow" w:eastAsia="Times New Roman" w:hAnsi="Aptos Narrow" w:cs="Times New Roman"/>
                <w:b/>
                <w:bCs/>
                <w:color w:val="000000"/>
                <w:kern w:val="0"/>
                <w:sz w:val="14"/>
                <w:szCs w:val="14"/>
                <w14:ligatures w14:val="none"/>
              </w:rPr>
              <w:t xml:space="preserve"> </w:t>
            </w:r>
            <w:r w:rsidRPr="00E43CD5">
              <w:rPr>
                <w:rFonts w:ascii="Aptos Narrow" w:eastAsia="Times New Roman" w:hAnsi="Aptos Narrow" w:cs="Times New Roman"/>
                <w:b/>
                <w:bCs/>
                <w:color w:val="000000"/>
                <w:kern w:val="0"/>
                <w:sz w:val="14"/>
                <w:szCs w:val="14"/>
                <w14:ligatures w14:val="none"/>
              </w:rPr>
              <w:t>(%)</w:t>
            </w:r>
          </w:p>
        </w:tc>
        <w:tc>
          <w:tcPr>
            <w:tcW w:w="820" w:type="dxa"/>
            <w:shd w:val="clear" w:color="auto" w:fill="D9D9D9" w:themeFill="background1" w:themeFillShade="D9"/>
            <w:vAlign w:val="center"/>
            <w:hideMark/>
          </w:tcPr>
          <w:p w14:paraId="7042DAF8" w14:textId="77777777" w:rsidR="00817E3B" w:rsidRDefault="00817E3B" w:rsidP="00E43CD5">
            <w:pPr>
              <w:spacing w:after="0" w:line="240" w:lineRule="auto"/>
              <w:jc w:val="center"/>
              <w:rPr>
                <w:rFonts w:ascii="Aptos Narrow" w:eastAsia="Times New Roman" w:hAnsi="Aptos Narrow" w:cs="Times New Roman"/>
                <w:b/>
                <w:bCs/>
                <w:color w:val="000000"/>
                <w:kern w:val="0"/>
                <w:sz w:val="14"/>
                <w:szCs w:val="14"/>
                <w14:ligatures w14:val="none"/>
              </w:rPr>
            </w:pPr>
            <w:r w:rsidRPr="00E43CD5">
              <w:rPr>
                <w:rFonts w:ascii="Aptos Narrow" w:eastAsia="Times New Roman" w:hAnsi="Aptos Narrow" w:cs="Times New Roman"/>
                <w:b/>
                <w:bCs/>
                <w:color w:val="000000"/>
                <w:kern w:val="0"/>
                <w:sz w:val="14"/>
                <w:szCs w:val="14"/>
                <w14:ligatures w14:val="none"/>
              </w:rPr>
              <w:t>Planting date</w:t>
            </w:r>
          </w:p>
          <w:p w14:paraId="6EB1A10D" w14:textId="59FAB14B" w:rsidR="000A3B9D" w:rsidRPr="00E43CD5" w:rsidRDefault="000A3B9D" w:rsidP="00E43CD5">
            <w:pPr>
              <w:spacing w:after="0" w:line="240" w:lineRule="auto"/>
              <w:jc w:val="center"/>
              <w:rPr>
                <w:rFonts w:ascii="Aptos Narrow" w:eastAsia="Times New Roman" w:hAnsi="Aptos Narrow" w:cs="Times New Roman"/>
                <w:b/>
                <w:bCs/>
                <w:color w:val="000000"/>
                <w:kern w:val="0"/>
                <w:sz w:val="14"/>
                <w:szCs w:val="14"/>
                <w14:ligatures w14:val="none"/>
              </w:rPr>
            </w:pPr>
            <w:r>
              <w:rPr>
                <w:rFonts w:ascii="Aptos Narrow" w:eastAsia="Times New Roman" w:hAnsi="Aptos Narrow" w:cs="Times New Roman"/>
                <w:b/>
                <w:bCs/>
                <w:color w:val="000000"/>
                <w:kern w:val="0"/>
                <w:sz w:val="14"/>
                <w:szCs w:val="14"/>
                <w14:ligatures w14:val="none"/>
              </w:rPr>
              <w:t>(M/D/Y)</w:t>
            </w:r>
          </w:p>
        </w:tc>
        <w:tc>
          <w:tcPr>
            <w:tcW w:w="698" w:type="dxa"/>
            <w:shd w:val="clear" w:color="auto" w:fill="D9D9D9" w:themeFill="background1" w:themeFillShade="D9"/>
            <w:vAlign w:val="center"/>
            <w:hideMark/>
          </w:tcPr>
          <w:p w14:paraId="1BE2769A" w14:textId="4C0502F7" w:rsidR="000E5C5B" w:rsidRDefault="00817E3B" w:rsidP="00E43CD5">
            <w:pPr>
              <w:spacing w:after="0" w:line="240" w:lineRule="auto"/>
              <w:jc w:val="center"/>
              <w:rPr>
                <w:rFonts w:ascii="Aptos Narrow" w:eastAsia="Times New Roman" w:hAnsi="Aptos Narrow" w:cs="Times New Roman"/>
                <w:b/>
                <w:bCs/>
                <w:color w:val="000000"/>
                <w:kern w:val="0"/>
                <w:sz w:val="14"/>
                <w:szCs w:val="14"/>
                <w14:ligatures w14:val="none"/>
              </w:rPr>
            </w:pPr>
            <w:r w:rsidRPr="00E43CD5">
              <w:rPr>
                <w:rFonts w:ascii="Aptos Narrow" w:eastAsia="Times New Roman" w:hAnsi="Aptos Narrow" w:cs="Times New Roman"/>
                <w:b/>
                <w:bCs/>
                <w:color w:val="000000"/>
                <w:kern w:val="0"/>
                <w:sz w:val="14"/>
                <w:szCs w:val="14"/>
                <w14:ligatures w14:val="none"/>
              </w:rPr>
              <w:t>Mean temp</w:t>
            </w:r>
            <w:r>
              <w:rPr>
                <w:rFonts w:ascii="Aptos Narrow" w:eastAsia="Times New Roman" w:hAnsi="Aptos Narrow" w:cs="Times New Roman"/>
                <w:b/>
                <w:bCs/>
                <w:color w:val="000000"/>
                <w:kern w:val="0"/>
                <w:sz w:val="14"/>
                <w:szCs w:val="14"/>
                <w14:ligatures w14:val="none"/>
              </w:rPr>
              <w:t>.</w:t>
            </w:r>
            <w:r w:rsidR="000272F6">
              <w:rPr>
                <w:rFonts w:ascii="Aptos Narrow" w:eastAsia="Times New Roman" w:hAnsi="Aptos Narrow" w:cs="Times New Roman"/>
                <w:b/>
                <w:bCs/>
                <w:color w:val="000000"/>
                <w:kern w:val="0"/>
                <w:sz w:val="14"/>
                <w:szCs w:val="14"/>
                <w:vertAlign w:val="superscript"/>
                <w14:ligatures w14:val="none"/>
              </w:rPr>
              <w:t>3</w:t>
            </w:r>
          </w:p>
          <w:p w14:paraId="2F7C5DA5" w14:textId="666A6CF2" w:rsidR="00817E3B" w:rsidRPr="00E43CD5" w:rsidRDefault="00817E3B" w:rsidP="00E43CD5">
            <w:pPr>
              <w:spacing w:after="0" w:line="240" w:lineRule="auto"/>
              <w:jc w:val="center"/>
              <w:rPr>
                <w:rFonts w:ascii="Aptos Narrow" w:eastAsia="Times New Roman" w:hAnsi="Aptos Narrow" w:cs="Times New Roman"/>
                <w:b/>
                <w:bCs/>
                <w:color w:val="000000"/>
                <w:kern w:val="0"/>
                <w:sz w:val="14"/>
                <w:szCs w:val="14"/>
                <w14:ligatures w14:val="none"/>
              </w:rPr>
            </w:pPr>
            <w:r w:rsidRPr="00E43CD5">
              <w:rPr>
                <w:rFonts w:ascii="Aptos Narrow" w:eastAsia="Times New Roman" w:hAnsi="Aptos Narrow" w:cs="Times New Roman"/>
                <w:b/>
                <w:bCs/>
                <w:color w:val="000000"/>
                <w:kern w:val="0"/>
                <w:sz w:val="14"/>
                <w:szCs w:val="14"/>
                <w14:ligatures w14:val="none"/>
              </w:rPr>
              <w:t>(</w:t>
            </w:r>
            <w:r w:rsidR="000E5C5B">
              <w:rPr>
                <w:rFonts w:ascii="Aptos Narrow" w:eastAsia="Times New Roman" w:hAnsi="Aptos Narrow" w:cs="Times New Roman"/>
                <w:b/>
                <w:bCs/>
                <w:color w:val="000000"/>
                <w:kern w:val="0"/>
                <w:sz w:val="14"/>
                <w:szCs w:val="14"/>
                <w14:ligatures w14:val="none"/>
              </w:rPr>
              <w:t xml:space="preserve">deg </w:t>
            </w:r>
            <w:r w:rsidRPr="00E43CD5">
              <w:rPr>
                <w:rFonts w:ascii="Aptos Narrow" w:eastAsia="Times New Roman" w:hAnsi="Aptos Narrow" w:cs="Times New Roman"/>
                <w:b/>
                <w:bCs/>
                <w:color w:val="000000"/>
                <w:kern w:val="0"/>
                <w:sz w:val="14"/>
                <w:szCs w:val="14"/>
                <w14:ligatures w14:val="none"/>
              </w:rPr>
              <w:t>C)</w:t>
            </w:r>
            <w:r w:rsidR="000E5C5B">
              <w:rPr>
                <w:rFonts w:ascii="Aptos Narrow" w:eastAsia="Times New Roman" w:hAnsi="Aptos Narrow" w:cs="Times New Roman"/>
                <w:b/>
                <w:bCs/>
                <w:color w:val="000000"/>
                <w:kern w:val="0"/>
                <w:sz w:val="14"/>
                <w:szCs w:val="14"/>
                <w14:ligatures w14:val="none"/>
              </w:rPr>
              <w:t xml:space="preserve"> </w:t>
            </w:r>
          </w:p>
        </w:tc>
        <w:tc>
          <w:tcPr>
            <w:tcW w:w="710" w:type="dxa"/>
            <w:shd w:val="clear" w:color="auto" w:fill="D9D9D9" w:themeFill="background1" w:themeFillShade="D9"/>
            <w:vAlign w:val="center"/>
            <w:hideMark/>
          </w:tcPr>
          <w:p w14:paraId="51214866" w14:textId="4A723C22" w:rsidR="00817E3B" w:rsidRPr="00E43CD5" w:rsidRDefault="00817E3B" w:rsidP="00E43CD5">
            <w:pPr>
              <w:spacing w:after="0" w:line="240" w:lineRule="auto"/>
              <w:jc w:val="center"/>
              <w:rPr>
                <w:rFonts w:ascii="Aptos Narrow" w:eastAsia="Times New Roman" w:hAnsi="Aptos Narrow" w:cs="Times New Roman"/>
                <w:b/>
                <w:bCs/>
                <w:color w:val="000000"/>
                <w:kern w:val="0"/>
                <w:sz w:val="14"/>
                <w:szCs w:val="14"/>
                <w14:ligatures w14:val="none"/>
              </w:rPr>
            </w:pPr>
            <w:r w:rsidRPr="00E43CD5">
              <w:rPr>
                <w:rFonts w:ascii="Aptos Narrow" w:eastAsia="Times New Roman" w:hAnsi="Aptos Narrow" w:cs="Times New Roman"/>
                <w:b/>
                <w:bCs/>
                <w:color w:val="000000"/>
                <w:kern w:val="0"/>
                <w:sz w:val="14"/>
                <w:szCs w:val="14"/>
                <w14:ligatures w14:val="none"/>
              </w:rPr>
              <w:t>Rain</w:t>
            </w:r>
            <w:r w:rsidR="000272F6">
              <w:rPr>
                <w:rFonts w:ascii="Aptos Narrow" w:eastAsia="Times New Roman" w:hAnsi="Aptos Narrow" w:cs="Times New Roman"/>
                <w:b/>
                <w:bCs/>
                <w:color w:val="000000"/>
                <w:kern w:val="0"/>
                <w:sz w:val="14"/>
                <w:szCs w:val="14"/>
                <w:vertAlign w:val="superscript"/>
                <w14:ligatures w14:val="none"/>
              </w:rPr>
              <w:t>3</w:t>
            </w:r>
            <w:r w:rsidR="006A4420" w:rsidRPr="00E43CD5">
              <w:rPr>
                <w:rFonts w:ascii="Aptos Narrow" w:eastAsia="Times New Roman" w:hAnsi="Aptos Narrow" w:cs="Times New Roman"/>
                <w:b/>
                <w:bCs/>
                <w:color w:val="000000"/>
                <w:kern w:val="0"/>
                <w:sz w:val="14"/>
                <w:szCs w:val="14"/>
                <w14:ligatures w14:val="none"/>
              </w:rPr>
              <w:t xml:space="preserve"> </w:t>
            </w:r>
            <w:r w:rsidRPr="00E43CD5">
              <w:rPr>
                <w:rFonts w:ascii="Aptos Narrow" w:eastAsia="Times New Roman" w:hAnsi="Aptos Narrow" w:cs="Times New Roman"/>
                <w:b/>
                <w:bCs/>
                <w:color w:val="000000"/>
                <w:kern w:val="0"/>
                <w:sz w:val="14"/>
                <w:szCs w:val="14"/>
                <w14:ligatures w14:val="none"/>
              </w:rPr>
              <w:t>(mm)</w:t>
            </w:r>
          </w:p>
        </w:tc>
        <w:tc>
          <w:tcPr>
            <w:tcW w:w="820" w:type="dxa"/>
            <w:shd w:val="clear" w:color="auto" w:fill="D9D9D9" w:themeFill="background1" w:themeFillShade="D9"/>
            <w:vAlign w:val="center"/>
            <w:hideMark/>
          </w:tcPr>
          <w:p w14:paraId="04E35982" w14:textId="77777777" w:rsidR="00817E3B" w:rsidRPr="00E43CD5" w:rsidRDefault="00817E3B" w:rsidP="00E43CD5">
            <w:pPr>
              <w:spacing w:after="0" w:line="240" w:lineRule="auto"/>
              <w:jc w:val="center"/>
              <w:rPr>
                <w:rFonts w:ascii="Aptos Narrow" w:eastAsia="Times New Roman" w:hAnsi="Aptos Narrow" w:cs="Times New Roman"/>
                <w:b/>
                <w:bCs/>
                <w:color w:val="000000"/>
                <w:kern w:val="0"/>
                <w:sz w:val="14"/>
                <w:szCs w:val="14"/>
                <w14:ligatures w14:val="none"/>
              </w:rPr>
            </w:pPr>
            <w:r w:rsidRPr="00E43CD5">
              <w:rPr>
                <w:rFonts w:ascii="Aptos Narrow" w:eastAsia="Times New Roman" w:hAnsi="Aptos Narrow" w:cs="Times New Roman"/>
                <w:b/>
                <w:bCs/>
                <w:color w:val="000000"/>
                <w:kern w:val="0"/>
                <w:sz w:val="14"/>
                <w:szCs w:val="14"/>
                <w14:ligatures w14:val="none"/>
              </w:rPr>
              <w:t>Previous crop</w:t>
            </w:r>
          </w:p>
        </w:tc>
        <w:tc>
          <w:tcPr>
            <w:tcW w:w="1040" w:type="dxa"/>
            <w:shd w:val="clear" w:color="auto" w:fill="D9D9D9" w:themeFill="background1" w:themeFillShade="D9"/>
            <w:vAlign w:val="center"/>
            <w:hideMark/>
          </w:tcPr>
          <w:p w14:paraId="7D9CB262" w14:textId="77777777" w:rsidR="00A13232" w:rsidRDefault="00A13232" w:rsidP="00E43CD5">
            <w:pPr>
              <w:spacing w:after="0" w:line="240" w:lineRule="auto"/>
              <w:jc w:val="center"/>
              <w:rPr>
                <w:rFonts w:ascii="Aptos Narrow" w:eastAsia="Times New Roman" w:hAnsi="Aptos Narrow" w:cs="Times New Roman"/>
                <w:b/>
                <w:bCs/>
                <w:color w:val="000000"/>
                <w:kern w:val="0"/>
                <w:sz w:val="14"/>
                <w:szCs w:val="14"/>
                <w14:ligatures w14:val="none"/>
              </w:rPr>
            </w:pPr>
            <w:r>
              <w:rPr>
                <w:rFonts w:ascii="Aptos Narrow" w:eastAsia="Times New Roman" w:hAnsi="Aptos Narrow" w:cs="Times New Roman"/>
                <w:b/>
                <w:bCs/>
                <w:color w:val="000000"/>
                <w:kern w:val="0"/>
                <w:sz w:val="14"/>
                <w:szCs w:val="14"/>
                <w14:ligatures w14:val="none"/>
              </w:rPr>
              <w:t>Maize</w:t>
            </w:r>
          </w:p>
          <w:p w14:paraId="20ED8BA6" w14:textId="1DD6ABA1" w:rsidR="00817E3B" w:rsidRPr="00E43CD5" w:rsidRDefault="000A3B9D" w:rsidP="00E43CD5">
            <w:pPr>
              <w:spacing w:after="0" w:line="240" w:lineRule="auto"/>
              <w:jc w:val="center"/>
              <w:rPr>
                <w:rFonts w:ascii="Aptos Narrow" w:eastAsia="Times New Roman" w:hAnsi="Aptos Narrow" w:cs="Times New Roman"/>
                <w:b/>
                <w:bCs/>
                <w:color w:val="000000"/>
                <w:kern w:val="0"/>
                <w:sz w:val="14"/>
                <w:szCs w:val="14"/>
                <w14:ligatures w14:val="none"/>
              </w:rPr>
            </w:pPr>
            <w:r>
              <w:rPr>
                <w:rFonts w:ascii="Aptos Narrow" w:eastAsia="Times New Roman" w:hAnsi="Aptos Narrow" w:cs="Times New Roman"/>
                <w:b/>
                <w:bCs/>
                <w:color w:val="000000"/>
                <w:kern w:val="0"/>
                <w:sz w:val="14"/>
                <w:szCs w:val="14"/>
                <w14:ligatures w14:val="none"/>
              </w:rPr>
              <w:t>h</w:t>
            </w:r>
            <w:r w:rsidR="00817E3B" w:rsidRPr="00E43CD5">
              <w:rPr>
                <w:rFonts w:ascii="Aptos Narrow" w:eastAsia="Times New Roman" w:hAnsi="Aptos Narrow" w:cs="Times New Roman"/>
                <w:b/>
                <w:bCs/>
                <w:color w:val="000000"/>
                <w:kern w:val="0"/>
                <w:sz w:val="14"/>
                <w:szCs w:val="14"/>
                <w14:ligatures w14:val="none"/>
              </w:rPr>
              <w:t>ybrid</w:t>
            </w:r>
          </w:p>
        </w:tc>
        <w:tc>
          <w:tcPr>
            <w:tcW w:w="860" w:type="dxa"/>
            <w:shd w:val="clear" w:color="auto" w:fill="D9D9D9" w:themeFill="background1" w:themeFillShade="D9"/>
            <w:vAlign w:val="center"/>
            <w:hideMark/>
          </w:tcPr>
          <w:p w14:paraId="5413145A" w14:textId="77777777" w:rsidR="00817E3B" w:rsidRPr="00E43CD5" w:rsidRDefault="00817E3B" w:rsidP="00E43CD5">
            <w:pPr>
              <w:spacing w:after="0" w:line="240" w:lineRule="auto"/>
              <w:jc w:val="center"/>
              <w:rPr>
                <w:rFonts w:ascii="Aptos Narrow" w:eastAsia="Times New Roman" w:hAnsi="Aptos Narrow" w:cs="Times New Roman"/>
                <w:b/>
                <w:bCs/>
                <w:color w:val="000000"/>
                <w:kern w:val="0"/>
                <w:sz w:val="14"/>
                <w:szCs w:val="14"/>
                <w14:ligatures w14:val="none"/>
              </w:rPr>
            </w:pPr>
            <w:r w:rsidRPr="00E43CD5">
              <w:rPr>
                <w:rFonts w:ascii="Aptos Narrow" w:eastAsia="Times New Roman" w:hAnsi="Aptos Narrow" w:cs="Times New Roman"/>
                <w:b/>
                <w:bCs/>
                <w:color w:val="000000"/>
                <w:kern w:val="0"/>
                <w:sz w:val="14"/>
                <w:szCs w:val="14"/>
                <w14:ligatures w14:val="none"/>
              </w:rPr>
              <w:t>Relative maturity (days)</w:t>
            </w:r>
          </w:p>
        </w:tc>
        <w:tc>
          <w:tcPr>
            <w:tcW w:w="960" w:type="dxa"/>
            <w:shd w:val="clear" w:color="auto" w:fill="D9D9D9" w:themeFill="background1" w:themeFillShade="D9"/>
            <w:vAlign w:val="center"/>
            <w:hideMark/>
          </w:tcPr>
          <w:p w14:paraId="7B00B19C" w14:textId="77777777" w:rsidR="00817E3B" w:rsidRPr="00E43CD5" w:rsidRDefault="00817E3B" w:rsidP="00E43CD5">
            <w:pPr>
              <w:spacing w:after="0" w:line="240" w:lineRule="auto"/>
              <w:jc w:val="center"/>
              <w:rPr>
                <w:rFonts w:ascii="Aptos Narrow" w:eastAsia="Times New Roman" w:hAnsi="Aptos Narrow" w:cs="Times New Roman"/>
                <w:b/>
                <w:bCs/>
                <w:color w:val="000000"/>
                <w:kern w:val="0"/>
                <w:sz w:val="14"/>
                <w:szCs w:val="14"/>
                <w14:ligatures w14:val="none"/>
              </w:rPr>
            </w:pPr>
            <w:r w:rsidRPr="00E43CD5">
              <w:rPr>
                <w:rFonts w:ascii="Aptos Narrow" w:eastAsia="Times New Roman" w:hAnsi="Aptos Narrow" w:cs="Times New Roman"/>
                <w:b/>
                <w:bCs/>
                <w:color w:val="000000"/>
                <w:kern w:val="0"/>
                <w:sz w:val="14"/>
                <w:szCs w:val="14"/>
                <w14:ligatures w14:val="none"/>
              </w:rPr>
              <w:t>Plant population (plants/m</w:t>
            </w:r>
            <w:r w:rsidRPr="00E43CD5">
              <w:rPr>
                <w:rFonts w:ascii="Aptos Narrow" w:eastAsia="Times New Roman" w:hAnsi="Aptos Narrow" w:cs="Times New Roman"/>
                <w:b/>
                <w:bCs/>
                <w:color w:val="000000"/>
                <w:kern w:val="0"/>
                <w:sz w:val="14"/>
                <w:szCs w:val="14"/>
                <w:vertAlign w:val="superscript"/>
                <w14:ligatures w14:val="none"/>
              </w:rPr>
              <w:t>2</w:t>
            </w:r>
            <w:r w:rsidRPr="00E43CD5">
              <w:rPr>
                <w:rFonts w:ascii="Aptos Narrow" w:eastAsia="Times New Roman" w:hAnsi="Aptos Narrow" w:cs="Times New Roman"/>
                <w:b/>
                <w:bCs/>
                <w:color w:val="000000"/>
                <w:kern w:val="0"/>
                <w:sz w:val="14"/>
                <w:szCs w:val="14"/>
                <w14:ligatures w14:val="none"/>
              </w:rPr>
              <w:t>)</w:t>
            </w:r>
          </w:p>
        </w:tc>
        <w:tc>
          <w:tcPr>
            <w:tcW w:w="706" w:type="dxa"/>
            <w:shd w:val="clear" w:color="auto" w:fill="D9D9D9" w:themeFill="background1" w:themeFillShade="D9"/>
            <w:vAlign w:val="center"/>
            <w:hideMark/>
          </w:tcPr>
          <w:p w14:paraId="64AAA39B" w14:textId="0D80A3A4" w:rsidR="00817E3B" w:rsidRPr="00E43CD5" w:rsidRDefault="00CE5CCD" w:rsidP="00E43CD5">
            <w:pPr>
              <w:spacing w:after="0" w:line="240" w:lineRule="auto"/>
              <w:jc w:val="center"/>
              <w:rPr>
                <w:rFonts w:ascii="Aptos Narrow" w:eastAsia="Times New Roman" w:hAnsi="Aptos Narrow" w:cs="Times New Roman"/>
                <w:b/>
                <w:bCs/>
                <w:color w:val="000000"/>
                <w:kern w:val="0"/>
                <w:sz w:val="14"/>
                <w:szCs w:val="14"/>
                <w14:ligatures w14:val="none"/>
              </w:rPr>
            </w:pPr>
            <w:r>
              <w:rPr>
                <w:rFonts w:ascii="Aptos Narrow" w:eastAsia="Times New Roman" w:hAnsi="Aptos Narrow" w:cs="Times New Roman"/>
                <w:b/>
                <w:bCs/>
                <w:color w:val="000000"/>
                <w:kern w:val="0"/>
                <w:sz w:val="14"/>
                <w:szCs w:val="14"/>
                <w14:ligatures w14:val="none"/>
              </w:rPr>
              <w:t>BAU</w:t>
            </w:r>
            <w:r w:rsidR="00D61222" w:rsidRPr="00D61222">
              <w:rPr>
                <w:rFonts w:ascii="Aptos Narrow" w:eastAsia="Times New Roman" w:hAnsi="Aptos Narrow" w:cs="Times New Roman"/>
                <w:b/>
                <w:bCs/>
                <w:color w:val="000000"/>
                <w:kern w:val="0"/>
                <w:sz w:val="14"/>
                <w:szCs w:val="14"/>
                <w:vertAlign w:val="superscript"/>
                <w14:ligatures w14:val="none"/>
              </w:rPr>
              <w:t>4</w:t>
            </w:r>
            <w:r>
              <w:rPr>
                <w:rFonts w:ascii="Aptos Narrow" w:eastAsia="Times New Roman" w:hAnsi="Aptos Narrow" w:cs="Times New Roman"/>
                <w:b/>
                <w:bCs/>
                <w:color w:val="000000"/>
                <w:kern w:val="0"/>
                <w:sz w:val="14"/>
                <w:szCs w:val="14"/>
                <w14:ligatures w14:val="none"/>
              </w:rPr>
              <w:t xml:space="preserve"> </w:t>
            </w:r>
            <w:r w:rsidR="00817E3B" w:rsidRPr="00E43CD5">
              <w:rPr>
                <w:rFonts w:ascii="Aptos Narrow" w:eastAsia="Times New Roman" w:hAnsi="Aptos Narrow" w:cs="Times New Roman"/>
                <w:b/>
                <w:bCs/>
                <w:color w:val="000000"/>
                <w:kern w:val="0"/>
                <w:sz w:val="14"/>
                <w:szCs w:val="14"/>
                <w14:ligatures w14:val="none"/>
              </w:rPr>
              <w:t>N fert</w:t>
            </w:r>
            <w:r w:rsidR="00817E3B">
              <w:rPr>
                <w:rFonts w:ascii="Aptos Narrow" w:eastAsia="Times New Roman" w:hAnsi="Aptos Narrow" w:cs="Times New Roman"/>
                <w:b/>
                <w:bCs/>
                <w:color w:val="000000"/>
                <w:kern w:val="0"/>
                <w:sz w:val="14"/>
                <w:szCs w:val="14"/>
                <w14:ligatures w14:val="none"/>
              </w:rPr>
              <w:t xml:space="preserve">ilizer </w:t>
            </w:r>
            <w:r>
              <w:rPr>
                <w:rFonts w:ascii="Aptos Narrow" w:eastAsia="Times New Roman" w:hAnsi="Aptos Narrow" w:cs="Times New Roman"/>
                <w:b/>
                <w:bCs/>
                <w:color w:val="000000"/>
                <w:kern w:val="0"/>
                <w:sz w:val="14"/>
                <w:szCs w:val="14"/>
                <w14:ligatures w14:val="none"/>
              </w:rPr>
              <w:t>rate</w:t>
            </w:r>
            <w:proofErr w:type="gramStart"/>
            <w:r>
              <w:rPr>
                <w:rFonts w:ascii="Aptos Narrow" w:eastAsia="Times New Roman" w:hAnsi="Aptos Narrow" w:cs="Times New Roman"/>
                <w:b/>
                <w:bCs/>
                <w:color w:val="000000"/>
                <w:kern w:val="0"/>
                <w:sz w:val="14"/>
                <w:szCs w:val="14"/>
                <w14:ligatures w14:val="none"/>
              </w:rPr>
              <w:t xml:space="preserve">   </w:t>
            </w:r>
            <w:r w:rsidR="00817E3B" w:rsidRPr="00E43CD5">
              <w:rPr>
                <w:rFonts w:ascii="Aptos Narrow" w:eastAsia="Times New Roman" w:hAnsi="Aptos Narrow" w:cs="Times New Roman"/>
                <w:b/>
                <w:bCs/>
                <w:color w:val="000000"/>
                <w:kern w:val="0"/>
                <w:sz w:val="14"/>
                <w:szCs w:val="14"/>
                <w14:ligatures w14:val="none"/>
              </w:rPr>
              <w:t>(</w:t>
            </w:r>
            <w:proofErr w:type="spellStart"/>
            <w:proofErr w:type="gramEnd"/>
            <w:r w:rsidR="00817E3B" w:rsidRPr="00E43CD5">
              <w:rPr>
                <w:rFonts w:ascii="Aptos Narrow" w:eastAsia="Times New Roman" w:hAnsi="Aptos Narrow" w:cs="Times New Roman"/>
                <w:b/>
                <w:bCs/>
                <w:color w:val="000000"/>
                <w:kern w:val="0"/>
                <w:sz w:val="14"/>
                <w:szCs w:val="14"/>
                <w14:ligatures w14:val="none"/>
              </w:rPr>
              <w:t>kgN</w:t>
            </w:r>
            <w:proofErr w:type="spellEnd"/>
            <w:r w:rsidR="00817E3B" w:rsidRPr="00E43CD5">
              <w:rPr>
                <w:rFonts w:ascii="Aptos Narrow" w:eastAsia="Times New Roman" w:hAnsi="Aptos Narrow" w:cs="Times New Roman"/>
                <w:b/>
                <w:bCs/>
                <w:color w:val="000000"/>
                <w:kern w:val="0"/>
                <w:sz w:val="14"/>
                <w:szCs w:val="14"/>
                <w14:ligatures w14:val="none"/>
              </w:rPr>
              <w:t>/ha)</w:t>
            </w:r>
          </w:p>
        </w:tc>
      </w:tr>
      <w:tr w:rsidR="000272F6" w:rsidRPr="00E43CD5" w14:paraId="6BA20DD0" w14:textId="77777777" w:rsidTr="000A3B9D">
        <w:trPr>
          <w:trHeight w:val="225"/>
        </w:trPr>
        <w:tc>
          <w:tcPr>
            <w:tcW w:w="900" w:type="dxa"/>
            <w:shd w:val="clear" w:color="auto" w:fill="auto"/>
            <w:noWrap/>
            <w:vAlign w:val="center"/>
            <w:hideMark/>
          </w:tcPr>
          <w:p w14:paraId="78AC8677" w14:textId="77777777" w:rsidR="00E43CD5" w:rsidRPr="00E43CD5" w:rsidRDefault="00E43CD5" w:rsidP="00E43CD5">
            <w:pPr>
              <w:spacing w:after="0" w:line="240" w:lineRule="auto"/>
              <w:rPr>
                <w:rFonts w:ascii="Aptos Narrow" w:eastAsia="Times New Roman" w:hAnsi="Aptos Narrow" w:cs="Times New Roman"/>
                <w:color w:val="000000"/>
                <w:kern w:val="0"/>
                <w:sz w:val="14"/>
                <w:szCs w:val="14"/>
                <w14:ligatures w14:val="none"/>
              </w:rPr>
            </w:pPr>
            <w:r w:rsidRPr="00E43CD5">
              <w:rPr>
                <w:rFonts w:ascii="Aptos Narrow" w:eastAsia="Times New Roman" w:hAnsi="Aptos Narrow" w:cs="Times New Roman"/>
                <w:color w:val="000000"/>
                <w:kern w:val="0"/>
                <w:sz w:val="14"/>
                <w:szCs w:val="14"/>
                <w14:ligatures w14:val="none"/>
              </w:rPr>
              <w:t>CO01451</w:t>
            </w:r>
          </w:p>
        </w:tc>
        <w:tc>
          <w:tcPr>
            <w:tcW w:w="951" w:type="dxa"/>
            <w:shd w:val="clear" w:color="auto" w:fill="auto"/>
            <w:noWrap/>
            <w:vAlign w:val="center"/>
            <w:hideMark/>
          </w:tcPr>
          <w:p w14:paraId="0DAF88FB" w14:textId="77777777" w:rsidR="00E43CD5" w:rsidRPr="00E43CD5" w:rsidRDefault="00E43CD5" w:rsidP="00E43CD5">
            <w:pPr>
              <w:spacing w:after="0" w:line="240" w:lineRule="auto"/>
              <w:rPr>
                <w:rFonts w:ascii="Aptos Narrow" w:eastAsia="Times New Roman" w:hAnsi="Aptos Narrow" w:cs="Times New Roman"/>
                <w:color w:val="000000"/>
                <w:kern w:val="0"/>
                <w:sz w:val="14"/>
                <w:szCs w:val="14"/>
                <w14:ligatures w14:val="none"/>
              </w:rPr>
            </w:pPr>
          </w:p>
        </w:tc>
        <w:tc>
          <w:tcPr>
            <w:tcW w:w="669" w:type="dxa"/>
            <w:shd w:val="clear" w:color="auto" w:fill="auto"/>
            <w:noWrap/>
            <w:vAlign w:val="center"/>
            <w:hideMark/>
          </w:tcPr>
          <w:p w14:paraId="2226CD0B" w14:textId="77777777" w:rsidR="00E43CD5" w:rsidRPr="00E43CD5" w:rsidRDefault="00E43CD5" w:rsidP="00E43CD5">
            <w:pPr>
              <w:spacing w:after="0" w:line="240" w:lineRule="auto"/>
              <w:rPr>
                <w:rFonts w:ascii="Times New Roman" w:eastAsia="Times New Roman" w:hAnsi="Times New Roman" w:cs="Times New Roman"/>
                <w:kern w:val="0"/>
                <w:sz w:val="14"/>
                <w:szCs w:val="14"/>
                <w14:ligatures w14:val="none"/>
              </w:rPr>
            </w:pPr>
          </w:p>
        </w:tc>
        <w:tc>
          <w:tcPr>
            <w:tcW w:w="720" w:type="dxa"/>
            <w:shd w:val="clear" w:color="auto" w:fill="auto"/>
            <w:noWrap/>
            <w:vAlign w:val="center"/>
            <w:hideMark/>
          </w:tcPr>
          <w:p w14:paraId="4594D9E4" w14:textId="77777777" w:rsidR="00E43CD5" w:rsidRPr="00E43CD5" w:rsidRDefault="00E43CD5" w:rsidP="00E43CD5">
            <w:pPr>
              <w:spacing w:after="0" w:line="240" w:lineRule="auto"/>
              <w:rPr>
                <w:rFonts w:ascii="Aptos Narrow" w:eastAsia="Times New Roman" w:hAnsi="Aptos Narrow" w:cs="Times New Roman"/>
                <w:color w:val="000000"/>
                <w:kern w:val="0"/>
                <w:sz w:val="14"/>
                <w:szCs w:val="14"/>
                <w14:ligatures w14:val="none"/>
              </w:rPr>
            </w:pPr>
            <w:r w:rsidRPr="00E43CD5">
              <w:rPr>
                <w:rFonts w:ascii="Aptos Narrow" w:eastAsia="Times New Roman" w:hAnsi="Aptos Narrow" w:cs="Times New Roman"/>
                <w:color w:val="000000"/>
                <w:kern w:val="0"/>
                <w:sz w:val="14"/>
                <w:szCs w:val="14"/>
                <w14:ligatures w14:val="none"/>
              </w:rPr>
              <w:t>X</w:t>
            </w:r>
          </w:p>
        </w:tc>
        <w:tc>
          <w:tcPr>
            <w:tcW w:w="700" w:type="dxa"/>
            <w:shd w:val="clear" w:color="auto" w:fill="auto"/>
            <w:noWrap/>
            <w:vAlign w:val="center"/>
            <w:hideMark/>
          </w:tcPr>
          <w:p w14:paraId="7A77D0D3" w14:textId="77777777" w:rsidR="00E43CD5" w:rsidRPr="00E43CD5" w:rsidRDefault="00E43CD5" w:rsidP="00E43CD5">
            <w:pPr>
              <w:spacing w:after="0" w:line="240" w:lineRule="auto"/>
              <w:rPr>
                <w:rFonts w:ascii="Aptos Narrow" w:eastAsia="Times New Roman" w:hAnsi="Aptos Narrow" w:cs="Times New Roman"/>
                <w:color w:val="000000"/>
                <w:kern w:val="0"/>
                <w:sz w:val="14"/>
                <w:szCs w:val="14"/>
                <w14:ligatures w14:val="none"/>
              </w:rPr>
            </w:pPr>
            <w:r w:rsidRPr="00E43CD5">
              <w:rPr>
                <w:rFonts w:ascii="Aptos Narrow" w:eastAsia="Times New Roman" w:hAnsi="Aptos Narrow" w:cs="Times New Roman"/>
                <w:color w:val="000000"/>
                <w:kern w:val="0"/>
                <w:sz w:val="14"/>
                <w:szCs w:val="14"/>
                <w14:ligatures w14:val="none"/>
              </w:rPr>
              <w:t>X</w:t>
            </w:r>
          </w:p>
        </w:tc>
        <w:tc>
          <w:tcPr>
            <w:tcW w:w="700" w:type="dxa"/>
            <w:shd w:val="clear" w:color="auto" w:fill="auto"/>
            <w:noWrap/>
            <w:vAlign w:val="bottom"/>
            <w:hideMark/>
          </w:tcPr>
          <w:p w14:paraId="6193160D" w14:textId="77777777" w:rsidR="00E43CD5" w:rsidRPr="00E43CD5" w:rsidRDefault="00E43CD5" w:rsidP="00E43CD5">
            <w:pPr>
              <w:spacing w:after="0" w:line="240" w:lineRule="auto"/>
              <w:jc w:val="right"/>
              <w:rPr>
                <w:rFonts w:ascii="Aptos Narrow" w:eastAsia="Times New Roman" w:hAnsi="Aptos Narrow" w:cs="Times New Roman"/>
                <w:color w:val="000000"/>
                <w:kern w:val="0"/>
                <w:sz w:val="14"/>
                <w:szCs w:val="14"/>
                <w14:ligatures w14:val="none"/>
              </w:rPr>
            </w:pPr>
            <w:r w:rsidRPr="00E43CD5">
              <w:rPr>
                <w:rFonts w:ascii="Aptos Narrow" w:eastAsia="Times New Roman" w:hAnsi="Aptos Narrow" w:cs="Times New Roman"/>
                <w:color w:val="000000"/>
                <w:kern w:val="0"/>
                <w:sz w:val="14"/>
                <w:szCs w:val="14"/>
                <w14:ligatures w14:val="none"/>
              </w:rPr>
              <w:t>40.5</w:t>
            </w:r>
          </w:p>
        </w:tc>
        <w:tc>
          <w:tcPr>
            <w:tcW w:w="790" w:type="dxa"/>
            <w:shd w:val="clear" w:color="auto" w:fill="auto"/>
            <w:noWrap/>
            <w:vAlign w:val="bottom"/>
            <w:hideMark/>
          </w:tcPr>
          <w:p w14:paraId="62C1E409" w14:textId="77777777" w:rsidR="00E43CD5" w:rsidRPr="00E43CD5" w:rsidRDefault="00E43CD5" w:rsidP="00E43CD5">
            <w:pPr>
              <w:spacing w:after="0" w:line="240" w:lineRule="auto"/>
              <w:jc w:val="right"/>
              <w:rPr>
                <w:rFonts w:ascii="Aptos Narrow" w:eastAsia="Times New Roman" w:hAnsi="Aptos Narrow" w:cs="Times New Roman"/>
                <w:color w:val="000000"/>
                <w:kern w:val="0"/>
                <w:sz w:val="14"/>
                <w:szCs w:val="14"/>
                <w14:ligatures w14:val="none"/>
              </w:rPr>
            </w:pPr>
            <w:r w:rsidRPr="00E43CD5">
              <w:rPr>
                <w:rFonts w:ascii="Aptos Narrow" w:eastAsia="Times New Roman" w:hAnsi="Aptos Narrow" w:cs="Times New Roman"/>
                <w:color w:val="000000"/>
                <w:kern w:val="0"/>
                <w:sz w:val="14"/>
                <w:szCs w:val="14"/>
                <w14:ligatures w14:val="none"/>
              </w:rPr>
              <w:t>-105</w:t>
            </w:r>
          </w:p>
        </w:tc>
        <w:tc>
          <w:tcPr>
            <w:tcW w:w="785" w:type="dxa"/>
            <w:shd w:val="clear" w:color="auto" w:fill="auto"/>
            <w:noWrap/>
            <w:vAlign w:val="bottom"/>
            <w:hideMark/>
          </w:tcPr>
          <w:p w14:paraId="43561C03" w14:textId="77777777" w:rsidR="00E43CD5" w:rsidRPr="00E43CD5" w:rsidRDefault="00E43CD5" w:rsidP="00E43CD5">
            <w:pPr>
              <w:spacing w:after="0" w:line="240" w:lineRule="auto"/>
              <w:rPr>
                <w:rFonts w:ascii="Aptos Narrow" w:eastAsia="Times New Roman" w:hAnsi="Aptos Narrow" w:cs="Times New Roman"/>
                <w:color w:val="000000"/>
                <w:kern w:val="0"/>
                <w:sz w:val="14"/>
                <w:szCs w:val="14"/>
                <w14:ligatures w14:val="none"/>
              </w:rPr>
            </w:pPr>
            <w:r w:rsidRPr="00E43CD5">
              <w:rPr>
                <w:rFonts w:ascii="Aptos Narrow" w:eastAsia="Times New Roman" w:hAnsi="Aptos Narrow" w:cs="Times New Roman"/>
                <w:color w:val="000000"/>
                <w:kern w:val="0"/>
                <w:sz w:val="14"/>
                <w:szCs w:val="14"/>
                <w14:ligatures w14:val="none"/>
              </w:rPr>
              <w:t>Irrigated</w:t>
            </w:r>
          </w:p>
        </w:tc>
        <w:tc>
          <w:tcPr>
            <w:tcW w:w="466" w:type="dxa"/>
            <w:shd w:val="clear" w:color="auto" w:fill="auto"/>
            <w:noWrap/>
            <w:vAlign w:val="bottom"/>
            <w:hideMark/>
          </w:tcPr>
          <w:p w14:paraId="597D8AC3" w14:textId="77777777" w:rsidR="00E43CD5" w:rsidRPr="00E43CD5" w:rsidRDefault="00E43CD5" w:rsidP="00E43CD5">
            <w:pPr>
              <w:spacing w:after="0" w:line="240" w:lineRule="auto"/>
              <w:jc w:val="right"/>
              <w:rPr>
                <w:rFonts w:ascii="Aptos Narrow" w:eastAsia="Times New Roman" w:hAnsi="Aptos Narrow" w:cs="Times New Roman"/>
                <w:color w:val="000000"/>
                <w:kern w:val="0"/>
                <w:sz w:val="14"/>
                <w:szCs w:val="14"/>
                <w14:ligatures w14:val="none"/>
              </w:rPr>
            </w:pPr>
            <w:r w:rsidRPr="00E43CD5">
              <w:rPr>
                <w:rFonts w:ascii="Aptos Narrow" w:eastAsia="Times New Roman" w:hAnsi="Aptos Narrow" w:cs="Times New Roman"/>
                <w:color w:val="000000"/>
                <w:kern w:val="0"/>
                <w:sz w:val="14"/>
                <w:szCs w:val="14"/>
                <w14:ligatures w14:val="none"/>
              </w:rPr>
              <w:t>1.7</w:t>
            </w:r>
          </w:p>
        </w:tc>
        <w:tc>
          <w:tcPr>
            <w:tcW w:w="516" w:type="dxa"/>
            <w:shd w:val="clear" w:color="auto" w:fill="auto"/>
            <w:noWrap/>
            <w:vAlign w:val="bottom"/>
            <w:hideMark/>
          </w:tcPr>
          <w:p w14:paraId="4041355B" w14:textId="77777777" w:rsidR="00E43CD5" w:rsidRPr="00E43CD5" w:rsidRDefault="00E43CD5" w:rsidP="00E43CD5">
            <w:pPr>
              <w:spacing w:after="0" w:line="240" w:lineRule="auto"/>
              <w:jc w:val="right"/>
              <w:rPr>
                <w:rFonts w:ascii="Aptos Narrow" w:eastAsia="Times New Roman" w:hAnsi="Aptos Narrow" w:cs="Times New Roman"/>
                <w:color w:val="000000"/>
                <w:kern w:val="0"/>
                <w:sz w:val="14"/>
                <w:szCs w:val="14"/>
                <w14:ligatures w14:val="none"/>
              </w:rPr>
            </w:pPr>
            <w:r w:rsidRPr="00E43CD5">
              <w:rPr>
                <w:rFonts w:ascii="Aptos Narrow" w:eastAsia="Times New Roman" w:hAnsi="Aptos Narrow" w:cs="Times New Roman"/>
                <w:color w:val="000000"/>
                <w:kern w:val="0"/>
                <w:sz w:val="14"/>
                <w:szCs w:val="14"/>
                <w14:ligatures w14:val="none"/>
              </w:rPr>
              <w:t>26</w:t>
            </w:r>
          </w:p>
        </w:tc>
        <w:tc>
          <w:tcPr>
            <w:tcW w:w="550" w:type="dxa"/>
            <w:shd w:val="clear" w:color="auto" w:fill="auto"/>
            <w:noWrap/>
            <w:vAlign w:val="bottom"/>
            <w:hideMark/>
          </w:tcPr>
          <w:p w14:paraId="20A8A7B9" w14:textId="77777777" w:rsidR="00E43CD5" w:rsidRPr="00E43CD5" w:rsidRDefault="00E43CD5" w:rsidP="00E43CD5">
            <w:pPr>
              <w:spacing w:after="0" w:line="240" w:lineRule="auto"/>
              <w:jc w:val="right"/>
              <w:rPr>
                <w:rFonts w:ascii="Aptos Narrow" w:eastAsia="Times New Roman" w:hAnsi="Aptos Narrow" w:cs="Times New Roman"/>
                <w:color w:val="000000"/>
                <w:kern w:val="0"/>
                <w:sz w:val="14"/>
                <w:szCs w:val="14"/>
                <w14:ligatures w14:val="none"/>
              </w:rPr>
            </w:pPr>
            <w:r w:rsidRPr="00E43CD5">
              <w:rPr>
                <w:rFonts w:ascii="Aptos Narrow" w:eastAsia="Times New Roman" w:hAnsi="Aptos Narrow" w:cs="Times New Roman"/>
                <w:color w:val="000000"/>
                <w:kern w:val="0"/>
                <w:sz w:val="14"/>
                <w:szCs w:val="14"/>
                <w14:ligatures w14:val="none"/>
              </w:rPr>
              <w:t>55</w:t>
            </w:r>
          </w:p>
        </w:tc>
        <w:tc>
          <w:tcPr>
            <w:tcW w:w="820" w:type="dxa"/>
            <w:shd w:val="clear" w:color="auto" w:fill="auto"/>
            <w:noWrap/>
            <w:vAlign w:val="bottom"/>
            <w:hideMark/>
          </w:tcPr>
          <w:p w14:paraId="01371883" w14:textId="77777777" w:rsidR="00E43CD5" w:rsidRPr="00E43CD5" w:rsidRDefault="00E43CD5" w:rsidP="00E43CD5">
            <w:pPr>
              <w:spacing w:after="0" w:line="240" w:lineRule="auto"/>
              <w:jc w:val="right"/>
              <w:rPr>
                <w:rFonts w:ascii="Aptos Narrow" w:eastAsia="Times New Roman" w:hAnsi="Aptos Narrow" w:cs="Times New Roman"/>
                <w:color w:val="000000"/>
                <w:kern w:val="0"/>
                <w:sz w:val="14"/>
                <w:szCs w:val="14"/>
                <w14:ligatures w14:val="none"/>
              </w:rPr>
            </w:pPr>
            <w:r w:rsidRPr="00E43CD5">
              <w:rPr>
                <w:rFonts w:ascii="Aptos Narrow" w:eastAsia="Times New Roman" w:hAnsi="Aptos Narrow" w:cs="Times New Roman"/>
                <w:color w:val="000000"/>
                <w:kern w:val="0"/>
                <w:sz w:val="14"/>
                <w:szCs w:val="14"/>
                <w14:ligatures w14:val="none"/>
              </w:rPr>
              <w:t>5/17/2022</w:t>
            </w:r>
          </w:p>
        </w:tc>
        <w:tc>
          <w:tcPr>
            <w:tcW w:w="698" w:type="dxa"/>
            <w:shd w:val="clear" w:color="auto" w:fill="auto"/>
            <w:noWrap/>
            <w:vAlign w:val="bottom"/>
            <w:hideMark/>
          </w:tcPr>
          <w:p w14:paraId="39B404D3" w14:textId="77777777" w:rsidR="00E43CD5" w:rsidRPr="00E43CD5" w:rsidRDefault="00E43CD5" w:rsidP="00E43CD5">
            <w:pPr>
              <w:spacing w:after="0" w:line="240" w:lineRule="auto"/>
              <w:jc w:val="right"/>
              <w:rPr>
                <w:rFonts w:ascii="Aptos Narrow" w:eastAsia="Times New Roman" w:hAnsi="Aptos Narrow" w:cs="Times New Roman"/>
                <w:color w:val="000000"/>
                <w:kern w:val="0"/>
                <w:sz w:val="14"/>
                <w:szCs w:val="14"/>
                <w14:ligatures w14:val="none"/>
              </w:rPr>
            </w:pPr>
            <w:r w:rsidRPr="00E43CD5">
              <w:rPr>
                <w:rFonts w:ascii="Aptos Narrow" w:eastAsia="Times New Roman" w:hAnsi="Aptos Narrow" w:cs="Times New Roman"/>
                <w:color w:val="000000"/>
                <w:kern w:val="0"/>
                <w:sz w:val="14"/>
                <w:szCs w:val="14"/>
                <w14:ligatures w14:val="none"/>
              </w:rPr>
              <w:t>21.3</w:t>
            </w:r>
          </w:p>
        </w:tc>
        <w:tc>
          <w:tcPr>
            <w:tcW w:w="710" w:type="dxa"/>
            <w:shd w:val="clear" w:color="auto" w:fill="auto"/>
            <w:noWrap/>
            <w:vAlign w:val="bottom"/>
            <w:hideMark/>
          </w:tcPr>
          <w:p w14:paraId="4A29E513" w14:textId="77777777" w:rsidR="00E43CD5" w:rsidRPr="00E43CD5" w:rsidRDefault="00E43CD5" w:rsidP="00E43CD5">
            <w:pPr>
              <w:spacing w:after="0" w:line="240" w:lineRule="auto"/>
              <w:jc w:val="right"/>
              <w:rPr>
                <w:rFonts w:ascii="Aptos Narrow" w:eastAsia="Times New Roman" w:hAnsi="Aptos Narrow" w:cs="Times New Roman"/>
                <w:color w:val="000000"/>
                <w:kern w:val="0"/>
                <w:sz w:val="14"/>
                <w:szCs w:val="14"/>
                <w14:ligatures w14:val="none"/>
              </w:rPr>
            </w:pPr>
            <w:r w:rsidRPr="00E43CD5">
              <w:rPr>
                <w:rFonts w:ascii="Aptos Narrow" w:eastAsia="Times New Roman" w:hAnsi="Aptos Narrow" w:cs="Times New Roman"/>
                <w:color w:val="000000"/>
                <w:kern w:val="0"/>
                <w:sz w:val="14"/>
                <w:szCs w:val="14"/>
                <w14:ligatures w14:val="none"/>
              </w:rPr>
              <w:t>133</w:t>
            </w:r>
          </w:p>
        </w:tc>
        <w:tc>
          <w:tcPr>
            <w:tcW w:w="820" w:type="dxa"/>
            <w:shd w:val="clear" w:color="auto" w:fill="auto"/>
            <w:noWrap/>
            <w:vAlign w:val="bottom"/>
            <w:hideMark/>
          </w:tcPr>
          <w:p w14:paraId="4445E7B6" w14:textId="067702F8" w:rsidR="00E43CD5" w:rsidRPr="00E43CD5" w:rsidRDefault="00A13232" w:rsidP="00E43CD5">
            <w:pPr>
              <w:spacing w:after="0" w:line="240" w:lineRule="auto"/>
              <w:rPr>
                <w:rFonts w:ascii="Aptos Narrow" w:eastAsia="Times New Roman" w:hAnsi="Aptos Narrow" w:cs="Times New Roman"/>
                <w:color w:val="000000"/>
                <w:kern w:val="0"/>
                <w:sz w:val="14"/>
                <w:szCs w:val="14"/>
                <w14:ligatures w14:val="none"/>
              </w:rPr>
            </w:pPr>
            <w:r>
              <w:rPr>
                <w:rFonts w:ascii="Aptos Narrow" w:eastAsia="Times New Roman" w:hAnsi="Aptos Narrow" w:cs="Times New Roman"/>
                <w:color w:val="000000"/>
                <w:kern w:val="0"/>
                <w:sz w:val="14"/>
                <w:szCs w:val="14"/>
                <w14:ligatures w14:val="none"/>
              </w:rPr>
              <w:t>Maize</w:t>
            </w:r>
          </w:p>
        </w:tc>
        <w:tc>
          <w:tcPr>
            <w:tcW w:w="1040" w:type="dxa"/>
            <w:shd w:val="clear" w:color="auto" w:fill="auto"/>
            <w:noWrap/>
            <w:vAlign w:val="bottom"/>
            <w:hideMark/>
          </w:tcPr>
          <w:p w14:paraId="48D71AD7" w14:textId="77777777" w:rsidR="00E43CD5" w:rsidRPr="00E43CD5" w:rsidRDefault="00E43CD5" w:rsidP="00E43CD5">
            <w:pPr>
              <w:spacing w:after="0" w:line="240" w:lineRule="auto"/>
              <w:rPr>
                <w:rFonts w:ascii="Aptos Narrow" w:eastAsia="Times New Roman" w:hAnsi="Aptos Narrow" w:cs="Times New Roman"/>
                <w:color w:val="000000"/>
                <w:kern w:val="0"/>
                <w:sz w:val="14"/>
                <w:szCs w:val="14"/>
                <w14:ligatures w14:val="none"/>
              </w:rPr>
            </w:pPr>
            <w:r w:rsidRPr="00E43CD5">
              <w:rPr>
                <w:rFonts w:ascii="Aptos Narrow" w:eastAsia="Times New Roman" w:hAnsi="Aptos Narrow" w:cs="Times New Roman"/>
                <w:color w:val="000000"/>
                <w:kern w:val="0"/>
                <w:sz w:val="14"/>
                <w:szCs w:val="14"/>
                <w14:ligatures w14:val="none"/>
              </w:rPr>
              <w:t>-</w:t>
            </w:r>
          </w:p>
        </w:tc>
        <w:tc>
          <w:tcPr>
            <w:tcW w:w="860" w:type="dxa"/>
            <w:shd w:val="clear" w:color="auto" w:fill="auto"/>
            <w:noWrap/>
            <w:vAlign w:val="bottom"/>
            <w:hideMark/>
          </w:tcPr>
          <w:p w14:paraId="7F2D8F41" w14:textId="77777777" w:rsidR="00E43CD5" w:rsidRPr="00E43CD5" w:rsidRDefault="00E43CD5" w:rsidP="00E43CD5">
            <w:pPr>
              <w:spacing w:after="0" w:line="240" w:lineRule="auto"/>
              <w:jc w:val="right"/>
              <w:rPr>
                <w:rFonts w:ascii="Aptos Narrow" w:eastAsia="Times New Roman" w:hAnsi="Aptos Narrow" w:cs="Times New Roman"/>
                <w:color w:val="000000"/>
                <w:kern w:val="0"/>
                <w:sz w:val="14"/>
                <w:szCs w:val="14"/>
                <w14:ligatures w14:val="none"/>
              </w:rPr>
            </w:pPr>
            <w:r w:rsidRPr="00E43CD5">
              <w:rPr>
                <w:rFonts w:ascii="Aptos Narrow" w:eastAsia="Times New Roman" w:hAnsi="Aptos Narrow" w:cs="Times New Roman"/>
                <w:color w:val="000000"/>
                <w:kern w:val="0"/>
                <w:sz w:val="14"/>
                <w:szCs w:val="14"/>
                <w14:ligatures w14:val="none"/>
              </w:rPr>
              <w:t>100</w:t>
            </w:r>
          </w:p>
        </w:tc>
        <w:tc>
          <w:tcPr>
            <w:tcW w:w="960" w:type="dxa"/>
            <w:shd w:val="clear" w:color="auto" w:fill="auto"/>
            <w:noWrap/>
            <w:vAlign w:val="bottom"/>
            <w:hideMark/>
          </w:tcPr>
          <w:p w14:paraId="11DDB910" w14:textId="77777777" w:rsidR="00E43CD5" w:rsidRPr="00E43CD5" w:rsidRDefault="00E43CD5" w:rsidP="00E43CD5">
            <w:pPr>
              <w:spacing w:after="0" w:line="240" w:lineRule="auto"/>
              <w:jc w:val="right"/>
              <w:rPr>
                <w:rFonts w:ascii="Aptos Narrow" w:eastAsia="Times New Roman" w:hAnsi="Aptos Narrow" w:cs="Times New Roman"/>
                <w:color w:val="000000"/>
                <w:kern w:val="0"/>
                <w:sz w:val="14"/>
                <w:szCs w:val="14"/>
                <w14:ligatures w14:val="none"/>
              </w:rPr>
            </w:pPr>
            <w:r w:rsidRPr="00E43CD5">
              <w:rPr>
                <w:rFonts w:ascii="Aptos Narrow" w:eastAsia="Times New Roman" w:hAnsi="Aptos Narrow" w:cs="Times New Roman"/>
                <w:color w:val="000000"/>
                <w:kern w:val="0"/>
                <w:sz w:val="14"/>
                <w:szCs w:val="14"/>
                <w14:ligatures w14:val="none"/>
              </w:rPr>
              <w:t>8.38</w:t>
            </w:r>
          </w:p>
        </w:tc>
        <w:tc>
          <w:tcPr>
            <w:tcW w:w="706" w:type="dxa"/>
            <w:shd w:val="clear" w:color="auto" w:fill="auto"/>
            <w:noWrap/>
            <w:vAlign w:val="bottom"/>
            <w:hideMark/>
          </w:tcPr>
          <w:p w14:paraId="02114573" w14:textId="77777777" w:rsidR="00E43CD5" w:rsidRPr="00E43CD5" w:rsidRDefault="00E43CD5" w:rsidP="00E43CD5">
            <w:pPr>
              <w:spacing w:after="0" w:line="240" w:lineRule="auto"/>
              <w:rPr>
                <w:rFonts w:ascii="Aptos Narrow" w:eastAsia="Times New Roman" w:hAnsi="Aptos Narrow" w:cs="Times New Roman"/>
                <w:color w:val="000000"/>
                <w:kern w:val="0"/>
                <w:sz w:val="14"/>
                <w:szCs w:val="14"/>
                <w14:ligatures w14:val="none"/>
              </w:rPr>
            </w:pPr>
            <w:r w:rsidRPr="00E43CD5">
              <w:rPr>
                <w:rFonts w:ascii="Aptos Narrow" w:eastAsia="Times New Roman" w:hAnsi="Aptos Narrow" w:cs="Times New Roman"/>
                <w:color w:val="000000"/>
                <w:kern w:val="0"/>
                <w:sz w:val="14"/>
                <w:szCs w:val="14"/>
                <w14:ligatures w14:val="none"/>
              </w:rPr>
              <w:t>-</w:t>
            </w:r>
          </w:p>
        </w:tc>
      </w:tr>
      <w:tr w:rsidR="000272F6" w:rsidRPr="00E43CD5" w14:paraId="2681B38B" w14:textId="77777777" w:rsidTr="000A3B9D">
        <w:trPr>
          <w:trHeight w:val="225"/>
        </w:trPr>
        <w:tc>
          <w:tcPr>
            <w:tcW w:w="900" w:type="dxa"/>
            <w:shd w:val="clear" w:color="auto" w:fill="auto"/>
            <w:noWrap/>
            <w:vAlign w:val="center"/>
            <w:hideMark/>
          </w:tcPr>
          <w:p w14:paraId="42F8D7E1" w14:textId="77777777" w:rsidR="00E43CD5" w:rsidRPr="00E43CD5" w:rsidRDefault="00E43CD5" w:rsidP="00E43CD5">
            <w:pPr>
              <w:spacing w:after="0" w:line="240" w:lineRule="auto"/>
              <w:rPr>
                <w:rFonts w:ascii="Aptos Narrow" w:eastAsia="Times New Roman" w:hAnsi="Aptos Narrow" w:cs="Times New Roman"/>
                <w:color w:val="000000"/>
                <w:kern w:val="0"/>
                <w:sz w:val="14"/>
                <w:szCs w:val="14"/>
                <w14:ligatures w14:val="none"/>
              </w:rPr>
            </w:pPr>
            <w:r w:rsidRPr="00E43CD5">
              <w:rPr>
                <w:rFonts w:ascii="Aptos Narrow" w:eastAsia="Times New Roman" w:hAnsi="Aptos Narrow" w:cs="Times New Roman"/>
                <w:color w:val="000000"/>
                <w:kern w:val="0"/>
                <w:sz w:val="14"/>
                <w:szCs w:val="14"/>
                <w14:ligatures w14:val="none"/>
              </w:rPr>
              <w:t>IA01451</w:t>
            </w:r>
          </w:p>
        </w:tc>
        <w:tc>
          <w:tcPr>
            <w:tcW w:w="951" w:type="dxa"/>
            <w:shd w:val="clear" w:color="auto" w:fill="auto"/>
            <w:noWrap/>
            <w:vAlign w:val="center"/>
            <w:hideMark/>
          </w:tcPr>
          <w:p w14:paraId="5F7EB21F" w14:textId="77777777" w:rsidR="00E43CD5" w:rsidRPr="00E43CD5" w:rsidRDefault="00E43CD5" w:rsidP="00E43CD5">
            <w:pPr>
              <w:spacing w:after="0" w:line="240" w:lineRule="auto"/>
              <w:rPr>
                <w:rFonts w:ascii="Aptos Narrow" w:eastAsia="Times New Roman" w:hAnsi="Aptos Narrow" w:cs="Times New Roman"/>
                <w:color w:val="000000"/>
                <w:kern w:val="0"/>
                <w:sz w:val="14"/>
                <w:szCs w:val="14"/>
                <w14:ligatures w14:val="none"/>
              </w:rPr>
            </w:pPr>
          </w:p>
        </w:tc>
        <w:tc>
          <w:tcPr>
            <w:tcW w:w="669" w:type="dxa"/>
            <w:shd w:val="clear" w:color="auto" w:fill="auto"/>
            <w:noWrap/>
            <w:vAlign w:val="center"/>
            <w:hideMark/>
          </w:tcPr>
          <w:p w14:paraId="1A8431DF" w14:textId="77777777" w:rsidR="00E43CD5" w:rsidRPr="00E43CD5" w:rsidRDefault="00E43CD5" w:rsidP="00E43CD5">
            <w:pPr>
              <w:spacing w:after="0" w:line="240" w:lineRule="auto"/>
              <w:rPr>
                <w:rFonts w:ascii="Times New Roman" w:eastAsia="Times New Roman" w:hAnsi="Times New Roman" w:cs="Times New Roman"/>
                <w:kern w:val="0"/>
                <w:sz w:val="14"/>
                <w:szCs w:val="14"/>
                <w14:ligatures w14:val="none"/>
              </w:rPr>
            </w:pPr>
          </w:p>
        </w:tc>
        <w:tc>
          <w:tcPr>
            <w:tcW w:w="720" w:type="dxa"/>
            <w:shd w:val="clear" w:color="auto" w:fill="auto"/>
            <w:noWrap/>
            <w:vAlign w:val="center"/>
            <w:hideMark/>
          </w:tcPr>
          <w:p w14:paraId="5C79ECFC" w14:textId="77777777" w:rsidR="00E43CD5" w:rsidRPr="00E43CD5" w:rsidRDefault="00E43CD5" w:rsidP="00E43CD5">
            <w:pPr>
              <w:spacing w:after="0" w:line="240" w:lineRule="auto"/>
              <w:rPr>
                <w:rFonts w:ascii="Aptos Narrow" w:eastAsia="Times New Roman" w:hAnsi="Aptos Narrow" w:cs="Times New Roman"/>
                <w:color w:val="000000"/>
                <w:kern w:val="0"/>
                <w:sz w:val="14"/>
                <w:szCs w:val="14"/>
                <w14:ligatures w14:val="none"/>
              </w:rPr>
            </w:pPr>
            <w:r w:rsidRPr="00E43CD5">
              <w:rPr>
                <w:rFonts w:ascii="Aptos Narrow" w:eastAsia="Times New Roman" w:hAnsi="Aptos Narrow" w:cs="Times New Roman"/>
                <w:color w:val="000000"/>
                <w:kern w:val="0"/>
                <w:sz w:val="14"/>
                <w:szCs w:val="14"/>
                <w14:ligatures w14:val="none"/>
              </w:rPr>
              <w:t>X</w:t>
            </w:r>
          </w:p>
        </w:tc>
        <w:tc>
          <w:tcPr>
            <w:tcW w:w="700" w:type="dxa"/>
            <w:shd w:val="clear" w:color="auto" w:fill="auto"/>
            <w:noWrap/>
            <w:vAlign w:val="center"/>
            <w:hideMark/>
          </w:tcPr>
          <w:p w14:paraId="4C85697F" w14:textId="77777777" w:rsidR="00E43CD5" w:rsidRPr="00E43CD5" w:rsidRDefault="00E43CD5" w:rsidP="00E43CD5">
            <w:pPr>
              <w:spacing w:after="0" w:line="240" w:lineRule="auto"/>
              <w:rPr>
                <w:rFonts w:ascii="Aptos Narrow" w:eastAsia="Times New Roman" w:hAnsi="Aptos Narrow" w:cs="Times New Roman"/>
                <w:color w:val="000000"/>
                <w:kern w:val="0"/>
                <w:sz w:val="14"/>
                <w:szCs w:val="14"/>
                <w14:ligatures w14:val="none"/>
              </w:rPr>
            </w:pPr>
            <w:r w:rsidRPr="00E43CD5">
              <w:rPr>
                <w:rFonts w:ascii="Aptos Narrow" w:eastAsia="Times New Roman" w:hAnsi="Aptos Narrow" w:cs="Times New Roman"/>
                <w:color w:val="000000"/>
                <w:kern w:val="0"/>
                <w:sz w:val="14"/>
                <w:szCs w:val="14"/>
                <w14:ligatures w14:val="none"/>
              </w:rPr>
              <w:t>X</w:t>
            </w:r>
          </w:p>
        </w:tc>
        <w:tc>
          <w:tcPr>
            <w:tcW w:w="700" w:type="dxa"/>
            <w:shd w:val="clear" w:color="auto" w:fill="auto"/>
            <w:noWrap/>
            <w:vAlign w:val="bottom"/>
            <w:hideMark/>
          </w:tcPr>
          <w:p w14:paraId="352D00D5" w14:textId="77777777" w:rsidR="00E43CD5" w:rsidRPr="00E43CD5" w:rsidRDefault="00E43CD5" w:rsidP="00E43CD5">
            <w:pPr>
              <w:spacing w:after="0" w:line="240" w:lineRule="auto"/>
              <w:jc w:val="right"/>
              <w:rPr>
                <w:rFonts w:ascii="Aptos Narrow" w:eastAsia="Times New Roman" w:hAnsi="Aptos Narrow" w:cs="Times New Roman"/>
                <w:color w:val="000000"/>
                <w:kern w:val="0"/>
                <w:sz w:val="14"/>
                <w:szCs w:val="14"/>
                <w14:ligatures w14:val="none"/>
              </w:rPr>
            </w:pPr>
            <w:r w:rsidRPr="00E43CD5">
              <w:rPr>
                <w:rFonts w:ascii="Aptos Narrow" w:eastAsia="Times New Roman" w:hAnsi="Aptos Narrow" w:cs="Times New Roman"/>
                <w:color w:val="000000"/>
                <w:kern w:val="0"/>
                <w:sz w:val="14"/>
                <w:szCs w:val="14"/>
                <w14:ligatures w14:val="none"/>
              </w:rPr>
              <w:t>42.1</w:t>
            </w:r>
          </w:p>
        </w:tc>
        <w:tc>
          <w:tcPr>
            <w:tcW w:w="790" w:type="dxa"/>
            <w:shd w:val="clear" w:color="auto" w:fill="auto"/>
            <w:noWrap/>
            <w:vAlign w:val="bottom"/>
            <w:hideMark/>
          </w:tcPr>
          <w:p w14:paraId="1A85C119" w14:textId="77777777" w:rsidR="00E43CD5" w:rsidRPr="00E43CD5" w:rsidRDefault="00E43CD5" w:rsidP="00E43CD5">
            <w:pPr>
              <w:spacing w:after="0" w:line="240" w:lineRule="auto"/>
              <w:jc w:val="right"/>
              <w:rPr>
                <w:rFonts w:ascii="Aptos Narrow" w:eastAsia="Times New Roman" w:hAnsi="Aptos Narrow" w:cs="Times New Roman"/>
                <w:color w:val="000000"/>
                <w:kern w:val="0"/>
                <w:sz w:val="14"/>
                <w:szCs w:val="14"/>
                <w14:ligatures w14:val="none"/>
              </w:rPr>
            </w:pPr>
            <w:r w:rsidRPr="00E43CD5">
              <w:rPr>
                <w:rFonts w:ascii="Aptos Narrow" w:eastAsia="Times New Roman" w:hAnsi="Aptos Narrow" w:cs="Times New Roman"/>
                <w:color w:val="000000"/>
                <w:kern w:val="0"/>
                <w:sz w:val="14"/>
                <w:szCs w:val="14"/>
                <w14:ligatures w14:val="none"/>
              </w:rPr>
              <w:t>-93.5</w:t>
            </w:r>
          </w:p>
        </w:tc>
        <w:tc>
          <w:tcPr>
            <w:tcW w:w="785" w:type="dxa"/>
            <w:shd w:val="clear" w:color="auto" w:fill="auto"/>
            <w:noWrap/>
            <w:vAlign w:val="bottom"/>
            <w:hideMark/>
          </w:tcPr>
          <w:p w14:paraId="184DAE22" w14:textId="77777777" w:rsidR="00E43CD5" w:rsidRPr="00E43CD5" w:rsidRDefault="00E43CD5" w:rsidP="00E43CD5">
            <w:pPr>
              <w:spacing w:after="0" w:line="240" w:lineRule="auto"/>
              <w:rPr>
                <w:rFonts w:ascii="Aptos Narrow" w:eastAsia="Times New Roman" w:hAnsi="Aptos Narrow" w:cs="Times New Roman"/>
                <w:color w:val="000000"/>
                <w:kern w:val="0"/>
                <w:sz w:val="14"/>
                <w:szCs w:val="14"/>
                <w14:ligatures w14:val="none"/>
              </w:rPr>
            </w:pPr>
            <w:r w:rsidRPr="00E43CD5">
              <w:rPr>
                <w:rFonts w:ascii="Aptos Narrow" w:eastAsia="Times New Roman" w:hAnsi="Aptos Narrow" w:cs="Times New Roman"/>
                <w:color w:val="000000"/>
                <w:kern w:val="0"/>
                <w:sz w:val="14"/>
                <w:szCs w:val="14"/>
                <w14:ligatures w14:val="none"/>
              </w:rPr>
              <w:t>Rainfed</w:t>
            </w:r>
          </w:p>
        </w:tc>
        <w:tc>
          <w:tcPr>
            <w:tcW w:w="466" w:type="dxa"/>
            <w:shd w:val="clear" w:color="auto" w:fill="auto"/>
            <w:noWrap/>
            <w:vAlign w:val="bottom"/>
            <w:hideMark/>
          </w:tcPr>
          <w:p w14:paraId="771DFDDA" w14:textId="77777777" w:rsidR="00E43CD5" w:rsidRPr="00E43CD5" w:rsidRDefault="00E43CD5" w:rsidP="00E43CD5">
            <w:pPr>
              <w:spacing w:after="0" w:line="240" w:lineRule="auto"/>
              <w:jc w:val="right"/>
              <w:rPr>
                <w:rFonts w:ascii="Aptos Narrow" w:eastAsia="Times New Roman" w:hAnsi="Aptos Narrow" w:cs="Times New Roman"/>
                <w:color w:val="000000"/>
                <w:kern w:val="0"/>
                <w:sz w:val="14"/>
                <w:szCs w:val="14"/>
                <w14:ligatures w14:val="none"/>
              </w:rPr>
            </w:pPr>
            <w:r w:rsidRPr="00E43CD5">
              <w:rPr>
                <w:rFonts w:ascii="Aptos Narrow" w:eastAsia="Times New Roman" w:hAnsi="Aptos Narrow" w:cs="Times New Roman"/>
                <w:color w:val="000000"/>
                <w:kern w:val="0"/>
                <w:sz w:val="14"/>
                <w:szCs w:val="14"/>
                <w14:ligatures w14:val="none"/>
              </w:rPr>
              <w:t>3.9</w:t>
            </w:r>
          </w:p>
        </w:tc>
        <w:tc>
          <w:tcPr>
            <w:tcW w:w="516" w:type="dxa"/>
            <w:shd w:val="clear" w:color="auto" w:fill="auto"/>
            <w:noWrap/>
            <w:vAlign w:val="bottom"/>
            <w:hideMark/>
          </w:tcPr>
          <w:p w14:paraId="54A09A8A" w14:textId="77777777" w:rsidR="00E43CD5" w:rsidRPr="00E43CD5" w:rsidRDefault="00E43CD5" w:rsidP="00E43CD5">
            <w:pPr>
              <w:spacing w:after="0" w:line="240" w:lineRule="auto"/>
              <w:jc w:val="right"/>
              <w:rPr>
                <w:rFonts w:ascii="Aptos Narrow" w:eastAsia="Times New Roman" w:hAnsi="Aptos Narrow" w:cs="Times New Roman"/>
                <w:color w:val="000000"/>
                <w:kern w:val="0"/>
                <w:sz w:val="14"/>
                <w:szCs w:val="14"/>
                <w14:ligatures w14:val="none"/>
              </w:rPr>
            </w:pPr>
            <w:r w:rsidRPr="00E43CD5">
              <w:rPr>
                <w:rFonts w:ascii="Aptos Narrow" w:eastAsia="Times New Roman" w:hAnsi="Aptos Narrow" w:cs="Times New Roman"/>
                <w:color w:val="000000"/>
                <w:kern w:val="0"/>
                <w:sz w:val="14"/>
                <w:szCs w:val="14"/>
                <w14:ligatures w14:val="none"/>
              </w:rPr>
              <w:t>26</w:t>
            </w:r>
          </w:p>
        </w:tc>
        <w:tc>
          <w:tcPr>
            <w:tcW w:w="550" w:type="dxa"/>
            <w:shd w:val="clear" w:color="auto" w:fill="auto"/>
            <w:noWrap/>
            <w:vAlign w:val="bottom"/>
            <w:hideMark/>
          </w:tcPr>
          <w:p w14:paraId="30559433" w14:textId="77777777" w:rsidR="00E43CD5" w:rsidRPr="00E43CD5" w:rsidRDefault="00E43CD5" w:rsidP="00E43CD5">
            <w:pPr>
              <w:spacing w:after="0" w:line="240" w:lineRule="auto"/>
              <w:jc w:val="right"/>
              <w:rPr>
                <w:rFonts w:ascii="Aptos Narrow" w:eastAsia="Times New Roman" w:hAnsi="Aptos Narrow" w:cs="Times New Roman"/>
                <w:color w:val="000000"/>
                <w:kern w:val="0"/>
                <w:sz w:val="14"/>
                <w:szCs w:val="14"/>
                <w14:ligatures w14:val="none"/>
              </w:rPr>
            </w:pPr>
            <w:r w:rsidRPr="00E43CD5">
              <w:rPr>
                <w:rFonts w:ascii="Aptos Narrow" w:eastAsia="Times New Roman" w:hAnsi="Aptos Narrow" w:cs="Times New Roman"/>
                <w:color w:val="000000"/>
                <w:kern w:val="0"/>
                <w:sz w:val="14"/>
                <w:szCs w:val="14"/>
                <w14:ligatures w14:val="none"/>
              </w:rPr>
              <w:t>51</w:t>
            </w:r>
          </w:p>
        </w:tc>
        <w:tc>
          <w:tcPr>
            <w:tcW w:w="820" w:type="dxa"/>
            <w:shd w:val="clear" w:color="auto" w:fill="auto"/>
            <w:noWrap/>
            <w:vAlign w:val="bottom"/>
            <w:hideMark/>
          </w:tcPr>
          <w:p w14:paraId="5E2329DD" w14:textId="77777777" w:rsidR="00E43CD5" w:rsidRPr="00E43CD5" w:rsidRDefault="00E43CD5" w:rsidP="00E43CD5">
            <w:pPr>
              <w:spacing w:after="0" w:line="240" w:lineRule="auto"/>
              <w:jc w:val="right"/>
              <w:rPr>
                <w:rFonts w:ascii="Aptos Narrow" w:eastAsia="Times New Roman" w:hAnsi="Aptos Narrow" w:cs="Times New Roman"/>
                <w:color w:val="000000"/>
                <w:kern w:val="0"/>
                <w:sz w:val="14"/>
                <w:szCs w:val="14"/>
                <w14:ligatures w14:val="none"/>
              </w:rPr>
            </w:pPr>
            <w:r w:rsidRPr="00E43CD5">
              <w:rPr>
                <w:rFonts w:ascii="Aptos Narrow" w:eastAsia="Times New Roman" w:hAnsi="Aptos Narrow" w:cs="Times New Roman"/>
                <w:color w:val="000000"/>
                <w:kern w:val="0"/>
                <w:sz w:val="14"/>
                <w:szCs w:val="14"/>
                <w14:ligatures w14:val="none"/>
              </w:rPr>
              <w:t>5/22/2022</w:t>
            </w:r>
          </w:p>
        </w:tc>
        <w:tc>
          <w:tcPr>
            <w:tcW w:w="698" w:type="dxa"/>
            <w:shd w:val="clear" w:color="auto" w:fill="auto"/>
            <w:noWrap/>
            <w:vAlign w:val="bottom"/>
            <w:hideMark/>
          </w:tcPr>
          <w:p w14:paraId="0609EC1D" w14:textId="77777777" w:rsidR="00E43CD5" w:rsidRPr="00E43CD5" w:rsidRDefault="00E43CD5" w:rsidP="00E43CD5">
            <w:pPr>
              <w:spacing w:after="0" w:line="240" w:lineRule="auto"/>
              <w:jc w:val="right"/>
              <w:rPr>
                <w:rFonts w:ascii="Aptos Narrow" w:eastAsia="Times New Roman" w:hAnsi="Aptos Narrow" w:cs="Times New Roman"/>
                <w:color w:val="000000"/>
                <w:kern w:val="0"/>
                <w:sz w:val="14"/>
                <w:szCs w:val="14"/>
                <w14:ligatures w14:val="none"/>
              </w:rPr>
            </w:pPr>
            <w:r w:rsidRPr="00E43CD5">
              <w:rPr>
                <w:rFonts w:ascii="Aptos Narrow" w:eastAsia="Times New Roman" w:hAnsi="Aptos Narrow" w:cs="Times New Roman"/>
                <w:color w:val="000000"/>
                <w:kern w:val="0"/>
                <w:sz w:val="14"/>
                <w:szCs w:val="14"/>
                <w14:ligatures w14:val="none"/>
              </w:rPr>
              <w:t>20.8</w:t>
            </w:r>
          </w:p>
        </w:tc>
        <w:tc>
          <w:tcPr>
            <w:tcW w:w="710" w:type="dxa"/>
            <w:shd w:val="clear" w:color="auto" w:fill="auto"/>
            <w:noWrap/>
            <w:vAlign w:val="bottom"/>
            <w:hideMark/>
          </w:tcPr>
          <w:p w14:paraId="45B3CC6F" w14:textId="77777777" w:rsidR="00E43CD5" w:rsidRPr="00E43CD5" w:rsidRDefault="00E43CD5" w:rsidP="00E43CD5">
            <w:pPr>
              <w:spacing w:after="0" w:line="240" w:lineRule="auto"/>
              <w:jc w:val="right"/>
              <w:rPr>
                <w:rFonts w:ascii="Aptos Narrow" w:eastAsia="Times New Roman" w:hAnsi="Aptos Narrow" w:cs="Times New Roman"/>
                <w:color w:val="000000"/>
                <w:kern w:val="0"/>
                <w:sz w:val="14"/>
                <w:szCs w:val="14"/>
                <w14:ligatures w14:val="none"/>
              </w:rPr>
            </w:pPr>
            <w:r w:rsidRPr="00E43CD5">
              <w:rPr>
                <w:rFonts w:ascii="Aptos Narrow" w:eastAsia="Times New Roman" w:hAnsi="Aptos Narrow" w:cs="Times New Roman"/>
                <w:color w:val="000000"/>
                <w:kern w:val="0"/>
                <w:sz w:val="14"/>
                <w:szCs w:val="14"/>
                <w14:ligatures w14:val="none"/>
              </w:rPr>
              <w:t>630</w:t>
            </w:r>
          </w:p>
        </w:tc>
        <w:tc>
          <w:tcPr>
            <w:tcW w:w="820" w:type="dxa"/>
            <w:shd w:val="clear" w:color="auto" w:fill="auto"/>
            <w:noWrap/>
            <w:vAlign w:val="bottom"/>
            <w:hideMark/>
          </w:tcPr>
          <w:p w14:paraId="1DB68522" w14:textId="522187F2" w:rsidR="00E43CD5" w:rsidRPr="00E43CD5" w:rsidRDefault="00A13232" w:rsidP="00E43CD5">
            <w:pPr>
              <w:spacing w:after="0" w:line="240" w:lineRule="auto"/>
              <w:rPr>
                <w:rFonts w:ascii="Aptos Narrow" w:eastAsia="Times New Roman" w:hAnsi="Aptos Narrow" w:cs="Times New Roman"/>
                <w:color w:val="000000"/>
                <w:kern w:val="0"/>
                <w:sz w:val="14"/>
                <w:szCs w:val="14"/>
                <w14:ligatures w14:val="none"/>
              </w:rPr>
            </w:pPr>
            <w:r>
              <w:rPr>
                <w:rFonts w:ascii="Aptos Narrow" w:eastAsia="Times New Roman" w:hAnsi="Aptos Narrow" w:cs="Times New Roman"/>
                <w:color w:val="000000"/>
                <w:kern w:val="0"/>
                <w:sz w:val="14"/>
                <w:szCs w:val="14"/>
                <w14:ligatures w14:val="none"/>
              </w:rPr>
              <w:t>Maize</w:t>
            </w:r>
          </w:p>
        </w:tc>
        <w:tc>
          <w:tcPr>
            <w:tcW w:w="1040" w:type="dxa"/>
            <w:shd w:val="clear" w:color="auto" w:fill="auto"/>
            <w:noWrap/>
            <w:vAlign w:val="bottom"/>
            <w:hideMark/>
          </w:tcPr>
          <w:p w14:paraId="7E1E35C6" w14:textId="77777777" w:rsidR="00E43CD5" w:rsidRPr="00E43CD5" w:rsidRDefault="00E43CD5" w:rsidP="00E43CD5">
            <w:pPr>
              <w:spacing w:after="0" w:line="240" w:lineRule="auto"/>
              <w:rPr>
                <w:rFonts w:ascii="Aptos Narrow" w:eastAsia="Times New Roman" w:hAnsi="Aptos Narrow" w:cs="Times New Roman"/>
                <w:color w:val="000000"/>
                <w:kern w:val="0"/>
                <w:sz w:val="14"/>
                <w:szCs w:val="14"/>
                <w14:ligatures w14:val="none"/>
              </w:rPr>
            </w:pPr>
            <w:r w:rsidRPr="00E43CD5">
              <w:rPr>
                <w:rFonts w:ascii="Aptos Narrow" w:eastAsia="Times New Roman" w:hAnsi="Aptos Narrow" w:cs="Times New Roman"/>
                <w:color w:val="000000"/>
                <w:kern w:val="0"/>
                <w:sz w:val="14"/>
                <w:szCs w:val="14"/>
                <w14:ligatures w14:val="none"/>
              </w:rPr>
              <w:t>DKC61-41RIB</w:t>
            </w:r>
          </w:p>
        </w:tc>
        <w:tc>
          <w:tcPr>
            <w:tcW w:w="860" w:type="dxa"/>
            <w:shd w:val="clear" w:color="auto" w:fill="auto"/>
            <w:noWrap/>
            <w:vAlign w:val="bottom"/>
            <w:hideMark/>
          </w:tcPr>
          <w:p w14:paraId="6801F79F" w14:textId="77777777" w:rsidR="00E43CD5" w:rsidRPr="00E43CD5" w:rsidRDefault="00E43CD5" w:rsidP="00E43CD5">
            <w:pPr>
              <w:spacing w:after="0" w:line="240" w:lineRule="auto"/>
              <w:jc w:val="right"/>
              <w:rPr>
                <w:rFonts w:ascii="Aptos Narrow" w:eastAsia="Times New Roman" w:hAnsi="Aptos Narrow" w:cs="Times New Roman"/>
                <w:color w:val="000000"/>
                <w:kern w:val="0"/>
                <w:sz w:val="14"/>
                <w:szCs w:val="14"/>
                <w14:ligatures w14:val="none"/>
              </w:rPr>
            </w:pPr>
            <w:r w:rsidRPr="00E43CD5">
              <w:rPr>
                <w:rFonts w:ascii="Aptos Narrow" w:eastAsia="Times New Roman" w:hAnsi="Aptos Narrow" w:cs="Times New Roman"/>
                <w:color w:val="000000"/>
                <w:kern w:val="0"/>
                <w:sz w:val="14"/>
                <w:szCs w:val="14"/>
                <w14:ligatures w14:val="none"/>
              </w:rPr>
              <w:t>111</w:t>
            </w:r>
          </w:p>
        </w:tc>
        <w:tc>
          <w:tcPr>
            <w:tcW w:w="960" w:type="dxa"/>
            <w:shd w:val="clear" w:color="auto" w:fill="auto"/>
            <w:noWrap/>
            <w:vAlign w:val="bottom"/>
            <w:hideMark/>
          </w:tcPr>
          <w:p w14:paraId="2E8570FE" w14:textId="77777777" w:rsidR="00E43CD5" w:rsidRPr="00E43CD5" w:rsidRDefault="00E43CD5" w:rsidP="00E43CD5">
            <w:pPr>
              <w:spacing w:after="0" w:line="240" w:lineRule="auto"/>
              <w:jc w:val="right"/>
              <w:rPr>
                <w:rFonts w:ascii="Aptos Narrow" w:eastAsia="Times New Roman" w:hAnsi="Aptos Narrow" w:cs="Times New Roman"/>
                <w:color w:val="000000"/>
                <w:kern w:val="0"/>
                <w:sz w:val="14"/>
                <w:szCs w:val="14"/>
                <w14:ligatures w14:val="none"/>
              </w:rPr>
            </w:pPr>
            <w:r w:rsidRPr="00E43CD5">
              <w:rPr>
                <w:rFonts w:ascii="Aptos Narrow" w:eastAsia="Times New Roman" w:hAnsi="Aptos Narrow" w:cs="Times New Roman"/>
                <w:color w:val="000000"/>
                <w:kern w:val="0"/>
                <w:sz w:val="14"/>
                <w:szCs w:val="14"/>
                <w14:ligatures w14:val="none"/>
              </w:rPr>
              <w:t>8.42</w:t>
            </w:r>
          </w:p>
        </w:tc>
        <w:tc>
          <w:tcPr>
            <w:tcW w:w="706" w:type="dxa"/>
            <w:shd w:val="clear" w:color="auto" w:fill="auto"/>
            <w:noWrap/>
            <w:vAlign w:val="bottom"/>
            <w:hideMark/>
          </w:tcPr>
          <w:p w14:paraId="504C9F22" w14:textId="77777777" w:rsidR="00E43CD5" w:rsidRPr="00E43CD5" w:rsidRDefault="00E43CD5" w:rsidP="00E43CD5">
            <w:pPr>
              <w:spacing w:after="0" w:line="240" w:lineRule="auto"/>
              <w:jc w:val="right"/>
              <w:rPr>
                <w:rFonts w:ascii="Aptos Narrow" w:eastAsia="Times New Roman" w:hAnsi="Aptos Narrow" w:cs="Times New Roman"/>
                <w:color w:val="000000"/>
                <w:kern w:val="0"/>
                <w:sz w:val="14"/>
                <w:szCs w:val="14"/>
                <w14:ligatures w14:val="none"/>
              </w:rPr>
            </w:pPr>
            <w:r w:rsidRPr="00E43CD5">
              <w:rPr>
                <w:rFonts w:ascii="Aptos Narrow" w:eastAsia="Times New Roman" w:hAnsi="Aptos Narrow" w:cs="Times New Roman"/>
                <w:color w:val="000000"/>
                <w:kern w:val="0"/>
                <w:sz w:val="14"/>
                <w:szCs w:val="14"/>
                <w14:ligatures w14:val="none"/>
              </w:rPr>
              <w:t>185</w:t>
            </w:r>
          </w:p>
        </w:tc>
      </w:tr>
      <w:tr w:rsidR="000272F6" w:rsidRPr="00E43CD5" w14:paraId="78D96DBF" w14:textId="77777777" w:rsidTr="000A3B9D">
        <w:trPr>
          <w:trHeight w:val="225"/>
        </w:trPr>
        <w:tc>
          <w:tcPr>
            <w:tcW w:w="900" w:type="dxa"/>
            <w:shd w:val="clear" w:color="auto" w:fill="auto"/>
            <w:noWrap/>
            <w:vAlign w:val="center"/>
            <w:hideMark/>
          </w:tcPr>
          <w:p w14:paraId="58D1AD51" w14:textId="77777777" w:rsidR="00E43CD5" w:rsidRPr="00E43CD5" w:rsidRDefault="00E43CD5" w:rsidP="00E43CD5">
            <w:pPr>
              <w:spacing w:after="0" w:line="240" w:lineRule="auto"/>
              <w:rPr>
                <w:rFonts w:ascii="Aptos Narrow" w:eastAsia="Times New Roman" w:hAnsi="Aptos Narrow" w:cs="Times New Roman"/>
                <w:color w:val="000000"/>
                <w:kern w:val="0"/>
                <w:sz w:val="14"/>
                <w:szCs w:val="14"/>
                <w14:ligatures w14:val="none"/>
              </w:rPr>
            </w:pPr>
            <w:r w:rsidRPr="00E43CD5">
              <w:rPr>
                <w:rFonts w:ascii="Aptos Narrow" w:eastAsia="Times New Roman" w:hAnsi="Aptos Narrow" w:cs="Times New Roman"/>
                <w:color w:val="000000"/>
                <w:kern w:val="0"/>
                <w:sz w:val="14"/>
                <w:szCs w:val="14"/>
                <w14:ligatures w14:val="none"/>
              </w:rPr>
              <w:t>IA02451</w:t>
            </w:r>
          </w:p>
        </w:tc>
        <w:tc>
          <w:tcPr>
            <w:tcW w:w="951" w:type="dxa"/>
            <w:shd w:val="clear" w:color="auto" w:fill="auto"/>
            <w:noWrap/>
            <w:vAlign w:val="center"/>
            <w:hideMark/>
          </w:tcPr>
          <w:p w14:paraId="7EF2E3C0" w14:textId="77777777" w:rsidR="00E43CD5" w:rsidRPr="00E43CD5" w:rsidRDefault="00E43CD5" w:rsidP="00E43CD5">
            <w:pPr>
              <w:spacing w:after="0" w:line="240" w:lineRule="auto"/>
              <w:rPr>
                <w:rFonts w:ascii="Aptos Narrow" w:eastAsia="Times New Roman" w:hAnsi="Aptos Narrow" w:cs="Times New Roman"/>
                <w:color w:val="000000"/>
                <w:kern w:val="0"/>
                <w:sz w:val="14"/>
                <w:szCs w:val="14"/>
                <w14:ligatures w14:val="none"/>
              </w:rPr>
            </w:pPr>
          </w:p>
        </w:tc>
        <w:tc>
          <w:tcPr>
            <w:tcW w:w="669" w:type="dxa"/>
            <w:shd w:val="clear" w:color="auto" w:fill="auto"/>
            <w:noWrap/>
            <w:vAlign w:val="center"/>
            <w:hideMark/>
          </w:tcPr>
          <w:p w14:paraId="47182919" w14:textId="77777777" w:rsidR="00E43CD5" w:rsidRPr="00E43CD5" w:rsidRDefault="00E43CD5" w:rsidP="00E43CD5">
            <w:pPr>
              <w:spacing w:after="0" w:line="240" w:lineRule="auto"/>
              <w:rPr>
                <w:rFonts w:ascii="Aptos Narrow" w:eastAsia="Times New Roman" w:hAnsi="Aptos Narrow" w:cs="Times New Roman"/>
                <w:color w:val="000000"/>
                <w:kern w:val="0"/>
                <w:sz w:val="14"/>
                <w:szCs w:val="14"/>
                <w14:ligatures w14:val="none"/>
              </w:rPr>
            </w:pPr>
            <w:r w:rsidRPr="00E43CD5">
              <w:rPr>
                <w:rFonts w:ascii="Aptos Narrow" w:eastAsia="Times New Roman" w:hAnsi="Aptos Narrow" w:cs="Times New Roman"/>
                <w:color w:val="000000"/>
                <w:kern w:val="0"/>
                <w:sz w:val="14"/>
                <w:szCs w:val="14"/>
                <w14:ligatures w14:val="none"/>
              </w:rPr>
              <w:t>X</w:t>
            </w:r>
          </w:p>
        </w:tc>
        <w:tc>
          <w:tcPr>
            <w:tcW w:w="720" w:type="dxa"/>
            <w:shd w:val="clear" w:color="auto" w:fill="auto"/>
            <w:noWrap/>
            <w:vAlign w:val="center"/>
            <w:hideMark/>
          </w:tcPr>
          <w:p w14:paraId="04ED70BD" w14:textId="77777777" w:rsidR="00E43CD5" w:rsidRPr="00E43CD5" w:rsidRDefault="00E43CD5" w:rsidP="00E43CD5">
            <w:pPr>
              <w:spacing w:after="0" w:line="240" w:lineRule="auto"/>
              <w:rPr>
                <w:rFonts w:ascii="Aptos Narrow" w:eastAsia="Times New Roman" w:hAnsi="Aptos Narrow" w:cs="Times New Roman"/>
                <w:color w:val="000000"/>
                <w:kern w:val="0"/>
                <w:sz w:val="14"/>
                <w:szCs w:val="14"/>
                <w14:ligatures w14:val="none"/>
              </w:rPr>
            </w:pPr>
            <w:r w:rsidRPr="00E43CD5">
              <w:rPr>
                <w:rFonts w:ascii="Aptos Narrow" w:eastAsia="Times New Roman" w:hAnsi="Aptos Narrow" w:cs="Times New Roman"/>
                <w:color w:val="000000"/>
                <w:kern w:val="0"/>
                <w:sz w:val="14"/>
                <w:szCs w:val="14"/>
                <w14:ligatures w14:val="none"/>
              </w:rPr>
              <w:t>X</w:t>
            </w:r>
          </w:p>
        </w:tc>
        <w:tc>
          <w:tcPr>
            <w:tcW w:w="700" w:type="dxa"/>
            <w:shd w:val="clear" w:color="auto" w:fill="auto"/>
            <w:noWrap/>
            <w:vAlign w:val="center"/>
            <w:hideMark/>
          </w:tcPr>
          <w:p w14:paraId="240AAF2B" w14:textId="77777777" w:rsidR="00E43CD5" w:rsidRPr="00E43CD5" w:rsidRDefault="00E43CD5" w:rsidP="00E43CD5">
            <w:pPr>
              <w:spacing w:after="0" w:line="240" w:lineRule="auto"/>
              <w:rPr>
                <w:rFonts w:ascii="Aptos Narrow" w:eastAsia="Times New Roman" w:hAnsi="Aptos Narrow" w:cs="Times New Roman"/>
                <w:color w:val="000000"/>
                <w:kern w:val="0"/>
                <w:sz w:val="14"/>
                <w:szCs w:val="14"/>
                <w14:ligatures w14:val="none"/>
              </w:rPr>
            </w:pPr>
            <w:r w:rsidRPr="00E43CD5">
              <w:rPr>
                <w:rFonts w:ascii="Aptos Narrow" w:eastAsia="Times New Roman" w:hAnsi="Aptos Narrow" w:cs="Times New Roman"/>
                <w:color w:val="000000"/>
                <w:kern w:val="0"/>
                <w:sz w:val="14"/>
                <w:szCs w:val="14"/>
                <w14:ligatures w14:val="none"/>
              </w:rPr>
              <w:t>X</w:t>
            </w:r>
          </w:p>
        </w:tc>
        <w:tc>
          <w:tcPr>
            <w:tcW w:w="700" w:type="dxa"/>
            <w:shd w:val="clear" w:color="auto" w:fill="auto"/>
            <w:noWrap/>
            <w:vAlign w:val="bottom"/>
            <w:hideMark/>
          </w:tcPr>
          <w:p w14:paraId="48EEDA6A" w14:textId="77777777" w:rsidR="00E43CD5" w:rsidRPr="00E43CD5" w:rsidRDefault="00E43CD5" w:rsidP="00E43CD5">
            <w:pPr>
              <w:spacing w:after="0" w:line="240" w:lineRule="auto"/>
              <w:jc w:val="right"/>
              <w:rPr>
                <w:rFonts w:ascii="Aptos Narrow" w:eastAsia="Times New Roman" w:hAnsi="Aptos Narrow" w:cs="Times New Roman"/>
                <w:color w:val="000000"/>
                <w:kern w:val="0"/>
                <w:sz w:val="14"/>
                <w:szCs w:val="14"/>
                <w14:ligatures w14:val="none"/>
              </w:rPr>
            </w:pPr>
            <w:r w:rsidRPr="00E43CD5">
              <w:rPr>
                <w:rFonts w:ascii="Aptos Narrow" w:eastAsia="Times New Roman" w:hAnsi="Aptos Narrow" w:cs="Times New Roman"/>
                <w:color w:val="000000"/>
                <w:kern w:val="0"/>
                <w:sz w:val="14"/>
                <w:szCs w:val="14"/>
                <w14:ligatures w14:val="none"/>
              </w:rPr>
              <w:t>41.2</w:t>
            </w:r>
          </w:p>
        </w:tc>
        <w:tc>
          <w:tcPr>
            <w:tcW w:w="790" w:type="dxa"/>
            <w:shd w:val="clear" w:color="auto" w:fill="auto"/>
            <w:noWrap/>
            <w:vAlign w:val="bottom"/>
            <w:hideMark/>
          </w:tcPr>
          <w:p w14:paraId="0E3DED87" w14:textId="77777777" w:rsidR="00E43CD5" w:rsidRPr="00E43CD5" w:rsidRDefault="00E43CD5" w:rsidP="00E43CD5">
            <w:pPr>
              <w:spacing w:after="0" w:line="240" w:lineRule="auto"/>
              <w:jc w:val="right"/>
              <w:rPr>
                <w:rFonts w:ascii="Aptos Narrow" w:eastAsia="Times New Roman" w:hAnsi="Aptos Narrow" w:cs="Times New Roman"/>
                <w:color w:val="000000"/>
                <w:kern w:val="0"/>
                <w:sz w:val="14"/>
                <w:szCs w:val="14"/>
                <w14:ligatures w14:val="none"/>
              </w:rPr>
            </w:pPr>
            <w:r w:rsidRPr="00E43CD5">
              <w:rPr>
                <w:rFonts w:ascii="Aptos Narrow" w:eastAsia="Times New Roman" w:hAnsi="Aptos Narrow" w:cs="Times New Roman"/>
                <w:color w:val="000000"/>
                <w:kern w:val="0"/>
                <w:sz w:val="14"/>
                <w:szCs w:val="14"/>
                <w14:ligatures w14:val="none"/>
              </w:rPr>
              <w:t>-94.9</w:t>
            </w:r>
          </w:p>
        </w:tc>
        <w:tc>
          <w:tcPr>
            <w:tcW w:w="785" w:type="dxa"/>
            <w:shd w:val="clear" w:color="auto" w:fill="auto"/>
            <w:noWrap/>
            <w:vAlign w:val="bottom"/>
            <w:hideMark/>
          </w:tcPr>
          <w:p w14:paraId="78CDFF6C" w14:textId="77777777" w:rsidR="00E43CD5" w:rsidRPr="00E43CD5" w:rsidRDefault="00E43CD5" w:rsidP="00E43CD5">
            <w:pPr>
              <w:spacing w:after="0" w:line="240" w:lineRule="auto"/>
              <w:rPr>
                <w:rFonts w:ascii="Aptos Narrow" w:eastAsia="Times New Roman" w:hAnsi="Aptos Narrow" w:cs="Times New Roman"/>
                <w:color w:val="000000"/>
                <w:kern w:val="0"/>
                <w:sz w:val="14"/>
                <w:szCs w:val="14"/>
                <w14:ligatures w14:val="none"/>
              </w:rPr>
            </w:pPr>
            <w:r w:rsidRPr="00E43CD5">
              <w:rPr>
                <w:rFonts w:ascii="Aptos Narrow" w:eastAsia="Times New Roman" w:hAnsi="Aptos Narrow" w:cs="Times New Roman"/>
                <w:color w:val="000000"/>
                <w:kern w:val="0"/>
                <w:sz w:val="14"/>
                <w:szCs w:val="14"/>
                <w14:ligatures w14:val="none"/>
              </w:rPr>
              <w:t>Rainfed</w:t>
            </w:r>
          </w:p>
        </w:tc>
        <w:tc>
          <w:tcPr>
            <w:tcW w:w="466" w:type="dxa"/>
            <w:shd w:val="clear" w:color="auto" w:fill="auto"/>
            <w:noWrap/>
            <w:vAlign w:val="bottom"/>
            <w:hideMark/>
          </w:tcPr>
          <w:p w14:paraId="11CCD8F5" w14:textId="77777777" w:rsidR="00E43CD5" w:rsidRPr="00E43CD5" w:rsidRDefault="00E43CD5" w:rsidP="00E43CD5">
            <w:pPr>
              <w:spacing w:after="0" w:line="240" w:lineRule="auto"/>
              <w:jc w:val="right"/>
              <w:rPr>
                <w:rFonts w:ascii="Aptos Narrow" w:eastAsia="Times New Roman" w:hAnsi="Aptos Narrow" w:cs="Times New Roman"/>
                <w:color w:val="000000"/>
                <w:kern w:val="0"/>
                <w:sz w:val="14"/>
                <w:szCs w:val="14"/>
                <w14:ligatures w14:val="none"/>
              </w:rPr>
            </w:pPr>
            <w:r w:rsidRPr="00E43CD5">
              <w:rPr>
                <w:rFonts w:ascii="Aptos Narrow" w:eastAsia="Times New Roman" w:hAnsi="Aptos Narrow" w:cs="Times New Roman"/>
                <w:color w:val="000000"/>
                <w:kern w:val="0"/>
                <w:sz w:val="14"/>
                <w:szCs w:val="14"/>
                <w14:ligatures w14:val="none"/>
              </w:rPr>
              <w:t>3.55</w:t>
            </w:r>
          </w:p>
        </w:tc>
        <w:tc>
          <w:tcPr>
            <w:tcW w:w="516" w:type="dxa"/>
            <w:shd w:val="clear" w:color="auto" w:fill="auto"/>
            <w:noWrap/>
            <w:vAlign w:val="bottom"/>
            <w:hideMark/>
          </w:tcPr>
          <w:p w14:paraId="7AABF941" w14:textId="77777777" w:rsidR="00E43CD5" w:rsidRPr="00E43CD5" w:rsidRDefault="00E43CD5" w:rsidP="00E43CD5">
            <w:pPr>
              <w:spacing w:after="0" w:line="240" w:lineRule="auto"/>
              <w:jc w:val="right"/>
              <w:rPr>
                <w:rFonts w:ascii="Aptos Narrow" w:eastAsia="Times New Roman" w:hAnsi="Aptos Narrow" w:cs="Times New Roman"/>
                <w:color w:val="000000"/>
                <w:kern w:val="0"/>
                <w:sz w:val="14"/>
                <w:szCs w:val="14"/>
                <w14:ligatures w14:val="none"/>
              </w:rPr>
            </w:pPr>
            <w:r w:rsidRPr="00E43CD5">
              <w:rPr>
                <w:rFonts w:ascii="Aptos Narrow" w:eastAsia="Times New Roman" w:hAnsi="Aptos Narrow" w:cs="Times New Roman"/>
                <w:color w:val="000000"/>
                <w:kern w:val="0"/>
                <w:sz w:val="14"/>
                <w:szCs w:val="14"/>
                <w14:ligatures w14:val="none"/>
              </w:rPr>
              <w:t>30</w:t>
            </w:r>
          </w:p>
        </w:tc>
        <w:tc>
          <w:tcPr>
            <w:tcW w:w="550" w:type="dxa"/>
            <w:shd w:val="clear" w:color="auto" w:fill="auto"/>
            <w:noWrap/>
            <w:vAlign w:val="bottom"/>
            <w:hideMark/>
          </w:tcPr>
          <w:p w14:paraId="3286330B" w14:textId="77777777" w:rsidR="00E43CD5" w:rsidRPr="00E43CD5" w:rsidRDefault="00E43CD5" w:rsidP="00E43CD5">
            <w:pPr>
              <w:spacing w:after="0" w:line="240" w:lineRule="auto"/>
              <w:jc w:val="right"/>
              <w:rPr>
                <w:rFonts w:ascii="Aptos Narrow" w:eastAsia="Times New Roman" w:hAnsi="Aptos Narrow" w:cs="Times New Roman"/>
                <w:color w:val="000000"/>
                <w:kern w:val="0"/>
                <w:sz w:val="14"/>
                <w:szCs w:val="14"/>
                <w14:ligatures w14:val="none"/>
              </w:rPr>
            </w:pPr>
            <w:r w:rsidRPr="00E43CD5">
              <w:rPr>
                <w:rFonts w:ascii="Aptos Narrow" w:eastAsia="Times New Roman" w:hAnsi="Aptos Narrow" w:cs="Times New Roman"/>
                <w:color w:val="000000"/>
                <w:kern w:val="0"/>
                <w:sz w:val="14"/>
                <w:szCs w:val="14"/>
                <w14:ligatures w14:val="none"/>
              </w:rPr>
              <w:t>37</w:t>
            </w:r>
          </w:p>
        </w:tc>
        <w:tc>
          <w:tcPr>
            <w:tcW w:w="820" w:type="dxa"/>
            <w:shd w:val="clear" w:color="auto" w:fill="auto"/>
            <w:noWrap/>
            <w:vAlign w:val="bottom"/>
            <w:hideMark/>
          </w:tcPr>
          <w:p w14:paraId="6160ED5C" w14:textId="77777777" w:rsidR="00E43CD5" w:rsidRPr="00E43CD5" w:rsidRDefault="00E43CD5" w:rsidP="00E43CD5">
            <w:pPr>
              <w:spacing w:after="0" w:line="240" w:lineRule="auto"/>
              <w:jc w:val="right"/>
              <w:rPr>
                <w:rFonts w:ascii="Aptos Narrow" w:eastAsia="Times New Roman" w:hAnsi="Aptos Narrow" w:cs="Times New Roman"/>
                <w:color w:val="000000"/>
                <w:kern w:val="0"/>
                <w:sz w:val="14"/>
                <w:szCs w:val="14"/>
                <w14:ligatures w14:val="none"/>
              </w:rPr>
            </w:pPr>
            <w:r w:rsidRPr="00E43CD5">
              <w:rPr>
                <w:rFonts w:ascii="Aptos Narrow" w:eastAsia="Times New Roman" w:hAnsi="Aptos Narrow" w:cs="Times New Roman"/>
                <w:color w:val="000000"/>
                <w:kern w:val="0"/>
                <w:sz w:val="14"/>
                <w:szCs w:val="14"/>
                <w14:ligatures w14:val="none"/>
              </w:rPr>
              <w:t>5/12/2022</w:t>
            </w:r>
          </w:p>
        </w:tc>
        <w:tc>
          <w:tcPr>
            <w:tcW w:w="698" w:type="dxa"/>
            <w:shd w:val="clear" w:color="auto" w:fill="auto"/>
            <w:noWrap/>
            <w:vAlign w:val="bottom"/>
            <w:hideMark/>
          </w:tcPr>
          <w:p w14:paraId="5E7EBD62" w14:textId="77777777" w:rsidR="00E43CD5" w:rsidRPr="00E43CD5" w:rsidRDefault="00E43CD5" w:rsidP="00E43CD5">
            <w:pPr>
              <w:spacing w:after="0" w:line="240" w:lineRule="auto"/>
              <w:jc w:val="right"/>
              <w:rPr>
                <w:rFonts w:ascii="Aptos Narrow" w:eastAsia="Times New Roman" w:hAnsi="Aptos Narrow" w:cs="Times New Roman"/>
                <w:color w:val="000000"/>
                <w:kern w:val="0"/>
                <w:sz w:val="14"/>
                <w:szCs w:val="14"/>
                <w14:ligatures w14:val="none"/>
              </w:rPr>
            </w:pPr>
            <w:r w:rsidRPr="00E43CD5">
              <w:rPr>
                <w:rFonts w:ascii="Aptos Narrow" w:eastAsia="Times New Roman" w:hAnsi="Aptos Narrow" w:cs="Times New Roman"/>
                <w:color w:val="000000"/>
                <w:kern w:val="0"/>
                <w:sz w:val="14"/>
                <w:szCs w:val="14"/>
                <w14:ligatures w14:val="none"/>
              </w:rPr>
              <w:t>21</w:t>
            </w:r>
          </w:p>
        </w:tc>
        <w:tc>
          <w:tcPr>
            <w:tcW w:w="710" w:type="dxa"/>
            <w:shd w:val="clear" w:color="auto" w:fill="auto"/>
            <w:noWrap/>
            <w:vAlign w:val="bottom"/>
            <w:hideMark/>
          </w:tcPr>
          <w:p w14:paraId="3F344612" w14:textId="77777777" w:rsidR="00E43CD5" w:rsidRPr="00E43CD5" w:rsidRDefault="00E43CD5" w:rsidP="00E43CD5">
            <w:pPr>
              <w:spacing w:after="0" w:line="240" w:lineRule="auto"/>
              <w:jc w:val="right"/>
              <w:rPr>
                <w:rFonts w:ascii="Aptos Narrow" w:eastAsia="Times New Roman" w:hAnsi="Aptos Narrow" w:cs="Times New Roman"/>
                <w:color w:val="000000"/>
                <w:kern w:val="0"/>
                <w:sz w:val="14"/>
                <w:szCs w:val="14"/>
                <w14:ligatures w14:val="none"/>
              </w:rPr>
            </w:pPr>
            <w:r w:rsidRPr="00E43CD5">
              <w:rPr>
                <w:rFonts w:ascii="Aptos Narrow" w:eastAsia="Times New Roman" w:hAnsi="Aptos Narrow" w:cs="Times New Roman"/>
                <w:color w:val="000000"/>
                <w:kern w:val="0"/>
                <w:sz w:val="14"/>
                <w:szCs w:val="14"/>
                <w14:ligatures w14:val="none"/>
              </w:rPr>
              <w:t>406</w:t>
            </w:r>
          </w:p>
        </w:tc>
        <w:tc>
          <w:tcPr>
            <w:tcW w:w="820" w:type="dxa"/>
            <w:shd w:val="clear" w:color="auto" w:fill="auto"/>
            <w:noWrap/>
            <w:vAlign w:val="bottom"/>
            <w:hideMark/>
          </w:tcPr>
          <w:p w14:paraId="537108D7" w14:textId="77777777" w:rsidR="00E43CD5" w:rsidRPr="00E43CD5" w:rsidRDefault="00E43CD5" w:rsidP="00E43CD5">
            <w:pPr>
              <w:spacing w:after="0" w:line="240" w:lineRule="auto"/>
              <w:rPr>
                <w:rFonts w:ascii="Aptos Narrow" w:eastAsia="Times New Roman" w:hAnsi="Aptos Narrow" w:cs="Times New Roman"/>
                <w:color w:val="000000"/>
                <w:kern w:val="0"/>
                <w:sz w:val="14"/>
                <w:szCs w:val="14"/>
                <w14:ligatures w14:val="none"/>
              </w:rPr>
            </w:pPr>
            <w:r w:rsidRPr="00E43CD5">
              <w:rPr>
                <w:rFonts w:ascii="Aptos Narrow" w:eastAsia="Times New Roman" w:hAnsi="Aptos Narrow" w:cs="Times New Roman"/>
                <w:color w:val="000000"/>
                <w:kern w:val="0"/>
                <w:sz w:val="14"/>
                <w:szCs w:val="14"/>
                <w14:ligatures w14:val="none"/>
              </w:rPr>
              <w:t>Soybeans</w:t>
            </w:r>
          </w:p>
        </w:tc>
        <w:tc>
          <w:tcPr>
            <w:tcW w:w="1040" w:type="dxa"/>
            <w:shd w:val="clear" w:color="auto" w:fill="auto"/>
            <w:noWrap/>
            <w:vAlign w:val="bottom"/>
            <w:hideMark/>
          </w:tcPr>
          <w:p w14:paraId="326CF3F4" w14:textId="77777777" w:rsidR="00E43CD5" w:rsidRPr="00E43CD5" w:rsidRDefault="00E43CD5" w:rsidP="00E43CD5">
            <w:pPr>
              <w:spacing w:after="0" w:line="240" w:lineRule="auto"/>
              <w:rPr>
                <w:rFonts w:ascii="Aptos Narrow" w:eastAsia="Times New Roman" w:hAnsi="Aptos Narrow" w:cs="Times New Roman"/>
                <w:color w:val="000000"/>
                <w:kern w:val="0"/>
                <w:sz w:val="14"/>
                <w:szCs w:val="14"/>
                <w14:ligatures w14:val="none"/>
              </w:rPr>
            </w:pPr>
            <w:r w:rsidRPr="00E43CD5">
              <w:rPr>
                <w:rFonts w:ascii="Aptos Narrow" w:eastAsia="Times New Roman" w:hAnsi="Aptos Narrow" w:cs="Times New Roman"/>
                <w:color w:val="000000"/>
                <w:kern w:val="0"/>
                <w:sz w:val="14"/>
                <w:szCs w:val="14"/>
                <w14:ligatures w14:val="none"/>
              </w:rPr>
              <w:t>DKC61-41RIB</w:t>
            </w:r>
          </w:p>
        </w:tc>
        <w:tc>
          <w:tcPr>
            <w:tcW w:w="860" w:type="dxa"/>
            <w:shd w:val="clear" w:color="auto" w:fill="auto"/>
            <w:noWrap/>
            <w:vAlign w:val="bottom"/>
            <w:hideMark/>
          </w:tcPr>
          <w:p w14:paraId="18D794EF" w14:textId="77777777" w:rsidR="00E43CD5" w:rsidRPr="00E43CD5" w:rsidRDefault="00E43CD5" w:rsidP="00E43CD5">
            <w:pPr>
              <w:spacing w:after="0" w:line="240" w:lineRule="auto"/>
              <w:jc w:val="right"/>
              <w:rPr>
                <w:rFonts w:ascii="Aptos Narrow" w:eastAsia="Times New Roman" w:hAnsi="Aptos Narrow" w:cs="Times New Roman"/>
                <w:color w:val="000000"/>
                <w:kern w:val="0"/>
                <w:sz w:val="14"/>
                <w:szCs w:val="14"/>
                <w14:ligatures w14:val="none"/>
              </w:rPr>
            </w:pPr>
            <w:r w:rsidRPr="00E43CD5">
              <w:rPr>
                <w:rFonts w:ascii="Aptos Narrow" w:eastAsia="Times New Roman" w:hAnsi="Aptos Narrow" w:cs="Times New Roman"/>
                <w:color w:val="000000"/>
                <w:kern w:val="0"/>
                <w:sz w:val="14"/>
                <w:szCs w:val="14"/>
                <w14:ligatures w14:val="none"/>
              </w:rPr>
              <w:t>111</w:t>
            </w:r>
          </w:p>
        </w:tc>
        <w:tc>
          <w:tcPr>
            <w:tcW w:w="960" w:type="dxa"/>
            <w:shd w:val="clear" w:color="auto" w:fill="auto"/>
            <w:noWrap/>
            <w:vAlign w:val="bottom"/>
            <w:hideMark/>
          </w:tcPr>
          <w:p w14:paraId="21795EA1" w14:textId="77777777" w:rsidR="00E43CD5" w:rsidRPr="00E43CD5" w:rsidRDefault="00E43CD5" w:rsidP="00E43CD5">
            <w:pPr>
              <w:spacing w:after="0" w:line="240" w:lineRule="auto"/>
              <w:jc w:val="right"/>
              <w:rPr>
                <w:rFonts w:ascii="Aptos Narrow" w:eastAsia="Times New Roman" w:hAnsi="Aptos Narrow" w:cs="Times New Roman"/>
                <w:color w:val="000000"/>
                <w:kern w:val="0"/>
                <w:sz w:val="14"/>
                <w:szCs w:val="14"/>
                <w14:ligatures w14:val="none"/>
              </w:rPr>
            </w:pPr>
            <w:r w:rsidRPr="00E43CD5">
              <w:rPr>
                <w:rFonts w:ascii="Aptos Narrow" w:eastAsia="Times New Roman" w:hAnsi="Aptos Narrow" w:cs="Times New Roman"/>
                <w:color w:val="000000"/>
                <w:kern w:val="0"/>
                <w:sz w:val="14"/>
                <w:szCs w:val="14"/>
                <w14:ligatures w14:val="none"/>
              </w:rPr>
              <w:t>8.43</w:t>
            </w:r>
          </w:p>
        </w:tc>
        <w:tc>
          <w:tcPr>
            <w:tcW w:w="706" w:type="dxa"/>
            <w:shd w:val="clear" w:color="auto" w:fill="auto"/>
            <w:noWrap/>
            <w:vAlign w:val="bottom"/>
            <w:hideMark/>
          </w:tcPr>
          <w:p w14:paraId="48301D1B" w14:textId="77777777" w:rsidR="00E43CD5" w:rsidRPr="00E43CD5" w:rsidRDefault="00E43CD5" w:rsidP="00E43CD5">
            <w:pPr>
              <w:spacing w:after="0" w:line="240" w:lineRule="auto"/>
              <w:jc w:val="right"/>
              <w:rPr>
                <w:rFonts w:ascii="Aptos Narrow" w:eastAsia="Times New Roman" w:hAnsi="Aptos Narrow" w:cs="Times New Roman"/>
                <w:color w:val="000000"/>
                <w:kern w:val="0"/>
                <w:sz w:val="14"/>
                <w:szCs w:val="14"/>
                <w14:ligatures w14:val="none"/>
              </w:rPr>
            </w:pPr>
            <w:r w:rsidRPr="00E43CD5">
              <w:rPr>
                <w:rFonts w:ascii="Aptos Narrow" w:eastAsia="Times New Roman" w:hAnsi="Aptos Narrow" w:cs="Times New Roman"/>
                <w:color w:val="000000"/>
                <w:kern w:val="0"/>
                <w:sz w:val="14"/>
                <w:szCs w:val="14"/>
                <w14:ligatures w14:val="none"/>
              </w:rPr>
              <w:t>213</w:t>
            </w:r>
          </w:p>
        </w:tc>
      </w:tr>
      <w:tr w:rsidR="000272F6" w:rsidRPr="00E43CD5" w14:paraId="46F82601" w14:textId="77777777" w:rsidTr="000A3B9D">
        <w:trPr>
          <w:trHeight w:val="225"/>
        </w:trPr>
        <w:tc>
          <w:tcPr>
            <w:tcW w:w="900" w:type="dxa"/>
            <w:shd w:val="clear" w:color="auto" w:fill="auto"/>
            <w:noWrap/>
            <w:vAlign w:val="center"/>
            <w:hideMark/>
          </w:tcPr>
          <w:p w14:paraId="48542987" w14:textId="77777777" w:rsidR="00E43CD5" w:rsidRPr="00E43CD5" w:rsidRDefault="00E43CD5" w:rsidP="00E43CD5">
            <w:pPr>
              <w:spacing w:after="0" w:line="240" w:lineRule="auto"/>
              <w:rPr>
                <w:rFonts w:ascii="Aptos Narrow" w:eastAsia="Times New Roman" w:hAnsi="Aptos Narrow" w:cs="Times New Roman"/>
                <w:color w:val="000000"/>
                <w:kern w:val="0"/>
                <w:sz w:val="14"/>
                <w:szCs w:val="14"/>
                <w14:ligatures w14:val="none"/>
              </w:rPr>
            </w:pPr>
            <w:r w:rsidRPr="00E43CD5">
              <w:rPr>
                <w:rFonts w:ascii="Aptos Narrow" w:eastAsia="Times New Roman" w:hAnsi="Aptos Narrow" w:cs="Times New Roman"/>
                <w:color w:val="000000"/>
                <w:kern w:val="0"/>
                <w:sz w:val="14"/>
                <w:szCs w:val="14"/>
                <w14:ligatures w14:val="none"/>
              </w:rPr>
              <w:t>IA03451</w:t>
            </w:r>
          </w:p>
        </w:tc>
        <w:tc>
          <w:tcPr>
            <w:tcW w:w="951" w:type="dxa"/>
            <w:shd w:val="clear" w:color="auto" w:fill="auto"/>
            <w:noWrap/>
            <w:vAlign w:val="center"/>
            <w:hideMark/>
          </w:tcPr>
          <w:p w14:paraId="5FCA04AC" w14:textId="77777777" w:rsidR="00E43CD5" w:rsidRPr="00E43CD5" w:rsidRDefault="00E43CD5" w:rsidP="00E43CD5">
            <w:pPr>
              <w:spacing w:after="0" w:line="240" w:lineRule="auto"/>
              <w:rPr>
                <w:rFonts w:ascii="Aptos Narrow" w:eastAsia="Times New Roman" w:hAnsi="Aptos Narrow" w:cs="Times New Roman"/>
                <w:color w:val="000000"/>
                <w:kern w:val="0"/>
                <w:sz w:val="14"/>
                <w:szCs w:val="14"/>
                <w14:ligatures w14:val="none"/>
              </w:rPr>
            </w:pPr>
            <w:r w:rsidRPr="00E43CD5">
              <w:rPr>
                <w:rFonts w:ascii="Aptos Narrow" w:eastAsia="Times New Roman" w:hAnsi="Aptos Narrow" w:cs="Times New Roman"/>
                <w:color w:val="000000"/>
                <w:kern w:val="0"/>
                <w:sz w:val="14"/>
                <w:szCs w:val="14"/>
                <w14:ligatures w14:val="none"/>
              </w:rPr>
              <w:t>X</w:t>
            </w:r>
          </w:p>
        </w:tc>
        <w:tc>
          <w:tcPr>
            <w:tcW w:w="669" w:type="dxa"/>
            <w:shd w:val="clear" w:color="auto" w:fill="auto"/>
            <w:noWrap/>
            <w:vAlign w:val="center"/>
            <w:hideMark/>
          </w:tcPr>
          <w:p w14:paraId="64221226" w14:textId="77777777" w:rsidR="00E43CD5" w:rsidRPr="00E43CD5" w:rsidRDefault="00E43CD5" w:rsidP="00E43CD5">
            <w:pPr>
              <w:spacing w:after="0" w:line="240" w:lineRule="auto"/>
              <w:rPr>
                <w:rFonts w:ascii="Aptos Narrow" w:eastAsia="Times New Roman" w:hAnsi="Aptos Narrow" w:cs="Times New Roman"/>
                <w:color w:val="000000"/>
                <w:kern w:val="0"/>
                <w:sz w:val="14"/>
                <w:szCs w:val="14"/>
                <w14:ligatures w14:val="none"/>
              </w:rPr>
            </w:pPr>
          </w:p>
        </w:tc>
        <w:tc>
          <w:tcPr>
            <w:tcW w:w="720" w:type="dxa"/>
            <w:shd w:val="clear" w:color="auto" w:fill="auto"/>
            <w:noWrap/>
            <w:vAlign w:val="center"/>
            <w:hideMark/>
          </w:tcPr>
          <w:p w14:paraId="0A1F2994" w14:textId="77777777" w:rsidR="00E43CD5" w:rsidRPr="00E43CD5" w:rsidRDefault="00E43CD5" w:rsidP="00E43CD5">
            <w:pPr>
              <w:spacing w:after="0" w:line="240" w:lineRule="auto"/>
              <w:rPr>
                <w:rFonts w:ascii="Aptos Narrow" w:eastAsia="Times New Roman" w:hAnsi="Aptos Narrow" w:cs="Times New Roman"/>
                <w:color w:val="000000"/>
                <w:kern w:val="0"/>
                <w:sz w:val="14"/>
                <w:szCs w:val="14"/>
                <w14:ligatures w14:val="none"/>
              </w:rPr>
            </w:pPr>
            <w:r w:rsidRPr="00E43CD5">
              <w:rPr>
                <w:rFonts w:ascii="Aptos Narrow" w:eastAsia="Times New Roman" w:hAnsi="Aptos Narrow" w:cs="Times New Roman"/>
                <w:color w:val="000000"/>
                <w:kern w:val="0"/>
                <w:sz w:val="14"/>
                <w:szCs w:val="14"/>
                <w14:ligatures w14:val="none"/>
              </w:rPr>
              <w:t>X</w:t>
            </w:r>
          </w:p>
        </w:tc>
        <w:tc>
          <w:tcPr>
            <w:tcW w:w="700" w:type="dxa"/>
            <w:shd w:val="clear" w:color="auto" w:fill="auto"/>
            <w:noWrap/>
            <w:vAlign w:val="center"/>
            <w:hideMark/>
          </w:tcPr>
          <w:p w14:paraId="688ACA36" w14:textId="77777777" w:rsidR="00E43CD5" w:rsidRPr="00E43CD5" w:rsidRDefault="00E43CD5" w:rsidP="00E43CD5">
            <w:pPr>
              <w:spacing w:after="0" w:line="240" w:lineRule="auto"/>
              <w:rPr>
                <w:rFonts w:ascii="Aptos Narrow" w:eastAsia="Times New Roman" w:hAnsi="Aptos Narrow" w:cs="Times New Roman"/>
                <w:color w:val="000000"/>
                <w:kern w:val="0"/>
                <w:sz w:val="14"/>
                <w:szCs w:val="14"/>
                <w14:ligatures w14:val="none"/>
              </w:rPr>
            </w:pPr>
            <w:r w:rsidRPr="00E43CD5">
              <w:rPr>
                <w:rFonts w:ascii="Aptos Narrow" w:eastAsia="Times New Roman" w:hAnsi="Aptos Narrow" w:cs="Times New Roman"/>
                <w:color w:val="000000"/>
                <w:kern w:val="0"/>
                <w:sz w:val="14"/>
                <w:szCs w:val="14"/>
                <w14:ligatures w14:val="none"/>
              </w:rPr>
              <w:t>X</w:t>
            </w:r>
          </w:p>
        </w:tc>
        <w:tc>
          <w:tcPr>
            <w:tcW w:w="700" w:type="dxa"/>
            <w:shd w:val="clear" w:color="auto" w:fill="auto"/>
            <w:noWrap/>
            <w:vAlign w:val="bottom"/>
            <w:hideMark/>
          </w:tcPr>
          <w:p w14:paraId="2F7C6358" w14:textId="77777777" w:rsidR="00E43CD5" w:rsidRPr="00E43CD5" w:rsidRDefault="00E43CD5" w:rsidP="00E43CD5">
            <w:pPr>
              <w:spacing w:after="0" w:line="240" w:lineRule="auto"/>
              <w:jc w:val="right"/>
              <w:rPr>
                <w:rFonts w:ascii="Aptos Narrow" w:eastAsia="Times New Roman" w:hAnsi="Aptos Narrow" w:cs="Times New Roman"/>
                <w:color w:val="000000"/>
                <w:kern w:val="0"/>
                <w:sz w:val="14"/>
                <w:szCs w:val="14"/>
                <w14:ligatures w14:val="none"/>
              </w:rPr>
            </w:pPr>
            <w:r w:rsidRPr="00E43CD5">
              <w:rPr>
                <w:rFonts w:ascii="Aptos Narrow" w:eastAsia="Times New Roman" w:hAnsi="Aptos Narrow" w:cs="Times New Roman"/>
                <w:color w:val="000000"/>
                <w:kern w:val="0"/>
                <w:sz w:val="14"/>
                <w:szCs w:val="14"/>
                <w14:ligatures w14:val="none"/>
              </w:rPr>
              <w:t>43.2</w:t>
            </w:r>
          </w:p>
        </w:tc>
        <w:tc>
          <w:tcPr>
            <w:tcW w:w="790" w:type="dxa"/>
            <w:shd w:val="clear" w:color="auto" w:fill="auto"/>
            <w:noWrap/>
            <w:vAlign w:val="bottom"/>
            <w:hideMark/>
          </w:tcPr>
          <w:p w14:paraId="51FBE5C2" w14:textId="77777777" w:rsidR="00E43CD5" w:rsidRPr="00E43CD5" w:rsidRDefault="00E43CD5" w:rsidP="00E43CD5">
            <w:pPr>
              <w:spacing w:after="0" w:line="240" w:lineRule="auto"/>
              <w:jc w:val="right"/>
              <w:rPr>
                <w:rFonts w:ascii="Aptos Narrow" w:eastAsia="Times New Roman" w:hAnsi="Aptos Narrow" w:cs="Times New Roman"/>
                <w:color w:val="000000"/>
                <w:kern w:val="0"/>
                <w:sz w:val="14"/>
                <w:szCs w:val="14"/>
                <w14:ligatures w14:val="none"/>
              </w:rPr>
            </w:pPr>
            <w:r w:rsidRPr="00E43CD5">
              <w:rPr>
                <w:rFonts w:ascii="Aptos Narrow" w:eastAsia="Times New Roman" w:hAnsi="Aptos Narrow" w:cs="Times New Roman"/>
                <w:color w:val="000000"/>
                <w:kern w:val="0"/>
                <w:sz w:val="14"/>
                <w:szCs w:val="14"/>
                <w14:ligatures w14:val="none"/>
              </w:rPr>
              <w:t>-95.6</w:t>
            </w:r>
          </w:p>
        </w:tc>
        <w:tc>
          <w:tcPr>
            <w:tcW w:w="785" w:type="dxa"/>
            <w:shd w:val="clear" w:color="auto" w:fill="auto"/>
            <w:noWrap/>
            <w:vAlign w:val="bottom"/>
            <w:hideMark/>
          </w:tcPr>
          <w:p w14:paraId="47AA258F" w14:textId="77777777" w:rsidR="00E43CD5" w:rsidRPr="00E43CD5" w:rsidRDefault="00E43CD5" w:rsidP="00E43CD5">
            <w:pPr>
              <w:spacing w:after="0" w:line="240" w:lineRule="auto"/>
              <w:rPr>
                <w:rFonts w:ascii="Aptos Narrow" w:eastAsia="Times New Roman" w:hAnsi="Aptos Narrow" w:cs="Times New Roman"/>
                <w:color w:val="000000"/>
                <w:kern w:val="0"/>
                <w:sz w:val="14"/>
                <w:szCs w:val="14"/>
                <w14:ligatures w14:val="none"/>
              </w:rPr>
            </w:pPr>
            <w:r w:rsidRPr="00E43CD5">
              <w:rPr>
                <w:rFonts w:ascii="Aptos Narrow" w:eastAsia="Times New Roman" w:hAnsi="Aptos Narrow" w:cs="Times New Roman"/>
                <w:color w:val="000000"/>
                <w:kern w:val="0"/>
                <w:sz w:val="14"/>
                <w:szCs w:val="14"/>
                <w14:ligatures w14:val="none"/>
              </w:rPr>
              <w:t>Rainfed</w:t>
            </w:r>
          </w:p>
        </w:tc>
        <w:tc>
          <w:tcPr>
            <w:tcW w:w="466" w:type="dxa"/>
            <w:shd w:val="clear" w:color="auto" w:fill="auto"/>
            <w:noWrap/>
            <w:vAlign w:val="bottom"/>
            <w:hideMark/>
          </w:tcPr>
          <w:p w14:paraId="656FAFDF" w14:textId="77777777" w:rsidR="00E43CD5" w:rsidRPr="00E43CD5" w:rsidRDefault="00E43CD5" w:rsidP="00E43CD5">
            <w:pPr>
              <w:spacing w:after="0" w:line="240" w:lineRule="auto"/>
              <w:jc w:val="right"/>
              <w:rPr>
                <w:rFonts w:ascii="Aptos Narrow" w:eastAsia="Times New Roman" w:hAnsi="Aptos Narrow" w:cs="Times New Roman"/>
                <w:color w:val="000000"/>
                <w:kern w:val="0"/>
                <w:sz w:val="14"/>
                <w:szCs w:val="14"/>
                <w14:ligatures w14:val="none"/>
              </w:rPr>
            </w:pPr>
            <w:r w:rsidRPr="00E43CD5">
              <w:rPr>
                <w:rFonts w:ascii="Aptos Narrow" w:eastAsia="Times New Roman" w:hAnsi="Aptos Narrow" w:cs="Times New Roman"/>
                <w:color w:val="000000"/>
                <w:kern w:val="0"/>
                <w:sz w:val="14"/>
                <w:szCs w:val="14"/>
                <w14:ligatures w14:val="none"/>
              </w:rPr>
              <w:t>5.2</w:t>
            </w:r>
          </w:p>
        </w:tc>
        <w:tc>
          <w:tcPr>
            <w:tcW w:w="516" w:type="dxa"/>
            <w:shd w:val="clear" w:color="auto" w:fill="auto"/>
            <w:noWrap/>
            <w:vAlign w:val="bottom"/>
            <w:hideMark/>
          </w:tcPr>
          <w:p w14:paraId="08BADE73" w14:textId="77777777" w:rsidR="00E43CD5" w:rsidRPr="00E43CD5" w:rsidRDefault="00E43CD5" w:rsidP="00E43CD5">
            <w:pPr>
              <w:spacing w:after="0" w:line="240" w:lineRule="auto"/>
              <w:jc w:val="right"/>
              <w:rPr>
                <w:rFonts w:ascii="Aptos Narrow" w:eastAsia="Times New Roman" w:hAnsi="Aptos Narrow" w:cs="Times New Roman"/>
                <w:color w:val="000000"/>
                <w:kern w:val="0"/>
                <w:sz w:val="14"/>
                <w:szCs w:val="14"/>
                <w14:ligatures w14:val="none"/>
              </w:rPr>
            </w:pPr>
            <w:r w:rsidRPr="00E43CD5">
              <w:rPr>
                <w:rFonts w:ascii="Aptos Narrow" w:eastAsia="Times New Roman" w:hAnsi="Aptos Narrow" w:cs="Times New Roman"/>
                <w:color w:val="000000"/>
                <w:kern w:val="0"/>
                <w:sz w:val="14"/>
                <w:szCs w:val="14"/>
                <w14:ligatures w14:val="none"/>
              </w:rPr>
              <w:t>34.5</w:t>
            </w:r>
          </w:p>
        </w:tc>
        <w:tc>
          <w:tcPr>
            <w:tcW w:w="550" w:type="dxa"/>
            <w:shd w:val="clear" w:color="auto" w:fill="auto"/>
            <w:noWrap/>
            <w:vAlign w:val="bottom"/>
            <w:hideMark/>
          </w:tcPr>
          <w:p w14:paraId="03F48C7E" w14:textId="77777777" w:rsidR="00E43CD5" w:rsidRPr="00E43CD5" w:rsidRDefault="00E43CD5" w:rsidP="00E43CD5">
            <w:pPr>
              <w:spacing w:after="0" w:line="240" w:lineRule="auto"/>
              <w:jc w:val="right"/>
              <w:rPr>
                <w:rFonts w:ascii="Aptos Narrow" w:eastAsia="Times New Roman" w:hAnsi="Aptos Narrow" w:cs="Times New Roman"/>
                <w:color w:val="000000"/>
                <w:kern w:val="0"/>
                <w:sz w:val="14"/>
                <w:szCs w:val="14"/>
                <w14:ligatures w14:val="none"/>
              </w:rPr>
            </w:pPr>
            <w:r w:rsidRPr="00E43CD5">
              <w:rPr>
                <w:rFonts w:ascii="Aptos Narrow" w:eastAsia="Times New Roman" w:hAnsi="Aptos Narrow" w:cs="Times New Roman"/>
                <w:color w:val="000000"/>
                <w:kern w:val="0"/>
                <w:sz w:val="14"/>
                <w:szCs w:val="14"/>
                <w14:ligatures w14:val="none"/>
              </w:rPr>
              <w:t>27.5</w:t>
            </w:r>
          </w:p>
        </w:tc>
        <w:tc>
          <w:tcPr>
            <w:tcW w:w="820" w:type="dxa"/>
            <w:shd w:val="clear" w:color="auto" w:fill="auto"/>
            <w:noWrap/>
            <w:vAlign w:val="bottom"/>
            <w:hideMark/>
          </w:tcPr>
          <w:p w14:paraId="57BE5F6A" w14:textId="77777777" w:rsidR="00E43CD5" w:rsidRPr="00E43CD5" w:rsidRDefault="00E43CD5" w:rsidP="00E43CD5">
            <w:pPr>
              <w:spacing w:after="0" w:line="240" w:lineRule="auto"/>
              <w:jc w:val="right"/>
              <w:rPr>
                <w:rFonts w:ascii="Aptos Narrow" w:eastAsia="Times New Roman" w:hAnsi="Aptos Narrow" w:cs="Times New Roman"/>
                <w:color w:val="000000"/>
                <w:kern w:val="0"/>
                <w:sz w:val="14"/>
                <w:szCs w:val="14"/>
                <w14:ligatures w14:val="none"/>
              </w:rPr>
            </w:pPr>
            <w:r w:rsidRPr="00E43CD5">
              <w:rPr>
                <w:rFonts w:ascii="Aptos Narrow" w:eastAsia="Times New Roman" w:hAnsi="Aptos Narrow" w:cs="Times New Roman"/>
                <w:color w:val="000000"/>
                <w:kern w:val="0"/>
                <w:sz w:val="14"/>
                <w:szCs w:val="14"/>
                <w14:ligatures w14:val="none"/>
              </w:rPr>
              <w:t>4/27/2022</w:t>
            </w:r>
          </w:p>
        </w:tc>
        <w:tc>
          <w:tcPr>
            <w:tcW w:w="698" w:type="dxa"/>
            <w:shd w:val="clear" w:color="auto" w:fill="auto"/>
            <w:noWrap/>
            <w:vAlign w:val="bottom"/>
            <w:hideMark/>
          </w:tcPr>
          <w:p w14:paraId="3D5F54B4" w14:textId="77777777" w:rsidR="00E43CD5" w:rsidRPr="00E43CD5" w:rsidRDefault="00E43CD5" w:rsidP="00E43CD5">
            <w:pPr>
              <w:spacing w:after="0" w:line="240" w:lineRule="auto"/>
              <w:jc w:val="right"/>
              <w:rPr>
                <w:rFonts w:ascii="Aptos Narrow" w:eastAsia="Times New Roman" w:hAnsi="Aptos Narrow" w:cs="Times New Roman"/>
                <w:color w:val="000000"/>
                <w:kern w:val="0"/>
                <w:sz w:val="14"/>
                <w:szCs w:val="14"/>
                <w14:ligatures w14:val="none"/>
              </w:rPr>
            </w:pPr>
            <w:r w:rsidRPr="00E43CD5">
              <w:rPr>
                <w:rFonts w:ascii="Aptos Narrow" w:eastAsia="Times New Roman" w:hAnsi="Aptos Narrow" w:cs="Times New Roman"/>
                <w:color w:val="000000"/>
                <w:kern w:val="0"/>
                <w:sz w:val="14"/>
                <w:szCs w:val="14"/>
                <w14:ligatures w14:val="none"/>
              </w:rPr>
              <w:t>19</w:t>
            </w:r>
          </w:p>
        </w:tc>
        <w:tc>
          <w:tcPr>
            <w:tcW w:w="710" w:type="dxa"/>
            <w:shd w:val="clear" w:color="auto" w:fill="auto"/>
            <w:noWrap/>
            <w:vAlign w:val="bottom"/>
            <w:hideMark/>
          </w:tcPr>
          <w:p w14:paraId="0D414626" w14:textId="77777777" w:rsidR="00E43CD5" w:rsidRPr="00E43CD5" w:rsidRDefault="00E43CD5" w:rsidP="00E43CD5">
            <w:pPr>
              <w:spacing w:after="0" w:line="240" w:lineRule="auto"/>
              <w:jc w:val="right"/>
              <w:rPr>
                <w:rFonts w:ascii="Aptos Narrow" w:eastAsia="Times New Roman" w:hAnsi="Aptos Narrow" w:cs="Times New Roman"/>
                <w:color w:val="000000"/>
                <w:kern w:val="0"/>
                <w:sz w:val="14"/>
                <w:szCs w:val="14"/>
                <w14:ligatures w14:val="none"/>
              </w:rPr>
            </w:pPr>
            <w:r w:rsidRPr="00E43CD5">
              <w:rPr>
                <w:rFonts w:ascii="Aptos Narrow" w:eastAsia="Times New Roman" w:hAnsi="Aptos Narrow" w:cs="Times New Roman"/>
                <w:color w:val="000000"/>
                <w:kern w:val="0"/>
                <w:sz w:val="14"/>
                <w:szCs w:val="14"/>
                <w14:ligatures w14:val="none"/>
              </w:rPr>
              <w:t>380</w:t>
            </w:r>
          </w:p>
        </w:tc>
        <w:tc>
          <w:tcPr>
            <w:tcW w:w="820" w:type="dxa"/>
            <w:shd w:val="clear" w:color="auto" w:fill="auto"/>
            <w:noWrap/>
            <w:vAlign w:val="bottom"/>
            <w:hideMark/>
          </w:tcPr>
          <w:p w14:paraId="1C2CE198" w14:textId="77777777" w:rsidR="00E43CD5" w:rsidRPr="00E43CD5" w:rsidRDefault="00E43CD5" w:rsidP="00E43CD5">
            <w:pPr>
              <w:spacing w:after="0" w:line="240" w:lineRule="auto"/>
              <w:rPr>
                <w:rFonts w:ascii="Aptos Narrow" w:eastAsia="Times New Roman" w:hAnsi="Aptos Narrow" w:cs="Times New Roman"/>
                <w:color w:val="000000"/>
                <w:kern w:val="0"/>
                <w:sz w:val="14"/>
                <w:szCs w:val="14"/>
                <w14:ligatures w14:val="none"/>
              </w:rPr>
            </w:pPr>
            <w:r w:rsidRPr="00E43CD5">
              <w:rPr>
                <w:rFonts w:ascii="Aptos Narrow" w:eastAsia="Times New Roman" w:hAnsi="Aptos Narrow" w:cs="Times New Roman"/>
                <w:color w:val="000000"/>
                <w:kern w:val="0"/>
                <w:sz w:val="14"/>
                <w:szCs w:val="14"/>
                <w14:ligatures w14:val="none"/>
              </w:rPr>
              <w:t>Soybeans</w:t>
            </w:r>
          </w:p>
        </w:tc>
        <w:tc>
          <w:tcPr>
            <w:tcW w:w="1040" w:type="dxa"/>
            <w:shd w:val="clear" w:color="auto" w:fill="auto"/>
            <w:noWrap/>
            <w:vAlign w:val="bottom"/>
            <w:hideMark/>
          </w:tcPr>
          <w:p w14:paraId="00D74A22" w14:textId="77777777" w:rsidR="00E43CD5" w:rsidRPr="00E43CD5" w:rsidRDefault="00E43CD5" w:rsidP="00E43CD5">
            <w:pPr>
              <w:spacing w:after="0" w:line="240" w:lineRule="auto"/>
              <w:rPr>
                <w:rFonts w:ascii="Aptos Narrow" w:eastAsia="Times New Roman" w:hAnsi="Aptos Narrow" w:cs="Times New Roman"/>
                <w:color w:val="000000"/>
                <w:kern w:val="0"/>
                <w:sz w:val="14"/>
                <w:szCs w:val="14"/>
                <w14:ligatures w14:val="none"/>
              </w:rPr>
            </w:pPr>
            <w:r w:rsidRPr="00E43CD5">
              <w:rPr>
                <w:rFonts w:ascii="Aptos Narrow" w:eastAsia="Times New Roman" w:hAnsi="Aptos Narrow" w:cs="Times New Roman"/>
                <w:color w:val="000000"/>
                <w:kern w:val="0"/>
                <w:sz w:val="14"/>
                <w:szCs w:val="14"/>
                <w14:ligatures w14:val="none"/>
              </w:rPr>
              <w:t>DKC52-18RIB</w:t>
            </w:r>
          </w:p>
        </w:tc>
        <w:tc>
          <w:tcPr>
            <w:tcW w:w="860" w:type="dxa"/>
            <w:shd w:val="clear" w:color="auto" w:fill="auto"/>
            <w:noWrap/>
            <w:vAlign w:val="bottom"/>
            <w:hideMark/>
          </w:tcPr>
          <w:p w14:paraId="5E439985" w14:textId="77777777" w:rsidR="00E43CD5" w:rsidRPr="00E43CD5" w:rsidRDefault="00E43CD5" w:rsidP="00E43CD5">
            <w:pPr>
              <w:spacing w:after="0" w:line="240" w:lineRule="auto"/>
              <w:jc w:val="right"/>
              <w:rPr>
                <w:rFonts w:ascii="Aptos Narrow" w:eastAsia="Times New Roman" w:hAnsi="Aptos Narrow" w:cs="Times New Roman"/>
                <w:color w:val="000000"/>
                <w:kern w:val="0"/>
                <w:sz w:val="14"/>
                <w:szCs w:val="14"/>
                <w14:ligatures w14:val="none"/>
              </w:rPr>
            </w:pPr>
            <w:r w:rsidRPr="00E43CD5">
              <w:rPr>
                <w:rFonts w:ascii="Aptos Narrow" w:eastAsia="Times New Roman" w:hAnsi="Aptos Narrow" w:cs="Times New Roman"/>
                <w:color w:val="000000"/>
                <w:kern w:val="0"/>
                <w:sz w:val="14"/>
                <w:szCs w:val="14"/>
                <w14:ligatures w14:val="none"/>
              </w:rPr>
              <w:t>102</w:t>
            </w:r>
          </w:p>
        </w:tc>
        <w:tc>
          <w:tcPr>
            <w:tcW w:w="960" w:type="dxa"/>
            <w:shd w:val="clear" w:color="auto" w:fill="auto"/>
            <w:noWrap/>
            <w:vAlign w:val="bottom"/>
            <w:hideMark/>
          </w:tcPr>
          <w:p w14:paraId="626572BC" w14:textId="77777777" w:rsidR="00E43CD5" w:rsidRPr="00E43CD5" w:rsidRDefault="00E43CD5" w:rsidP="00E43CD5">
            <w:pPr>
              <w:spacing w:after="0" w:line="240" w:lineRule="auto"/>
              <w:jc w:val="right"/>
              <w:rPr>
                <w:rFonts w:ascii="Aptos Narrow" w:eastAsia="Times New Roman" w:hAnsi="Aptos Narrow" w:cs="Times New Roman"/>
                <w:color w:val="000000"/>
                <w:kern w:val="0"/>
                <w:sz w:val="14"/>
                <w:szCs w:val="14"/>
                <w14:ligatures w14:val="none"/>
              </w:rPr>
            </w:pPr>
            <w:r w:rsidRPr="00E43CD5">
              <w:rPr>
                <w:rFonts w:ascii="Aptos Narrow" w:eastAsia="Times New Roman" w:hAnsi="Aptos Narrow" w:cs="Times New Roman"/>
                <w:color w:val="000000"/>
                <w:kern w:val="0"/>
                <w:sz w:val="14"/>
                <w:szCs w:val="14"/>
                <w14:ligatures w14:val="none"/>
              </w:rPr>
              <w:t>8.4</w:t>
            </w:r>
          </w:p>
        </w:tc>
        <w:tc>
          <w:tcPr>
            <w:tcW w:w="706" w:type="dxa"/>
            <w:shd w:val="clear" w:color="auto" w:fill="auto"/>
            <w:noWrap/>
            <w:vAlign w:val="bottom"/>
            <w:hideMark/>
          </w:tcPr>
          <w:p w14:paraId="68EF7F6B" w14:textId="77777777" w:rsidR="00E43CD5" w:rsidRPr="00E43CD5" w:rsidRDefault="00E43CD5" w:rsidP="00E43CD5">
            <w:pPr>
              <w:spacing w:after="0" w:line="240" w:lineRule="auto"/>
              <w:jc w:val="right"/>
              <w:rPr>
                <w:rFonts w:ascii="Aptos Narrow" w:eastAsia="Times New Roman" w:hAnsi="Aptos Narrow" w:cs="Times New Roman"/>
                <w:color w:val="000000"/>
                <w:kern w:val="0"/>
                <w:sz w:val="14"/>
                <w:szCs w:val="14"/>
                <w14:ligatures w14:val="none"/>
              </w:rPr>
            </w:pPr>
            <w:r w:rsidRPr="00E43CD5">
              <w:rPr>
                <w:rFonts w:ascii="Aptos Narrow" w:eastAsia="Times New Roman" w:hAnsi="Aptos Narrow" w:cs="Times New Roman"/>
                <w:color w:val="000000"/>
                <w:kern w:val="0"/>
                <w:sz w:val="14"/>
                <w:szCs w:val="14"/>
                <w14:ligatures w14:val="none"/>
              </w:rPr>
              <w:t>174</w:t>
            </w:r>
          </w:p>
        </w:tc>
      </w:tr>
      <w:tr w:rsidR="000272F6" w:rsidRPr="00E43CD5" w14:paraId="78211C3E" w14:textId="77777777" w:rsidTr="000A3B9D">
        <w:trPr>
          <w:trHeight w:val="225"/>
        </w:trPr>
        <w:tc>
          <w:tcPr>
            <w:tcW w:w="900" w:type="dxa"/>
            <w:shd w:val="clear" w:color="auto" w:fill="auto"/>
            <w:noWrap/>
            <w:vAlign w:val="center"/>
            <w:hideMark/>
          </w:tcPr>
          <w:p w14:paraId="38D6D10D" w14:textId="77777777" w:rsidR="00E43CD5" w:rsidRPr="00E43CD5" w:rsidRDefault="00E43CD5" w:rsidP="00E43CD5">
            <w:pPr>
              <w:spacing w:after="0" w:line="240" w:lineRule="auto"/>
              <w:rPr>
                <w:rFonts w:ascii="Aptos Narrow" w:eastAsia="Times New Roman" w:hAnsi="Aptos Narrow" w:cs="Times New Roman"/>
                <w:color w:val="000000"/>
                <w:kern w:val="0"/>
                <w:sz w:val="14"/>
                <w:szCs w:val="14"/>
                <w14:ligatures w14:val="none"/>
              </w:rPr>
            </w:pPr>
            <w:r w:rsidRPr="00E43CD5">
              <w:rPr>
                <w:rFonts w:ascii="Aptos Narrow" w:eastAsia="Times New Roman" w:hAnsi="Aptos Narrow" w:cs="Times New Roman"/>
                <w:color w:val="000000"/>
                <w:kern w:val="0"/>
                <w:sz w:val="14"/>
                <w:szCs w:val="14"/>
                <w14:ligatures w14:val="none"/>
              </w:rPr>
              <w:t>IA04451</w:t>
            </w:r>
          </w:p>
        </w:tc>
        <w:tc>
          <w:tcPr>
            <w:tcW w:w="951" w:type="dxa"/>
            <w:shd w:val="clear" w:color="auto" w:fill="auto"/>
            <w:noWrap/>
            <w:vAlign w:val="center"/>
            <w:hideMark/>
          </w:tcPr>
          <w:p w14:paraId="241EADA6" w14:textId="77777777" w:rsidR="00E43CD5" w:rsidRPr="00E43CD5" w:rsidRDefault="00E43CD5" w:rsidP="00E43CD5">
            <w:pPr>
              <w:spacing w:after="0" w:line="240" w:lineRule="auto"/>
              <w:rPr>
                <w:rFonts w:ascii="Aptos Narrow" w:eastAsia="Times New Roman" w:hAnsi="Aptos Narrow" w:cs="Times New Roman"/>
                <w:color w:val="000000"/>
                <w:kern w:val="0"/>
                <w:sz w:val="14"/>
                <w:szCs w:val="14"/>
                <w14:ligatures w14:val="none"/>
              </w:rPr>
            </w:pPr>
            <w:r w:rsidRPr="00E43CD5">
              <w:rPr>
                <w:rFonts w:ascii="Aptos Narrow" w:eastAsia="Times New Roman" w:hAnsi="Aptos Narrow" w:cs="Times New Roman"/>
                <w:color w:val="000000"/>
                <w:kern w:val="0"/>
                <w:sz w:val="14"/>
                <w:szCs w:val="14"/>
                <w14:ligatures w14:val="none"/>
              </w:rPr>
              <w:t>X</w:t>
            </w:r>
          </w:p>
        </w:tc>
        <w:tc>
          <w:tcPr>
            <w:tcW w:w="669" w:type="dxa"/>
            <w:shd w:val="clear" w:color="auto" w:fill="auto"/>
            <w:noWrap/>
            <w:vAlign w:val="center"/>
            <w:hideMark/>
          </w:tcPr>
          <w:p w14:paraId="47F88F8C" w14:textId="77777777" w:rsidR="00E43CD5" w:rsidRPr="00E43CD5" w:rsidRDefault="00E43CD5" w:rsidP="00E43CD5">
            <w:pPr>
              <w:spacing w:after="0" w:line="240" w:lineRule="auto"/>
              <w:rPr>
                <w:rFonts w:ascii="Aptos Narrow" w:eastAsia="Times New Roman" w:hAnsi="Aptos Narrow" w:cs="Times New Roman"/>
                <w:color w:val="000000"/>
                <w:kern w:val="0"/>
                <w:sz w:val="14"/>
                <w:szCs w:val="14"/>
                <w14:ligatures w14:val="none"/>
              </w:rPr>
            </w:pPr>
            <w:r w:rsidRPr="00E43CD5">
              <w:rPr>
                <w:rFonts w:ascii="Aptos Narrow" w:eastAsia="Times New Roman" w:hAnsi="Aptos Narrow" w:cs="Times New Roman"/>
                <w:color w:val="000000"/>
                <w:kern w:val="0"/>
                <w:sz w:val="14"/>
                <w:szCs w:val="14"/>
                <w14:ligatures w14:val="none"/>
              </w:rPr>
              <w:t>X</w:t>
            </w:r>
          </w:p>
        </w:tc>
        <w:tc>
          <w:tcPr>
            <w:tcW w:w="720" w:type="dxa"/>
            <w:shd w:val="clear" w:color="auto" w:fill="auto"/>
            <w:noWrap/>
            <w:vAlign w:val="center"/>
            <w:hideMark/>
          </w:tcPr>
          <w:p w14:paraId="25A7CA53" w14:textId="77777777" w:rsidR="00E43CD5" w:rsidRPr="00E43CD5" w:rsidRDefault="00E43CD5" w:rsidP="00E43CD5">
            <w:pPr>
              <w:spacing w:after="0" w:line="240" w:lineRule="auto"/>
              <w:rPr>
                <w:rFonts w:ascii="Aptos Narrow" w:eastAsia="Times New Roman" w:hAnsi="Aptos Narrow" w:cs="Times New Roman"/>
                <w:color w:val="000000"/>
                <w:kern w:val="0"/>
                <w:sz w:val="14"/>
                <w:szCs w:val="14"/>
                <w14:ligatures w14:val="none"/>
              </w:rPr>
            </w:pPr>
            <w:r w:rsidRPr="00E43CD5">
              <w:rPr>
                <w:rFonts w:ascii="Aptos Narrow" w:eastAsia="Times New Roman" w:hAnsi="Aptos Narrow" w:cs="Times New Roman"/>
                <w:color w:val="000000"/>
                <w:kern w:val="0"/>
                <w:sz w:val="14"/>
                <w:szCs w:val="14"/>
                <w14:ligatures w14:val="none"/>
              </w:rPr>
              <w:t>X</w:t>
            </w:r>
          </w:p>
        </w:tc>
        <w:tc>
          <w:tcPr>
            <w:tcW w:w="700" w:type="dxa"/>
            <w:shd w:val="clear" w:color="auto" w:fill="auto"/>
            <w:noWrap/>
            <w:vAlign w:val="center"/>
            <w:hideMark/>
          </w:tcPr>
          <w:p w14:paraId="31098B2D" w14:textId="77777777" w:rsidR="00E43CD5" w:rsidRPr="00E43CD5" w:rsidRDefault="00E43CD5" w:rsidP="00E43CD5">
            <w:pPr>
              <w:spacing w:after="0" w:line="240" w:lineRule="auto"/>
              <w:rPr>
                <w:rFonts w:ascii="Aptos Narrow" w:eastAsia="Times New Roman" w:hAnsi="Aptos Narrow" w:cs="Times New Roman"/>
                <w:color w:val="000000"/>
                <w:kern w:val="0"/>
                <w:sz w:val="14"/>
                <w:szCs w:val="14"/>
                <w14:ligatures w14:val="none"/>
              </w:rPr>
            </w:pPr>
            <w:r w:rsidRPr="00E43CD5">
              <w:rPr>
                <w:rFonts w:ascii="Aptos Narrow" w:eastAsia="Times New Roman" w:hAnsi="Aptos Narrow" w:cs="Times New Roman"/>
                <w:color w:val="000000"/>
                <w:kern w:val="0"/>
                <w:sz w:val="14"/>
                <w:szCs w:val="14"/>
                <w14:ligatures w14:val="none"/>
              </w:rPr>
              <w:t>X</w:t>
            </w:r>
          </w:p>
        </w:tc>
        <w:tc>
          <w:tcPr>
            <w:tcW w:w="700" w:type="dxa"/>
            <w:shd w:val="clear" w:color="auto" w:fill="auto"/>
            <w:noWrap/>
            <w:vAlign w:val="bottom"/>
            <w:hideMark/>
          </w:tcPr>
          <w:p w14:paraId="562CF997" w14:textId="77777777" w:rsidR="00E43CD5" w:rsidRPr="00E43CD5" w:rsidRDefault="00E43CD5" w:rsidP="00E43CD5">
            <w:pPr>
              <w:spacing w:after="0" w:line="240" w:lineRule="auto"/>
              <w:jc w:val="right"/>
              <w:rPr>
                <w:rFonts w:ascii="Aptos Narrow" w:eastAsia="Times New Roman" w:hAnsi="Aptos Narrow" w:cs="Times New Roman"/>
                <w:color w:val="000000"/>
                <w:kern w:val="0"/>
                <w:sz w:val="14"/>
                <w:szCs w:val="14"/>
                <w14:ligatures w14:val="none"/>
              </w:rPr>
            </w:pPr>
            <w:r w:rsidRPr="00E43CD5">
              <w:rPr>
                <w:rFonts w:ascii="Aptos Narrow" w:eastAsia="Times New Roman" w:hAnsi="Aptos Narrow" w:cs="Times New Roman"/>
                <w:color w:val="000000"/>
                <w:kern w:val="0"/>
                <w:sz w:val="14"/>
                <w:szCs w:val="14"/>
                <w14:ligatures w14:val="none"/>
              </w:rPr>
              <w:t>42.1</w:t>
            </w:r>
          </w:p>
        </w:tc>
        <w:tc>
          <w:tcPr>
            <w:tcW w:w="790" w:type="dxa"/>
            <w:shd w:val="clear" w:color="auto" w:fill="auto"/>
            <w:noWrap/>
            <w:vAlign w:val="bottom"/>
            <w:hideMark/>
          </w:tcPr>
          <w:p w14:paraId="166FF132" w14:textId="77777777" w:rsidR="00E43CD5" w:rsidRPr="00E43CD5" w:rsidRDefault="00E43CD5" w:rsidP="00E43CD5">
            <w:pPr>
              <w:spacing w:after="0" w:line="240" w:lineRule="auto"/>
              <w:jc w:val="right"/>
              <w:rPr>
                <w:rFonts w:ascii="Aptos Narrow" w:eastAsia="Times New Roman" w:hAnsi="Aptos Narrow" w:cs="Times New Roman"/>
                <w:color w:val="000000"/>
                <w:kern w:val="0"/>
                <w:sz w:val="14"/>
                <w:szCs w:val="14"/>
                <w14:ligatures w14:val="none"/>
              </w:rPr>
            </w:pPr>
            <w:r w:rsidRPr="00E43CD5">
              <w:rPr>
                <w:rFonts w:ascii="Aptos Narrow" w:eastAsia="Times New Roman" w:hAnsi="Aptos Narrow" w:cs="Times New Roman"/>
                <w:color w:val="000000"/>
                <w:kern w:val="0"/>
                <w:sz w:val="14"/>
                <w:szCs w:val="14"/>
                <w14:ligatures w14:val="none"/>
              </w:rPr>
              <w:t>-93.6</w:t>
            </w:r>
          </w:p>
        </w:tc>
        <w:tc>
          <w:tcPr>
            <w:tcW w:w="785" w:type="dxa"/>
            <w:shd w:val="clear" w:color="auto" w:fill="auto"/>
            <w:noWrap/>
            <w:vAlign w:val="bottom"/>
            <w:hideMark/>
          </w:tcPr>
          <w:p w14:paraId="5F84CEBF" w14:textId="77777777" w:rsidR="00E43CD5" w:rsidRPr="00E43CD5" w:rsidRDefault="00E43CD5" w:rsidP="00E43CD5">
            <w:pPr>
              <w:spacing w:after="0" w:line="240" w:lineRule="auto"/>
              <w:rPr>
                <w:rFonts w:ascii="Aptos Narrow" w:eastAsia="Times New Roman" w:hAnsi="Aptos Narrow" w:cs="Times New Roman"/>
                <w:color w:val="000000"/>
                <w:kern w:val="0"/>
                <w:sz w:val="14"/>
                <w:szCs w:val="14"/>
                <w14:ligatures w14:val="none"/>
              </w:rPr>
            </w:pPr>
            <w:r w:rsidRPr="00E43CD5">
              <w:rPr>
                <w:rFonts w:ascii="Aptos Narrow" w:eastAsia="Times New Roman" w:hAnsi="Aptos Narrow" w:cs="Times New Roman"/>
                <w:color w:val="000000"/>
                <w:kern w:val="0"/>
                <w:sz w:val="14"/>
                <w:szCs w:val="14"/>
                <w14:ligatures w14:val="none"/>
              </w:rPr>
              <w:t>Rainfed</w:t>
            </w:r>
          </w:p>
        </w:tc>
        <w:tc>
          <w:tcPr>
            <w:tcW w:w="466" w:type="dxa"/>
            <w:shd w:val="clear" w:color="auto" w:fill="auto"/>
            <w:noWrap/>
            <w:vAlign w:val="bottom"/>
            <w:hideMark/>
          </w:tcPr>
          <w:p w14:paraId="04FC6F73" w14:textId="77777777" w:rsidR="00E43CD5" w:rsidRPr="00E43CD5" w:rsidRDefault="00E43CD5" w:rsidP="00E43CD5">
            <w:pPr>
              <w:spacing w:after="0" w:line="240" w:lineRule="auto"/>
              <w:jc w:val="right"/>
              <w:rPr>
                <w:rFonts w:ascii="Aptos Narrow" w:eastAsia="Times New Roman" w:hAnsi="Aptos Narrow" w:cs="Times New Roman"/>
                <w:color w:val="000000"/>
                <w:kern w:val="0"/>
                <w:sz w:val="14"/>
                <w:szCs w:val="14"/>
                <w14:ligatures w14:val="none"/>
              </w:rPr>
            </w:pPr>
            <w:r w:rsidRPr="00E43CD5">
              <w:rPr>
                <w:rFonts w:ascii="Aptos Narrow" w:eastAsia="Times New Roman" w:hAnsi="Aptos Narrow" w:cs="Times New Roman"/>
                <w:color w:val="000000"/>
                <w:kern w:val="0"/>
                <w:sz w:val="14"/>
                <w:szCs w:val="14"/>
                <w14:ligatures w14:val="none"/>
              </w:rPr>
              <w:t>3.1</w:t>
            </w:r>
          </w:p>
        </w:tc>
        <w:tc>
          <w:tcPr>
            <w:tcW w:w="516" w:type="dxa"/>
            <w:shd w:val="clear" w:color="auto" w:fill="auto"/>
            <w:noWrap/>
            <w:vAlign w:val="bottom"/>
            <w:hideMark/>
          </w:tcPr>
          <w:p w14:paraId="634C3E21" w14:textId="77777777" w:rsidR="00E43CD5" w:rsidRPr="00E43CD5" w:rsidRDefault="00E43CD5" w:rsidP="00E43CD5">
            <w:pPr>
              <w:spacing w:after="0" w:line="240" w:lineRule="auto"/>
              <w:jc w:val="right"/>
              <w:rPr>
                <w:rFonts w:ascii="Aptos Narrow" w:eastAsia="Times New Roman" w:hAnsi="Aptos Narrow" w:cs="Times New Roman"/>
                <w:color w:val="000000"/>
                <w:kern w:val="0"/>
                <w:sz w:val="14"/>
                <w:szCs w:val="14"/>
                <w14:ligatures w14:val="none"/>
              </w:rPr>
            </w:pPr>
            <w:r w:rsidRPr="00E43CD5">
              <w:rPr>
                <w:rFonts w:ascii="Aptos Narrow" w:eastAsia="Times New Roman" w:hAnsi="Aptos Narrow" w:cs="Times New Roman"/>
                <w:color w:val="000000"/>
                <w:kern w:val="0"/>
                <w:sz w:val="14"/>
                <w:szCs w:val="14"/>
                <w14:ligatures w14:val="none"/>
              </w:rPr>
              <w:t>25</w:t>
            </w:r>
          </w:p>
        </w:tc>
        <w:tc>
          <w:tcPr>
            <w:tcW w:w="550" w:type="dxa"/>
            <w:shd w:val="clear" w:color="auto" w:fill="auto"/>
            <w:noWrap/>
            <w:vAlign w:val="bottom"/>
            <w:hideMark/>
          </w:tcPr>
          <w:p w14:paraId="7EF87065" w14:textId="77777777" w:rsidR="00E43CD5" w:rsidRPr="00E43CD5" w:rsidRDefault="00E43CD5" w:rsidP="00E43CD5">
            <w:pPr>
              <w:spacing w:after="0" w:line="240" w:lineRule="auto"/>
              <w:jc w:val="right"/>
              <w:rPr>
                <w:rFonts w:ascii="Aptos Narrow" w:eastAsia="Times New Roman" w:hAnsi="Aptos Narrow" w:cs="Times New Roman"/>
                <w:color w:val="000000"/>
                <w:kern w:val="0"/>
                <w:sz w:val="14"/>
                <w:szCs w:val="14"/>
                <w14:ligatures w14:val="none"/>
              </w:rPr>
            </w:pPr>
            <w:r w:rsidRPr="00E43CD5">
              <w:rPr>
                <w:rFonts w:ascii="Aptos Narrow" w:eastAsia="Times New Roman" w:hAnsi="Aptos Narrow" w:cs="Times New Roman"/>
                <w:color w:val="000000"/>
                <w:kern w:val="0"/>
                <w:sz w:val="14"/>
                <w:szCs w:val="14"/>
                <w14:ligatures w14:val="none"/>
              </w:rPr>
              <w:t>49</w:t>
            </w:r>
          </w:p>
        </w:tc>
        <w:tc>
          <w:tcPr>
            <w:tcW w:w="820" w:type="dxa"/>
            <w:shd w:val="clear" w:color="auto" w:fill="auto"/>
            <w:noWrap/>
            <w:vAlign w:val="bottom"/>
            <w:hideMark/>
          </w:tcPr>
          <w:p w14:paraId="1BFCCEED" w14:textId="77777777" w:rsidR="00E43CD5" w:rsidRPr="00E43CD5" w:rsidRDefault="00E43CD5" w:rsidP="00E43CD5">
            <w:pPr>
              <w:spacing w:after="0" w:line="240" w:lineRule="auto"/>
              <w:jc w:val="right"/>
              <w:rPr>
                <w:rFonts w:ascii="Aptos Narrow" w:eastAsia="Times New Roman" w:hAnsi="Aptos Narrow" w:cs="Times New Roman"/>
                <w:color w:val="000000"/>
                <w:kern w:val="0"/>
                <w:sz w:val="14"/>
                <w:szCs w:val="14"/>
                <w14:ligatures w14:val="none"/>
              </w:rPr>
            </w:pPr>
            <w:r w:rsidRPr="00E43CD5">
              <w:rPr>
                <w:rFonts w:ascii="Aptos Narrow" w:eastAsia="Times New Roman" w:hAnsi="Aptos Narrow" w:cs="Times New Roman"/>
                <w:color w:val="000000"/>
                <w:kern w:val="0"/>
                <w:sz w:val="14"/>
                <w:szCs w:val="14"/>
                <w14:ligatures w14:val="none"/>
              </w:rPr>
              <w:t>5/19/2022</w:t>
            </w:r>
          </w:p>
        </w:tc>
        <w:tc>
          <w:tcPr>
            <w:tcW w:w="698" w:type="dxa"/>
            <w:shd w:val="clear" w:color="auto" w:fill="auto"/>
            <w:noWrap/>
            <w:vAlign w:val="bottom"/>
            <w:hideMark/>
          </w:tcPr>
          <w:p w14:paraId="4C9B13DE" w14:textId="77777777" w:rsidR="00E43CD5" w:rsidRPr="00E43CD5" w:rsidRDefault="00E43CD5" w:rsidP="00E43CD5">
            <w:pPr>
              <w:spacing w:after="0" w:line="240" w:lineRule="auto"/>
              <w:jc w:val="right"/>
              <w:rPr>
                <w:rFonts w:ascii="Aptos Narrow" w:eastAsia="Times New Roman" w:hAnsi="Aptos Narrow" w:cs="Times New Roman"/>
                <w:color w:val="000000"/>
                <w:kern w:val="0"/>
                <w:sz w:val="14"/>
                <w:szCs w:val="14"/>
                <w14:ligatures w14:val="none"/>
              </w:rPr>
            </w:pPr>
            <w:r w:rsidRPr="00E43CD5">
              <w:rPr>
                <w:rFonts w:ascii="Aptos Narrow" w:eastAsia="Times New Roman" w:hAnsi="Aptos Narrow" w:cs="Times New Roman"/>
                <w:color w:val="000000"/>
                <w:kern w:val="0"/>
                <w:sz w:val="14"/>
                <w:szCs w:val="14"/>
                <w14:ligatures w14:val="none"/>
              </w:rPr>
              <w:t>21.2</w:t>
            </w:r>
          </w:p>
        </w:tc>
        <w:tc>
          <w:tcPr>
            <w:tcW w:w="710" w:type="dxa"/>
            <w:shd w:val="clear" w:color="auto" w:fill="auto"/>
            <w:noWrap/>
            <w:vAlign w:val="bottom"/>
            <w:hideMark/>
          </w:tcPr>
          <w:p w14:paraId="74560735" w14:textId="77777777" w:rsidR="00E43CD5" w:rsidRPr="00E43CD5" w:rsidRDefault="00E43CD5" w:rsidP="00E43CD5">
            <w:pPr>
              <w:spacing w:after="0" w:line="240" w:lineRule="auto"/>
              <w:jc w:val="right"/>
              <w:rPr>
                <w:rFonts w:ascii="Aptos Narrow" w:eastAsia="Times New Roman" w:hAnsi="Aptos Narrow" w:cs="Times New Roman"/>
                <w:color w:val="000000"/>
                <w:kern w:val="0"/>
                <w:sz w:val="14"/>
                <w:szCs w:val="14"/>
                <w14:ligatures w14:val="none"/>
              </w:rPr>
            </w:pPr>
            <w:r w:rsidRPr="00E43CD5">
              <w:rPr>
                <w:rFonts w:ascii="Aptos Narrow" w:eastAsia="Times New Roman" w:hAnsi="Aptos Narrow" w:cs="Times New Roman"/>
                <w:color w:val="000000"/>
                <w:kern w:val="0"/>
                <w:sz w:val="14"/>
                <w:szCs w:val="14"/>
                <w14:ligatures w14:val="none"/>
              </w:rPr>
              <w:t>572</w:t>
            </w:r>
          </w:p>
        </w:tc>
        <w:tc>
          <w:tcPr>
            <w:tcW w:w="820" w:type="dxa"/>
            <w:shd w:val="clear" w:color="auto" w:fill="auto"/>
            <w:noWrap/>
            <w:vAlign w:val="bottom"/>
            <w:hideMark/>
          </w:tcPr>
          <w:p w14:paraId="235F7B1C" w14:textId="77777777" w:rsidR="00E43CD5" w:rsidRPr="00E43CD5" w:rsidRDefault="00E43CD5" w:rsidP="00E43CD5">
            <w:pPr>
              <w:spacing w:after="0" w:line="240" w:lineRule="auto"/>
              <w:rPr>
                <w:rFonts w:ascii="Aptos Narrow" w:eastAsia="Times New Roman" w:hAnsi="Aptos Narrow" w:cs="Times New Roman"/>
                <w:color w:val="000000"/>
                <w:kern w:val="0"/>
                <w:sz w:val="14"/>
                <w:szCs w:val="14"/>
                <w14:ligatures w14:val="none"/>
              </w:rPr>
            </w:pPr>
            <w:r w:rsidRPr="00E43CD5">
              <w:rPr>
                <w:rFonts w:ascii="Aptos Narrow" w:eastAsia="Times New Roman" w:hAnsi="Aptos Narrow" w:cs="Times New Roman"/>
                <w:color w:val="000000"/>
                <w:kern w:val="0"/>
                <w:sz w:val="14"/>
                <w:szCs w:val="14"/>
                <w14:ligatures w14:val="none"/>
              </w:rPr>
              <w:t>Soybeans</w:t>
            </w:r>
          </w:p>
        </w:tc>
        <w:tc>
          <w:tcPr>
            <w:tcW w:w="1040" w:type="dxa"/>
            <w:shd w:val="clear" w:color="auto" w:fill="auto"/>
            <w:noWrap/>
            <w:vAlign w:val="bottom"/>
            <w:hideMark/>
          </w:tcPr>
          <w:p w14:paraId="2102A895" w14:textId="77777777" w:rsidR="00E43CD5" w:rsidRPr="00E43CD5" w:rsidRDefault="00E43CD5" w:rsidP="00E43CD5">
            <w:pPr>
              <w:spacing w:after="0" w:line="240" w:lineRule="auto"/>
              <w:rPr>
                <w:rFonts w:ascii="Aptos Narrow" w:eastAsia="Times New Roman" w:hAnsi="Aptos Narrow" w:cs="Times New Roman"/>
                <w:color w:val="000000"/>
                <w:kern w:val="0"/>
                <w:sz w:val="14"/>
                <w:szCs w:val="14"/>
                <w14:ligatures w14:val="none"/>
              </w:rPr>
            </w:pPr>
            <w:r w:rsidRPr="00E43CD5">
              <w:rPr>
                <w:rFonts w:ascii="Aptos Narrow" w:eastAsia="Times New Roman" w:hAnsi="Aptos Narrow" w:cs="Times New Roman"/>
                <w:color w:val="000000"/>
                <w:kern w:val="0"/>
                <w:sz w:val="14"/>
                <w:szCs w:val="14"/>
                <w14:ligatures w14:val="none"/>
              </w:rPr>
              <w:t>-</w:t>
            </w:r>
          </w:p>
        </w:tc>
        <w:tc>
          <w:tcPr>
            <w:tcW w:w="860" w:type="dxa"/>
            <w:shd w:val="clear" w:color="auto" w:fill="auto"/>
            <w:noWrap/>
            <w:vAlign w:val="bottom"/>
            <w:hideMark/>
          </w:tcPr>
          <w:p w14:paraId="7E0A1393" w14:textId="77777777" w:rsidR="00E43CD5" w:rsidRPr="00E43CD5" w:rsidRDefault="00E43CD5" w:rsidP="00E43CD5">
            <w:pPr>
              <w:spacing w:after="0" w:line="240" w:lineRule="auto"/>
              <w:jc w:val="right"/>
              <w:rPr>
                <w:rFonts w:ascii="Aptos Narrow" w:eastAsia="Times New Roman" w:hAnsi="Aptos Narrow" w:cs="Times New Roman"/>
                <w:color w:val="000000"/>
                <w:kern w:val="0"/>
                <w:sz w:val="14"/>
                <w:szCs w:val="14"/>
                <w14:ligatures w14:val="none"/>
              </w:rPr>
            </w:pPr>
            <w:r w:rsidRPr="00E43CD5">
              <w:rPr>
                <w:rFonts w:ascii="Aptos Narrow" w:eastAsia="Times New Roman" w:hAnsi="Aptos Narrow" w:cs="Times New Roman"/>
                <w:color w:val="000000"/>
                <w:kern w:val="0"/>
                <w:sz w:val="14"/>
                <w:szCs w:val="14"/>
                <w14:ligatures w14:val="none"/>
              </w:rPr>
              <w:t>110</w:t>
            </w:r>
          </w:p>
        </w:tc>
        <w:tc>
          <w:tcPr>
            <w:tcW w:w="960" w:type="dxa"/>
            <w:shd w:val="clear" w:color="auto" w:fill="auto"/>
            <w:noWrap/>
            <w:vAlign w:val="bottom"/>
            <w:hideMark/>
          </w:tcPr>
          <w:p w14:paraId="639DD820" w14:textId="77777777" w:rsidR="00E43CD5" w:rsidRPr="00E43CD5" w:rsidRDefault="00E43CD5" w:rsidP="00E43CD5">
            <w:pPr>
              <w:spacing w:after="0" w:line="240" w:lineRule="auto"/>
              <w:jc w:val="right"/>
              <w:rPr>
                <w:rFonts w:ascii="Aptos Narrow" w:eastAsia="Times New Roman" w:hAnsi="Aptos Narrow" w:cs="Times New Roman"/>
                <w:color w:val="000000"/>
                <w:kern w:val="0"/>
                <w:sz w:val="14"/>
                <w:szCs w:val="14"/>
                <w14:ligatures w14:val="none"/>
              </w:rPr>
            </w:pPr>
            <w:r w:rsidRPr="00E43CD5">
              <w:rPr>
                <w:rFonts w:ascii="Aptos Narrow" w:eastAsia="Times New Roman" w:hAnsi="Aptos Narrow" w:cs="Times New Roman"/>
                <w:color w:val="000000"/>
                <w:kern w:val="0"/>
                <w:sz w:val="14"/>
                <w:szCs w:val="14"/>
                <w14:ligatures w14:val="none"/>
              </w:rPr>
              <w:t>8.1</w:t>
            </w:r>
          </w:p>
        </w:tc>
        <w:tc>
          <w:tcPr>
            <w:tcW w:w="706" w:type="dxa"/>
            <w:shd w:val="clear" w:color="auto" w:fill="auto"/>
            <w:noWrap/>
            <w:vAlign w:val="bottom"/>
            <w:hideMark/>
          </w:tcPr>
          <w:p w14:paraId="397928DB" w14:textId="77777777" w:rsidR="00E43CD5" w:rsidRPr="00E43CD5" w:rsidRDefault="00E43CD5" w:rsidP="00E43CD5">
            <w:pPr>
              <w:spacing w:after="0" w:line="240" w:lineRule="auto"/>
              <w:rPr>
                <w:rFonts w:ascii="Aptos Narrow" w:eastAsia="Times New Roman" w:hAnsi="Aptos Narrow" w:cs="Times New Roman"/>
                <w:color w:val="000000"/>
                <w:kern w:val="0"/>
                <w:sz w:val="14"/>
                <w:szCs w:val="14"/>
                <w14:ligatures w14:val="none"/>
              </w:rPr>
            </w:pPr>
            <w:r w:rsidRPr="00E43CD5">
              <w:rPr>
                <w:rFonts w:ascii="Aptos Narrow" w:eastAsia="Times New Roman" w:hAnsi="Aptos Narrow" w:cs="Times New Roman"/>
                <w:color w:val="000000"/>
                <w:kern w:val="0"/>
                <w:sz w:val="14"/>
                <w:szCs w:val="14"/>
                <w14:ligatures w14:val="none"/>
              </w:rPr>
              <w:t>-</w:t>
            </w:r>
          </w:p>
        </w:tc>
      </w:tr>
      <w:tr w:rsidR="000272F6" w:rsidRPr="00E43CD5" w14:paraId="4909A3C2" w14:textId="77777777" w:rsidTr="000A3B9D">
        <w:trPr>
          <w:trHeight w:val="225"/>
        </w:trPr>
        <w:tc>
          <w:tcPr>
            <w:tcW w:w="900" w:type="dxa"/>
            <w:shd w:val="clear" w:color="auto" w:fill="auto"/>
            <w:noWrap/>
            <w:vAlign w:val="center"/>
            <w:hideMark/>
          </w:tcPr>
          <w:p w14:paraId="294569B1" w14:textId="77777777" w:rsidR="00E43CD5" w:rsidRPr="00E43CD5" w:rsidRDefault="00E43CD5" w:rsidP="00E43CD5">
            <w:pPr>
              <w:spacing w:after="0" w:line="240" w:lineRule="auto"/>
              <w:rPr>
                <w:rFonts w:ascii="Aptos Narrow" w:eastAsia="Times New Roman" w:hAnsi="Aptos Narrow" w:cs="Times New Roman"/>
                <w:color w:val="000000"/>
                <w:kern w:val="0"/>
                <w:sz w:val="14"/>
                <w:szCs w:val="14"/>
                <w14:ligatures w14:val="none"/>
              </w:rPr>
            </w:pPr>
            <w:r w:rsidRPr="00E43CD5">
              <w:rPr>
                <w:rFonts w:ascii="Aptos Narrow" w:eastAsia="Times New Roman" w:hAnsi="Aptos Narrow" w:cs="Times New Roman"/>
                <w:color w:val="000000"/>
                <w:kern w:val="0"/>
                <w:sz w:val="14"/>
                <w:szCs w:val="14"/>
                <w14:ligatures w14:val="none"/>
              </w:rPr>
              <w:t>IL01451</w:t>
            </w:r>
          </w:p>
        </w:tc>
        <w:tc>
          <w:tcPr>
            <w:tcW w:w="951" w:type="dxa"/>
            <w:shd w:val="clear" w:color="auto" w:fill="auto"/>
            <w:noWrap/>
            <w:vAlign w:val="center"/>
            <w:hideMark/>
          </w:tcPr>
          <w:p w14:paraId="66F465D1" w14:textId="77777777" w:rsidR="00E43CD5" w:rsidRPr="00E43CD5" w:rsidRDefault="00E43CD5" w:rsidP="00E43CD5">
            <w:pPr>
              <w:spacing w:after="0" w:line="240" w:lineRule="auto"/>
              <w:rPr>
                <w:rFonts w:ascii="Aptos Narrow" w:eastAsia="Times New Roman" w:hAnsi="Aptos Narrow" w:cs="Times New Roman"/>
                <w:color w:val="000000"/>
                <w:kern w:val="0"/>
                <w:sz w:val="14"/>
                <w:szCs w:val="14"/>
                <w14:ligatures w14:val="none"/>
              </w:rPr>
            </w:pPr>
            <w:r w:rsidRPr="00E43CD5">
              <w:rPr>
                <w:rFonts w:ascii="Aptos Narrow" w:eastAsia="Times New Roman" w:hAnsi="Aptos Narrow" w:cs="Times New Roman"/>
                <w:color w:val="000000"/>
                <w:kern w:val="0"/>
                <w:sz w:val="14"/>
                <w:szCs w:val="14"/>
                <w14:ligatures w14:val="none"/>
              </w:rPr>
              <w:t>X</w:t>
            </w:r>
          </w:p>
        </w:tc>
        <w:tc>
          <w:tcPr>
            <w:tcW w:w="669" w:type="dxa"/>
            <w:shd w:val="clear" w:color="auto" w:fill="auto"/>
            <w:noWrap/>
            <w:vAlign w:val="center"/>
            <w:hideMark/>
          </w:tcPr>
          <w:p w14:paraId="48F2FDCF" w14:textId="77777777" w:rsidR="00E43CD5" w:rsidRPr="00E43CD5" w:rsidRDefault="00E43CD5" w:rsidP="00E43CD5">
            <w:pPr>
              <w:spacing w:after="0" w:line="240" w:lineRule="auto"/>
              <w:rPr>
                <w:rFonts w:ascii="Aptos Narrow" w:eastAsia="Times New Roman" w:hAnsi="Aptos Narrow" w:cs="Times New Roman"/>
                <w:color w:val="000000"/>
                <w:kern w:val="0"/>
                <w:sz w:val="14"/>
                <w:szCs w:val="14"/>
                <w14:ligatures w14:val="none"/>
              </w:rPr>
            </w:pPr>
          </w:p>
        </w:tc>
        <w:tc>
          <w:tcPr>
            <w:tcW w:w="720" w:type="dxa"/>
            <w:shd w:val="clear" w:color="auto" w:fill="auto"/>
            <w:noWrap/>
            <w:vAlign w:val="center"/>
            <w:hideMark/>
          </w:tcPr>
          <w:p w14:paraId="2CFFC3D8" w14:textId="77777777" w:rsidR="00E43CD5" w:rsidRPr="00E43CD5" w:rsidRDefault="00E43CD5" w:rsidP="00E43CD5">
            <w:pPr>
              <w:spacing w:after="0" w:line="240" w:lineRule="auto"/>
              <w:rPr>
                <w:rFonts w:ascii="Aptos Narrow" w:eastAsia="Times New Roman" w:hAnsi="Aptos Narrow" w:cs="Times New Roman"/>
                <w:color w:val="000000"/>
                <w:kern w:val="0"/>
                <w:sz w:val="14"/>
                <w:szCs w:val="14"/>
                <w14:ligatures w14:val="none"/>
              </w:rPr>
            </w:pPr>
            <w:r w:rsidRPr="00E43CD5">
              <w:rPr>
                <w:rFonts w:ascii="Aptos Narrow" w:eastAsia="Times New Roman" w:hAnsi="Aptos Narrow" w:cs="Times New Roman"/>
                <w:color w:val="000000"/>
                <w:kern w:val="0"/>
                <w:sz w:val="14"/>
                <w:szCs w:val="14"/>
                <w14:ligatures w14:val="none"/>
              </w:rPr>
              <w:t>X</w:t>
            </w:r>
          </w:p>
        </w:tc>
        <w:tc>
          <w:tcPr>
            <w:tcW w:w="700" w:type="dxa"/>
            <w:shd w:val="clear" w:color="auto" w:fill="auto"/>
            <w:noWrap/>
            <w:vAlign w:val="center"/>
            <w:hideMark/>
          </w:tcPr>
          <w:p w14:paraId="6B09008B" w14:textId="77777777" w:rsidR="00E43CD5" w:rsidRPr="00E43CD5" w:rsidRDefault="00E43CD5" w:rsidP="00E43CD5">
            <w:pPr>
              <w:spacing w:after="0" w:line="240" w:lineRule="auto"/>
              <w:rPr>
                <w:rFonts w:ascii="Aptos Narrow" w:eastAsia="Times New Roman" w:hAnsi="Aptos Narrow" w:cs="Times New Roman"/>
                <w:color w:val="000000"/>
                <w:kern w:val="0"/>
                <w:sz w:val="14"/>
                <w:szCs w:val="14"/>
                <w14:ligatures w14:val="none"/>
              </w:rPr>
            </w:pPr>
            <w:r w:rsidRPr="00E43CD5">
              <w:rPr>
                <w:rFonts w:ascii="Aptos Narrow" w:eastAsia="Times New Roman" w:hAnsi="Aptos Narrow" w:cs="Times New Roman"/>
                <w:color w:val="000000"/>
                <w:kern w:val="0"/>
                <w:sz w:val="14"/>
                <w:szCs w:val="14"/>
                <w14:ligatures w14:val="none"/>
              </w:rPr>
              <w:t>X</w:t>
            </w:r>
          </w:p>
        </w:tc>
        <w:tc>
          <w:tcPr>
            <w:tcW w:w="700" w:type="dxa"/>
            <w:shd w:val="clear" w:color="auto" w:fill="auto"/>
            <w:noWrap/>
            <w:vAlign w:val="bottom"/>
            <w:hideMark/>
          </w:tcPr>
          <w:p w14:paraId="5366D4D9" w14:textId="77777777" w:rsidR="00E43CD5" w:rsidRPr="00E43CD5" w:rsidRDefault="00E43CD5" w:rsidP="00E43CD5">
            <w:pPr>
              <w:spacing w:after="0" w:line="240" w:lineRule="auto"/>
              <w:jc w:val="right"/>
              <w:rPr>
                <w:rFonts w:ascii="Aptos Narrow" w:eastAsia="Times New Roman" w:hAnsi="Aptos Narrow" w:cs="Times New Roman"/>
                <w:color w:val="000000"/>
                <w:kern w:val="0"/>
                <w:sz w:val="14"/>
                <w:szCs w:val="14"/>
                <w14:ligatures w14:val="none"/>
              </w:rPr>
            </w:pPr>
            <w:r w:rsidRPr="00E43CD5">
              <w:rPr>
                <w:rFonts w:ascii="Aptos Narrow" w:eastAsia="Times New Roman" w:hAnsi="Aptos Narrow" w:cs="Times New Roman"/>
                <w:color w:val="000000"/>
                <w:kern w:val="0"/>
                <w:sz w:val="14"/>
                <w:szCs w:val="14"/>
                <w14:ligatures w14:val="none"/>
              </w:rPr>
              <w:t>41.5</w:t>
            </w:r>
          </w:p>
        </w:tc>
        <w:tc>
          <w:tcPr>
            <w:tcW w:w="790" w:type="dxa"/>
            <w:shd w:val="clear" w:color="auto" w:fill="auto"/>
            <w:noWrap/>
            <w:vAlign w:val="bottom"/>
            <w:hideMark/>
          </w:tcPr>
          <w:p w14:paraId="2B006884" w14:textId="77777777" w:rsidR="00E43CD5" w:rsidRPr="00E43CD5" w:rsidRDefault="00E43CD5" w:rsidP="00E43CD5">
            <w:pPr>
              <w:spacing w:after="0" w:line="240" w:lineRule="auto"/>
              <w:jc w:val="right"/>
              <w:rPr>
                <w:rFonts w:ascii="Aptos Narrow" w:eastAsia="Times New Roman" w:hAnsi="Aptos Narrow" w:cs="Times New Roman"/>
                <w:color w:val="000000"/>
                <w:kern w:val="0"/>
                <w:sz w:val="14"/>
                <w:szCs w:val="14"/>
                <w14:ligatures w14:val="none"/>
              </w:rPr>
            </w:pPr>
            <w:r w:rsidRPr="00E43CD5">
              <w:rPr>
                <w:rFonts w:ascii="Aptos Narrow" w:eastAsia="Times New Roman" w:hAnsi="Aptos Narrow" w:cs="Times New Roman"/>
                <w:color w:val="000000"/>
                <w:kern w:val="0"/>
                <w:sz w:val="14"/>
                <w:szCs w:val="14"/>
                <w14:ligatures w14:val="none"/>
              </w:rPr>
              <w:t>-89.6</w:t>
            </w:r>
          </w:p>
        </w:tc>
        <w:tc>
          <w:tcPr>
            <w:tcW w:w="785" w:type="dxa"/>
            <w:shd w:val="clear" w:color="auto" w:fill="auto"/>
            <w:noWrap/>
            <w:vAlign w:val="bottom"/>
            <w:hideMark/>
          </w:tcPr>
          <w:p w14:paraId="49B66812" w14:textId="77777777" w:rsidR="00E43CD5" w:rsidRPr="00E43CD5" w:rsidRDefault="00E43CD5" w:rsidP="00E43CD5">
            <w:pPr>
              <w:spacing w:after="0" w:line="240" w:lineRule="auto"/>
              <w:rPr>
                <w:rFonts w:ascii="Aptos Narrow" w:eastAsia="Times New Roman" w:hAnsi="Aptos Narrow" w:cs="Times New Roman"/>
                <w:color w:val="000000"/>
                <w:kern w:val="0"/>
                <w:sz w:val="14"/>
                <w:szCs w:val="14"/>
                <w14:ligatures w14:val="none"/>
              </w:rPr>
            </w:pPr>
            <w:r w:rsidRPr="00E43CD5">
              <w:rPr>
                <w:rFonts w:ascii="Aptos Narrow" w:eastAsia="Times New Roman" w:hAnsi="Aptos Narrow" w:cs="Times New Roman"/>
                <w:color w:val="000000"/>
                <w:kern w:val="0"/>
                <w:sz w:val="14"/>
                <w:szCs w:val="14"/>
                <w14:ligatures w14:val="none"/>
              </w:rPr>
              <w:t>Rainfed</w:t>
            </w:r>
          </w:p>
        </w:tc>
        <w:tc>
          <w:tcPr>
            <w:tcW w:w="466" w:type="dxa"/>
            <w:shd w:val="clear" w:color="auto" w:fill="auto"/>
            <w:noWrap/>
            <w:vAlign w:val="bottom"/>
            <w:hideMark/>
          </w:tcPr>
          <w:p w14:paraId="75C34564" w14:textId="77777777" w:rsidR="00E43CD5" w:rsidRPr="00E43CD5" w:rsidRDefault="00E43CD5" w:rsidP="00E43CD5">
            <w:pPr>
              <w:spacing w:after="0" w:line="240" w:lineRule="auto"/>
              <w:jc w:val="right"/>
              <w:rPr>
                <w:rFonts w:ascii="Aptos Narrow" w:eastAsia="Times New Roman" w:hAnsi="Aptos Narrow" w:cs="Times New Roman"/>
                <w:color w:val="000000"/>
                <w:kern w:val="0"/>
                <w:sz w:val="14"/>
                <w:szCs w:val="14"/>
                <w14:ligatures w14:val="none"/>
              </w:rPr>
            </w:pPr>
            <w:r w:rsidRPr="00E43CD5">
              <w:rPr>
                <w:rFonts w:ascii="Aptos Narrow" w:eastAsia="Times New Roman" w:hAnsi="Aptos Narrow" w:cs="Times New Roman"/>
                <w:color w:val="000000"/>
                <w:kern w:val="0"/>
                <w:sz w:val="14"/>
                <w:szCs w:val="14"/>
                <w14:ligatures w14:val="none"/>
              </w:rPr>
              <w:t>4.9</w:t>
            </w:r>
          </w:p>
        </w:tc>
        <w:tc>
          <w:tcPr>
            <w:tcW w:w="516" w:type="dxa"/>
            <w:shd w:val="clear" w:color="auto" w:fill="auto"/>
            <w:noWrap/>
            <w:vAlign w:val="bottom"/>
            <w:hideMark/>
          </w:tcPr>
          <w:p w14:paraId="5F49F8C6" w14:textId="77777777" w:rsidR="00E43CD5" w:rsidRPr="00E43CD5" w:rsidRDefault="00E43CD5" w:rsidP="00E43CD5">
            <w:pPr>
              <w:spacing w:after="0" w:line="240" w:lineRule="auto"/>
              <w:jc w:val="right"/>
              <w:rPr>
                <w:rFonts w:ascii="Aptos Narrow" w:eastAsia="Times New Roman" w:hAnsi="Aptos Narrow" w:cs="Times New Roman"/>
                <w:color w:val="000000"/>
                <w:kern w:val="0"/>
                <w:sz w:val="14"/>
                <w:szCs w:val="14"/>
                <w14:ligatures w14:val="none"/>
              </w:rPr>
            </w:pPr>
            <w:r w:rsidRPr="00E43CD5">
              <w:rPr>
                <w:rFonts w:ascii="Aptos Narrow" w:eastAsia="Times New Roman" w:hAnsi="Aptos Narrow" w:cs="Times New Roman"/>
                <w:color w:val="000000"/>
                <w:kern w:val="0"/>
                <w:sz w:val="14"/>
                <w:szCs w:val="14"/>
                <w14:ligatures w14:val="none"/>
              </w:rPr>
              <w:t>21</w:t>
            </w:r>
          </w:p>
        </w:tc>
        <w:tc>
          <w:tcPr>
            <w:tcW w:w="550" w:type="dxa"/>
            <w:shd w:val="clear" w:color="auto" w:fill="auto"/>
            <w:noWrap/>
            <w:vAlign w:val="bottom"/>
            <w:hideMark/>
          </w:tcPr>
          <w:p w14:paraId="33D9B00D" w14:textId="77777777" w:rsidR="00E43CD5" w:rsidRPr="00E43CD5" w:rsidRDefault="00E43CD5" w:rsidP="00E43CD5">
            <w:pPr>
              <w:spacing w:after="0" w:line="240" w:lineRule="auto"/>
              <w:jc w:val="right"/>
              <w:rPr>
                <w:rFonts w:ascii="Aptos Narrow" w:eastAsia="Times New Roman" w:hAnsi="Aptos Narrow" w:cs="Times New Roman"/>
                <w:color w:val="000000"/>
                <w:kern w:val="0"/>
                <w:sz w:val="14"/>
                <w:szCs w:val="14"/>
                <w14:ligatures w14:val="none"/>
              </w:rPr>
            </w:pPr>
            <w:r w:rsidRPr="00E43CD5">
              <w:rPr>
                <w:rFonts w:ascii="Aptos Narrow" w:eastAsia="Times New Roman" w:hAnsi="Aptos Narrow" w:cs="Times New Roman"/>
                <w:color w:val="000000"/>
                <w:kern w:val="0"/>
                <w:sz w:val="14"/>
                <w:szCs w:val="14"/>
                <w14:ligatures w14:val="none"/>
              </w:rPr>
              <w:t>31</w:t>
            </w:r>
          </w:p>
        </w:tc>
        <w:tc>
          <w:tcPr>
            <w:tcW w:w="820" w:type="dxa"/>
            <w:shd w:val="clear" w:color="auto" w:fill="auto"/>
            <w:noWrap/>
            <w:vAlign w:val="bottom"/>
            <w:hideMark/>
          </w:tcPr>
          <w:p w14:paraId="4143C0AF" w14:textId="77777777" w:rsidR="00E43CD5" w:rsidRPr="00E43CD5" w:rsidRDefault="00E43CD5" w:rsidP="00E43CD5">
            <w:pPr>
              <w:spacing w:after="0" w:line="240" w:lineRule="auto"/>
              <w:jc w:val="right"/>
              <w:rPr>
                <w:rFonts w:ascii="Aptos Narrow" w:eastAsia="Times New Roman" w:hAnsi="Aptos Narrow" w:cs="Times New Roman"/>
                <w:color w:val="000000"/>
                <w:kern w:val="0"/>
                <w:sz w:val="14"/>
                <w:szCs w:val="14"/>
                <w14:ligatures w14:val="none"/>
              </w:rPr>
            </w:pPr>
            <w:r w:rsidRPr="00E43CD5">
              <w:rPr>
                <w:rFonts w:ascii="Aptos Narrow" w:eastAsia="Times New Roman" w:hAnsi="Aptos Narrow" w:cs="Times New Roman"/>
                <w:color w:val="000000"/>
                <w:kern w:val="0"/>
                <w:sz w:val="14"/>
                <w:szCs w:val="14"/>
                <w14:ligatures w14:val="none"/>
              </w:rPr>
              <w:t>5/11/2022</w:t>
            </w:r>
          </w:p>
        </w:tc>
        <w:tc>
          <w:tcPr>
            <w:tcW w:w="698" w:type="dxa"/>
            <w:shd w:val="clear" w:color="auto" w:fill="auto"/>
            <w:noWrap/>
            <w:vAlign w:val="bottom"/>
            <w:hideMark/>
          </w:tcPr>
          <w:p w14:paraId="5F43CADF" w14:textId="77777777" w:rsidR="00E43CD5" w:rsidRPr="00E43CD5" w:rsidRDefault="00E43CD5" w:rsidP="00E43CD5">
            <w:pPr>
              <w:spacing w:after="0" w:line="240" w:lineRule="auto"/>
              <w:jc w:val="right"/>
              <w:rPr>
                <w:rFonts w:ascii="Aptos Narrow" w:eastAsia="Times New Roman" w:hAnsi="Aptos Narrow" w:cs="Times New Roman"/>
                <w:color w:val="000000"/>
                <w:kern w:val="0"/>
                <w:sz w:val="14"/>
                <w:szCs w:val="14"/>
                <w14:ligatures w14:val="none"/>
              </w:rPr>
            </w:pPr>
            <w:r w:rsidRPr="00E43CD5">
              <w:rPr>
                <w:rFonts w:ascii="Aptos Narrow" w:eastAsia="Times New Roman" w:hAnsi="Aptos Narrow" w:cs="Times New Roman"/>
                <w:color w:val="000000"/>
                <w:kern w:val="0"/>
                <w:sz w:val="14"/>
                <w:szCs w:val="14"/>
                <w14:ligatures w14:val="none"/>
              </w:rPr>
              <w:t>20.3</w:t>
            </w:r>
          </w:p>
        </w:tc>
        <w:tc>
          <w:tcPr>
            <w:tcW w:w="710" w:type="dxa"/>
            <w:shd w:val="clear" w:color="auto" w:fill="auto"/>
            <w:noWrap/>
            <w:vAlign w:val="bottom"/>
            <w:hideMark/>
          </w:tcPr>
          <w:p w14:paraId="46CAA9EC" w14:textId="77777777" w:rsidR="00E43CD5" w:rsidRPr="00E43CD5" w:rsidRDefault="00E43CD5" w:rsidP="00E43CD5">
            <w:pPr>
              <w:spacing w:after="0" w:line="240" w:lineRule="auto"/>
              <w:jc w:val="right"/>
              <w:rPr>
                <w:rFonts w:ascii="Aptos Narrow" w:eastAsia="Times New Roman" w:hAnsi="Aptos Narrow" w:cs="Times New Roman"/>
                <w:color w:val="000000"/>
                <w:kern w:val="0"/>
                <w:sz w:val="14"/>
                <w:szCs w:val="14"/>
                <w14:ligatures w14:val="none"/>
              </w:rPr>
            </w:pPr>
            <w:r w:rsidRPr="00E43CD5">
              <w:rPr>
                <w:rFonts w:ascii="Aptos Narrow" w:eastAsia="Times New Roman" w:hAnsi="Aptos Narrow" w:cs="Times New Roman"/>
                <w:color w:val="000000"/>
                <w:kern w:val="0"/>
                <w:sz w:val="14"/>
                <w:szCs w:val="14"/>
                <w14:ligatures w14:val="none"/>
              </w:rPr>
              <w:t>531</w:t>
            </w:r>
          </w:p>
        </w:tc>
        <w:tc>
          <w:tcPr>
            <w:tcW w:w="820" w:type="dxa"/>
            <w:shd w:val="clear" w:color="auto" w:fill="auto"/>
            <w:noWrap/>
            <w:vAlign w:val="bottom"/>
            <w:hideMark/>
          </w:tcPr>
          <w:p w14:paraId="67E5A590" w14:textId="77777777" w:rsidR="00E43CD5" w:rsidRPr="00E43CD5" w:rsidRDefault="00E43CD5" w:rsidP="00E43CD5">
            <w:pPr>
              <w:spacing w:after="0" w:line="240" w:lineRule="auto"/>
              <w:rPr>
                <w:rFonts w:ascii="Aptos Narrow" w:eastAsia="Times New Roman" w:hAnsi="Aptos Narrow" w:cs="Times New Roman"/>
                <w:color w:val="000000"/>
                <w:kern w:val="0"/>
                <w:sz w:val="14"/>
                <w:szCs w:val="14"/>
                <w14:ligatures w14:val="none"/>
              </w:rPr>
            </w:pPr>
            <w:r w:rsidRPr="00E43CD5">
              <w:rPr>
                <w:rFonts w:ascii="Aptos Narrow" w:eastAsia="Times New Roman" w:hAnsi="Aptos Narrow" w:cs="Times New Roman"/>
                <w:color w:val="000000"/>
                <w:kern w:val="0"/>
                <w:sz w:val="14"/>
                <w:szCs w:val="14"/>
                <w14:ligatures w14:val="none"/>
              </w:rPr>
              <w:t>Soybeans</w:t>
            </w:r>
          </w:p>
        </w:tc>
        <w:tc>
          <w:tcPr>
            <w:tcW w:w="1040" w:type="dxa"/>
            <w:shd w:val="clear" w:color="auto" w:fill="auto"/>
            <w:noWrap/>
            <w:vAlign w:val="bottom"/>
            <w:hideMark/>
          </w:tcPr>
          <w:p w14:paraId="700D758D" w14:textId="77777777" w:rsidR="00E43CD5" w:rsidRPr="00E43CD5" w:rsidRDefault="00E43CD5" w:rsidP="00E43CD5">
            <w:pPr>
              <w:spacing w:after="0" w:line="240" w:lineRule="auto"/>
              <w:rPr>
                <w:rFonts w:ascii="Aptos Narrow" w:eastAsia="Times New Roman" w:hAnsi="Aptos Narrow" w:cs="Times New Roman"/>
                <w:color w:val="000000"/>
                <w:kern w:val="0"/>
                <w:sz w:val="14"/>
                <w:szCs w:val="14"/>
                <w14:ligatures w14:val="none"/>
              </w:rPr>
            </w:pPr>
            <w:r w:rsidRPr="00E43CD5">
              <w:rPr>
                <w:rFonts w:ascii="Aptos Narrow" w:eastAsia="Times New Roman" w:hAnsi="Aptos Narrow" w:cs="Times New Roman"/>
                <w:color w:val="000000"/>
                <w:kern w:val="0"/>
                <w:sz w:val="14"/>
                <w:szCs w:val="14"/>
                <w14:ligatures w14:val="none"/>
              </w:rPr>
              <w:t>DKC52-18RIB</w:t>
            </w:r>
          </w:p>
        </w:tc>
        <w:tc>
          <w:tcPr>
            <w:tcW w:w="860" w:type="dxa"/>
            <w:shd w:val="clear" w:color="auto" w:fill="auto"/>
            <w:noWrap/>
            <w:vAlign w:val="bottom"/>
            <w:hideMark/>
          </w:tcPr>
          <w:p w14:paraId="4F63A62C" w14:textId="77777777" w:rsidR="00E43CD5" w:rsidRPr="00E43CD5" w:rsidRDefault="00E43CD5" w:rsidP="00E43CD5">
            <w:pPr>
              <w:spacing w:after="0" w:line="240" w:lineRule="auto"/>
              <w:jc w:val="right"/>
              <w:rPr>
                <w:rFonts w:ascii="Aptos Narrow" w:eastAsia="Times New Roman" w:hAnsi="Aptos Narrow" w:cs="Times New Roman"/>
                <w:color w:val="000000"/>
                <w:kern w:val="0"/>
                <w:sz w:val="14"/>
                <w:szCs w:val="14"/>
                <w14:ligatures w14:val="none"/>
              </w:rPr>
            </w:pPr>
            <w:r w:rsidRPr="00E43CD5">
              <w:rPr>
                <w:rFonts w:ascii="Aptos Narrow" w:eastAsia="Times New Roman" w:hAnsi="Aptos Narrow" w:cs="Times New Roman"/>
                <w:color w:val="000000"/>
                <w:kern w:val="0"/>
                <w:sz w:val="14"/>
                <w:szCs w:val="14"/>
                <w14:ligatures w14:val="none"/>
              </w:rPr>
              <w:t>102</w:t>
            </w:r>
          </w:p>
        </w:tc>
        <w:tc>
          <w:tcPr>
            <w:tcW w:w="960" w:type="dxa"/>
            <w:shd w:val="clear" w:color="auto" w:fill="auto"/>
            <w:noWrap/>
            <w:vAlign w:val="bottom"/>
            <w:hideMark/>
          </w:tcPr>
          <w:p w14:paraId="3CEABAE1" w14:textId="77777777" w:rsidR="00E43CD5" w:rsidRPr="00E43CD5" w:rsidRDefault="00E43CD5" w:rsidP="00E43CD5">
            <w:pPr>
              <w:spacing w:after="0" w:line="240" w:lineRule="auto"/>
              <w:jc w:val="right"/>
              <w:rPr>
                <w:rFonts w:ascii="Aptos Narrow" w:eastAsia="Times New Roman" w:hAnsi="Aptos Narrow" w:cs="Times New Roman"/>
                <w:color w:val="000000"/>
                <w:kern w:val="0"/>
                <w:sz w:val="14"/>
                <w:szCs w:val="14"/>
                <w14:ligatures w14:val="none"/>
              </w:rPr>
            </w:pPr>
            <w:r w:rsidRPr="00E43CD5">
              <w:rPr>
                <w:rFonts w:ascii="Aptos Narrow" w:eastAsia="Times New Roman" w:hAnsi="Aptos Narrow" w:cs="Times New Roman"/>
                <w:color w:val="000000"/>
                <w:kern w:val="0"/>
                <w:sz w:val="14"/>
                <w:szCs w:val="14"/>
                <w14:ligatures w14:val="none"/>
              </w:rPr>
              <w:t>8.1</w:t>
            </w:r>
          </w:p>
        </w:tc>
        <w:tc>
          <w:tcPr>
            <w:tcW w:w="706" w:type="dxa"/>
            <w:shd w:val="clear" w:color="auto" w:fill="auto"/>
            <w:noWrap/>
            <w:vAlign w:val="bottom"/>
            <w:hideMark/>
          </w:tcPr>
          <w:p w14:paraId="14101BDD" w14:textId="77777777" w:rsidR="00E43CD5" w:rsidRPr="00E43CD5" w:rsidRDefault="00E43CD5" w:rsidP="00E43CD5">
            <w:pPr>
              <w:spacing w:after="0" w:line="240" w:lineRule="auto"/>
              <w:jc w:val="right"/>
              <w:rPr>
                <w:rFonts w:ascii="Aptos Narrow" w:eastAsia="Times New Roman" w:hAnsi="Aptos Narrow" w:cs="Times New Roman"/>
                <w:color w:val="000000"/>
                <w:kern w:val="0"/>
                <w:sz w:val="14"/>
                <w:szCs w:val="14"/>
                <w14:ligatures w14:val="none"/>
              </w:rPr>
            </w:pPr>
            <w:r w:rsidRPr="00E43CD5">
              <w:rPr>
                <w:rFonts w:ascii="Aptos Narrow" w:eastAsia="Times New Roman" w:hAnsi="Aptos Narrow" w:cs="Times New Roman"/>
                <w:color w:val="000000"/>
                <w:kern w:val="0"/>
                <w:sz w:val="14"/>
                <w:szCs w:val="14"/>
                <w14:ligatures w14:val="none"/>
              </w:rPr>
              <w:t>196</w:t>
            </w:r>
          </w:p>
        </w:tc>
      </w:tr>
      <w:tr w:rsidR="000272F6" w:rsidRPr="00E43CD5" w14:paraId="6F65B360" w14:textId="77777777" w:rsidTr="000A3B9D">
        <w:trPr>
          <w:trHeight w:val="225"/>
        </w:trPr>
        <w:tc>
          <w:tcPr>
            <w:tcW w:w="900" w:type="dxa"/>
            <w:shd w:val="clear" w:color="auto" w:fill="auto"/>
            <w:noWrap/>
            <w:vAlign w:val="center"/>
            <w:hideMark/>
          </w:tcPr>
          <w:p w14:paraId="11DC2557" w14:textId="77777777" w:rsidR="00E43CD5" w:rsidRPr="00E43CD5" w:rsidRDefault="00E43CD5" w:rsidP="00E43CD5">
            <w:pPr>
              <w:spacing w:after="0" w:line="240" w:lineRule="auto"/>
              <w:rPr>
                <w:rFonts w:ascii="Aptos Narrow" w:eastAsia="Times New Roman" w:hAnsi="Aptos Narrow" w:cs="Times New Roman"/>
                <w:color w:val="000000"/>
                <w:kern w:val="0"/>
                <w:sz w:val="14"/>
                <w:szCs w:val="14"/>
                <w14:ligatures w14:val="none"/>
              </w:rPr>
            </w:pPr>
            <w:r w:rsidRPr="00E43CD5">
              <w:rPr>
                <w:rFonts w:ascii="Aptos Narrow" w:eastAsia="Times New Roman" w:hAnsi="Aptos Narrow" w:cs="Times New Roman"/>
                <w:color w:val="000000"/>
                <w:kern w:val="0"/>
                <w:sz w:val="14"/>
                <w:szCs w:val="14"/>
                <w14:ligatures w14:val="none"/>
              </w:rPr>
              <w:t>IL03451</w:t>
            </w:r>
          </w:p>
        </w:tc>
        <w:tc>
          <w:tcPr>
            <w:tcW w:w="951" w:type="dxa"/>
            <w:shd w:val="clear" w:color="auto" w:fill="auto"/>
            <w:noWrap/>
            <w:vAlign w:val="center"/>
            <w:hideMark/>
          </w:tcPr>
          <w:p w14:paraId="4591489B" w14:textId="77777777" w:rsidR="00E43CD5" w:rsidRPr="00E43CD5" w:rsidRDefault="00E43CD5" w:rsidP="00E43CD5">
            <w:pPr>
              <w:spacing w:after="0" w:line="240" w:lineRule="auto"/>
              <w:rPr>
                <w:rFonts w:ascii="Aptos Narrow" w:eastAsia="Times New Roman" w:hAnsi="Aptos Narrow" w:cs="Times New Roman"/>
                <w:color w:val="000000"/>
                <w:kern w:val="0"/>
                <w:sz w:val="14"/>
                <w:szCs w:val="14"/>
                <w14:ligatures w14:val="none"/>
              </w:rPr>
            </w:pPr>
            <w:r w:rsidRPr="00E43CD5">
              <w:rPr>
                <w:rFonts w:ascii="Aptos Narrow" w:eastAsia="Times New Roman" w:hAnsi="Aptos Narrow" w:cs="Times New Roman"/>
                <w:color w:val="000000"/>
                <w:kern w:val="0"/>
                <w:sz w:val="14"/>
                <w:szCs w:val="14"/>
                <w14:ligatures w14:val="none"/>
              </w:rPr>
              <w:t>X</w:t>
            </w:r>
          </w:p>
        </w:tc>
        <w:tc>
          <w:tcPr>
            <w:tcW w:w="669" w:type="dxa"/>
            <w:shd w:val="clear" w:color="auto" w:fill="auto"/>
            <w:noWrap/>
            <w:vAlign w:val="center"/>
            <w:hideMark/>
          </w:tcPr>
          <w:p w14:paraId="719B3F84" w14:textId="77777777" w:rsidR="00E43CD5" w:rsidRPr="00E43CD5" w:rsidRDefault="00E43CD5" w:rsidP="00E43CD5">
            <w:pPr>
              <w:spacing w:after="0" w:line="240" w:lineRule="auto"/>
              <w:rPr>
                <w:rFonts w:ascii="Aptos Narrow" w:eastAsia="Times New Roman" w:hAnsi="Aptos Narrow" w:cs="Times New Roman"/>
                <w:color w:val="000000"/>
                <w:kern w:val="0"/>
                <w:sz w:val="14"/>
                <w:szCs w:val="14"/>
                <w14:ligatures w14:val="none"/>
              </w:rPr>
            </w:pPr>
            <w:r w:rsidRPr="00E43CD5">
              <w:rPr>
                <w:rFonts w:ascii="Aptos Narrow" w:eastAsia="Times New Roman" w:hAnsi="Aptos Narrow" w:cs="Times New Roman"/>
                <w:color w:val="000000"/>
                <w:kern w:val="0"/>
                <w:sz w:val="14"/>
                <w:szCs w:val="14"/>
                <w14:ligatures w14:val="none"/>
              </w:rPr>
              <w:t>X</w:t>
            </w:r>
          </w:p>
        </w:tc>
        <w:tc>
          <w:tcPr>
            <w:tcW w:w="720" w:type="dxa"/>
            <w:shd w:val="clear" w:color="auto" w:fill="auto"/>
            <w:noWrap/>
            <w:vAlign w:val="center"/>
            <w:hideMark/>
          </w:tcPr>
          <w:p w14:paraId="6BE0A9A8" w14:textId="77777777" w:rsidR="00E43CD5" w:rsidRPr="00E43CD5" w:rsidRDefault="00E43CD5" w:rsidP="00E43CD5">
            <w:pPr>
              <w:spacing w:after="0" w:line="240" w:lineRule="auto"/>
              <w:rPr>
                <w:rFonts w:ascii="Aptos Narrow" w:eastAsia="Times New Roman" w:hAnsi="Aptos Narrow" w:cs="Times New Roman"/>
                <w:color w:val="000000"/>
                <w:kern w:val="0"/>
                <w:sz w:val="14"/>
                <w:szCs w:val="14"/>
                <w14:ligatures w14:val="none"/>
              </w:rPr>
            </w:pPr>
            <w:r w:rsidRPr="00E43CD5">
              <w:rPr>
                <w:rFonts w:ascii="Aptos Narrow" w:eastAsia="Times New Roman" w:hAnsi="Aptos Narrow" w:cs="Times New Roman"/>
                <w:color w:val="000000"/>
                <w:kern w:val="0"/>
                <w:sz w:val="14"/>
                <w:szCs w:val="14"/>
                <w14:ligatures w14:val="none"/>
              </w:rPr>
              <w:t>X</w:t>
            </w:r>
          </w:p>
        </w:tc>
        <w:tc>
          <w:tcPr>
            <w:tcW w:w="700" w:type="dxa"/>
            <w:shd w:val="clear" w:color="auto" w:fill="auto"/>
            <w:noWrap/>
            <w:vAlign w:val="center"/>
            <w:hideMark/>
          </w:tcPr>
          <w:p w14:paraId="24D971DE" w14:textId="77777777" w:rsidR="00E43CD5" w:rsidRPr="00E43CD5" w:rsidRDefault="00E43CD5" w:rsidP="00E43CD5">
            <w:pPr>
              <w:spacing w:after="0" w:line="240" w:lineRule="auto"/>
              <w:rPr>
                <w:rFonts w:ascii="Aptos Narrow" w:eastAsia="Times New Roman" w:hAnsi="Aptos Narrow" w:cs="Times New Roman"/>
                <w:color w:val="000000"/>
                <w:kern w:val="0"/>
                <w:sz w:val="14"/>
                <w:szCs w:val="14"/>
                <w14:ligatures w14:val="none"/>
              </w:rPr>
            </w:pPr>
            <w:r w:rsidRPr="00E43CD5">
              <w:rPr>
                <w:rFonts w:ascii="Aptos Narrow" w:eastAsia="Times New Roman" w:hAnsi="Aptos Narrow" w:cs="Times New Roman"/>
                <w:color w:val="000000"/>
                <w:kern w:val="0"/>
                <w:sz w:val="14"/>
                <w:szCs w:val="14"/>
                <w14:ligatures w14:val="none"/>
              </w:rPr>
              <w:t>X</w:t>
            </w:r>
          </w:p>
        </w:tc>
        <w:tc>
          <w:tcPr>
            <w:tcW w:w="700" w:type="dxa"/>
            <w:shd w:val="clear" w:color="auto" w:fill="auto"/>
            <w:noWrap/>
            <w:vAlign w:val="bottom"/>
            <w:hideMark/>
          </w:tcPr>
          <w:p w14:paraId="44F2116A" w14:textId="77777777" w:rsidR="00E43CD5" w:rsidRPr="00E43CD5" w:rsidRDefault="00E43CD5" w:rsidP="00E43CD5">
            <w:pPr>
              <w:spacing w:after="0" w:line="240" w:lineRule="auto"/>
              <w:jc w:val="right"/>
              <w:rPr>
                <w:rFonts w:ascii="Aptos Narrow" w:eastAsia="Times New Roman" w:hAnsi="Aptos Narrow" w:cs="Times New Roman"/>
                <w:color w:val="000000"/>
                <w:kern w:val="0"/>
                <w:sz w:val="14"/>
                <w:szCs w:val="14"/>
                <w14:ligatures w14:val="none"/>
              </w:rPr>
            </w:pPr>
            <w:r w:rsidRPr="00E43CD5">
              <w:rPr>
                <w:rFonts w:ascii="Aptos Narrow" w:eastAsia="Times New Roman" w:hAnsi="Aptos Narrow" w:cs="Times New Roman"/>
                <w:color w:val="000000"/>
                <w:kern w:val="0"/>
                <w:sz w:val="14"/>
                <w:szCs w:val="14"/>
                <w14:ligatures w14:val="none"/>
              </w:rPr>
              <w:t>40.9</w:t>
            </w:r>
          </w:p>
        </w:tc>
        <w:tc>
          <w:tcPr>
            <w:tcW w:w="790" w:type="dxa"/>
            <w:shd w:val="clear" w:color="auto" w:fill="auto"/>
            <w:noWrap/>
            <w:vAlign w:val="bottom"/>
            <w:hideMark/>
          </w:tcPr>
          <w:p w14:paraId="1592D917" w14:textId="77777777" w:rsidR="00E43CD5" w:rsidRPr="00E43CD5" w:rsidRDefault="00E43CD5" w:rsidP="00E43CD5">
            <w:pPr>
              <w:spacing w:after="0" w:line="240" w:lineRule="auto"/>
              <w:jc w:val="right"/>
              <w:rPr>
                <w:rFonts w:ascii="Aptos Narrow" w:eastAsia="Times New Roman" w:hAnsi="Aptos Narrow" w:cs="Times New Roman"/>
                <w:color w:val="000000"/>
                <w:kern w:val="0"/>
                <w:sz w:val="14"/>
                <w:szCs w:val="14"/>
                <w14:ligatures w14:val="none"/>
              </w:rPr>
            </w:pPr>
            <w:r w:rsidRPr="00E43CD5">
              <w:rPr>
                <w:rFonts w:ascii="Aptos Narrow" w:eastAsia="Times New Roman" w:hAnsi="Aptos Narrow" w:cs="Times New Roman"/>
                <w:color w:val="000000"/>
                <w:kern w:val="0"/>
                <w:sz w:val="14"/>
                <w:szCs w:val="14"/>
                <w14:ligatures w14:val="none"/>
              </w:rPr>
              <w:t>-89.5</w:t>
            </w:r>
          </w:p>
        </w:tc>
        <w:tc>
          <w:tcPr>
            <w:tcW w:w="785" w:type="dxa"/>
            <w:shd w:val="clear" w:color="auto" w:fill="auto"/>
            <w:noWrap/>
            <w:vAlign w:val="bottom"/>
            <w:hideMark/>
          </w:tcPr>
          <w:p w14:paraId="3D9F0911" w14:textId="77777777" w:rsidR="00E43CD5" w:rsidRPr="00E43CD5" w:rsidRDefault="00E43CD5" w:rsidP="00E43CD5">
            <w:pPr>
              <w:spacing w:after="0" w:line="240" w:lineRule="auto"/>
              <w:rPr>
                <w:rFonts w:ascii="Aptos Narrow" w:eastAsia="Times New Roman" w:hAnsi="Aptos Narrow" w:cs="Times New Roman"/>
                <w:color w:val="000000"/>
                <w:kern w:val="0"/>
                <w:sz w:val="14"/>
                <w:szCs w:val="14"/>
                <w14:ligatures w14:val="none"/>
              </w:rPr>
            </w:pPr>
            <w:r w:rsidRPr="00E43CD5">
              <w:rPr>
                <w:rFonts w:ascii="Aptos Narrow" w:eastAsia="Times New Roman" w:hAnsi="Aptos Narrow" w:cs="Times New Roman"/>
                <w:color w:val="000000"/>
                <w:kern w:val="0"/>
                <w:sz w:val="14"/>
                <w:szCs w:val="14"/>
                <w14:ligatures w14:val="none"/>
              </w:rPr>
              <w:t>Irrigated</w:t>
            </w:r>
          </w:p>
        </w:tc>
        <w:tc>
          <w:tcPr>
            <w:tcW w:w="466" w:type="dxa"/>
            <w:shd w:val="clear" w:color="auto" w:fill="auto"/>
            <w:noWrap/>
            <w:vAlign w:val="bottom"/>
            <w:hideMark/>
          </w:tcPr>
          <w:p w14:paraId="192BB67B" w14:textId="77777777" w:rsidR="00E43CD5" w:rsidRPr="00E43CD5" w:rsidRDefault="00E43CD5" w:rsidP="00E43CD5">
            <w:pPr>
              <w:spacing w:after="0" w:line="240" w:lineRule="auto"/>
              <w:jc w:val="right"/>
              <w:rPr>
                <w:rFonts w:ascii="Aptos Narrow" w:eastAsia="Times New Roman" w:hAnsi="Aptos Narrow" w:cs="Times New Roman"/>
                <w:color w:val="000000"/>
                <w:kern w:val="0"/>
                <w:sz w:val="14"/>
                <w:szCs w:val="14"/>
                <w14:ligatures w14:val="none"/>
              </w:rPr>
            </w:pPr>
            <w:r w:rsidRPr="00E43CD5">
              <w:rPr>
                <w:rFonts w:ascii="Aptos Narrow" w:eastAsia="Times New Roman" w:hAnsi="Aptos Narrow" w:cs="Times New Roman"/>
                <w:color w:val="000000"/>
                <w:kern w:val="0"/>
                <w:sz w:val="14"/>
                <w:szCs w:val="14"/>
                <w14:ligatures w14:val="none"/>
              </w:rPr>
              <w:t>2.25</w:t>
            </w:r>
          </w:p>
        </w:tc>
        <w:tc>
          <w:tcPr>
            <w:tcW w:w="516" w:type="dxa"/>
            <w:shd w:val="clear" w:color="auto" w:fill="auto"/>
            <w:noWrap/>
            <w:vAlign w:val="bottom"/>
            <w:hideMark/>
          </w:tcPr>
          <w:p w14:paraId="3D045657" w14:textId="77777777" w:rsidR="00E43CD5" w:rsidRPr="00E43CD5" w:rsidRDefault="00E43CD5" w:rsidP="00E43CD5">
            <w:pPr>
              <w:spacing w:after="0" w:line="240" w:lineRule="auto"/>
              <w:jc w:val="right"/>
              <w:rPr>
                <w:rFonts w:ascii="Aptos Narrow" w:eastAsia="Times New Roman" w:hAnsi="Aptos Narrow" w:cs="Times New Roman"/>
                <w:color w:val="000000"/>
                <w:kern w:val="0"/>
                <w:sz w:val="14"/>
                <w:szCs w:val="14"/>
                <w14:ligatures w14:val="none"/>
              </w:rPr>
            </w:pPr>
            <w:r w:rsidRPr="00E43CD5">
              <w:rPr>
                <w:rFonts w:ascii="Aptos Narrow" w:eastAsia="Times New Roman" w:hAnsi="Aptos Narrow" w:cs="Times New Roman"/>
                <w:color w:val="000000"/>
                <w:kern w:val="0"/>
                <w:sz w:val="14"/>
                <w:szCs w:val="14"/>
                <w14:ligatures w14:val="none"/>
              </w:rPr>
              <w:t>20</w:t>
            </w:r>
          </w:p>
        </w:tc>
        <w:tc>
          <w:tcPr>
            <w:tcW w:w="550" w:type="dxa"/>
            <w:shd w:val="clear" w:color="auto" w:fill="auto"/>
            <w:noWrap/>
            <w:vAlign w:val="bottom"/>
            <w:hideMark/>
          </w:tcPr>
          <w:p w14:paraId="6A711049" w14:textId="77777777" w:rsidR="00E43CD5" w:rsidRPr="00E43CD5" w:rsidRDefault="00E43CD5" w:rsidP="00E43CD5">
            <w:pPr>
              <w:spacing w:after="0" w:line="240" w:lineRule="auto"/>
              <w:jc w:val="right"/>
              <w:rPr>
                <w:rFonts w:ascii="Aptos Narrow" w:eastAsia="Times New Roman" w:hAnsi="Aptos Narrow" w:cs="Times New Roman"/>
                <w:color w:val="000000"/>
                <w:kern w:val="0"/>
                <w:sz w:val="14"/>
                <w:szCs w:val="14"/>
                <w14:ligatures w14:val="none"/>
              </w:rPr>
            </w:pPr>
            <w:r w:rsidRPr="00E43CD5">
              <w:rPr>
                <w:rFonts w:ascii="Aptos Narrow" w:eastAsia="Times New Roman" w:hAnsi="Aptos Narrow" w:cs="Times New Roman"/>
                <w:color w:val="000000"/>
                <w:kern w:val="0"/>
                <w:sz w:val="14"/>
                <w:szCs w:val="14"/>
                <w14:ligatures w14:val="none"/>
              </w:rPr>
              <w:t>54</w:t>
            </w:r>
          </w:p>
        </w:tc>
        <w:tc>
          <w:tcPr>
            <w:tcW w:w="820" w:type="dxa"/>
            <w:shd w:val="clear" w:color="auto" w:fill="auto"/>
            <w:noWrap/>
            <w:vAlign w:val="bottom"/>
            <w:hideMark/>
          </w:tcPr>
          <w:p w14:paraId="0E8AA1B4" w14:textId="77777777" w:rsidR="00E43CD5" w:rsidRPr="00E43CD5" w:rsidRDefault="00E43CD5" w:rsidP="00E43CD5">
            <w:pPr>
              <w:spacing w:after="0" w:line="240" w:lineRule="auto"/>
              <w:jc w:val="right"/>
              <w:rPr>
                <w:rFonts w:ascii="Aptos Narrow" w:eastAsia="Times New Roman" w:hAnsi="Aptos Narrow" w:cs="Times New Roman"/>
                <w:color w:val="000000"/>
                <w:kern w:val="0"/>
                <w:sz w:val="14"/>
                <w:szCs w:val="14"/>
                <w14:ligatures w14:val="none"/>
              </w:rPr>
            </w:pPr>
            <w:r w:rsidRPr="00E43CD5">
              <w:rPr>
                <w:rFonts w:ascii="Aptos Narrow" w:eastAsia="Times New Roman" w:hAnsi="Aptos Narrow" w:cs="Times New Roman"/>
                <w:color w:val="000000"/>
                <w:kern w:val="0"/>
                <w:sz w:val="14"/>
                <w:szCs w:val="14"/>
                <w14:ligatures w14:val="none"/>
              </w:rPr>
              <w:t>5/23/2022</w:t>
            </w:r>
          </w:p>
        </w:tc>
        <w:tc>
          <w:tcPr>
            <w:tcW w:w="698" w:type="dxa"/>
            <w:shd w:val="clear" w:color="auto" w:fill="auto"/>
            <w:noWrap/>
            <w:vAlign w:val="bottom"/>
            <w:hideMark/>
          </w:tcPr>
          <w:p w14:paraId="776A406B" w14:textId="77777777" w:rsidR="00E43CD5" w:rsidRPr="00E43CD5" w:rsidRDefault="00E43CD5" w:rsidP="00E43CD5">
            <w:pPr>
              <w:spacing w:after="0" w:line="240" w:lineRule="auto"/>
              <w:jc w:val="right"/>
              <w:rPr>
                <w:rFonts w:ascii="Aptos Narrow" w:eastAsia="Times New Roman" w:hAnsi="Aptos Narrow" w:cs="Times New Roman"/>
                <w:color w:val="000000"/>
                <w:kern w:val="0"/>
                <w:sz w:val="14"/>
                <w:szCs w:val="14"/>
                <w14:ligatures w14:val="none"/>
              </w:rPr>
            </w:pPr>
            <w:r w:rsidRPr="00E43CD5">
              <w:rPr>
                <w:rFonts w:ascii="Aptos Narrow" w:eastAsia="Times New Roman" w:hAnsi="Aptos Narrow" w:cs="Times New Roman"/>
                <w:color w:val="000000"/>
                <w:kern w:val="0"/>
                <w:sz w:val="14"/>
                <w:szCs w:val="14"/>
                <w14:ligatures w14:val="none"/>
              </w:rPr>
              <w:t>22.6</w:t>
            </w:r>
          </w:p>
        </w:tc>
        <w:tc>
          <w:tcPr>
            <w:tcW w:w="710" w:type="dxa"/>
            <w:shd w:val="clear" w:color="auto" w:fill="auto"/>
            <w:noWrap/>
            <w:vAlign w:val="bottom"/>
            <w:hideMark/>
          </w:tcPr>
          <w:p w14:paraId="42363465" w14:textId="77777777" w:rsidR="00E43CD5" w:rsidRPr="00E43CD5" w:rsidRDefault="00E43CD5" w:rsidP="00E43CD5">
            <w:pPr>
              <w:spacing w:after="0" w:line="240" w:lineRule="auto"/>
              <w:jc w:val="right"/>
              <w:rPr>
                <w:rFonts w:ascii="Aptos Narrow" w:eastAsia="Times New Roman" w:hAnsi="Aptos Narrow" w:cs="Times New Roman"/>
                <w:color w:val="000000"/>
                <w:kern w:val="0"/>
                <w:sz w:val="14"/>
                <w:szCs w:val="14"/>
                <w14:ligatures w14:val="none"/>
              </w:rPr>
            </w:pPr>
            <w:r w:rsidRPr="00E43CD5">
              <w:rPr>
                <w:rFonts w:ascii="Aptos Narrow" w:eastAsia="Times New Roman" w:hAnsi="Aptos Narrow" w:cs="Times New Roman"/>
                <w:color w:val="000000"/>
                <w:kern w:val="0"/>
                <w:sz w:val="14"/>
                <w:szCs w:val="14"/>
                <w14:ligatures w14:val="none"/>
              </w:rPr>
              <w:t>416</w:t>
            </w:r>
          </w:p>
        </w:tc>
        <w:tc>
          <w:tcPr>
            <w:tcW w:w="820" w:type="dxa"/>
            <w:shd w:val="clear" w:color="auto" w:fill="auto"/>
            <w:noWrap/>
            <w:vAlign w:val="bottom"/>
            <w:hideMark/>
          </w:tcPr>
          <w:p w14:paraId="3484D358" w14:textId="77777777" w:rsidR="00E43CD5" w:rsidRPr="00E43CD5" w:rsidRDefault="00E43CD5" w:rsidP="00E43CD5">
            <w:pPr>
              <w:spacing w:after="0" w:line="240" w:lineRule="auto"/>
              <w:rPr>
                <w:rFonts w:ascii="Aptos Narrow" w:eastAsia="Times New Roman" w:hAnsi="Aptos Narrow" w:cs="Times New Roman"/>
                <w:color w:val="000000"/>
                <w:kern w:val="0"/>
                <w:sz w:val="14"/>
                <w:szCs w:val="14"/>
                <w14:ligatures w14:val="none"/>
              </w:rPr>
            </w:pPr>
            <w:r w:rsidRPr="00E43CD5">
              <w:rPr>
                <w:rFonts w:ascii="Aptos Narrow" w:eastAsia="Times New Roman" w:hAnsi="Aptos Narrow" w:cs="Times New Roman"/>
                <w:color w:val="000000"/>
                <w:kern w:val="0"/>
                <w:sz w:val="14"/>
                <w:szCs w:val="14"/>
                <w14:ligatures w14:val="none"/>
              </w:rPr>
              <w:t>Soybeans</w:t>
            </w:r>
          </w:p>
        </w:tc>
        <w:tc>
          <w:tcPr>
            <w:tcW w:w="1040" w:type="dxa"/>
            <w:shd w:val="clear" w:color="auto" w:fill="auto"/>
            <w:noWrap/>
            <w:vAlign w:val="bottom"/>
            <w:hideMark/>
          </w:tcPr>
          <w:p w14:paraId="66ACA9D6" w14:textId="77777777" w:rsidR="00E43CD5" w:rsidRPr="00E43CD5" w:rsidRDefault="00E43CD5" w:rsidP="00E43CD5">
            <w:pPr>
              <w:spacing w:after="0" w:line="240" w:lineRule="auto"/>
              <w:rPr>
                <w:rFonts w:ascii="Aptos Narrow" w:eastAsia="Times New Roman" w:hAnsi="Aptos Narrow" w:cs="Times New Roman"/>
                <w:color w:val="000000"/>
                <w:kern w:val="0"/>
                <w:sz w:val="14"/>
                <w:szCs w:val="14"/>
                <w14:ligatures w14:val="none"/>
              </w:rPr>
            </w:pPr>
            <w:r w:rsidRPr="00E43CD5">
              <w:rPr>
                <w:rFonts w:ascii="Aptos Narrow" w:eastAsia="Times New Roman" w:hAnsi="Aptos Narrow" w:cs="Times New Roman"/>
                <w:color w:val="000000"/>
                <w:kern w:val="0"/>
                <w:sz w:val="14"/>
                <w:szCs w:val="14"/>
                <w14:ligatures w14:val="none"/>
              </w:rPr>
              <w:t>DKC52-18RIB</w:t>
            </w:r>
          </w:p>
        </w:tc>
        <w:tc>
          <w:tcPr>
            <w:tcW w:w="860" w:type="dxa"/>
            <w:shd w:val="clear" w:color="auto" w:fill="auto"/>
            <w:noWrap/>
            <w:vAlign w:val="bottom"/>
            <w:hideMark/>
          </w:tcPr>
          <w:p w14:paraId="08FC72E7" w14:textId="77777777" w:rsidR="00E43CD5" w:rsidRPr="00E43CD5" w:rsidRDefault="00E43CD5" w:rsidP="00E43CD5">
            <w:pPr>
              <w:spacing w:after="0" w:line="240" w:lineRule="auto"/>
              <w:jc w:val="right"/>
              <w:rPr>
                <w:rFonts w:ascii="Aptos Narrow" w:eastAsia="Times New Roman" w:hAnsi="Aptos Narrow" w:cs="Times New Roman"/>
                <w:color w:val="000000"/>
                <w:kern w:val="0"/>
                <w:sz w:val="14"/>
                <w:szCs w:val="14"/>
                <w14:ligatures w14:val="none"/>
              </w:rPr>
            </w:pPr>
            <w:r w:rsidRPr="00E43CD5">
              <w:rPr>
                <w:rFonts w:ascii="Aptos Narrow" w:eastAsia="Times New Roman" w:hAnsi="Aptos Narrow" w:cs="Times New Roman"/>
                <w:color w:val="000000"/>
                <w:kern w:val="0"/>
                <w:sz w:val="14"/>
                <w:szCs w:val="14"/>
                <w14:ligatures w14:val="none"/>
              </w:rPr>
              <w:t>102</w:t>
            </w:r>
          </w:p>
        </w:tc>
        <w:tc>
          <w:tcPr>
            <w:tcW w:w="960" w:type="dxa"/>
            <w:shd w:val="clear" w:color="auto" w:fill="auto"/>
            <w:noWrap/>
            <w:vAlign w:val="bottom"/>
            <w:hideMark/>
          </w:tcPr>
          <w:p w14:paraId="57D0BA92" w14:textId="77777777" w:rsidR="00E43CD5" w:rsidRPr="00E43CD5" w:rsidRDefault="00E43CD5" w:rsidP="00E43CD5">
            <w:pPr>
              <w:spacing w:after="0" w:line="240" w:lineRule="auto"/>
              <w:jc w:val="right"/>
              <w:rPr>
                <w:rFonts w:ascii="Aptos Narrow" w:eastAsia="Times New Roman" w:hAnsi="Aptos Narrow" w:cs="Times New Roman"/>
                <w:color w:val="000000"/>
                <w:kern w:val="0"/>
                <w:sz w:val="14"/>
                <w:szCs w:val="14"/>
                <w14:ligatures w14:val="none"/>
              </w:rPr>
            </w:pPr>
            <w:r w:rsidRPr="00E43CD5">
              <w:rPr>
                <w:rFonts w:ascii="Aptos Narrow" w:eastAsia="Times New Roman" w:hAnsi="Aptos Narrow" w:cs="Times New Roman"/>
                <w:color w:val="000000"/>
                <w:kern w:val="0"/>
                <w:sz w:val="14"/>
                <w:szCs w:val="14"/>
                <w14:ligatures w14:val="none"/>
              </w:rPr>
              <w:t>8.13</w:t>
            </w:r>
          </w:p>
        </w:tc>
        <w:tc>
          <w:tcPr>
            <w:tcW w:w="706" w:type="dxa"/>
            <w:shd w:val="clear" w:color="auto" w:fill="auto"/>
            <w:noWrap/>
            <w:vAlign w:val="bottom"/>
            <w:hideMark/>
          </w:tcPr>
          <w:p w14:paraId="7D9244C8" w14:textId="77777777" w:rsidR="00E43CD5" w:rsidRPr="00E43CD5" w:rsidRDefault="00E43CD5" w:rsidP="00E43CD5">
            <w:pPr>
              <w:spacing w:after="0" w:line="240" w:lineRule="auto"/>
              <w:jc w:val="right"/>
              <w:rPr>
                <w:rFonts w:ascii="Aptos Narrow" w:eastAsia="Times New Roman" w:hAnsi="Aptos Narrow" w:cs="Times New Roman"/>
                <w:color w:val="000000"/>
                <w:kern w:val="0"/>
                <w:sz w:val="14"/>
                <w:szCs w:val="14"/>
                <w14:ligatures w14:val="none"/>
              </w:rPr>
            </w:pPr>
            <w:r w:rsidRPr="00E43CD5">
              <w:rPr>
                <w:rFonts w:ascii="Aptos Narrow" w:eastAsia="Times New Roman" w:hAnsi="Aptos Narrow" w:cs="Times New Roman"/>
                <w:color w:val="000000"/>
                <w:kern w:val="0"/>
                <w:sz w:val="14"/>
                <w:szCs w:val="14"/>
                <w14:ligatures w14:val="none"/>
              </w:rPr>
              <w:t>212</w:t>
            </w:r>
          </w:p>
        </w:tc>
      </w:tr>
      <w:tr w:rsidR="000272F6" w:rsidRPr="00E43CD5" w14:paraId="35D9EC9F" w14:textId="77777777" w:rsidTr="000A3B9D">
        <w:trPr>
          <w:trHeight w:val="225"/>
        </w:trPr>
        <w:tc>
          <w:tcPr>
            <w:tcW w:w="900" w:type="dxa"/>
            <w:shd w:val="clear" w:color="auto" w:fill="auto"/>
            <w:noWrap/>
            <w:vAlign w:val="center"/>
            <w:hideMark/>
          </w:tcPr>
          <w:p w14:paraId="2B9F5A7E" w14:textId="77777777" w:rsidR="00E43CD5" w:rsidRPr="00E43CD5" w:rsidRDefault="00E43CD5" w:rsidP="00E43CD5">
            <w:pPr>
              <w:spacing w:after="0" w:line="240" w:lineRule="auto"/>
              <w:rPr>
                <w:rFonts w:ascii="Aptos Narrow" w:eastAsia="Times New Roman" w:hAnsi="Aptos Narrow" w:cs="Times New Roman"/>
                <w:color w:val="000000"/>
                <w:kern w:val="0"/>
                <w:sz w:val="14"/>
                <w:szCs w:val="14"/>
                <w14:ligatures w14:val="none"/>
              </w:rPr>
            </w:pPr>
            <w:r w:rsidRPr="00E43CD5">
              <w:rPr>
                <w:rFonts w:ascii="Aptos Narrow" w:eastAsia="Times New Roman" w:hAnsi="Aptos Narrow" w:cs="Times New Roman"/>
                <w:color w:val="000000"/>
                <w:kern w:val="0"/>
                <w:sz w:val="14"/>
                <w:szCs w:val="14"/>
                <w14:ligatures w14:val="none"/>
              </w:rPr>
              <w:t>IN01451</w:t>
            </w:r>
          </w:p>
        </w:tc>
        <w:tc>
          <w:tcPr>
            <w:tcW w:w="951" w:type="dxa"/>
            <w:shd w:val="clear" w:color="auto" w:fill="auto"/>
            <w:noWrap/>
            <w:vAlign w:val="center"/>
            <w:hideMark/>
          </w:tcPr>
          <w:p w14:paraId="1B5F6DEA" w14:textId="77777777" w:rsidR="00E43CD5" w:rsidRPr="00E43CD5" w:rsidRDefault="00E43CD5" w:rsidP="00E43CD5">
            <w:pPr>
              <w:spacing w:after="0" w:line="240" w:lineRule="auto"/>
              <w:rPr>
                <w:rFonts w:ascii="Aptos Narrow" w:eastAsia="Times New Roman" w:hAnsi="Aptos Narrow" w:cs="Times New Roman"/>
                <w:color w:val="000000"/>
                <w:kern w:val="0"/>
                <w:sz w:val="14"/>
                <w:szCs w:val="14"/>
                <w14:ligatures w14:val="none"/>
              </w:rPr>
            </w:pPr>
            <w:r w:rsidRPr="00E43CD5">
              <w:rPr>
                <w:rFonts w:ascii="Aptos Narrow" w:eastAsia="Times New Roman" w:hAnsi="Aptos Narrow" w:cs="Times New Roman"/>
                <w:color w:val="000000"/>
                <w:kern w:val="0"/>
                <w:sz w:val="14"/>
                <w:szCs w:val="14"/>
                <w14:ligatures w14:val="none"/>
              </w:rPr>
              <w:t>X</w:t>
            </w:r>
          </w:p>
        </w:tc>
        <w:tc>
          <w:tcPr>
            <w:tcW w:w="669" w:type="dxa"/>
            <w:shd w:val="clear" w:color="auto" w:fill="auto"/>
            <w:noWrap/>
            <w:vAlign w:val="center"/>
            <w:hideMark/>
          </w:tcPr>
          <w:p w14:paraId="37087131" w14:textId="77777777" w:rsidR="00E43CD5" w:rsidRPr="00E43CD5" w:rsidRDefault="00E43CD5" w:rsidP="00E43CD5">
            <w:pPr>
              <w:spacing w:after="0" w:line="240" w:lineRule="auto"/>
              <w:rPr>
                <w:rFonts w:ascii="Aptos Narrow" w:eastAsia="Times New Roman" w:hAnsi="Aptos Narrow" w:cs="Times New Roman"/>
                <w:color w:val="000000"/>
                <w:kern w:val="0"/>
                <w:sz w:val="14"/>
                <w:szCs w:val="14"/>
                <w14:ligatures w14:val="none"/>
              </w:rPr>
            </w:pPr>
          </w:p>
        </w:tc>
        <w:tc>
          <w:tcPr>
            <w:tcW w:w="720" w:type="dxa"/>
            <w:shd w:val="clear" w:color="auto" w:fill="auto"/>
            <w:noWrap/>
            <w:vAlign w:val="center"/>
            <w:hideMark/>
          </w:tcPr>
          <w:p w14:paraId="59EB2DB4" w14:textId="77777777" w:rsidR="00E43CD5" w:rsidRPr="00E43CD5" w:rsidRDefault="00E43CD5" w:rsidP="00E43CD5">
            <w:pPr>
              <w:spacing w:after="0" w:line="240" w:lineRule="auto"/>
              <w:rPr>
                <w:rFonts w:ascii="Aptos Narrow" w:eastAsia="Times New Roman" w:hAnsi="Aptos Narrow" w:cs="Times New Roman"/>
                <w:color w:val="000000"/>
                <w:kern w:val="0"/>
                <w:sz w:val="14"/>
                <w:szCs w:val="14"/>
                <w14:ligatures w14:val="none"/>
              </w:rPr>
            </w:pPr>
            <w:r w:rsidRPr="00E43CD5">
              <w:rPr>
                <w:rFonts w:ascii="Aptos Narrow" w:eastAsia="Times New Roman" w:hAnsi="Aptos Narrow" w:cs="Times New Roman"/>
                <w:color w:val="000000"/>
                <w:kern w:val="0"/>
                <w:sz w:val="14"/>
                <w:szCs w:val="14"/>
                <w14:ligatures w14:val="none"/>
              </w:rPr>
              <w:t>X</w:t>
            </w:r>
          </w:p>
        </w:tc>
        <w:tc>
          <w:tcPr>
            <w:tcW w:w="700" w:type="dxa"/>
            <w:shd w:val="clear" w:color="auto" w:fill="auto"/>
            <w:noWrap/>
            <w:vAlign w:val="center"/>
            <w:hideMark/>
          </w:tcPr>
          <w:p w14:paraId="2E45487B" w14:textId="77777777" w:rsidR="00E43CD5" w:rsidRPr="00E43CD5" w:rsidRDefault="00E43CD5" w:rsidP="00E43CD5">
            <w:pPr>
              <w:spacing w:after="0" w:line="240" w:lineRule="auto"/>
              <w:rPr>
                <w:rFonts w:ascii="Aptos Narrow" w:eastAsia="Times New Roman" w:hAnsi="Aptos Narrow" w:cs="Times New Roman"/>
                <w:color w:val="000000"/>
                <w:kern w:val="0"/>
                <w:sz w:val="14"/>
                <w:szCs w:val="14"/>
                <w14:ligatures w14:val="none"/>
              </w:rPr>
            </w:pPr>
            <w:r w:rsidRPr="00E43CD5">
              <w:rPr>
                <w:rFonts w:ascii="Aptos Narrow" w:eastAsia="Times New Roman" w:hAnsi="Aptos Narrow" w:cs="Times New Roman"/>
                <w:color w:val="000000"/>
                <w:kern w:val="0"/>
                <w:sz w:val="14"/>
                <w:szCs w:val="14"/>
                <w14:ligatures w14:val="none"/>
              </w:rPr>
              <w:t>X</w:t>
            </w:r>
          </w:p>
        </w:tc>
        <w:tc>
          <w:tcPr>
            <w:tcW w:w="700" w:type="dxa"/>
            <w:shd w:val="clear" w:color="auto" w:fill="auto"/>
            <w:noWrap/>
            <w:vAlign w:val="bottom"/>
            <w:hideMark/>
          </w:tcPr>
          <w:p w14:paraId="32FA545A" w14:textId="77777777" w:rsidR="00E43CD5" w:rsidRPr="00E43CD5" w:rsidRDefault="00E43CD5" w:rsidP="00E43CD5">
            <w:pPr>
              <w:spacing w:after="0" w:line="240" w:lineRule="auto"/>
              <w:jc w:val="right"/>
              <w:rPr>
                <w:rFonts w:ascii="Aptos Narrow" w:eastAsia="Times New Roman" w:hAnsi="Aptos Narrow" w:cs="Times New Roman"/>
                <w:color w:val="000000"/>
                <w:kern w:val="0"/>
                <w:sz w:val="14"/>
                <w:szCs w:val="14"/>
                <w14:ligatures w14:val="none"/>
              </w:rPr>
            </w:pPr>
            <w:r w:rsidRPr="00E43CD5">
              <w:rPr>
                <w:rFonts w:ascii="Aptos Narrow" w:eastAsia="Times New Roman" w:hAnsi="Aptos Narrow" w:cs="Times New Roman"/>
                <w:color w:val="000000"/>
                <w:kern w:val="0"/>
                <w:sz w:val="14"/>
                <w:szCs w:val="14"/>
                <w14:ligatures w14:val="none"/>
              </w:rPr>
              <w:t>40.2</w:t>
            </w:r>
          </w:p>
        </w:tc>
        <w:tc>
          <w:tcPr>
            <w:tcW w:w="790" w:type="dxa"/>
            <w:shd w:val="clear" w:color="auto" w:fill="auto"/>
            <w:noWrap/>
            <w:vAlign w:val="bottom"/>
            <w:hideMark/>
          </w:tcPr>
          <w:p w14:paraId="4882C6FA" w14:textId="77777777" w:rsidR="00E43CD5" w:rsidRPr="00E43CD5" w:rsidRDefault="00E43CD5" w:rsidP="00E43CD5">
            <w:pPr>
              <w:spacing w:after="0" w:line="240" w:lineRule="auto"/>
              <w:jc w:val="right"/>
              <w:rPr>
                <w:rFonts w:ascii="Aptos Narrow" w:eastAsia="Times New Roman" w:hAnsi="Aptos Narrow" w:cs="Times New Roman"/>
                <w:color w:val="000000"/>
                <w:kern w:val="0"/>
                <w:sz w:val="14"/>
                <w:szCs w:val="14"/>
                <w14:ligatures w14:val="none"/>
              </w:rPr>
            </w:pPr>
            <w:r w:rsidRPr="00E43CD5">
              <w:rPr>
                <w:rFonts w:ascii="Aptos Narrow" w:eastAsia="Times New Roman" w:hAnsi="Aptos Narrow" w:cs="Times New Roman"/>
                <w:color w:val="000000"/>
                <w:kern w:val="0"/>
                <w:sz w:val="14"/>
                <w:szCs w:val="14"/>
                <w14:ligatures w14:val="none"/>
              </w:rPr>
              <w:t>-86.6</w:t>
            </w:r>
          </w:p>
        </w:tc>
        <w:tc>
          <w:tcPr>
            <w:tcW w:w="785" w:type="dxa"/>
            <w:shd w:val="clear" w:color="auto" w:fill="auto"/>
            <w:noWrap/>
            <w:vAlign w:val="bottom"/>
            <w:hideMark/>
          </w:tcPr>
          <w:p w14:paraId="5C184D32" w14:textId="77777777" w:rsidR="00E43CD5" w:rsidRPr="00E43CD5" w:rsidRDefault="00E43CD5" w:rsidP="00E43CD5">
            <w:pPr>
              <w:spacing w:after="0" w:line="240" w:lineRule="auto"/>
              <w:rPr>
                <w:rFonts w:ascii="Aptos Narrow" w:eastAsia="Times New Roman" w:hAnsi="Aptos Narrow" w:cs="Times New Roman"/>
                <w:color w:val="000000"/>
                <w:kern w:val="0"/>
                <w:sz w:val="14"/>
                <w:szCs w:val="14"/>
                <w14:ligatures w14:val="none"/>
              </w:rPr>
            </w:pPr>
            <w:r w:rsidRPr="00E43CD5">
              <w:rPr>
                <w:rFonts w:ascii="Aptos Narrow" w:eastAsia="Times New Roman" w:hAnsi="Aptos Narrow" w:cs="Times New Roman"/>
                <w:color w:val="000000"/>
                <w:kern w:val="0"/>
                <w:sz w:val="14"/>
                <w:szCs w:val="14"/>
                <w14:ligatures w14:val="none"/>
              </w:rPr>
              <w:t>Rainfed</w:t>
            </w:r>
          </w:p>
        </w:tc>
        <w:tc>
          <w:tcPr>
            <w:tcW w:w="466" w:type="dxa"/>
            <w:shd w:val="clear" w:color="auto" w:fill="auto"/>
            <w:noWrap/>
            <w:vAlign w:val="bottom"/>
            <w:hideMark/>
          </w:tcPr>
          <w:p w14:paraId="2B5651FB" w14:textId="77777777" w:rsidR="00E43CD5" w:rsidRPr="00E43CD5" w:rsidRDefault="00E43CD5" w:rsidP="00E43CD5">
            <w:pPr>
              <w:spacing w:after="0" w:line="240" w:lineRule="auto"/>
              <w:jc w:val="right"/>
              <w:rPr>
                <w:rFonts w:ascii="Aptos Narrow" w:eastAsia="Times New Roman" w:hAnsi="Aptos Narrow" w:cs="Times New Roman"/>
                <w:color w:val="000000"/>
                <w:kern w:val="0"/>
                <w:sz w:val="14"/>
                <w:szCs w:val="14"/>
                <w14:ligatures w14:val="none"/>
              </w:rPr>
            </w:pPr>
            <w:r w:rsidRPr="00E43CD5">
              <w:rPr>
                <w:rFonts w:ascii="Aptos Narrow" w:eastAsia="Times New Roman" w:hAnsi="Aptos Narrow" w:cs="Times New Roman"/>
                <w:color w:val="000000"/>
                <w:kern w:val="0"/>
                <w:sz w:val="14"/>
                <w:szCs w:val="14"/>
                <w14:ligatures w14:val="none"/>
              </w:rPr>
              <w:t>3.4</w:t>
            </w:r>
          </w:p>
        </w:tc>
        <w:tc>
          <w:tcPr>
            <w:tcW w:w="516" w:type="dxa"/>
            <w:shd w:val="clear" w:color="auto" w:fill="auto"/>
            <w:noWrap/>
            <w:vAlign w:val="bottom"/>
            <w:hideMark/>
          </w:tcPr>
          <w:p w14:paraId="2993C35B" w14:textId="77777777" w:rsidR="00E43CD5" w:rsidRPr="00E43CD5" w:rsidRDefault="00E43CD5" w:rsidP="00E43CD5">
            <w:pPr>
              <w:spacing w:after="0" w:line="240" w:lineRule="auto"/>
              <w:jc w:val="right"/>
              <w:rPr>
                <w:rFonts w:ascii="Aptos Narrow" w:eastAsia="Times New Roman" w:hAnsi="Aptos Narrow" w:cs="Times New Roman"/>
                <w:color w:val="000000"/>
                <w:kern w:val="0"/>
                <w:sz w:val="14"/>
                <w:szCs w:val="14"/>
                <w14:ligatures w14:val="none"/>
              </w:rPr>
            </w:pPr>
            <w:r w:rsidRPr="00E43CD5">
              <w:rPr>
                <w:rFonts w:ascii="Aptos Narrow" w:eastAsia="Times New Roman" w:hAnsi="Aptos Narrow" w:cs="Times New Roman"/>
                <w:color w:val="000000"/>
                <w:kern w:val="0"/>
                <w:sz w:val="14"/>
                <w:szCs w:val="14"/>
                <w14:ligatures w14:val="none"/>
              </w:rPr>
              <w:t>32</w:t>
            </w:r>
          </w:p>
        </w:tc>
        <w:tc>
          <w:tcPr>
            <w:tcW w:w="550" w:type="dxa"/>
            <w:shd w:val="clear" w:color="auto" w:fill="auto"/>
            <w:noWrap/>
            <w:vAlign w:val="bottom"/>
            <w:hideMark/>
          </w:tcPr>
          <w:p w14:paraId="24BA443D" w14:textId="77777777" w:rsidR="00E43CD5" w:rsidRPr="00E43CD5" w:rsidRDefault="00E43CD5" w:rsidP="00E43CD5">
            <w:pPr>
              <w:spacing w:after="0" w:line="240" w:lineRule="auto"/>
              <w:jc w:val="right"/>
              <w:rPr>
                <w:rFonts w:ascii="Aptos Narrow" w:eastAsia="Times New Roman" w:hAnsi="Aptos Narrow" w:cs="Times New Roman"/>
                <w:color w:val="000000"/>
                <w:kern w:val="0"/>
                <w:sz w:val="14"/>
                <w:szCs w:val="14"/>
                <w14:ligatures w14:val="none"/>
              </w:rPr>
            </w:pPr>
            <w:r w:rsidRPr="00E43CD5">
              <w:rPr>
                <w:rFonts w:ascii="Aptos Narrow" w:eastAsia="Times New Roman" w:hAnsi="Aptos Narrow" w:cs="Times New Roman"/>
                <w:color w:val="000000"/>
                <w:kern w:val="0"/>
                <w:sz w:val="14"/>
                <w:szCs w:val="14"/>
                <w14:ligatures w14:val="none"/>
              </w:rPr>
              <w:t>40.5</w:t>
            </w:r>
          </w:p>
        </w:tc>
        <w:tc>
          <w:tcPr>
            <w:tcW w:w="820" w:type="dxa"/>
            <w:shd w:val="clear" w:color="auto" w:fill="auto"/>
            <w:noWrap/>
            <w:vAlign w:val="bottom"/>
            <w:hideMark/>
          </w:tcPr>
          <w:p w14:paraId="18D8AB42" w14:textId="77777777" w:rsidR="00E43CD5" w:rsidRPr="00E43CD5" w:rsidRDefault="00E43CD5" w:rsidP="00E43CD5">
            <w:pPr>
              <w:spacing w:after="0" w:line="240" w:lineRule="auto"/>
              <w:jc w:val="right"/>
              <w:rPr>
                <w:rFonts w:ascii="Aptos Narrow" w:eastAsia="Times New Roman" w:hAnsi="Aptos Narrow" w:cs="Times New Roman"/>
                <w:color w:val="000000"/>
                <w:kern w:val="0"/>
                <w:sz w:val="14"/>
                <w:szCs w:val="14"/>
                <w14:ligatures w14:val="none"/>
              </w:rPr>
            </w:pPr>
            <w:r w:rsidRPr="00E43CD5">
              <w:rPr>
                <w:rFonts w:ascii="Aptos Narrow" w:eastAsia="Times New Roman" w:hAnsi="Aptos Narrow" w:cs="Times New Roman"/>
                <w:color w:val="000000"/>
                <w:kern w:val="0"/>
                <w:sz w:val="14"/>
                <w:szCs w:val="14"/>
                <w14:ligatures w14:val="none"/>
              </w:rPr>
              <w:t>5/30/2022</w:t>
            </w:r>
          </w:p>
        </w:tc>
        <w:tc>
          <w:tcPr>
            <w:tcW w:w="698" w:type="dxa"/>
            <w:shd w:val="clear" w:color="auto" w:fill="auto"/>
            <w:noWrap/>
            <w:vAlign w:val="bottom"/>
            <w:hideMark/>
          </w:tcPr>
          <w:p w14:paraId="4B2EC750" w14:textId="77777777" w:rsidR="00E43CD5" w:rsidRPr="00E43CD5" w:rsidRDefault="00E43CD5" w:rsidP="00E43CD5">
            <w:pPr>
              <w:spacing w:after="0" w:line="240" w:lineRule="auto"/>
              <w:jc w:val="right"/>
              <w:rPr>
                <w:rFonts w:ascii="Aptos Narrow" w:eastAsia="Times New Roman" w:hAnsi="Aptos Narrow" w:cs="Times New Roman"/>
                <w:color w:val="000000"/>
                <w:kern w:val="0"/>
                <w:sz w:val="14"/>
                <w:szCs w:val="14"/>
                <w14:ligatures w14:val="none"/>
              </w:rPr>
            </w:pPr>
            <w:r w:rsidRPr="00E43CD5">
              <w:rPr>
                <w:rFonts w:ascii="Aptos Narrow" w:eastAsia="Times New Roman" w:hAnsi="Aptos Narrow" w:cs="Times New Roman"/>
                <w:color w:val="000000"/>
                <w:kern w:val="0"/>
                <w:sz w:val="14"/>
                <w:szCs w:val="14"/>
                <w14:ligatures w14:val="none"/>
              </w:rPr>
              <w:t>21.1</w:t>
            </w:r>
          </w:p>
        </w:tc>
        <w:tc>
          <w:tcPr>
            <w:tcW w:w="710" w:type="dxa"/>
            <w:shd w:val="clear" w:color="auto" w:fill="auto"/>
            <w:noWrap/>
            <w:vAlign w:val="bottom"/>
            <w:hideMark/>
          </w:tcPr>
          <w:p w14:paraId="5CA114B6" w14:textId="77777777" w:rsidR="00E43CD5" w:rsidRPr="00E43CD5" w:rsidRDefault="00E43CD5" w:rsidP="00E43CD5">
            <w:pPr>
              <w:spacing w:after="0" w:line="240" w:lineRule="auto"/>
              <w:jc w:val="right"/>
              <w:rPr>
                <w:rFonts w:ascii="Aptos Narrow" w:eastAsia="Times New Roman" w:hAnsi="Aptos Narrow" w:cs="Times New Roman"/>
                <w:color w:val="000000"/>
                <w:kern w:val="0"/>
                <w:sz w:val="14"/>
                <w:szCs w:val="14"/>
                <w14:ligatures w14:val="none"/>
              </w:rPr>
            </w:pPr>
            <w:r w:rsidRPr="00E43CD5">
              <w:rPr>
                <w:rFonts w:ascii="Aptos Narrow" w:eastAsia="Times New Roman" w:hAnsi="Aptos Narrow" w:cs="Times New Roman"/>
                <w:color w:val="000000"/>
                <w:kern w:val="0"/>
                <w:sz w:val="14"/>
                <w:szCs w:val="14"/>
                <w14:ligatures w14:val="none"/>
              </w:rPr>
              <w:t>426</w:t>
            </w:r>
          </w:p>
        </w:tc>
        <w:tc>
          <w:tcPr>
            <w:tcW w:w="820" w:type="dxa"/>
            <w:shd w:val="clear" w:color="auto" w:fill="auto"/>
            <w:noWrap/>
            <w:vAlign w:val="bottom"/>
            <w:hideMark/>
          </w:tcPr>
          <w:p w14:paraId="2AA4835A" w14:textId="77777777" w:rsidR="00E43CD5" w:rsidRPr="00E43CD5" w:rsidRDefault="00E43CD5" w:rsidP="00E43CD5">
            <w:pPr>
              <w:spacing w:after="0" w:line="240" w:lineRule="auto"/>
              <w:rPr>
                <w:rFonts w:ascii="Aptos Narrow" w:eastAsia="Times New Roman" w:hAnsi="Aptos Narrow" w:cs="Times New Roman"/>
                <w:color w:val="000000"/>
                <w:kern w:val="0"/>
                <w:sz w:val="14"/>
                <w:szCs w:val="14"/>
                <w14:ligatures w14:val="none"/>
              </w:rPr>
            </w:pPr>
            <w:r w:rsidRPr="00E43CD5">
              <w:rPr>
                <w:rFonts w:ascii="Aptos Narrow" w:eastAsia="Times New Roman" w:hAnsi="Aptos Narrow" w:cs="Times New Roman"/>
                <w:color w:val="000000"/>
                <w:kern w:val="0"/>
                <w:sz w:val="14"/>
                <w:szCs w:val="14"/>
                <w14:ligatures w14:val="none"/>
              </w:rPr>
              <w:t>Soybeans</w:t>
            </w:r>
          </w:p>
        </w:tc>
        <w:tc>
          <w:tcPr>
            <w:tcW w:w="1040" w:type="dxa"/>
            <w:shd w:val="clear" w:color="auto" w:fill="auto"/>
            <w:noWrap/>
            <w:vAlign w:val="bottom"/>
            <w:hideMark/>
          </w:tcPr>
          <w:p w14:paraId="044FE97E" w14:textId="77777777" w:rsidR="00E43CD5" w:rsidRPr="00E43CD5" w:rsidRDefault="00E43CD5" w:rsidP="00E43CD5">
            <w:pPr>
              <w:spacing w:after="0" w:line="240" w:lineRule="auto"/>
              <w:rPr>
                <w:rFonts w:ascii="Aptos Narrow" w:eastAsia="Times New Roman" w:hAnsi="Aptos Narrow" w:cs="Times New Roman"/>
                <w:color w:val="000000"/>
                <w:kern w:val="0"/>
                <w:sz w:val="14"/>
                <w:szCs w:val="14"/>
                <w14:ligatures w14:val="none"/>
              </w:rPr>
            </w:pPr>
            <w:r w:rsidRPr="00E43CD5">
              <w:rPr>
                <w:rFonts w:ascii="Aptos Narrow" w:eastAsia="Times New Roman" w:hAnsi="Aptos Narrow" w:cs="Times New Roman"/>
                <w:color w:val="000000"/>
                <w:kern w:val="0"/>
                <w:sz w:val="14"/>
                <w:szCs w:val="14"/>
                <w14:ligatures w14:val="none"/>
              </w:rPr>
              <w:t>P1082AM</w:t>
            </w:r>
          </w:p>
        </w:tc>
        <w:tc>
          <w:tcPr>
            <w:tcW w:w="860" w:type="dxa"/>
            <w:shd w:val="clear" w:color="auto" w:fill="auto"/>
            <w:noWrap/>
            <w:vAlign w:val="bottom"/>
            <w:hideMark/>
          </w:tcPr>
          <w:p w14:paraId="08BD396E" w14:textId="77777777" w:rsidR="00E43CD5" w:rsidRPr="00E43CD5" w:rsidRDefault="00E43CD5" w:rsidP="00E43CD5">
            <w:pPr>
              <w:spacing w:after="0" w:line="240" w:lineRule="auto"/>
              <w:jc w:val="right"/>
              <w:rPr>
                <w:rFonts w:ascii="Aptos Narrow" w:eastAsia="Times New Roman" w:hAnsi="Aptos Narrow" w:cs="Times New Roman"/>
                <w:color w:val="000000"/>
                <w:kern w:val="0"/>
                <w:sz w:val="14"/>
                <w:szCs w:val="14"/>
                <w14:ligatures w14:val="none"/>
              </w:rPr>
            </w:pPr>
            <w:r w:rsidRPr="00E43CD5">
              <w:rPr>
                <w:rFonts w:ascii="Aptos Narrow" w:eastAsia="Times New Roman" w:hAnsi="Aptos Narrow" w:cs="Times New Roman"/>
                <w:color w:val="000000"/>
                <w:kern w:val="0"/>
                <w:sz w:val="14"/>
                <w:szCs w:val="14"/>
                <w14:ligatures w14:val="none"/>
              </w:rPr>
              <w:t>110</w:t>
            </w:r>
          </w:p>
        </w:tc>
        <w:tc>
          <w:tcPr>
            <w:tcW w:w="960" w:type="dxa"/>
            <w:shd w:val="clear" w:color="auto" w:fill="auto"/>
            <w:noWrap/>
            <w:vAlign w:val="bottom"/>
            <w:hideMark/>
          </w:tcPr>
          <w:p w14:paraId="5E50DC58" w14:textId="77777777" w:rsidR="00E43CD5" w:rsidRPr="00E43CD5" w:rsidRDefault="00E43CD5" w:rsidP="00E43CD5">
            <w:pPr>
              <w:spacing w:after="0" w:line="240" w:lineRule="auto"/>
              <w:jc w:val="right"/>
              <w:rPr>
                <w:rFonts w:ascii="Aptos Narrow" w:eastAsia="Times New Roman" w:hAnsi="Aptos Narrow" w:cs="Times New Roman"/>
                <w:color w:val="000000"/>
                <w:kern w:val="0"/>
                <w:sz w:val="14"/>
                <w:szCs w:val="14"/>
                <w14:ligatures w14:val="none"/>
              </w:rPr>
            </w:pPr>
            <w:r w:rsidRPr="00E43CD5">
              <w:rPr>
                <w:rFonts w:ascii="Aptos Narrow" w:eastAsia="Times New Roman" w:hAnsi="Aptos Narrow" w:cs="Times New Roman"/>
                <w:color w:val="000000"/>
                <w:kern w:val="0"/>
                <w:sz w:val="14"/>
                <w:szCs w:val="14"/>
                <w14:ligatures w14:val="none"/>
              </w:rPr>
              <w:t>8.63</w:t>
            </w:r>
          </w:p>
        </w:tc>
        <w:tc>
          <w:tcPr>
            <w:tcW w:w="706" w:type="dxa"/>
            <w:shd w:val="clear" w:color="auto" w:fill="auto"/>
            <w:noWrap/>
            <w:vAlign w:val="bottom"/>
            <w:hideMark/>
          </w:tcPr>
          <w:p w14:paraId="5F21FC53" w14:textId="77777777" w:rsidR="00E43CD5" w:rsidRPr="00E43CD5" w:rsidRDefault="00E43CD5" w:rsidP="00E43CD5">
            <w:pPr>
              <w:spacing w:after="0" w:line="240" w:lineRule="auto"/>
              <w:jc w:val="right"/>
              <w:rPr>
                <w:rFonts w:ascii="Aptos Narrow" w:eastAsia="Times New Roman" w:hAnsi="Aptos Narrow" w:cs="Times New Roman"/>
                <w:color w:val="000000"/>
                <w:kern w:val="0"/>
                <w:sz w:val="14"/>
                <w:szCs w:val="14"/>
                <w14:ligatures w14:val="none"/>
              </w:rPr>
            </w:pPr>
            <w:r w:rsidRPr="00E43CD5">
              <w:rPr>
                <w:rFonts w:ascii="Aptos Narrow" w:eastAsia="Times New Roman" w:hAnsi="Aptos Narrow" w:cs="Times New Roman"/>
                <w:color w:val="000000"/>
                <w:kern w:val="0"/>
                <w:sz w:val="14"/>
                <w:szCs w:val="14"/>
                <w14:ligatures w14:val="none"/>
              </w:rPr>
              <w:t>224</w:t>
            </w:r>
          </w:p>
        </w:tc>
      </w:tr>
      <w:tr w:rsidR="000272F6" w:rsidRPr="00E43CD5" w14:paraId="12A41F26" w14:textId="77777777" w:rsidTr="000A3B9D">
        <w:trPr>
          <w:trHeight w:val="225"/>
        </w:trPr>
        <w:tc>
          <w:tcPr>
            <w:tcW w:w="900" w:type="dxa"/>
            <w:shd w:val="clear" w:color="auto" w:fill="auto"/>
            <w:noWrap/>
            <w:vAlign w:val="center"/>
            <w:hideMark/>
          </w:tcPr>
          <w:p w14:paraId="04575BE5" w14:textId="77777777" w:rsidR="00E43CD5" w:rsidRPr="00E43CD5" w:rsidRDefault="00E43CD5" w:rsidP="00E43CD5">
            <w:pPr>
              <w:spacing w:after="0" w:line="240" w:lineRule="auto"/>
              <w:rPr>
                <w:rFonts w:ascii="Aptos Narrow" w:eastAsia="Times New Roman" w:hAnsi="Aptos Narrow" w:cs="Times New Roman"/>
                <w:color w:val="000000"/>
                <w:kern w:val="0"/>
                <w:sz w:val="14"/>
                <w:szCs w:val="14"/>
                <w14:ligatures w14:val="none"/>
              </w:rPr>
            </w:pPr>
            <w:r w:rsidRPr="00E43CD5">
              <w:rPr>
                <w:rFonts w:ascii="Aptos Narrow" w:eastAsia="Times New Roman" w:hAnsi="Aptos Narrow" w:cs="Times New Roman"/>
                <w:color w:val="000000"/>
                <w:kern w:val="0"/>
                <w:sz w:val="14"/>
                <w:szCs w:val="14"/>
                <w14:ligatures w14:val="none"/>
              </w:rPr>
              <w:t>IN02451</w:t>
            </w:r>
          </w:p>
        </w:tc>
        <w:tc>
          <w:tcPr>
            <w:tcW w:w="951" w:type="dxa"/>
            <w:shd w:val="clear" w:color="auto" w:fill="auto"/>
            <w:noWrap/>
            <w:vAlign w:val="center"/>
            <w:hideMark/>
          </w:tcPr>
          <w:p w14:paraId="266D0249" w14:textId="77777777" w:rsidR="00E43CD5" w:rsidRPr="00E43CD5" w:rsidRDefault="00E43CD5" w:rsidP="00E43CD5">
            <w:pPr>
              <w:spacing w:after="0" w:line="240" w:lineRule="auto"/>
              <w:rPr>
                <w:rFonts w:ascii="Aptos Narrow" w:eastAsia="Times New Roman" w:hAnsi="Aptos Narrow" w:cs="Times New Roman"/>
                <w:color w:val="000000"/>
                <w:kern w:val="0"/>
                <w:sz w:val="14"/>
                <w:szCs w:val="14"/>
                <w14:ligatures w14:val="none"/>
              </w:rPr>
            </w:pPr>
            <w:r w:rsidRPr="00E43CD5">
              <w:rPr>
                <w:rFonts w:ascii="Aptos Narrow" w:eastAsia="Times New Roman" w:hAnsi="Aptos Narrow" w:cs="Times New Roman"/>
                <w:color w:val="000000"/>
                <w:kern w:val="0"/>
                <w:sz w:val="14"/>
                <w:szCs w:val="14"/>
                <w14:ligatures w14:val="none"/>
              </w:rPr>
              <w:t>X</w:t>
            </w:r>
          </w:p>
        </w:tc>
        <w:tc>
          <w:tcPr>
            <w:tcW w:w="669" w:type="dxa"/>
            <w:shd w:val="clear" w:color="auto" w:fill="auto"/>
            <w:noWrap/>
            <w:vAlign w:val="center"/>
            <w:hideMark/>
          </w:tcPr>
          <w:p w14:paraId="3EFD76CC" w14:textId="77777777" w:rsidR="00E43CD5" w:rsidRPr="00E43CD5" w:rsidRDefault="00E43CD5" w:rsidP="00E43CD5">
            <w:pPr>
              <w:spacing w:after="0" w:line="240" w:lineRule="auto"/>
              <w:rPr>
                <w:rFonts w:ascii="Aptos Narrow" w:eastAsia="Times New Roman" w:hAnsi="Aptos Narrow" w:cs="Times New Roman"/>
                <w:color w:val="000000"/>
                <w:kern w:val="0"/>
                <w:sz w:val="14"/>
                <w:szCs w:val="14"/>
                <w14:ligatures w14:val="none"/>
              </w:rPr>
            </w:pPr>
          </w:p>
        </w:tc>
        <w:tc>
          <w:tcPr>
            <w:tcW w:w="720" w:type="dxa"/>
            <w:shd w:val="clear" w:color="auto" w:fill="auto"/>
            <w:noWrap/>
            <w:vAlign w:val="center"/>
            <w:hideMark/>
          </w:tcPr>
          <w:p w14:paraId="1CC34681" w14:textId="77777777" w:rsidR="00E43CD5" w:rsidRPr="00E43CD5" w:rsidRDefault="00E43CD5" w:rsidP="00E43CD5">
            <w:pPr>
              <w:spacing w:after="0" w:line="240" w:lineRule="auto"/>
              <w:rPr>
                <w:rFonts w:ascii="Aptos Narrow" w:eastAsia="Times New Roman" w:hAnsi="Aptos Narrow" w:cs="Times New Roman"/>
                <w:color w:val="000000"/>
                <w:kern w:val="0"/>
                <w:sz w:val="14"/>
                <w:szCs w:val="14"/>
                <w14:ligatures w14:val="none"/>
              </w:rPr>
            </w:pPr>
            <w:r w:rsidRPr="00E43CD5">
              <w:rPr>
                <w:rFonts w:ascii="Aptos Narrow" w:eastAsia="Times New Roman" w:hAnsi="Aptos Narrow" w:cs="Times New Roman"/>
                <w:color w:val="000000"/>
                <w:kern w:val="0"/>
                <w:sz w:val="14"/>
                <w:szCs w:val="14"/>
                <w14:ligatures w14:val="none"/>
              </w:rPr>
              <w:t>X</w:t>
            </w:r>
          </w:p>
        </w:tc>
        <w:tc>
          <w:tcPr>
            <w:tcW w:w="700" w:type="dxa"/>
            <w:shd w:val="clear" w:color="auto" w:fill="auto"/>
            <w:noWrap/>
            <w:vAlign w:val="center"/>
            <w:hideMark/>
          </w:tcPr>
          <w:p w14:paraId="0A7486E7" w14:textId="77777777" w:rsidR="00E43CD5" w:rsidRPr="00E43CD5" w:rsidRDefault="00E43CD5" w:rsidP="00E43CD5">
            <w:pPr>
              <w:spacing w:after="0" w:line="240" w:lineRule="auto"/>
              <w:rPr>
                <w:rFonts w:ascii="Aptos Narrow" w:eastAsia="Times New Roman" w:hAnsi="Aptos Narrow" w:cs="Times New Roman"/>
                <w:color w:val="000000"/>
                <w:kern w:val="0"/>
                <w:sz w:val="14"/>
                <w:szCs w:val="14"/>
                <w14:ligatures w14:val="none"/>
              </w:rPr>
            </w:pPr>
            <w:r w:rsidRPr="00E43CD5">
              <w:rPr>
                <w:rFonts w:ascii="Aptos Narrow" w:eastAsia="Times New Roman" w:hAnsi="Aptos Narrow" w:cs="Times New Roman"/>
                <w:color w:val="000000"/>
                <w:kern w:val="0"/>
                <w:sz w:val="14"/>
                <w:szCs w:val="14"/>
                <w14:ligatures w14:val="none"/>
              </w:rPr>
              <w:t>X</w:t>
            </w:r>
          </w:p>
        </w:tc>
        <w:tc>
          <w:tcPr>
            <w:tcW w:w="700" w:type="dxa"/>
            <w:shd w:val="clear" w:color="auto" w:fill="auto"/>
            <w:noWrap/>
            <w:vAlign w:val="bottom"/>
            <w:hideMark/>
          </w:tcPr>
          <w:p w14:paraId="3367FCB3" w14:textId="77777777" w:rsidR="00E43CD5" w:rsidRPr="00E43CD5" w:rsidRDefault="00E43CD5" w:rsidP="00E43CD5">
            <w:pPr>
              <w:spacing w:after="0" w:line="240" w:lineRule="auto"/>
              <w:jc w:val="right"/>
              <w:rPr>
                <w:rFonts w:ascii="Aptos Narrow" w:eastAsia="Times New Roman" w:hAnsi="Aptos Narrow" w:cs="Times New Roman"/>
                <w:color w:val="000000"/>
                <w:kern w:val="0"/>
                <w:sz w:val="14"/>
                <w:szCs w:val="14"/>
                <w14:ligatures w14:val="none"/>
              </w:rPr>
            </w:pPr>
            <w:r w:rsidRPr="00E43CD5">
              <w:rPr>
                <w:rFonts w:ascii="Aptos Narrow" w:eastAsia="Times New Roman" w:hAnsi="Aptos Narrow" w:cs="Times New Roman"/>
                <w:color w:val="000000"/>
                <w:kern w:val="0"/>
                <w:sz w:val="14"/>
                <w:szCs w:val="14"/>
                <w14:ligatures w14:val="none"/>
              </w:rPr>
              <w:t>40.1</w:t>
            </w:r>
          </w:p>
        </w:tc>
        <w:tc>
          <w:tcPr>
            <w:tcW w:w="790" w:type="dxa"/>
            <w:shd w:val="clear" w:color="auto" w:fill="auto"/>
            <w:noWrap/>
            <w:vAlign w:val="bottom"/>
            <w:hideMark/>
          </w:tcPr>
          <w:p w14:paraId="37561C05" w14:textId="77777777" w:rsidR="00E43CD5" w:rsidRPr="00E43CD5" w:rsidRDefault="00E43CD5" w:rsidP="00E43CD5">
            <w:pPr>
              <w:spacing w:after="0" w:line="240" w:lineRule="auto"/>
              <w:jc w:val="right"/>
              <w:rPr>
                <w:rFonts w:ascii="Aptos Narrow" w:eastAsia="Times New Roman" w:hAnsi="Aptos Narrow" w:cs="Times New Roman"/>
                <w:color w:val="000000"/>
                <w:kern w:val="0"/>
                <w:sz w:val="14"/>
                <w:szCs w:val="14"/>
                <w14:ligatures w14:val="none"/>
              </w:rPr>
            </w:pPr>
            <w:r w:rsidRPr="00E43CD5">
              <w:rPr>
                <w:rFonts w:ascii="Aptos Narrow" w:eastAsia="Times New Roman" w:hAnsi="Aptos Narrow" w:cs="Times New Roman"/>
                <w:color w:val="000000"/>
                <w:kern w:val="0"/>
                <w:sz w:val="14"/>
                <w:szCs w:val="14"/>
                <w14:ligatures w14:val="none"/>
              </w:rPr>
              <w:t>-85.9</w:t>
            </w:r>
          </w:p>
        </w:tc>
        <w:tc>
          <w:tcPr>
            <w:tcW w:w="785" w:type="dxa"/>
            <w:shd w:val="clear" w:color="auto" w:fill="auto"/>
            <w:noWrap/>
            <w:vAlign w:val="bottom"/>
            <w:hideMark/>
          </w:tcPr>
          <w:p w14:paraId="7D7DC01B" w14:textId="77777777" w:rsidR="00E43CD5" w:rsidRPr="00E43CD5" w:rsidRDefault="00E43CD5" w:rsidP="00E43CD5">
            <w:pPr>
              <w:spacing w:after="0" w:line="240" w:lineRule="auto"/>
              <w:rPr>
                <w:rFonts w:ascii="Aptos Narrow" w:eastAsia="Times New Roman" w:hAnsi="Aptos Narrow" w:cs="Times New Roman"/>
                <w:color w:val="000000"/>
                <w:kern w:val="0"/>
                <w:sz w:val="14"/>
                <w:szCs w:val="14"/>
                <w14:ligatures w14:val="none"/>
              </w:rPr>
            </w:pPr>
            <w:r w:rsidRPr="00E43CD5">
              <w:rPr>
                <w:rFonts w:ascii="Aptos Narrow" w:eastAsia="Times New Roman" w:hAnsi="Aptos Narrow" w:cs="Times New Roman"/>
                <w:color w:val="000000"/>
                <w:kern w:val="0"/>
                <w:sz w:val="14"/>
                <w:szCs w:val="14"/>
                <w14:ligatures w14:val="none"/>
              </w:rPr>
              <w:t>Rainfed</w:t>
            </w:r>
          </w:p>
        </w:tc>
        <w:tc>
          <w:tcPr>
            <w:tcW w:w="466" w:type="dxa"/>
            <w:shd w:val="clear" w:color="auto" w:fill="auto"/>
            <w:noWrap/>
            <w:vAlign w:val="bottom"/>
            <w:hideMark/>
          </w:tcPr>
          <w:p w14:paraId="5C3FD946" w14:textId="77777777" w:rsidR="00E43CD5" w:rsidRPr="00E43CD5" w:rsidRDefault="00E43CD5" w:rsidP="00E43CD5">
            <w:pPr>
              <w:spacing w:after="0" w:line="240" w:lineRule="auto"/>
              <w:rPr>
                <w:rFonts w:ascii="Aptos Narrow" w:eastAsia="Times New Roman" w:hAnsi="Aptos Narrow" w:cs="Times New Roman"/>
                <w:color w:val="000000"/>
                <w:kern w:val="0"/>
                <w:sz w:val="14"/>
                <w:szCs w:val="14"/>
                <w14:ligatures w14:val="none"/>
              </w:rPr>
            </w:pPr>
            <w:r w:rsidRPr="00E43CD5">
              <w:rPr>
                <w:rFonts w:ascii="Aptos Narrow" w:eastAsia="Times New Roman" w:hAnsi="Aptos Narrow" w:cs="Times New Roman"/>
                <w:color w:val="000000"/>
                <w:kern w:val="0"/>
                <w:sz w:val="14"/>
                <w:szCs w:val="14"/>
                <w14:ligatures w14:val="none"/>
              </w:rPr>
              <w:t>-</w:t>
            </w:r>
          </w:p>
        </w:tc>
        <w:tc>
          <w:tcPr>
            <w:tcW w:w="516" w:type="dxa"/>
            <w:shd w:val="clear" w:color="auto" w:fill="auto"/>
            <w:noWrap/>
            <w:vAlign w:val="bottom"/>
            <w:hideMark/>
          </w:tcPr>
          <w:p w14:paraId="187F29E0" w14:textId="77777777" w:rsidR="00E43CD5" w:rsidRPr="00E43CD5" w:rsidRDefault="00E43CD5" w:rsidP="00E43CD5">
            <w:pPr>
              <w:spacing w:after="0" w:line="240" w:lineRule="auto"/>
              <w:rPr>
                <w:rFonts w:ascii="Aptos Narrow" w:eastAsia="Times New Roman" w:hAnsi="Aptos Narrow" w:cs="Times New Roman"/>
                <w:color w:val="000000"/>
                <w:kern w:val="0"/>
                <w:sz w:val="14"/>
                <w:szCs w:val="14"/>
                <w14:ligatures w14:val="none"/>
              </w:rPr>
            </w:pPr>
            <w:r w:rsidRPr="00E43CD5">
              <w:rPr>
                <w:rFonts w:ascii="Aptos Narrow" w:eastAsia="Times New Roman" w:hAnsi="Aptos Narrow" w:cs="Times New Roman"/>
                <w:color w:val="000000"/>
                <w:kern w:val="0"/>
                <w:sz w:val="14"/>
                <w:szCs w:val="14"/>
                <w14:ligatures w14:val="none"/>
              </w:rPr>
              <w:t>-</w:t>
            </w:r>
          </w:p>
        </w:tc>
        <w:tc>
          <w:tcPr>
            <w:tcW w:w="550" w:type="dxa"/>
            <w:shd w:val="clear" w:color="auto" w:fill="auto"/>
            <w:noWrap/>
            <w:vAlign w:val="bottom"/>
            <w:hideMark/>
          </w:tcPr>
          <w:p w14:paraId="617628E0" w14:textId="77777777" w:rsidR="00E43CD5" w:rsidRPr="00E43CD5" w:rsidRDefault="00E43CD5" w:rsidP="00E43CD5">
            <w:pPr>
              <w:spacing w:after="0" w:line="240" w:lineRule="auto"/>
              <w:rPr>
                <w:rFonts w:ascii="Aptos Narrow" w:eastAsia="Times New Roman" w:hAnsi="Aptos Narrow" w:cs="Times New Roman"/>
                <w:color w:val="000000"/>
                <w:kern w:val="0"/>
                <w:sz w:val="14"/>
                <w:szCs w:val="14"/>
                <w14:ligatures w14:val="none"/>
              </w:rPr>
            </w:pPr>
            <w:r w:rsidRPr="00E43CD5">
              <w:rPr>
                <w:rFonts w:ascii="Aptos Narrow" w:eastAsia="Times New Roman" w:hAnsi="Aptos Narrow" w:cs="Times New Roman"/>
                <w:color w:val="000000"/>
                <w:kern w:val="0"/>
                <w:sz w:val="14"/>
                <w:szCs w:val="14"/>
                <w14:ligatures w14:val="none"/>
              </w:rPr>
              <w:t>-</w:t>
            </w:r>
          </w:p>
        </w:tc>
        <w:tc>
          <w:tcPr>
            <w:tcW w:w="820" w:type="dxa"/>
            <w:shd w:val="clear" w:color="auto" w:fill="auto"/>
            <w:noWrap/>
            <w:vAlign w:val="bottom"/>
            <w:hideMark/>
          </w:tcPr>
          <w:p w14:paraId="0D0B038D" w14:textId="77777777" w:rsidR="00E43CD5" w:rsidRPr="00E43CD5" w:rsidRDefault="00E43CD5" w:rsidP="00E43CD5">
            <w:pPr>
              <w:spacing w:after="0" w:line="240" w:lineRule="auto"/>
              <w:jc w:val="right"/>
              <w:rPr>
                <w:rFonts w:ascii="Aptos Narrow" w:eastAsia="Times New Roman" w:hAnsi="Aptos Narrow" w:cs="Times New Roman"/>
                <w:color w:val="000000"/>
                <w:kern w:val="0"/>
                <w:sz w:val="14"/>
                <w:szCs w:val="14"/>
                <w14:ligatures w14:val="none"/>
              </w:rPr>
            </w:pPr>
            <w:r w:rsidRPr="00E43CD5">
              <w:rPr>
                <w:rFonts w:ascii="Aptos Narrow" w:eastAsia="Times New Roman" w:hAnsi="Aptos Narrow" w:cs="Times New Roman"/>
                <w:color w:val="000000"/>
                <w:kern w:val="0"/>
                <w:sz w:val="14"/>
                <w:szCs w:val="14"/>
                <w14:ligatures w14:val="none"/>
              </w:rPr>
              <w:t>5/17/2022</w:t>
            </w:r>
          </w:p>
        </w:tc>
        <w:tc>
          <w:tcPr>
            <w:tcW w:w="698" w:type="dxa"/>
            <w:shd w:val="clear" w:color="auto" w:fill="auto"/>
            <w:noWrap/>
            <w:vAlign w:val="bottom"/>
            <w:hideMark/>
          </w:tcPr>
          <w:p w14:paraId="7A93FA75" w14:textId="77777777" w:rsidR="00E43CD5" w:rsidRPr="00E43CD5" w:rsidRDefault="00E43CD5" w:rsidP="00E43CD5">
            <w:pPr>
              <w:spacing w:after="0" w:line="240" w:lineRule="auto"/>
              <w:jc w:val="right"/>
              <w:rPr>
                <w:rFonts w:ascii="Aptos Narrow" w:eastAsia="Times New Roman" w:hAnsi="Aptos Narrow" w:cs="Times New Roman"/>
                <w:color w:val="000000"/>
                <w:kern w:val="0"/>
                <w:sz w:val="14"/>
                <w:szCs w:val="14"/>
                <w14:ligatures w14:val="none"/>
              </w:rPr>
            </w:pPr>
            <w:r w:rsidRPr="00E43CD5">
              <w:rPr>
                <w:rFonts w:ascii="Aptos Narrow" w:eastAsia="Times New Roman" w:hAnsi="Aptos Narrow" w:cs="Times New Roman"/>
                <w:color w:val="000000"/>
                <w:kern w:val="0"/>
                <w:sz w:val="14"/>
                <w:szCs w:val="14"/>
                <w14:ligatures w14:val="none"/>
              </w:rPr>
              <w:t>21.6</w:t>
            </w:r>
          </w:p>
        </w:tc>
        <w:tc>
          <w:tcPr>
            <w:tcW w:w="710" w:type="dxa"/>
            <w:shd w:val="clear" w:color="auto" w:fill="auto"/>
            <w:noWrap/>
            <w:vAlign w:val="bottom"/>
            <w:hideMark/>
          </w:tcPr>
          <w:p w14:paraId="19FC4A3A" w14:textId="77777777" w:rsidR="00E43CD5" w:rsidRPr="00E43CD5" w:rsidRDefault="00E43CD5" w:rsidP="00E43CD5">
            <w:pPr>
              <w:spacing w:after="0" w:line="240" w:lineRule="auto"/>
              <w:jc w:val="right"/>
              <w:rPr>
                <w:rFonts w:ascii="Aptos Narrow" w:eastAsia="Times New Roman" w:hAnsi="Aptos Narrow" w:cs="Times New Roman"/>
                <w:color w:val="000000"/>
                <w:kern w:val="0"/>
                <w:sz w:val="14"/>
                <w:szCs w:val="14"/>
                <w14:ligatures w14:val="none"/>
              </w:rPr>
            </w:pPr>
            <w:r w:rsidRPr="00E43CD5">
              <w:rPr>
                <w:rFonts w:ascii="Aptos Narrow" w:eastAsia="Times New Roman" w:hAnsi="Aptos Narrow" w:cs="Times New Roman"/>
                <w:color w:val="000000"/>
                <w:kern w:val="0"/>
                <w:sz w:val="14"/>
                <w:szCs w:val="14"/>
                <w14:ligatures w14:val="none"/>
              </w:rPr>
              <w:t>465</w:t>
            </w:r>
          </w:p>
        </w:tc>
        <w:tc>
          <w:tcPr>
            <w:tcW w:w="820" w:type="dxa"/>
            <w:shd w:val="clear" w:color="auto" w:fill="auto"/>
            <w:noWrap/>
            <w:vAlign w:val="bottom"/>
            <w:hideMark/>
          </w:tcPr>
          <w:p w14:paraId="7EB83FF3" w14:textId="77777777" w:rsidR="00E43CD5" w:rsidRPr="00E43CD5" w:rsidRDefault="00E43CD5" w:rsidP="00E43CD5">
            <w:pPr>
              <w:spacing w:after="0" w:line="240" w:lineRule="auto"/>
              <w:rPr>
                <w:rFonts w:ascii="Aptos Narrow" w:eastAsia="Times New Roman" w:hAnsi="Aptos Narrow" w:cs="Times New Roman"/>
                <w:color w:val="000000"/>
                <w:kern w:val="0"/>
                <w:sz w:val="14"/>
                <w:szCs w:val="14"/>
                <w14:ligatures w14:val="none"/>
              </w:rPr>
            </w:pPr>
            <w:r w:rsidRPr="00E43CD5">
              <w:rPr>
                <w:rFonts w:ascii="Aptos Narrow" w:eastAsia="Times New Roman" w:hAnsi="Aptos Narrow" w:cs="Times New Roman"/>
                <w:color w:val="000000"/>
                <w:kern w:val="0"/>
                <w:sz w:val="14"/>
                <w:szCs w:val="14"/>
                <w14:ligatures w14:val="none"/>
              </w:rPr>
              <w:t>Soybeans</w:t>
            </w:r>
          </w:p>
        </w:tc>
        <w:tc>
          <w:tcPr>
            <w:tcW w:w="1040" w:type="dxa"/>
            <w:shd w:val="clear" w:color="auto" w:fill="auto"/>
            <w:noWrap/>
            <w:vAlign w:val="bottom"/>
            <w:hideMark/>
          </w:tcPr>
          <w:p w14:paraId="7D7A45E9" w14:textId="77777777" w:rsidR="00E43CD5" w:rsidRPr="00E43CD5" w:rsidRDefault="00E43CD5" w:rsidP="00E43CD5">
            <w:pPr>
              <w:spacing w:after="0" w:line="240" w:lineRule="auto"/>
              <w:rPr>
                <w:rFonts w:ascii="Aptos Narrow" w:eastAsia="Times New Roman" w:hAnsi="Aptos Narrow" w:cs="Times New Roman"/>
                <w:color w:val="000000"/>
                <w:kern w:val="0"/>
                <w:sz w:val="14"/>
                <w:szCs w:val="14"/>
                <w14:ligatures w14:val="none"/>
              </w:rPr>
            </w:pPr>
            <w:r w:rsidRPr="00E43CD5">
              <w:rPr>
                <w:rFonts w:ascii="Aptos Narrow" w:eastAsia="Times New Roman" w:hAnsi="Aptos Narrow" w:cs="Times New Roman"/>
                <w:color w:val="000000"/>
                <w:kern w:val="0"/>
                <w:sz w:val="14"/>
                <w:szCs w:val="14"/>
                <w14:ligatures w14:val="none"/>
              </w:rPr>
              <w:t>P1082AM</w:t>
            </w:r>
          </w:p>
        </w:tc>
        <w:tc>
          <w:tcPr>
            <w:tcW w:w="860" w:type="dxa"/>
            <w:shd w:val="clear" w:color="auto" w:fill="auto"/>
            <w:noWrap/>
            <w:vAlign w:val="bottom"/>
            <w:hideMark/>
          </w:tcPr>
          <w:p w14:paraId="56D8E691" w14:textId="77777777" w:rsidR="00E43CD5" w:rsidRPr="00E43CD5" w:rsidRDefault="00E43CD5" w:rsidP="00E43CD5">
            <w:pPr>
              <w:spacing w:after="0" w:line="240" w:lineRule="auto"/>
              <w:jc w:val="right"/>
              <w:rPr>
                <w:rFonts w:ascii="Aptos Narrow" w:eastAsia="Times New Roman" w:hAnsi="Aptos Narrow" w:cs="Times New Roman"/>
                <w:color w:val="000000"/>
                <w:kern w:val="0"/>
                <w:sz w:val="14"/>
                <w:szCs w:val="14"/>
                <w14:ligatures w14:val="none"/>
              </w:rPr>
            </w:pPr>
            <w:r w:rsidRPr="00E43CD5">
              <w:rPr>
                <w:rFonts w:ascii="Aptos Narrow" w:eastAsia="Times New Roman" w:hAnsi="Aptos Narrow" w:cs="Times New Roman"/>
                <w:color w:val="000000"/>
                <w:kern w:val="0"/>
                <w:sz w:val="14"/>
                <w:szCs w:val="14"/>
                <w14:ligatures w14:val="none"/>
              </w:rPr>
              <w:t>110</w:t>
            </w:r>
          </w:p>
        </w:tc>
        <w:tc>
          <w:tcPr>
            <w:tcW w:w="960" w:type="dxa"/>
            <w:shd w:val="clear" w:color="auto" w:fill="auto"/>
            <w:noWrap/>
            <w:vAlign w:val="bottom"/>
            <w:hideMark/>
          </w:tcPr>
          <w:p w14:paraId="5A122A4E" w14:textId="77777777" w:rsidR="00E43CD5" w:rsidRPr="00E43CD5" w:rsidRDefault="00E43CD5" w:rsidP="00E43CD5">
            <w:pPr>
              <w:spacing w:after="0" w:line="240" w:lineRule="auto"/>
              <w:jc w:val="right"/>
              <w:rPr>
                <w:rFonts w:ascii="Aptos Narrow" w:eastAsia="Times New Roman" w:hAnsi="Aptos Narrow" w:cs="Times New Roman"/>
                <w:color w:val="000000"/>
                <w:kern w:val="0"/>
                <w:sz w:val="14"/>
                <w:szCs w:val="14"/>
                <w14:ligatures w14:val="none"/>
              </w:rPr>
            </w:pPr>
            <w:r w:rsidRPr="00E43CD5">
              <w:rPr>
                <w:rFonts w:ascii="Aptos Narrow" w:eastAsia="Times New Roman" w:hAnsi="Aptos Narrow" w:cs="Times New Roman"/>
                <w:color w:val="000000"/>
                <w:kern w:val="0"/>
                <w:sz w:val="14"/>
                <w:szCs w:val="14"/>
                <w14:ligatures w14:val="none"/>
              </w:rPr>
              <w:t>7.64</w:t>
            </w:r>
          </w:p>
        </w:tc>
        <w:tc>
          <w:tcPr>
            <w:tcW w:w="706" w:type="dxa"/>
            <w:shd w:val="clear" w:color="auto" w:fill="auto"/>
            <w:noWrap/>
            <w:vAlign w:val="bottom"/>
            <w:hideMark/>
          </w:tcPr>
          <w:p w14:paraId="05EDE62E" w14:textId="77777777" w:rsidR="00E43CD5" w:rsidRPr="00E43CD5" w:rsidRDefault="00E43CD5" w:rsidP="00E43CD5">
            <w:pPr>
              <w:spacing w:after="0" w:line="240" w:lineRule="auto"/>
              <w:rPr>
                <w:rFonts w:ascii="Aptos Narrow" w:eastAsia="Times New Roman" w:hAnsi="Aptos Narrow" w:cs="Times New Roman"/>
                <w:color w:val="000000"/>
                <w:kern w:val="0"/>
                <w:sz w:val="14"/>
                <w:szCs w:val="14"/>
                <w14:ligatures w14:val="none"/>
              </w:rPr>
            </w:pPr>
            <w:r w:rsidRPr="00E43CD5">
              <w:rPr>
                <w:rFonts w:ascii="Aptos Narrow" w:eastAsia="Times New Roman" w:hAnsi="Aptos Narrow" w:cs="Times New Roman"/>
                <w:color w:val="000000"/>
                <w:kern w:val="0"/>
                <w:sz w:val="14"/>
                <w:szCs w:val="14"/>
                <w14:ligatures w14:val="none"/>
              </w:rPr>
              <w:t>-</w:t>
            </w:r>
          </w:p>
        </w:tc>
      </w:tr>
      <w:tr w:rsidR="000272F6" w:rsidRPr="00E43CD5" w14:paraId="35F29CF5" w14:textId="77777777" w:rsidTr="000A3B9D">
        <w:trPr>
          <w:trHeight w:val="225"/>
        </w:trPr>
        <w:tc>
          <w:tcPr>
            <w:tcW w:w="900" w:type="dxa"/>
            <w:shd w:val="clear" w:color="auto" w:fill="auto"/>
            <w:noWrap/>
            <w:vAlign w:val="center"/>
            <w:hideMark/>
          </w:tcPr>
          <w:p w14:paraId="3D4B9D44" w14:textId="77777777" w:rsidR="00E43CD5" w:rsidRPr="00E43CD5" w:rsidRDefault="00E43CD5" w:rsidP="00E43CD5">
            <w:pPr>
              <w:spacing w:after="0" w:line="240" w:lineRule="auto"/>
              <w:rPr>
                <w:rFonts w:ascii="Aptos Narrow" w:eastAsia="Times New Roman" w:hAnsi="Aptos Narrow" w:cs="Times New Roman"/>
                <w:color w:val="000000"/>
                <w:kern w:val="0"/>
                <w:sz w:val="14"/>
                <w:szCs w:val="14"/>
                <w14:ligatures w14:val="none"/>
              </w:rPr>
            </w:pPr>
            <w:r w:rsidRPr="00E43CD5">
              <w:rPr>
                <w:rFonts w:ascii="Aptos Narrow" w:eastAsia="Times New Roman" w:hAnsi="Aptos Narrow" w:cs="Times New Roman"/>
                <w:color w:val="000000"/>
                <w:kern w:val="0"/>
                <w:sz w:val="14"/>
                <w:szCs w:val="14"/>
                <w14:ligatures w14:val="none"/>
              </w:rPr>
              <w:t>KY01451</w:t>
            </w:r>
          </w:p>
        </w:tc>
        <w:tc>
          <w:tcPr>
            <w:tcW w:w="951" w:type="dxa"/>
            <w:shd w:val="clear" w:color="auto" w:fill="auto"/>
            <w:noWrap/>
            <w:vAlign w:val="center"/>
            <w:hideMark/>
          </w:tcPr>
          <w:p w14:paraId="18DD16D7" w14:textId="77777777" w:rsidR="00E43CD5" w:rsidRPr="00E43CD5" w:rsidRDefault="00E43CD5" w:rsidP="00E43CD5">
            <w:pPr>
              <w:spacing w:after="0" w:line="240" w:lineRule="auto"/>
              <w:rPr>
                <w:rFonts w:ascii="Aptos Narrow" w:eastAsia="Times New Roman" w:hAnsi="Aptos Narrow" w:cs="Times New Roman"/>
                <w:color w:val="000000"/>
                <w:kern w:val="0"/>
                <w:sz w:val="14"/>
                <w:szCs w:val="14"/>
                <w14:ligatures w14:val="none"/>
              </w:rPr>
            </w:pPr>
          </w:p>
        </w:tc>
        <w:tc>
          <w:tcPr>
            <w:tcW w:w="669" w:type="dxa"/>
            <w:shd w:val="clear" w:color="auto" w:fill="auto"/>
            <w:noWrap/>
            <w:vAlign w:val="center"/>
            <w:hideMark/>
          </w:tcPr>
          <w:p w14:paraId="74C2077A" w14:textId="77777777" w:rsidR="00E43CD5" w:rsidRPr="00E43CD5" w:rsidRDefault="00E43CD5" w:rsidP="00E43CD5">
            <w:pPr>
              <w:spacing w:after="0" w:line="240" w:lineRule="auto"/>
              <w:rPr>
                <w:rFonts w:ascii="Times New Roman" w:eastAsia="Times New Roman" w:hAnsi="Times New Roman" w:cs="Times New Roman"/>
                <w:kern w:val="0"/>
                <w:sz w:val="14"/>
                <w:szCs w:val="14"/>
                <w14:ligatures w14:val="none"/>
              </w:rPr>
            </w:pPr>
          </w:p>
        </w:tc>
        <w:tc>
          <w:tcPr>
            <w:tcW w:w="720" w:type="dxa"/>
            <w:shd w:val="clear" w:color="auto" w:fill="auto"/>
            <w:noWrap/>
            <w:vAlign w:val="center"/>
            <w:hideMark/>
          </w:tcPr>
          <w:p w14:paraId="52A5B733" w14:textId="77777777" w:rsidR="00E43CD5" w:rsidRPr="00E43CD5" w:rsidRDefault="00E43CD5" w:rsidP="00E43CD5">
            <w:pPr>
              <w:spacing w:after="0" w:line="240" w:lineRule="auto"/>
              <w:rPr>
                <w:rFonts w:ascii="Times New Roman" w:eastAsia="Times New Roman" w:hAnsi="Times New Roman" w:cs="Times New Roman"/>
                <w:kern w:val="0"/>
                <w:sz w:val="14"/>
                <w:szCs w:val="14"/>
                <w14:ligatures w14:val="none"/>
              </w:rPr>
            </w:pPr>
          </w:p>
        </w:tc>
        <w:tc>
          <w:tcPr>
            <w:tcW w:w="700" w:type="dxa"/>
            <w:shd w:val="clear" w:color="auto" w:fill="auto"/>
            <w:noWrap/>
            <w:vAlign w:val="center"/>
            <w:hideMark/>
          </w:tcPr>
          <w:p w14:paraId="3A71FE50" w14:textId="77777777" w:rsidR="00E43CD5" w:rsidRPr="00E43CD5" w:rsidRDefault="00E43CD5" w:rsidP="00E43CD5">
            <w:pPr>
              <w:spacing w:after="0" w:line="240" w:lineRule="auto"/>
              <w:rPr>
                <w:rFonts w:ascii="Aptos Narrow" w:eastAsia="Times New Roman" w:hAnsi="Aptos Narrow" w:cs="Times New Roman"/>
                <w:color w:val="000000"/>
                <w:kern w:val="0"/>
                <w:sz w:val="14"/>
                <w:szCs w:val="14"/>
                <w14:ligatures w14:val="none"/>
              </w:rPr>
            </w:pPr>
            <w:r w:rsidRPr="00E43CD5">
              <w:rPr>
                <w:rFonts w:ascii="Aptos Narrow" w:eastAsia="Times New Roman" w:hAnsi="Aptos Narrow" w:cs="Times New Roman"/>
                <w:color w:val="000000"/>
                <w:kern w:val="0"/>
                <w:sz w:val="14"/>
                <w:szCs w:val="14"/>
                <w14:ligatures w14:val="none"/>
              </w:rPr>
              <w:t>X</w:t>
            </w:r>
          </w:p>
        </w:tc>
        <w:tc>
          <w:tcPr>
            <w:tcW w:w="700" w:type="dxa"/>
            <w:shd w:val="clear" w:color="auto" w:fill="auto"/>
            <w:noWrap/>
            <w:vAlign w:val="bottom"/>
            <w:hideMark/>
          </w:tcPr>
          <w:p w14:paraId="42361449" w14:textId="77777777" w:rsidR="00E43CD5" w:rsidRPr="00E43CD5" w:rsidRDefault="00E43CD5" w:rsidP="00E43CD5">
            <w:pPr>
              <w:spacing w:after="0" w:line="240" w:lineRule="auto"/>
              <w:jc w:val="right"/>
              <w:rPr>
                <w:rFonts w:ascii="Aptos Narrow" w:eastAsia="Times New Roman" w:hAnsi="Aptos Narrow" w:cs="Times New Roman"/>
                <w:color w:val="000000"/>
                <w:kern w:val="0"/>
                <w:sz w:val="14"/>
                <w:szCs w:val="14"/>
                <w14:ligatures w14:val="none"/>
              </w:rPr>
            </w:pPr>
            <w:r w:rsidRPr="00E43CD5">
              <w:rPr>
                <w:rFonts w:ascii="Aptos Narrow" w:eastAsia="Times New Roman" w:hAnsi="Aptos Narrow" w:cs="Times New Roman"/>
                <w:color w:val="000000"/>
                <w:kern w:val="0"/>
                <w:sz w:val="14"/>
                <w:szCs w:val="14"/>
                <w14:ligatures w14:val="none"/>
              </w:rPr>
              <w:t>38.4</w:t>
            </w:r>
          </w:p>
        </w:tc>
        <w:tc>
          <w:tcPr>
            <w:tcW w:w="790" w:type="dxa"/>
            <w:shd w:val="clear" w:color="auto" w:fill="auto"/>
            <w:noWrap/>
            <w:vAlign w:val="bottom"/>
            <w:hideMark/>
          </w:tcPr>
          <w:p w14:paraId="2FB50A77" w14:textId="77777777" w:rsidR="00E43CD5" w:rsidRPr="00E43CD5" w:rsidRDefault="00E43CD5" w:rsidP="00E43CD5">
            <w:pPr>
              <w:spacing w:after="0" w:line="240" w:lineRule="auto"/>
              <w:jc w:val="right"/>
              <w:rPr>
                <w:rFonts w:ascii="Aptos Narrow" w:eastAsia="Times New Roman" w:hAnsi="Aptos Narrow" w:cs="Times New Roman"/>
                <w:color w:val="000000"/>
                <w:kern w:val="0"/>
                <w:sz w:val="14"/>
                <w:szCs w:val="14"/>
                <w14:ligatures w14:val="none"/>
              </w:rPr>
            </w:pPr>
            <w:r w:rsidRPr="00E43CD5">
              <w:rPr>
                <w:rFonts w:ascii="Aptos Narrow" w:eastAsia="Times New Roman" w:hAnsi="Aptos Narrow" w:cs="Times New Roman"/>
                <w:color w:val="000000"/>
                <w:kern w:val="0"/>
                <w:sz w:val="14"/>
                <w:szCs w:val="14"/>
                <w14:ligatures w14:val="none"/>
              </w:rPr>
              <w:t>-94.7</w:t>
            </w:r>
          </w:p>
        </w:tc>
        <w:tc>
          <w:tcPr>
            <w:tcW w:w="785" w:type="dxa"/>
            <w:shd w:val="clear" w:color="auto" w:fill="auto"/>
            <w:noWrap/>
            <w:vAlign w:val="bottom"/>
            <w:hideMark/>
          </w:tcPr>
          <w:p w14:paraId="4F5F37D1" w14:textId="77777777" w:rsidR="00E43CD5" w:rsidRPr="00E43CD5" w:rsidRDefault="00E43CD5" w:rsidP="00E43CD5">
            <w:pPr>
              <w:spacing w:after="0" w:line="240" w:lineRule="auto"/>
              <w:rPr>
                <w:rFonts w:ascii="Aptos Narrow" w:eastAsia="Times New Roman" w:hAnsi="Aptos Narrow" w:cs="Times New Roman"/>
                <w:color w:val="000000"/>
                <w:kern w:val="0"/>
                <w:sz w:val="14"/>
                <w:szCs w:val="14"/>
                <w14:ligatures w14:val="none"/>
              </w:rPr>
            </w:pPr>
            <w:r w:rsidRPr="00E43CD5">
              <w:rPr>
                <w:rFonts w:ascii="Aptos Narrow" w:eastAsia="Times New Roman" w:hAnsi="Aptos Narrow" w:cs="Times New Roman"/>
                <w:color w:val="000000"/>
                <w:kern w:val="0"/>
                <w:sz w:val="14"/>
                <w:szCs w:val="14"/>
                <w14:ligatures w14:val="none"/>
              </w:rPr>
              <w:t>Rainfed</w:t>
            </w:r>
          </w:p>
        </w:tc>
        <w:tc>
          <w:tcPr>
            <w:tcW w:w="466" w:type="dxa"/>
            <w:shd w:val="clear" w:color="auto" w:fill="auto"/>
            <w:noWrap/>
            <w:vAlign w:val="bottom"/>
            <w:hideMark/>
          </w:tcPr>
          <w:p w14:paraId="12ED3CCC" w14:textId="77777777" w:rsidR="00E43CD5" w:rsidRPr="00E43CD5" w:rsidRDefault="00E43CD5" w:rsidP="00E43CD5">
            <w:pPr>
              <w:spacing w:after="0" w:line="240" w:lineRule="auto"/>
              <w:jc w:val="right"/>
              <w:rPr>
                <w:rFonts w:ascii="Aptos Narrow" w:eastAsia="Times New Roman" w:hAnsi="Aptos Narrow" w:cs="Times New Roman"/>
                <w:color w:val="000000"/>
                <w:kern w:val="0"/>
                <w:sz w:val="14"/>
                <w:szCs w:val="14"/>
                <w14:ligatures w14:val="none"/>
              </w:rPr>
            </w:pPr>
            <w:r w:rsidRPr="00E43CD5">
              <w:rPr>
                <w:rFonts w:ascii="Aptos Narrow" w:eastAsia="Times New Roman" w:hAnsi="Aptos Narrow" w:cs="Times New Roman"/>
                <w:color w:val="000000"/>
                <w:kern w:val="0"/>
                <w:sz w:val="14"/>
                <w:szCs w:val="14"/>
                <w14:ligatures w14:val="none"/>
              </w:rPr>
              <w:t>4.1</w:t>
            </w:r>
          </w:p>
        </w:tc>
        <w:tc>
          <w:tcPr>
            <w:tcW w:w="516" w:type="dxa"/>
            <w:shd w:val="clear" w:color="auto" w:fill="auto"/>
            <w:noWrap/>
            <w:vAlign w:val="bottom"/>
            <w:hideMark/>
          </w:tcPr>
          <w:p w14:paraId="324218DB" w14:textId="77777777" w:rsidR="00E43CD5" w:rsidRPr="00E43CD5" w:rsidRDefault="00E43CD5" w:rsidP="00E43CD5">
            <w:pPr>
              <w:spacing w:after="0" w:line="240" w:lineRule="auto"/>
              <w:jc w:val="right"/>
              <w:rPr>
                <w:rFonts w:ascii="Aptos Narrow" w:eastAsia="Times New Roman" w:hAnsi="Aptos Narrow" w:cs="Times New Roman"/>
                <w:color w:val="000000"/>
                <w:kern w:val="0"/>
                <w:sz w:val="14"/>
                <w:szCs w:val="14"/>
                <w14:ligatures w14:val="none"/>
              </w:rPr>
            </w:pPr>
            <w:r w:rsidRPr="00E43CD5">
              <w:rPr>
                <w:rFonts w:ascii="Aptos Narrow" w:eastAsia="Times New Roman" w:hAnsi="Aptos Narrow" w:cs="Times New Roman"/>
                <w:color w:val="000000"/>
                <w:kern w:val="0"/>
                <w:sz w:val="14"/>
                <w:szCs w:val="14"/>
                <w14:ligatures w14:val="none"/>
              </w:rPr>
              <w:t>33</w:t>
            </w:r>
          </w:p>
        </w:tc>
        <w:tc>
          <w:tcPr>
            <w:tcW w:w="550" w:type="dxa"/>
            <w:shd w:val="clear" w:color="auto" w:fill="auto"/>
            <w:noWrap/>
            <w:vAlign w:val="bottom"/>
            <w:hideMark/>
          </w:tcPr>
          <w:p w14:paraId="2CC04C9F" w14:textId="77777777" w:rsidR="00E43CD5" w:rsidRPr="00E43CD5" w:rsidRDefault="00E43CD5" w:rsidP="00E43CD5">
            <w:pPr>
              <w:spacing w:after="0" w:line="240" w:lineRule="auto"/>
              <w:jc w:val="right"/>
              <w:rPr>
                <w:rFonts w:ascii="Aptos Narrow" w:eastAsia="Times New Roman" w:hAnsi="Aptos Narrow" w:cs="Times New Roman"/>
                <w:color w:val="000000"/>
                <w:kern w:val="0"/>
                <w:sz w:val="14"/>
                <w:szCs w:val="14"/>
                <w14:ligatures w14:val="none"/>
              </w:rPr>
            </w:pPr>
            <w:r w:rsidRPr="00E43CD5">
              <w:rPr>
                <w:rFonts w:ascii="Aptos Narrow" w:eastAsia="Times New Roman" w:hAnsi="Aptos Narrow" w:cs="Times New Roman"/>
                <w:color w:val="000000"/>
                <w:kern w:val="0"/>
                <w:sz w:val="14"/>
                <w:szCs w:val="14"/>
                <w14:ligatures w14:val="none"/>
              </w:rPr>
              <w:t>22</w:t>
            </w:r>
          </w:p>
        </w:tc>
        <w:tc>
          <w:tcPr>
            <w:tcW w:w="820" w:type="dxa"/>
            <w:shd w:val="clear" w:color="auto" w:fill="auto"/>
            <w:noWrap/>
            <w:vAlign w:val="bottom"/>
            <w:hideMark/>
          </w:tcPr>
          <w:p w14:paraId="6848390A" w14:textId="77777777" w:rsidR="00E43CD5" w:rsidRPr="00E43CD5" w:rsidRDefault="00E43CD5" w:rsidP="00E43CD5">
            <w:pPr>
              <w:spacing w:after="0" w:line="240" w:lineRule="auto"/>
              <w:jc w:val="right"/>
              <w:rPr>
                <w:rFonts w:ascii="Aptos Narrow" w:eastAsia="Times New Roman" w:hAnsi="Aptos Narrow" w:cs="Times New Roman"/>
                <w:color w:val="000000"/>
                <w:kern w:val="0"/>
                <w:sz w:val="14"/>
                <w:szCs w:val="14"/>
                <w14:ligatures w14:val="none"/>
              </w:rPr>
            </w:pPr>
            <w:r w:rsidRPr="00E43CD5">
              <w:rPr>
                <w:rFonts w:ascii="Aptos Narrow" w:eastAsia="Times New Roman" w:hAnsi="Aptos Narrow" w:cs="Times New Roman"/>
                <w:color w:val="000000"/>
                <w:kern w:val="0"/>
                <w:sz w:val="14"/>
                <w:szCs w:val="14"/>
                <w14:ligatures w14:val="none"/>
              </w:rPr>
              <w:t>6/14/2022</w:t>
            </w:r>
          </w:p>
        </w:tc>
        <w:tc>
          <w:tcPr>
            <w:tcW w:w="698" w:type="dxa"/>
            <w:shd w:val="clear" w:color="auto" w:fill="auto"/>
            <w:noWrap/>
            <w:vAlign w:val="bottom"/>
            <w:hideMark/>
          </w:tcPr>
          <w:p w14:paraId="35C12733" w14:textId="77777777" w:rsidR="00E43CD5" w:rsidRPr="00E43CD5" w:rsidRDefault="00E43CD5" w:rsidP="00E43CD5">
            <w:pPr>
              <w:spacing w:after="0" w:line="240" w:lineRule="auto"/>
              <w:jc w:val="right"/>
              <w:rPr>
                <w:rFonts w:ascii="Aptos Narrow" w:eastAsia="Times New Roman" w:hAnsi="Aptos Narrow" w:cs="Times New Roman"/>
                <w:color w:val="000000"/>
                <w:kern w:val="0"/>
                <w:sz w:val="14"/>
                <w:szCs w:val="14"/>
                <w14:ligatures w14:val="none"/>
              </w:rPr>
            </w:pPr>
            <w:r w:rsidRPr="00E43CD5">
              <w:rPr>
                <w:rFonts w:ascii="Aptos Narrow" w:eastAsia="Times New Roman" w:hAnsi="Aptos Narrow" w:cs="Times New Roman"/>
                <w:color w:val="000000"/>
                <w:kern w:val="0"/>
                <w:sz w:val="14"/>
                <w:szCs w:val="14"/>
                <w14:ligatures w14:val="none"/>
              </w:rPr>
              <w:t>25</w:t>
            </w:r>
          </w:p>
        </w:tc>
        <w:tc>
          <w:tcPr>
            <w:tcW w:w="710" w:type="dxa"/>
            <w:shd w:val="clear" w:color="auto" w:fill="auto"/>
            <w:noWrap/>
            <w:vAlign w:val="bottom"/>
            <w:hideMark/>
          </w:tcPr>
          <w:p w14:paraId="4E099EF3" w14:textId="77777777" w:rsidR="00E43CD5" w:rsidRPr="00E43CD5" w:rsidRDefault="00E43CD5" w:rsidP="00E43CD5">
            <w:pPr>
              <w:spacing w:after="0" w:line="240" w:lineRule="auto"/>
              <w:jc w:val="right"/>
              <w:rPr>
                <w:rFonts w:ascii="Aptos Narrow" w:eastAsia="Times New Roman" w:hAnsi="Aptos Narrow" w:cs="Times New Roman"/>
                <w:color w:val="000000"/>
                <w:kern w:val="0"/>
                <w:sz w:val="14"/>
                <w:szCs w:val="14"/>
                <w14:ligatures w14:val="none"/>
              </w:rPr>
            </w:pPr>
            <w:r w:rsidRPr="00E43CD5">
              <w:rPr>
                <w:rFonts w:ascii="Aptos Narrow" w:eastAsia="Times New Roman" w:hAnsi="Aptos Narrow" w:cs="Times New Roman"/>
                <w:color w:val="000000"/>
                <w:kern w:val="0"/>
                <w:sz w:val="14"/>
                <w:szCs w:val="14"/>
                <w14:ligatures w14:val="none"/>
              </w:rPr>
              <w:t>397</w:t>
            </w:r>
          </w:p>
        </w:tc>
        <w:tc>
          <w:tcPr>
            <w:tcW w:w="820" w:type="dxa"/>
            <w:shd w:val="clear" w:color="auto" w:fill="auto"/>
            <w:noWrap/>
            <w:vAlign w:val="bottom"/>
            <w:hideMark/>
          </w:tcPr>
          <w:p w14:paraId="6223BECB" w14:textId="77777777" w:rsidR="00E43CD5" w:rsidRPr="00E43CD5" w:rsidRDefault="00E43CD5" w:rsidP="00E43CD5">
            <w:pPr>
              <w:spacing w:after="0" w:line="240" w:lineRule="auto"/>
              <w:rPr>
                <w:rFonts w:ascii="Aptos Narrow" w:eastAsia="Times New Roman" w:hAnsi="Aptos Narrow" w:cs="Times New Roman"/>
                <w:color w:val="000000"/>
                <w:kern w:val="0"/>
                <w:sz w:val="14"/>
                <w:szCs w:val="14"/>
                <w14:ligatures w14:val="none"/>
              </w:rPr>
            </w:pPr>
            <w:r w:rsidRPr="00E43CD5">
              <w:rPr>
                <w:rFonts w:ascii="Aptos Narrow" w:eastAsia="Times New Roman" w:hAnsi="Aptos Narrow" w:cs="Times New Roman"/>
                <w:color w:val="000000"/>
                <w:kern w:val="0"/>
                <w:sz w:val="14"/>
                <w:szCs w:val="14"/>
                <w14:ligatures w14:val="none"/>
              </w:rPr>
              <w:t>Soybeans</w:t>
            </w:r>
          </w:p>
        </w:tc>
        <w:tc>
          <w:tcPr>
            <w:tcW w:w="1040" w:type="dxa"/>
            <w:shd w:val="clear" w:color="auto" w:fill="auto"/>
            <w:noWrap/>
            <w:vAlign w:val="bottom"/>
            <w:hideMark/>
          </w:tcPr>
          <w:p w14:paraId="105B6EE1" w14:textId="77777777" w:rsidR="00E43CD5" w:rsidRPr="00E43CD5" w:rsidRDefault="00E43CD5" w:rsidP="00E43CD5">
            <w:pPr>
              <w:spacing w:after="0" w:line="240" w:lineRule="auto"/>
              <w:rPr>
                <w:rFonts w:ascii="Aptos Narrow" w:eastAsia="Times New Roman" w:hAnsi="Aptos Narrow" w:cs="Times New Roman"/>
                <w:color w:val="000000"/>
                <w:kern w:val="0"/>
                <w:sz w:val="14"/>
                <w:szCs w:val="14"/>
                <w14:ligatures w14:val="none"/>
              </w:rPr>
            </w:pPr>
            <w:r w:rsidRPr="00E43CD5">
              <w:rPr>
                <w:rFonts w:ascii="Aptos Narrow" w:eastAsia="Times New Roman" w:hAnsi="Aptos Narrow" w:cs="Times New Roman"/>
                <w:color w:val="000000"/>
                <w:kern w:val="0"/>
                <w:sz w:val="14"/>
                <w:szCs w:val="14"/>
                <w14:ligatures w14:val="none"/>
              </w:rPr>
              <w:t>P1082AM</w:t>
            </w:r>
          </w:p>
        </w:tc>
        <w:tc>
          <w:tcPr>
            <w:tcW w:w="860" w:type="dxa"/>
            <w:shd w:val="clear" w:color="auto" w:fill="auto"/>
            <w:noWrap/>
            <w:vAlign w:val="bottom"/>
            <w:hideMark/>
          </w:tcPr>
          <w:p w14:paraId="1EB96E41" w14:textId="77777777" w:rsidR="00E43CD5" w:rsidRPr="00E43CD5" w:rsidRDefault="00E43CD5" w:rsidP="00E43CD5">
            <w:pPr>
              <w:spacing w:after="0" w:line="240" w:lineRule="auto"/>
              <w:jc w:val="right"/>
              <w:rPr>
                <w:rFonts w:ascii="Aptos Narrow" w:eastAsia="Times New Roman" w:hAnsi="Aptos Narrow" w:cs="Times New Roman"/>
                <w:color w:val="000000"/>
                <w:kern w:val="0"/>
                <w:sz w:val="14"/>
                <w:szCs w:val="14"/>
                <w14:ligatures w14:val="none"/>
              </w:rPr>
            </w:pPr>
            <w:r w:rsidRPr="00E43CD5">
              <w:rPr>
                <w:rFonts w:ascii="Aptos Narrow" w:eastAsia="Times New Roman" w:hAnsi="Aptos Narrow" w:cs="Times New Roman"/>
                <w:color w:val="000000"/>
                <w:kern w:val="0"/>
                <w:sz w:val="14"/>
                <w:szCs w:val="14"/>
                <w14:ligatures w14:val="none"/>
              </w:rPr>
              <w:t>110</w:t>
            </w:r>
          </w:p>
        </w:tc>
        <w:tc>
          <w:tcPr>
            <w:tcW w:w="960" w:type="dxa"/>
            <w:shd w:val="clear" w:color="auto" w:fill="auto"/>
            <w:noWrap/>
            <w:vAlign w:val="bottom"/>
            <w:hideMark/>
          </w:tcPr>
          <w:p w14:paraId="4AC77626" w14:textId="77777777" w:rsidR="00E43CD5" w:rsidRPr="00E43CD5" w:rsidRDefault="00E43CD5" w:rsidP="00E43CD5">
            <w:pPr>
              <w:spacing w:after="0" w:line="240" w:lineRule="auto"/>
              <w:jc w:val="right"/>
              <w:rPr>
                <w:rFonts w:ascii="Aptos Narrow" w:eastAsia="Times New Roman" w:hAnsi="Aptos Narrow" w:cs="Times New Roman"/>
                <w:color w:val="000000"/>
                <w:kern w:val="0"/>
                <w:sz w:val="14"/>
                <w:szCs w:val="14"/>
                <w14:ligatures w14:val="none"/>
              </w:rPr>
            </w:pPr>
            <w:r w:rsidRPr="00E43CD5">
              <w:rPr>
                <w:rFonts w:ascii="Aptos Narrow" w:eastAsia="Times New Roman" w:hAnsi="Aptos Narrow" w:cs="Times New Roman"/>
                <w:color w:val="000000"/>
                <w:kern w:val="0"/>
                <w:sz w:val="14"/>
                <w:szCs w:val="14"/>
                <w14:ligatures w14:val="none"/>
              </w:rPr>
              <w:t>8.05</w:t>
            </w:r>
          </w:p>
        </w:tc>
        <w:tc>
          <w:tcPr>
            <w:tcW w:w="706" w:type="dxa"/>
            <w:shd w:val="clear" w:color="auto" w:fill="auto"/>
            <w:noWrap/>
            <w:vAlign w:val="bottom"/>
            <w:hideMark/>
          </w:tcPr>
          <w:p w14:paraId="610C7508" w14:textId="77777777" w:rsidR="00E43CD5" w:rsidRPr="00E43CD5" w:rsidRDefault="00E43CD5" w:rsidP="00E43CD5">
            <w:pPr>
              <w:spacing w:after="0" w:line="240" w:lineRule="auto"/>
              <w:rPr>
                <w:rFonts w:ascii="Aptos Narrow" w:eastAsia="Times New Roman" w:hAnsi="Aptos Narrow" w:cs="Times New Roman"/>
                <w:color w:val="000000"/>
                <w:kern w:val="0"/>
                <w:sz w:val="14"/>
                <w:szCs w:val="14"/>
                <w14:ligatures w14:val="none"/>
              </w:rPr>
            </w:pPr>
            <w:r w:rsidRPr="00E43CD5">
              <w:rPr>
                <w:rFonts w:ascii="Aptos Narrow" w:eastAsia="Times New Roman" w:hAnsi="Aptos Narrow" w:cs="Times New Roman"/>
                <w:color w:val="000000"/>
                <w:kern w:val="0"/>
                <w:sz w:val="14"/>
                <w:szCs w:val="14"/>
                <w14:ligatures w14:val="none"/>
              </w:rPr>
              <w:t>-</w:t>
            </w:r>
          </w:p>
        </w:tc>
      </w:tr>
      <w:tr w:rsidR="000272F6" w:rsidRPr="00E43CD5" w14:paraId="28B9D4A7" w14:textId="77777777" w:rsidTr="000A3B9D">
        <w:trPr>
          <w:trHeight w:val="225"/>
        </w:trPr>
        <w:tc>
          <w:tcPr>
            <w:tcW w:w="900" w:type="dxa"/>
            <w:shd w:val="clear" w:color="auto" w:fill="auto"/>
            <w:noWrap/>
            <w:vAlign w:val="center"/>
            <w:hideMark/>
          </w:tcPr>
          <w:p w14:paraId="377C2FCE" w14:textId="77777777" w:rsidR="00E43CD5" w:rsidRPr="00E43CD5" w:rsidRDefault="00E43CD5" w:rsidP="00E43CD5">
            <w:pPr>
              <w:spacing w:after="0" w:line="240" w:lineRule="auto"/>
              <w:rPr>
                <w:rFonts w:ascii="Aptos Narrow" w:eastAsia="Times New Roman" w:hAnsi="Aptos Narrow" w:cs="Times New Roman"/>
                <w:color w:val="000000"/>
                <w:kern w:val="0"/>
                <w:sz w:val="14"/>
                <w:szCs w:val="14"/>
                <w14:ligatures w14:val="none"/>
              </w:rPr>
            </w:pPr>
            <w:r w:rsidRPr="00E43CD5">
              <w:rPr>
                <w:rFonts w:ascii="Aptos Narrow" w:eastAsia="Times New Roman" w:hAnsi="Aptos Narrow" w:cs="Times New Roman"/>
                <w:color w:val="000000"/>
                <w:kern w:val="0"/>
                <w:sz w:val="14"/>
                <w:szCs w:val="14"/>
                <w14:ligatures w14:val="none"/>
              </w:rPr>
              <w:t>MI01451</w:t>
            </w:r>
          </w:p>
        </w:tc>
        <w:tc>
          <w:tcPr>
            <w:tcW w:w="951" w:type="dxa"/>
            <w:shd w:val="clear" w:color="auto" w:fill="auto"/>
            <w:noWrap/>
            <w:vAlign w:val="center"/>
            <w:hideMark/>
          </w:tcPr>
          <w:p w14:paraId="3242D2A5" w14:textId="77777777" w:rsidR="00E43CD5" w:rsidRPr="00E43CD5" w:rsidRDefault="00E43CD5" w:rsidP="00E43CD5">
            <w:pPr>
              <w:spacing w:after="0" w:line="240" w:lineRule="auto"/>
              <w:rPr>
                <w:rFonts w:ascii="Aptos Narrow" w:eastAsia="Times New Roman" w:hAnsi="Aptos Narrow" w:cs="Times New Roman"/>
                <w:color w:val="000000"/>
                <w:kern w:val="0"/>
                <w:sz w:val="14"/>
                <w:szCs w:val="14"/>
                <w14:ligatures w14:val="none"/>
              </w:rPr>
            </w:pPr>
            <w:r w:rsidRPr="00E43CD5">
              <w:rPr>
                <w:rFonts w:ascii="Aptos Narrow" w:eastAsia="Times New Roman" w:hAnsi="Aptos Narrow" w:cs="Times New Roman"/>
                <w:color w:val="000000"/>
                <w:kern w:val="0"/>
                <w:sz w:val="14"/>
                <w:szCs w:val="14"/>
                <w14:ligatures w14:val="none"/>
              </w:rPr>
              <w:t>X</w:t>
            </w:r>
          </w:p>
        </w:tc>
        <w:tc>
          <w:tcPr>
            <w:tcW w:w="669" w:type="dxa"/>
            <w:shd w:val="clear" w:color="auto" w:fill="auto"/>
            <w:noWrap/>
            <w:vAlign w:val="center"/>
            <w:hideMark/>
          </w:tcPr>
          <w:p w14:paraId="4897D17E" w14:textId="77777777" w:rsidR="00E43CD5" w:rsidRPr="00E43CD5" w:rsidRDefault="00E43CD5" w:rsidP="00E43CD5">
            <w:pPr>
              <w:spacing w:after="0" w:line="240" w:lineRule="auto"/>
              <w:rPr>
                <w:rFonts w:ascii="Aptos Narrow" w:eastAsia="Times New Roman" w:hAnsi="Aptos Narrow" w:cs="Times New Roman"/>
                <w:color w:val="000000"/>
                <w:kern w:val="0"/>
                <w:sz w:val="14"/>
                <w:szCs w:val="14"/>
                <w14:ligatures w14:val="none"/>
              </w:rPr>
            </w:pPr>
            <w:r w:rsidRPr="00E43CD5">
              <w:rPr>
                <w:rFonts w:ascii="Aptos Narrow" w:eastAsia="Times New Roman" w:hAnsi="Aptos Narrow" w:cs="Times New Roman"/>
                <w:color w:val="000000"/>
                <w:kern w:val="0"/>
                <w:sz w:val="14"/>
                <w:szCs w:val="14"/>
                <w14:ligatures w14:val="none"/>
              </w:rPr>
              <w:t>X</w:t>
            </w:r>
          </w:p>
        </w:tc>
        <w:tc>
          <w:tcPr>
            <w:tcW w:w="720" w:type="dxa"/>
            <w:shd w:val="clear" w:color="auto" w:fill="auto"/>
            <w:noWrap/>
            <w:vAlign w:val="center"/>
            <w:hideMark/>
          </w:tcPr>
          <w:p w14:paraId="034CA88B" w14:textId="77777777" w:rsidR="00E43CD5" w:rsidRPr="00E43CD5" w:rsidRDefault="00E43CD5" w:rsidP="00E43CD5">
            <w:pPr>
              <w:spacing w:after="0" w:line="240" w:lineRule="auto"/>
              <w:rPr>
                <w:rFonts w:ascii="Aptos Narrow" w:eastAsia="Times New Roman" w:hAnsi="Aptos Narrow" w:cs="Times New Roman"/>
                <w:color w:val="000000"/>
                <w:kern w:val="0"/>
                <w:sz w:val="14"/>
                <w:szCs w:val="14"/>
                <w14:ligatures w14:val="none"/>
              </w:rPr>
            </w:pPr>
            <w:r w:rsidRPr="00E43CD5">
              <w:rPr>
                <w:rFonts w:ascii="Aptos Narrow" w:eastAsia="Times New Roman" w:hAnsi="Aptos Narrow" w:cs="Times New Roman"/>
                <w:color w:val="000000"/>
                <w:kern w:val="0"/>
                <w:sz w:val="14"/>
                <w:szCs w:val="14"/>
                <w14:ligatures w14:val="none"/>
              </w:rPr>
              <w:t>X</w:t>
            </w:r>
          </w:p>
        </w:tc>
        <w:tc>
          <w:tcPr>
            <w:tcW w:w="700" w:type="dxa"/>
            <w:shd w:val="clear" w:color="auto" w:fill="auto"/>
            <w:noWrap/>
            <w:vAlign w:val="center"/>
            <w:hideMark/>
          </w:tcPr>
          <w:p w14:paraId="2EEA80D6" w14:textId="77777777" w:rsidR="00E43CD5" w:rsidRPr="00E43CD5" w:rsidRDefault="00E43CD5" w:rsidP="00E43CD5">
            <w:pPr>
              <w:spacing w:after="0" w:line="240" w:lineRule="auto"/>
              <w:rPr>
                <w:rFonts w:ascii="Aptos Narrow" w:eastAsia="Times New Roman" w:hAnsi="Aptos Narrow" w:cs="Times New Roman"/>
                <w:color w:val="000000"/>
                <w:kern w:val="0"/>
                <w:sz w:val="14"/>
                <w:szCs w:val="14"/>
                <w14:ligatures w14:val="none"/>
              </w:rPr>
            </w:pPr>
            <w:r w:rsidRPr="00E43CD5">
              <w:rPr>
                <w:rFonts w:ascii="Aptos Narrow" w:eastAsia="Times New Roman" w:hAnsi="Aptos Narrow" w:cs="Times New Roman"/>
                <w:color w:val="000000"/>
                <w:kern w:val="0"/>
                <w:sz w:val="14"/>
                <w:szCs w:val="14"/>
                <w14:ligatures w14:val="none"/>
              </w:rPr>
              <w:t>X</w:t>
            </w:r>
          </w:p>
        </w:tc>
        <w:tc>
          <w:tcPr>
            <w:tcW w:w="700" w:type="dxa"/>
            <w:shd w:val="clear" w:color="auto" w:fill="auto"/>
            <w:noWrap/>
            <w:vAlign w:val="bottom"/>
            <w:hideMark/>
          </w:tcPr>
          <w:p w14:paraId="755D6F41" w14:textId="77777777" w:rsidR="00E43CD5" w:rsidRPr="00E43CD5" w:rsidRDefault="00E43CD5" w:rsidP="00E43CD5">
            <w:pPr>
              <w:spacing w:after="0" w:line="240" w:lineRule="auto"/>
              <w:jc w:val="right"/>
              <w:rPr>
                <w:rFonts w:ascii="Aptos Narrow" w:eastAsia="Times New Roman" w:hAnsi="Aptos Narrow" w:cs="Times New Roman"/>
                <w:color w:val="000000"/>
                <w:kern w:val="0"/>
                <w:sz w:val="14"/>
                <w:szCs w:val="14"/>
                <w14:ligatures w14:val="none"/>
              </w:rPr>
            </w:pPr>
            <w:r w:rsidRPr="00E43CD5">
              <w:rPr>
                <w:rFonts w:ascii="Aptos Narrow" w:eastAsia="Times New Roman" w:hAnsi="Aptos Narrow" w:cs="Times New Roman"/>
                <w:color w:val="000000"/>
                <w:kern w:val="0"/>
                <w:sz w:val="14"/>
                <w:szCs w:val="14"/>
                <w14:ligatures w14:val="none"/>
              </w:rPr>
              <w:t>37.5</w:t>
            </w:r>
          </w:p>
        </w:tc>
        <w:tc>
          <w:tcPr>
            <w:tcW w:w="790" w:type="dxa"/>
            <w:shd w:val="clear" w:color="auto" w:fill="auto"/>
            <w:noWrap/>
            <w:vAlign w:val="bottom"/>
            <w:hideMark/>
          </w:tcPr>
          <w:p w14:paraId="1C81F578" w14:textId="77777777" w:rsidR="00E43CD5" w:rsidRPr="00E43CD5" w:rsidRDefault="00E43CD5" w:rsidP="00E43CD5">
            <w:pPr>
              <w:spacing w:after="0" w:line="240" w:lineRule="auto"/>
              <w:jc w:val="right"/>
              <w:rPr>
                <w:rFonts w:ascii="Aptos Narrow" w:eastAsia="Times New Roman" w:hAnsi="Aptos Narrow" w:cs="Times New Roman"/>
                <w:color w:val="000000"/>
                <w:kern w:val="0"/>
                <w:sz w:val="14"/>
                <w:szCs w:val="14"/>
                <w14:ligatures w14:val="none"/>
              </w:rPr>
            </w:pPr>
            <w:r w:rsidRPr="00E43CD5">
              <w:rPr>
                <w:rFonts w:ascii="Aptos Narrow" w:eastAsia="Times New Roman" w:hAnsi="Aptos Narrow" w:cs="Times New Roman"/>
                <w:color w:val="000000"/>
                <w:kern w:val="0"/>
                <w:sz w:val="14"/>
                <w:szCs w:val="14"/>
                <w14:ligatures w14:val="none"/>
              </w:rPr>
              <w:t>-87.3</w:t>
            </w:r>
          </w:p>
        </w:tc>
        <w:tc>
          <w:tcPr>
            <w:tcW w:w="785" w:type="dxa"/>
            <w:shd w:val="clear" w:color="auto" w:fill="auto"/>
            <w:noWrap/>
            <w:vAlign w:val="bottom"/>
            <w:hideMark/>
          </w:tcPr>
          <w:p w14:paraId="40B2C2F4" w14:textId="77777777" w:rsidR="00E43CD5" w:rsidRPr="00E43CD5" w:rsidRDefault="00E43CD5" w:rsidP="00E43CD5">
            <w:pPr>
              <w:spacing w:after="0" w:line="240" w:lineRule="auto"/>
              <w:rPr>
                <w:rFonts w:ascii="Aptos Narrow" w:eastAsia="Times New Roman" w:hAnsi="Aptos Narrow" w:cs="Times New Roman"/>
                <w:color w:val="000000"/>
                <w:kern w:val="0"/>
                <w:sz w:val="14"/>
                <w:szCs w:val="14"/>
                <w14:ligatures w14:val="none"/>
              </w:rPr>
            </w:pPr>
            <w:r w:rsidRPr="00E43CD5">
              <w:rPr>
                <w:rFonts w:ascii="Aptos Narrow" w:eastAsia="Times New Roman" w:hAnsi="Aptos Narrow" w:cs="Times New Roman"/>
                <w:color w:val="000000"/>
                <w:kern w:val="0"/>
                <w:sz w:val="14"/>
                <w:szCs w:val="14"/>
                <w14:ligatures w14:val="none"/>
              </w:rPr>
              <w:t>Rainfed</w:t>
            </w:r>
          </w:p>
        </w:tc>
        <w:tc>
          <w:tcPr>
            <w:tcW w:w="466" w:type="dxa"/>
            <w:shd w:val="clear" w:color="auto" w:fill="auto"/>
            <w:noWrap/>
            <w:vAlign w:val="bottom"/>
            <w:hideMark/>
          </w:tcPr>
          <w:p w14:paraId="24EDD39F" w14:textId="77777777" w:rsidR="00E43CD5" w:rsidRPr="00E43CD5" w:rsidRDefault="00E43CD5" w:rsidP="00E43CD5">
            <w:pPr>
              <w:spacing w:after="0" w:line="240" w:lineRule="auto"/>
              <w:rPr>
                <w:rFonts w:ascii="Aptos Narrow" w:eastAsia="Times New Roman" w:hAnsi="Aptos Narrow" w:cs="Times New Roman"/>
                <w:color w:val="000000"/>
                <w:kern w:val="0"/>
                <w:sz w:val="14"/>
                <w:szCs w:val="14"/>
                <w14:ligatures w14:val="none"/>
              </w:rPr>
            </w:pPr>
            <w:r w:rsidRPr="00E43CD5">
              <w:rPr>
                <w:rFonts w:ascii="Aptos Narrow" w:eastAsia="Times New Roman" w:hAnsi="Aptos Narrow" w:cs="Times New Roman"/>
                <w:color w:val="000000"/>
                <w:kern w:val="0"/>
                <w:sz w:val="14"/>
                <w:szCs w:val="14"/>
                <w14:ligatures w14:val="none"/>
              </w:rPr>
              <w:t>-</w:t>
            </w:r>
          </w:p>
        </w:tc>
        <w:tc>
          <w:tcPr>
            <w:tcW w:w="516" w:type="dxa"/>
            <w:shd w:val="clear" w:color="auto" w:fill="auto"/>
            <w:noWrap/>
            <w:vAlign w:val="bottom"/>
            <w:hideMark/>
          </w:tcPr>
          <w:p w14:paraId="52DC5174" w14:textId="77777777" w:rsidR="00E43CD5" w:rsidRPr="00E43CD5" w:rsidRDefault="00E43CD5" w:rsidP="00E43CD5">
            <w:pPr>
              <w:spacing w:after="0" w:line="240" w:lineRule="auto"/>
              <w:rPr>
                <w:rFonts w:ascii="Aptos Narrow" w:eastAsia="Times New Roman" w:hAnsi="Aptos Narrow" w:cs="Times New Roman"/>
                <w:color w:val="000000"/>
                <w:kern w:val="0"/>
                <w:sz w:val="14"/>
                <w:szCs w:val="14"/>
                <w14:ligatures w14:val="none"/>
              </w:rPr>
            </w:pPr>
            <w:r w:rsidRPr="00E43CD5">
              <w:rPr>
                <w:rFonts w:ascii="Aptos Narrow" w:eastAsia="Times New Roman" w:hAnsi="Aptos Narrow" w:cs="Times New Roman"/>
                <w:color w:val="000000"/>
                <w:kern w:val="0"/>
                <w:sz w:val="14"/>
                <w:szCs w:val="14"/>
                <w14:ligatures w14:val="none"/>
              </w:rPr>
              <w:t>-</w:t>
            </w:r>
          </w:p>
        </w:tc>
        <w:tc>
          <w:tcPr>
            <w:tcW w:w="550" w:type="dxa"/>
            <w:shd w:val="clear" w:color="auto" w:fill="auto"/>
            <w:noWrap/>
            <w:vAlign w:val="bottom"/>
            <w:hideMark/>
          </w:tcPr>
          <w:p w14:paraId="692DAF0C" w14:textId="77777777" w:rsidR="00E43CD5" w:rsidRPr="00E43CD5" w:rsidRDefault="00E43CD5" w:rsidP="00E43CD5">
            <w:pPr>
              <w:spacing w:after="0" w:line="240" w:lineRule="auto"/>
              <w:rPr>
                <w:rFonts w:ascii="Aptos Narrow" w:eastAsia="Times New Roman" w:hAnsi="Aptos Narrow" w:cs="Times New Roman"/>
                <w:color w:val="000000"/>
                <w:kern w:val="0"/>
                <w:sz w:val="14"/>
                <w:szCs w:val="14"/>
                <w14:ligatures w14:val="none"/>
              </w:rPr>
            </w:pPr>
            <w:r w:rsidRPr="00E43CD5">
              <w:rPr>
                <w:rFonts w:ascii="Aptos Narrow" w:eastAsia="Times New Roman" w:hAnsi="Aptos Narrow" w:cs="Times New Roman"/>
                <w:color w:val="000000"/>
                <w:kern w:val="0"/>
                <w:sz w:val="14"/>
                <w:szCs w:val="14"/>
                <w14:ligatures w14:val="none"/>
              </w:rPr>
              <w:t>-</w:t>
            </w:r>
          </w:p>
        </w:tc>
        <w:tc>
          <w:tcPr>
            <w:tcW w:w="820" w:type="dxa"/>
            <w:shd w:val="clear" w:color="auto" w:fill="auto"/>
            <w:noWrap/>
            <w:vAlign w:val="bottom"/>
            <w:hideMark/>
          </w:tcPr>
          <w:p w14:paraId="18A14C62" w14:textId="77777777" w:rsidR="00E43CD5" w:rsidRPr="00E43CD5" w:rsidRDefault="00E43CD5" w:rsidP="00E43CD5">
            <w:pPr>
              <w:spacing w:after="0" w:line="240" w:lineRule="auto"/>
              <w:jc w:val="right"/>
              <w:rPr>
                <w:rFonts w:ascii="Aptos Narrow" w:eastAsia="Times New Roman" w:hAnsi="Aptos Narrow" w:cs="Times New Roman"/>
                <w:color w:val="000000"/>
                <w:kern w:val="0"/>
                <w:sz w:val="14"/>
                <w:szCs w:val="14"/>
                <w14:ligatures w14:val="none"/>
              </w:rPr>
            </w:pPr>
            <w:r w:rsidRPr="00E43CD5">
              <w:rPr>
                <w:rFonts w:ascii="Aptos Narrow" w:eastAsia="Times New Roman" w:hAnsi="Aptos Narrow" w:cs="Times New Roman"/>
                <w:color w:val="000000"/>
                <w:kern w:val="0"/>
                <w:sz w:val="14"/>
                <w:szCs w:val="14"/>
                <w14:ligatures w14:val="none"/>
              </w:rPr>
              <w:t>5/30/2022</w:t>
            </w:r>
          </w:p>
        </w:tc>
        <w:tc>
          <w:tcPr>
            <w:tcW w:w="698" w:type="dxa"/>
            <w:shd w:val="clear" w:color="auto" w:fill="auto"/>
            <w:noWrap/>
            <w:vAlign w:val="bottom"/>
            <w:hideMark/>
          </w:tcPr>
          <w:p w14:paraId="7EFC0A17" w14:textId="77777777" w:rsidR="00E43CD5" w:rsidRPr="00E43CD5" w:rsidRDefault="00E43CD5" w:rsidP="00E43CD5">
            <w:pPr>
              <w:spacing w:after="0" w:line="240" w:lineRule="auto"/>
              <w:jc w:val="right"/>
              <w:rPr>
                <w:rFonts w:ascii="Aptos Narrow" w:eastAsia="Times New Roman" w:hAnsi="Aptos Narrow" w:cs="Times New Roman"/>
                <w:color w:val="000000"/>
                <w:kern w:val="0"/>
                <w:sz w:val="14"/>
                <w:szCs w:val="14"/>
                <w14:ligatures w14:val="none"/>
              </w:rPr>
            </w:pPr>
            <w:r w:rsidRPr="00E43CD5">
              <w:rPr>
                <w:rFonts w:ascii="Aptos Narrow" w:eastAsia="Times New Roman" w:hAnsi="Aptos Narrow" w:cs="Times New Roman"/>
                <w:color w:val="000000"/>
                <w:kern w:val="0"/>
                <w:sz w:val="14"/>
                <w:szCs w:val="14"/>
                <w14:ligatures w14:val="none"/>
              </w:rPr>
              <w:t>24.8</w:t>
            </w:r>
          </w:p>
        </w:tc>
        <w:tc>
          <w:tcPr>
            <w:tcW w:w="710" w:type="dxa"/>
            <w:shd w:val="clear" w:color="auto" w:fill="auto"/>
            <w:noWrap/>
            <w:vAlign w:val="bottom"/>
            <w:hideMark/>
          </w:tcPr>
          <w:p w14:paraId="261C00EE" w14:textId="77777777" w:rsidR="00E43CD5" w:rsidRPr="00E43CD5" w:rsidRDefault="00E43CD5" w:rsidP="00E43CD5">
            <w:pPr>
              <w:spacing w:after="0" w:line="240" w:lineRule="auto"/>
              <w:jc w:val="right"/>
              <w:rPr>
                <w:rFonts w:ascii="Aptos Narrow" w:eastAsia="Times New Roman" w:hAnsi="Aptos Narrow" w:cs="Times New Roman"/>
                <w:color w:val="000000"/>
                <w:kern w:val="0"/>
                <w:sz w:val="14"/>
                <w:szCs w:val="14"/>
                <w14:ligatures w14:val="none"/>
              </w:rPr>
            </w:pPr>
            <w:r w:rsidRPr="00E43CD5">
              <w:rPr>
                <w:rFonts w:ascii="Aptos Narrow" w:eastAsia="Times New Roman" w:hAnsi="Aptos Narrow" w:cs="Times New Roman"/>
                <w:color w:val="000000"/>
                <w:kern w:val="0"/>
                <w:sz w:val="14"/>
                <w:szCs w:val="14"/>
                <w14:ligatures w14:val="none"/>
              </w:rPr>
              <w:t>550</w:t>
            </w:r>
          </w:p>
        </w:tc>
        <w:tc>
          <w:tcPr>
            <w:tcW w:w="820" w:type="dxa"/>
            <w:shd w:val="clear" w:color="auto" w:fill="auto"/>
            <w:noWrap/>
            <w:vAlign w:val="bottom"/>
            <w:hideMark/>
          </w:tcPr>
          <w:p w14:paraId="1B5C6595" w14:textId="77777777" w:rsidR="00E43CD5" w:rsidRPr="00E43CD5" w:rsidRDefault="00E43CD5" w:rsidP="00E43CD5">
            <w:pPr>
              <w:spacing w:after="0" w:line="240" w:lineRule="auto"/>
              <w:rPr>
                <w:rFonts w:ascii="Aptos Narrow" w:eastAsia="Times New Roman" w:hAnsi="Aptos Narrow" w:cs="Times New Roman"/>
                <w:color w:val="000000"/>
                <w:kern w:val="0"/>
                <w:sz w:val="14"/>
                <w:szCs w:val="14"/>
                <w14:ligatures w14:val="none"/>
              </w:rPr>
            </w:pPr>
            <w:r w:rsidRPr="00E43CD5">
              <w:rPr>
                <w:rFonts w:ascii="Aptos Narrow" w:eastAsia="Times New Roman" w:hAnsi="Aptos Narrow" w:cs="Times New Roman"/>
                <w:color w:val="000000"/>
                <w:kern w:val="0"/>
                <w:sz w:val="14"/>
                <w:szCs w:val="14"/>
                <w14:ligatures w14:val="none"/>
              </w:rPr>
              <w:t>Soybeans</w:t>
            </w:r>
          </w:p>
        </w:tc>
        <w:tc>
          <w:tcPr>
            <w:tcW w:w="1040" w:type="dxa"/>
            <w:shd w:val="clear" w:color="auto" w:fill="auto"/>
            <w:noWrap/>
            <w:vAlign w:val="bottom"/>
            <w:hideMark/>
          </w:tcPr>
          <w:p w14:paraId="42B1C4AB" w14:textId="77777777" w:rsidR="00E43CD5" w:rsidRPr="00E43CD5" w:rsidRDefault="00E43CD5" w:rsidP="00E43CD5">
            <w:pPr>
              <w:spacing w:after="0" w:line="240" w:lineRule="auto"/>
              <w:rPr>
                <w:rFonts w:ascii="Aptos Narrow" w:eastAsia="Times New Roman" w:hAnsi="Aptos Narrow" w:cs="Times New Roman"/>
                <w:color w:val="000000"/>
                <w:kern w:val="0"/>
                <w:sz w:val="14"/>
                <w:szCs w:val="14"/>
                <w14:ligatures w14:val="none"/>
              </w:rPr>
            </w:pPr>
            <w:r w:rsidRPr="00E43CD5">
              <w:rPr>
                <w:rFonts w:ascii="Aptos Narrow" w:eastAsia="Times New Roman" w:hAnsi="Aptos Narrow" w:cs="Times New Roman"/>
                <w:color w:val="000000"/>
                <w:kern w:val="0"/>
                <w:sz w:val="14"/>
                <w:szCs w:val="14"/>
                <w14:ligatures w14:val="none"/>
              </w:rPr>
              <w:t>DKC61-41RIB</w:t>
            </w:r>
          </w:p>
        </w:tc>
        <w:tc>
          <w:tcPr>
            <w:tcW w:w="860" w:type="dxa"/>
            <w:shd w:val="clear" w:color="auto" w:fill="auto"/>
            <w:noWrap/>
            <w:vAlign w:val="bottom"/>
            <w:hideMark/>
          </w:tcPr>
          <w:p w14:paraId="38D2AF29" w14:textId="77777777" w:rsidR="00E43CD5" w:rsidRPr="00E43CD5" w:rsidRDefault="00E43CD5" w:rsidP="00E43CD5">
            <w:pPr>
              <w:spacing w:after="0" w:line="240" w:lineRule="auto"/>
              <w:jc w:val="right"/>
              <w:rPr>
                <w:rFonts w:ascii="Aptos Narrow" w:eastAsia="Times New Roman" w:hAnsi="Aptos Narrow" w:cs="Times New Roman"/>
                <w:color w:val="000000"/>
                <w:kern w:val="0"/>
                <w:sz w:val="14"/>
                <w:szCs w:val="14"/>
                <w14:ligatures w14:val="none"/>
              </w:rPr>
            </w:pPr>
            <w:r w:rsidRPr="00E43CD5">
              <w:rPr>
                <w:rFonts w:ascii="Aptos Narrow" w:eastAsia="Times New Roman" w:hAnsi="Aptos Narrow" w:cs="Times New Roman"/>
                <w:color w:val="000000"/>
                <w:kern w:val="0"/>
                <w:sz w:val="14"/>
                <w:szCs w:val="14"/>
                <w14:ligatures w14:val="none"/>
              </w:rPr>
              <w:t>111</w:t>
            </w:r>
          </w:p>
        </w:tc>
        <w:tc>
          <w:tcPr>
            <w:tcW w:w="960" w:type="dxa"/>
            <w:shd w:val="clear" w:color="auto" w:fill="auto"/>
            <w:noWrap/>
            <w:vAlign w:val="bottom"/>
            <w:hideMark/>
          </w:tcPr>
          <w:p w14:paraId="059685F9" w14:textId="77777777" w:rsidR="00E43CD5" w:rsidRPr="00E43CD5" w:rsidRDefault="00E43CD5" w:rsidP="00E43CD5">
            <w:pPr>
              <w:spacing w:after="0" w:line="240" w:lineRule="auto"/>
              <w:jc w:val="right"/>
              <w:rPr>
                <w:rFonts w:ascii="Aptos Narrow" w:eastAsia="Times New Roman" w:hAnsi="Aptos Narrow" w:cs="Times New Roman"/>
                <w:color w:val="000000"/>
                <w:kern w:val="0"/>
                <w:sz w:val="14"/>
                <w:szCs w:val="14"/>
                <w14:ligatures w14:val="none"/>
              </w:rPr>
            </w:pPr>
            <w:r w:rsidRPr="00E43CD5">
              <w:rPr>
                <w:rFonts w:ascii="Aptos Narrow" w:eastAsia="Times New Roman" w:hAnsi="Aptos Narrow" w:cs="Times New Roman"/>
                <w:color w:val="000000"/>
                <w:kern w:val="0"/>
                <w:sz w:val="14"/>
                <w:szCs w:val="14"/>
                <w14:ligatures w14:val="none"/>
              </w:rPr>
              <w:t>7.74</w:t>
            </w:r>
          </w:p>
        </w:tc>
        <w:tc>
          <w:tcPr>
            <w:tcW w:w="706" w:type="dxa"/>
            <w:shd w:val="clear" w:color="auto" w:fill="auto"/>
            <w:noWrap/>
            <w:vAlign w:val="bottom"/>
            <w:hideMark/>
          </w:tcPr>
          <w:p w14:paraId="7A9E5F45" w14:textId="77777777" w:rsidR="00E43CD5" w:rsidRPr="00E43CD5" w:rsidRDefault="00E43CD5" w:rsidP="00E43CD5">
            <w:pPr>
              <w:spacing w:after="0" w:line="240" w:lineRule="auto"/>
              <w:rPr>
                <w:rFonts w:ascii="Aptos Narrow" w:eastAsia="Times New Roman" w:hAnsi="Aptos Narrow" w:cs="Times New Roman"/>
                <w:color w:val="000000"/>
                <w:kern w:val="0"/>
                <w:sz w:val="14"/>
                <w:szCs w:val="14"/>
                <w14:ligatures w14:val="none"/>
              </w:rPr>
            </w:pPr>
            <w:r w:rsidRPr="00E43CD5">
              <w:rPr>
                <w:rFonts w:ascii="Aptos Narrow" w:eastAsia="Times New Roman" w:hAnsi="Aptos Narrow" w:cs="Times New Roman"/>
                <w:color w:val="000000"/>
                <w:kern w:val="0"/>
                <w:sz w:val="14"/>
                <w:szCs w:val="14"/>
                <w14:ligatures w14:val="none"/>
              </w:rPr>
              <w:t>-</w:t>
            </w:r>
          </w:p>
        </w:tc>
      </w:tr>
      <w:tr w:rsidR="000272F6" w:rsidRPr="00E43CD5" w14:paraId="3A9CA561" w14:textId="77777777" w:rsidTr="000A3B9D">
        <w:trPr>
          <w:trHeight w:val="225"/>
        </w:trPr>
        <w:tc>
          <w:tcPr>
            <w:tcW w:w="900" w:type="dxa"/>
            <w:shd w:val="clear" w:color="auto" w:fill="auto"/>
            <w:noWrap/>
            <w:vAlign w:val="center"/>
            <w:hideMark/>
          </w:tcPr>
          <w:p w14:paraId="7C1FC46F" w14:textId="77777777" w:rsidR="00E43CD5" w:rsidRPr="00E43CD5" w:rsidRDefault="00E43CD5" w:rsidP="00E43CD5">
            <w:pPr>
              <w:spacing w:after="0" w:line="240" w:lineRule="auto"/>
              <w:rPr>
                <w:rFonts w:ascii="Aptos Narrow" w:eastAsia="Times New Roman" w:hAnsi="Aptos Narrow" w:cs="Times New Roman"/>
                <w:color w:val="000000"/>
                <w:kern w:val="0"/>
                <w:sz w:val="14"/>
                <w:szCs w:val="14"/>
                <w14:ligatures w14:val="none"/>
              </w:rPr>
            </w:pPr>
            <w:r w:rsidRPr="00E43CD5">
              <w:rPr>
                <w:rFonts w:ascii="Aptos Narrow" w:eastAsia="Times New Roman" w:hAnsi="Aptos Narrow" w:cs="Times New Roman"/>
                <w:color w:val="000000"/>
                <w:kern w:val="0"/>
                <w:sz w:val="14"/>
                <w:szCs w:val="14"/>
                <w14:ligatures w14:val="none"/>
              </w:rPr>
              <w:t>MN01451</w:t>
            </w:r>
          </w:p>
        </w:tc>
        <w:tc>
          <w:tcPr>
            <w:tcW w:w="951" w:type="dxa"/>
            <w:shd w:val="clear" w:color="auto" w:fill="auto"/>
            <w:noWrap/>
            <w:vAlign w:val="center"/>
            <w:hideMark/>
          </w:tcPr>
          <w:p w14:paraId="69BFD83F" w14:textId="77777777" w:rsidR="00E43CD5" w:rsidRPr="00E43CD5" w:rsidRDefault="00E43CD5" w:rsidP="00E43CD5">
            <w:pPr>
              <w:spacing w:after="0" w:line="240" w:lineRule="auto"/>
              <w:rPr>
                <w:rFonts w:ascii="Aptos Narrow" w:eastAsia="Times New Roman" w:hAnsi="Aptos Narrow" w:cs="Times New Roman"/>
                <w:color w:val="000000"/>
                <w:kern w:val="0"/>
                <w:sz w:val="14"/>
                <w:szCs w:val="14"/>
                <w14:ligatures w14:val="none"/>
              </w:rPr>
            </w:pPr>
          </w:p>
        </w:tc>
        <w:tc>
          <w:tcPr>
            <w:tcW w:w="669" w:type="dxa"/>
            <w:shd w:val="clear" w:color="auto" w:fill="auto"/>
            <w:noWrap/>
            <w:vAlign w:val="center"/>
            <w:hideMark/>
          </w:tcPr>
          <w:p w14:paraId="7FD7E7E3" w14:textId="77777777" w:rsidR="00E43CD5" w:rsidRPr="00E43CD5" w:rsidRDefault="00E43CD5" w:rsidP="00E43CD5">
            <w:pPr>
              <w:spacing w:after="0" w:line="240" w:lineRule="auto"/>
              <w:rPr>
                <w:rFonts w:ascii="Aptos Narrow" w:eastAsia="Times New Roman" w:hAnsi="Aptos Narrow" w:cs="Times New Roman"/>
                <w:color w:val="000000"/>
                <w:kern w:val="0"/>
                <w:sz w:val="14"/>
                <w:szCs w:val="14"/>
                <w14:ligatures w14:val="none"/>
              </w:rPr>
            </w:pPr>
            <w:r w:rsidRPr="00E43CD5">
              <w:rPr>
                <w:rFonts w:ascii="Aptos Narrow" w:eastAsia="Times New Roman" w:hAnsi="Aptos Narrow" w:cs="Times New Roman"/>
                <w:color w:val="000000"/>
                <w:kern w:val="0"/>
                <w:sz w:val="14"/>
                <w:szCs w:val="14"/>
                <w14:ligatures w14:val="none"/>
              </w:rPr>
              <w:t>X</w:t>
            </w:r>
          </w:p>
        </w:tc>
        <w:tc>
          <w:tcPr>
            <w:tcW w:w="720" w:type="dxa"/>
            <w:shd w:val="clear" w:color="auto" w:fill="auto"/>
            <w:noWrap/>
            <w:vAlign w:val="center"/>
            <w:hideMark/>
          </w:tcPr>
          <w:p w14:paraId="18E7EB19" w14:textId="77777777" w:rsidR="00E43CD5" w:rsidRPr="00E43CD5" w:rsidRDefault="00E43CD5" w:rsidP="00E43CD5">
            <w:pPr>
              <w:spacing w:after="0" w:line="240" w:lineRule="auto"/>
              <w:rPr>
                <w:rFonts w:ascii="Aptos Narrow" w:eastAsia="Times New Roman" w:hAnsi="Aptos Narrow" w:cs="Times New Roman"/>
                <w:color w:val="000000"/>
                <w:kern w:val="0"/>
                <w:sz w:val="14"/>
                <w:szCs w:val="14"/>
                <w14:ligatures w14:val="none"/>
              </w:rPr>
            </w:pPr>
            <w:r w:rsidRPr="00E43CD5">
              <w:rPr>
                <w:rFonts w:ascii="Aptos Narrow" w:eastAsia="Times New Roman" w:hAnsi="Aptos Narrow" w:cs="Times New Roman"/>
                <w:color w:val="000000"/>
                <w:kern w:val="0"/>
                <w:sz w:val="14"/>
                <w:szCs w:val="14"/>
                <w14:ligatures w14:val="none"/>
              </w:rPr>
              <w:t>X</w:t>
            </w:r>
          </w:p>
        </w:tc>
        <w:tc>
          <w:tcPr>
            <w:tcW w:w="700" w:type="dxa"/>
            <w:shd w:val="clear" w:color="auto" w:fill="auto"/>
            <w:noWrap/>
            <w:vAlign w:val="center"/>
            <w:hideMark/>
          </w:tcPr>
          <w:p w14:paraId="1432ECD6" w14:textId="77777777" w:rsidR="00E43CD5" w:rsidRPr="00E43CD5" w:rsidRDefault="00E43CD5" w:rsidP="00E43CD5">
            <w:pPr>
              <w:spacing w:after="0" w:line="240" w:lineRule="auto"/>
              <w:rPr>
                <w:rFonts w:ascii="Aptos Narrow" w:eastAsia="Times New Roman" w:hAnsi="Aptos Narrow" w:cs="Times New Roman"/>
                <w:color w:val="000000"/>
                <w:kern w:val="0"/>
                <w:sz w:val="14"/>
                <w:szCs w:val="14"/>
                <w14:ligatures w14:val="none"/>
              </w:rPr>
            </w:pPr>
            <w:r w:rsidRPr="00E43CD5">
              <w:rPr>
                <w:rFonts w:ascii="Aptos Narrow" w:eastAsia="Times New Roman" w:hAnsi="Aptos Narrow" w:cs="Times New Roman"/>
                <w:color w:val="000000"/>
                <w:kern w:val="0"/>
                <w:sz w:val="14"/>
                <w:szCs w:val="14"/>
                <w14:ligatures w14:val="none"/>
              </w:rPr>
              <w:t>X</w:t>
            </w:r>
          </w:p>
        </w:tc>
        <w:tc>
          <w:tcPr>
            <w:tcW w:w="700" w:type="dxa"/>
            <w:shd w:val="clear" w:color="auto" w:fill="auto"/>
            <w:noWrap/>
            <w:vAlign w:val="bottom"/>
            <w:hideMark/>
          </w:tcPr>
          <w:p w14:paraId="00B47D8D" w14:textId="77777777" w:rsidR="00E43CD5" w:rsidRPr="00E43CD5" w:rsidRDefault="00E43CD5" w:rsidP="00E43CD5">
            <w:pPr>
              <w:spacing w:after="0" w:line="240" w:lineRule="auto"/>
              <w:jc w:val="right"/>
              <w:rPr>
                <w:rFonts w:ascii="Aptos Narrow" w:eastAsia="Times New Roman" w:hAnsi="Aptos Narrow" w:cs="Times New Roman"/>
                <w:color w:val="000000"/>
                <w:kern w:val="0"/>
                <w:sz w:val="14"/>
                <w:szCs w:val="14"/>
                <w14:ligatures w14:val="none"/>
              </w:rPr>
            </w:pPr>
            <w:r w:rsidRPr="00E43CD5">
              <w:rPr>
                <w:rFonts w:ascii="Aptos Narrow" w:eastAsia="Times New Roman" w:hAnsi="Aptos Narrow" w:cs="Times New Roman"/>
                <w:color w:val="000000"/>
                <w:kern w:val="0"/>
                <w:sz w:val="14"/>
                <w:szCs w:val="14"/>
                <w14:ligatures w14:val="none"/>
              </w:rPr>
              <w:t>42.4</w:t>
            </w:r>
          </w:p>
        </w:tc>
        <w:tc>
          <w:tcPr>
            <w:tcW w:w="790" w:type="dxa"/>
            <w:shd w:val="clear" w:color="auto" w:fill="auto"/>
            <w:noWrap/>
            <w:vAlign w:val="bottom"/>
            <w:hideMark/>
          </w:tcPr>
          <w:p w14:paraId="2741395B" w14:textId="77777777" w:rsidR="00E43CD5" w:rsidRPr="00E43CD5" w:rsidRDefault="00E43CD5" w:rsidP="00E43CD5">
            <w:pPr>
              <w:spacing w:after="0" w:line="240" w:lineRule="auto"/>
              <w:jc w:val="right"/>
              <w:rPr>
                <w:rFonts w:ascii="Aptos Narrow" w:eastAsia="Times New Roman" w:hAnsi="Aptos Narrow" w:cs="Times New Roman"/>
                <w:color w:val="000000"/>
                <w:kern w:val="0"/>
                <w:sz w:val="14"/>
                <w:szCs w:val="14"/>
                <w14:ligatures w14:val="none"/>
              </w:rPr>
            </w:pPr>
            <w:r w:rsidRPr="00E43CD5">
              <w:rPr>
                <w:rFonts w:ascii="Aptos Narrow" w:eastAsia="Times New Roman" w:hAnsi="Aptos Narrow" w:cs="Times New Roman"/>
                <w:color w:val="000000"/>
                <w:kern w:val="0"/>
                <w:sz w:val="14"/>
                <w:szCs w:val="14"/>
                <w14:ligatures w14:val="none"/>
              </w:rPr>
              <w:t>-84.8</w:t>
            </w:r>
          </w:p>
        </w:tc>
        <w:tc>
          <w:tcPr>
            <w:tcW w:w="785" w:type="dxa"/>
            <w:shd w:val="clear" w:color="auto" w:fill="auto"/>
            <w:noWrap/>
            <w:vAlign w:val="bottom"/>
            <w:hideMark/>
          </w:tcPr>
          <w:p w14:paraId="0C421534" w14:textId="77777777" w:rsidR="00E43CD5" w:rsidRPr="00E43CD5" w:rsidRDefault="00E43CD5" w:rsidP="00E43CD5">
            <w:pPr>
              <w:spacing w:after="0" w:line="240" w:lineRule="auto"/>
              <w:rPr>
                <w:rFonts w:ascii="Aptos Narrow" w:eastAsia="Times New Roman" w:hAnsi="Aptos Narrow" w:cs="Times New Roman"/>
                <w:color w:val="000000"/>
                <w:kern w:val="0"/>
                <w:sz w:val="14"/>
                <w:szCs w:val="14"/>
                <w14:ligatures w14:val="none"/>
              </w:rPr>
            </w:pPr>
            <w:r w:rsidRPr="00E43CD5">
              <w:rPr>
                <w:rFonts w:ascii="Aptos Narrow" w:eastAsia="Times New Roman" w:hAnsi="Aptos Narrow" w:cs="Times New Roman"/>
                <w:color w:val="000000"/>
                <w:kern w:val="0"/>
                <w:sz w:val="14"/>
                <w:szCs w:val="14"/>
                <w14:ligatures w14:val="none"/>
              </w:rPr>
              <w:t>Rainfed</w:t>
            </w:r>
          </w:p>
        </w:tc>
        <w:tc>
          <w:tcPr>
            <w:tcW w:w="466" w:type="dxa"/>
            <w:shd w:val="clear" w:color="auto" w:fill="auto"/>
            <w:noWrap/>
            <w:vAlign w:val="bottom"/>
            <w:hideMark/>
          </w:tcPr>
          <w:p w14:paraId="5E343342" w14:textId="77777777" w:rsidR="00E43CD5" w:rsidRPr="00E43CD5" w:rsidRDefault="00E43CD5" w:rsidP="00E43CD5">
            <w:pPr>
              <w:spacing w:after="0" w:line="240" w:lineRule="auto"/>
              <w:jc w:val="right"/>
              <w:rPr>
                <w:rFonts w:ascii="Aptos Narrow" w:eastAsia="Times New Roman" w:hAnsi="Aptos Narrow" w:cs="Times New Roman"/>
                <w:color w:val="000000"/>
                <w:kern w:val="0"/>
                <w:sz w:val="14"/>
                <w:szCs w:val="14"/>
                <w14:ligatures w14:val="none"/>
              </w:rPr>
            </w:pPr>
            <w:r w:rsidRPr="00E43CD5">
              <w:rPr>
                <w:rFonts w:ascii="Aptos Narrow" w:eastAsia="Times New Roman" w:hAnsi="Aptos Narrow" w:cs="Times New Roman"/>
                <w:color w:val="000000"/>
                <w:kern w:val="0"/>
                <w:sz w:val="14"/>
                <w:szCs w:val="14"/>
                <w14:ligatures w14:val="none"/>
              </w:rPr>
              <w:t>1.65</w:t>
            </w:r>
          </w:p>
        </w:tc>
        <w:tc>
          <w:tcPr>
            <w:tcW w:w="516" w:type="dxa"/>
            <w:shd w:val="clear" w:color="auto" w:fill="auto"/>
            <w:noWrap/>
            <w:vAlign w:val="bottom"/>
            <w:hideMark/>
          </w:tcPr>
          <w:p w14:paraId="139F587D" w14:textId="77777777" w:rsidR="00E43CD5" w:rsidRPr="00E43CD5" w:rsidRDefault="00E43CD5" w:rsidP="00E43CD5">
            <w:pPr>
              <w:spacing w:after="0" w:line="240" w:lineRule="auto"/>
              <w:jc w:val="right"/>
              <w:rPr>
                <w:rFonts w:ascii="Aptos Narrow" w:eastAsia="Times New Roman" w:hAnsi="Aptos Narrow" w:cs="Times New Roman"/>
                <w:color w:val="000000"/>
                <w:kern w:val="0"/>
                <w:sz w:val="14"/>
                <w:szCs w:val="14"/>
                <w14:ligatures w14:val="none"/>
              </w:rPr>
            </w:pPr>
            <w:r w:rsidRPr="00E43CD5">
              <w:rPr>
                <w:rFonts w:ascii="Aptos Narrow" w:eastAsia="Times New Roman" w:hAnsi="Aptos Narrow" w:cs="Times New Roman"/>
                <w:color w:val="000000"/>
                <w:kern w:val="0"/>
                <w:sz w:val="14"/>
                <w:szCs w:val="14"/>
                <w14:ligatures w14:val="none"/>
              </w:rPr>
              <w:t>19</w:t>
            </w:r>
          </w:p>
        </w:tc>
        <w:tc>
          <w:tcPr>
            <w:tcW w:w="550" w:type="dxa"/>
            <w:shd w:val="clear" w:color="auto" w:fill="auto"/>
            <w:noWrap/>
            <w:vAlign w:val="bottom"/>
            <w:hideMark/>
          </w:tcPr>
          <w:p w14:paraId="6312659C" w14:textId="77777777" w:rsidR="00E43CD5" w:rsidRPr="00E43CD5" w:rsidRDefault="00E43CD5" w:rsidP="00E43CD5">
            <w:pPr>
              <w:spacing w:after="0" w:line="240" w:lineRule="auto"/>
              <w:jc w:val="right"/>
              <w:rPr>
                <w:rFonts w:ascii="Aptos Narrow" w:eastAsia="Times New Roman" w:hAnsi="Aptos Narrow" w:cs="Times New Roman"/>
                <w:color w:val="000000"/>
                <w:kern w:val="0"/>
                <w:sz w:val="14"/>
                <w:szCs w:val="14"/>
                <w14:ligatures w14:val="none"/>
              </w:rPr>
            </w:pPr>
            <w:r w:rsidRPr="00E43CD5">
              <w:rPr>
                <w:rFonts w:ascii="Aptos Narrow" w:eastAsia="Times New Roman" w:hAnsi="Aptos Narrow" w:cs="Times New Roman"/>
                <w:color w:val="000000"/>
                <w:kern w:val="0"/>
                <w:sz w:val="14"/>
                <w:szCs w:val="14"/>
                <w14:ligatures w14:val="none"/>
              </w:rPr>
              <w:t>59</w:t>
            </w:r>
          </w:p>
        </w:tc>
        <w:tc>
          <w:tcPr>
            <w:tcW w:w="820" w:type="dxa"/>
            <w:shd w:val="clear" w:color="auto" w:fill="auto"/>
            <w:noWrap/>
            <w:vAlign w:val="bottom"/>
            <w:hideMark/>
          </w:tcPr>
          <w:p w14:paraId="53D10656" w14:textId="77777777" w:rsidR="00E43CD5" w:rsidRPr="00E43CD5" w:rsidRDefault="00E43CD5" w:rsidP="00E43CD5">
            <w:pPr>
              <w:spacing w:after="0" w:line="240" w:lineRule="auto"/>
              <w:jc w:val="right"/>
              <w:rPr>
                <w:rFonts w:ascii="Aptos Narrow" w:eastAsia="Times New Roman" w:hAnsi="Aptos Narrow" w:cs="Times New Roman"/>
                <w:color w:val="000000"/>
                <w:kern w:val="0"/>
                <w:sz w:val="14"/>
                <w:szCs w:val="14"/>
                <w14:ligatures w14:val="none"/>
              </w:rPr>
            </w:pPr>
            <w:r w:rsidRPr="00E43CD5">
              <w:rPr>
                <w:rFonts w:ascii="Aptos Narrow" w:eastAsia="Times New Roman" w:hAnsi="Aptos Narrow" w:cs="Times New Roman"/>
                <w:color w:val="000000"/>
                <w:kern w:val="0"/>
                <w:sz w:val="14"/>
                <w:szCs w:val="14"/>
                <w14:ligatures w14:val="none"/>
              </w:rPr>
              <w:t>5/20/2022</w:t>
            </w:r>
          </w:p>
        </w:tc>
        <w:tc>
          <w:tcPr>
            <w:tcW w:w="698" w:type="dxa"/>
            <w:shd w:val="clear" w:color="auto" w:fill="auto"/>
            <w:noWrap/>
            <w:vAlign w:val="bottom"/>
            <w:hideMark/>
          </w:tcPr>
          <w:p w14:paraId="14ECE3F7" w14:textId="77777777" w:rsidR="00E43CD5" w:rsidRPr="00E43CD5" w:rsidRDefault="00E43CD5" w:rsidP="00E43CD5">
            <w:pPr>
              <w:spacing w:after="0" w:line="240" w:lineRule="auto"/>
              <w:jc w:val="right"/>
              <w:rPr>
                <w:rFonts w:ascii="Aptos Narrow" w:eastAsia="Times New Roman" w:hAnsi="Aptos Narrow" w:cs="Times New Roman"/>
                <w:color w:val="000000"/>
                <w:kern w:val="0"/>
                <w:sz w:val="14"/>
                <w:szCs w:val="14"/>
                <w14:ligatures w14:val="none"/>
              </w:rPr>
            </w:pPr>
            <w:r w:rsidRPr="00E43CD5">
              <w:rPr>
                <w:rFonts w:ascii="Aptos Narrow" w:eastAsia="Times New Roman" w:hAnsi="Aptos Narrow" w:cs="Times New Roman"/>
                <w:color w:val="000000"/>
                <w:kern w:val="0"/>
                <w:sz w:val="14"/>
                <w:szCs w:val="14"/>
                <w14:ligatures w14:val="none"/>
              </w:rPr>
              <w:t>19.7</w:t>
            </w:r>
          </w:p>
        </w:tc>
        <w:tc>
          <w:tcPr>
            <w:tcW w:w="710" w:type="dxa"/>
            <w:shd w:val="clear" w:color="auto" w:fill="auto"/>
            <w:noWrap/>
            <w:vAlign w:val="bottom"/>
            <w:hideMark/>
          </w:tcPr>
          <w:p w14:paraId="5EF24296" w14:textId="77777777" w:rsidR="00E43CD5" w:rsidRPr="00E43CD5" w:rsidRDefault="00E43CD5" w:rsidP="00E43CD5">
            <w:pPr>
              <w:spacing w:after="0" w:line="240" w:lineRule="auto"/>
              <w:jc w:val="right"/>
              <w:rPr>
                <w:rFonts w:ascii="Aptos Narrow" w:eastAsia="Times New Roman" w:hAnsi="Aptos Narrow" w:cs="Times New Roman"/>
                <w:color w:val="000000"/>
                <w:kern w:val="0"/>
                <w:sz w:val="14"/>
                <w:szCs w:val="14"/>
                <w14:ligatures w14:val="none"/>
              </w:rPr>
            </w:pPr>
            <w:r w:rsidRPr="00E43CD5">
              <w:rPr>
                <w:rFonts w:ascii="Aptos Narrow" w:eastAsia="Times New Roman" w:hAnsi="Aptos Narrow" w:cs="Times New Roman"/>
                <w:color w:val="000000"/>
                <w:kern w:val="0"/>
                <w:sz w:val="14"/>
                <w:szCs w:val="14"/>
                <w14:ligatures w14:val="none"/>
              </w:rPr>
              <w:t>447</w:t>
            </w:r>
          </w:p>
        </w:tc>
        <w:tc>
          <w:tcPr>
            <w:tcW w:w="820" w:type="dxa"/>
            <w:shd w:val="clear" w:color="auto" w:fill="auto"/>
            <w:noWrap/>
            <w:vAlign w:val="bottom"/>
            <w:hideMark/>
          </w:tcPr>
          <w:p w14:paraId="0EF155C1" w14:textId="77777777" w:rsidR="00E43CD5" w:rsidRPr="00E43CD5" w:rsidRDefault="00E43CD5" w:rsidP="00E43CD5">
            <w:pPr>
              <w:spacing w:after="0" w:line="240" w:lineRule="auto"/>
              <w:rPr>
                <w:rFonts w:ascii="Aptos Narrow" w:eastAsia="Times New Roman" w:hAnsi="Aptos Narrow" w:cs="Times New Roman"/>
                <w:color w:val="000000"/>
                <w:kern w:val="0"/>
                <w:sz w:val="14"/>
                <w:szCs w:val="14"/>
                <w14:ligatures w14:val="none"/>
              </w:rPr>
            </w:pPr>
            <w:r w:rsidRPr="00E43CD5">
              <w:rPr>
                <w:rFonts w:ascii="Aptos Narrow" w:eastAsia="Times New Roman" w:hAnsi="Aptos Narrow" w:cs="Times New Roman"/>
                <w:color w:val="000000"/>
                <w:kern w:val="0"/>
                <w:sz w:val="14"/>
                <w:szCs w:val="14"/>
                <w14:ligatures w14:val="none"/>
              </w:rPr>
              <w:t>Soybeans</w:t>
            </w:r>
          </w:p>
        </w:tc>
        <w:tc>
          <w:tcPr>
            <w:tcW w:w="1040" w:type="dxa"/>
            <w:shd w:val="clear" w:color="auto" w:fill="auto"/>
            <w:noWrap/>
            <w:vAlign w:val="bottom"/>
            <w:hideMark/>
          </w:tcPr>
          <w:p w14:paraId="5B7377BF" w14:textId="77777777" w:rsidR="00E43CD5" w:rsidRPr="00E43CD5" w:rsidRDefault="00E43CD5" w:rsidP="00E43CD5">
            <w:pPr>
              <w:spacing w:after="0" w:line="240" w:lineRule="auto"/>
              <w:rPr>
                <w:rFonts w:ascii="Aptos Narrow" w:eastAsia="Times New Roman" w:hAnsi="Aptos Narrow" w:cs="Times New Roman"/>
                <w:color w:val="000000"/>
                <w:kern w:val="0"/>
                <w:sz w:val="14"/>
                <w:szCs w:val="14"/>
                <w14:ligatures w14:val="none"/>
              </w:rPr>
            </w:pPr>
            <w:r w:rsidRPr="00E43CD5">
              <w:rPr>
                <w:rFonts w:ascii="Aptos Narrow" w:eastAsia="Times New Roman" w:hAnsi="Aptos Narrow" w:cs="Times New Roman"/>
                <w:color w:val="000000"/>
                <w:kern w:val="0"/>
                <w:sz w:val="14"/>
                <w:szCs w:val="14"/>
                <w14:ligatures w14:val="none"/>
              </w:rPr>
              <w:t>DKC52-18RIB</w:t>
            </w:r>
          </w:p>
        </w:tc>
        <w:tc>
          <w:tcPr>
            <w:tcW w:w="860" w:type="dxa"/>
            <w:shd w:val="clear" w:color="auto" w:fill="auto"/>
            <w:noWrap/>
            <w:vAlign w:val="bottom"/>
            <w:hideMark/>
          </w:tcPr>
          <w:p w14:paraId="77C5C1C9" w14:textId="77777777" w:rsidR="00E43CD5" w:rsidRPr="00E43CD5" w:rsidRDefault="00E43CD5" w:rsidP="00E43CD5">
            <w:pPr>
              <w:spacing w:after="0" w:line="240" w:lineRule="auto"/>
              <w:jc w:val="right"/>
              <w:rPr>
                <w:rFonts w:ascii="Aptos Narrow" w:eastAsia="Times New Roman" w:hAnsi="Aptos Narrow" w:cs="Times New Roman"/>
                <w:color w:val="000000"/>
                <w:kern w:val="0"/>
                <w:sz w:val="14"/>
                <w:szCs w:val="14"/>
                <w14:ligatures w14:val="none"/>
              </w:rPr>
            </w:pPr>
            <w:r w:rsidRPr="00E43CD5">
              <w:rPr>
                <w:rFonts w:ascii="Aptos Narrow" w:eastAsia="Times New Roman" w:hAnsi="Aptos Narrow" w:cs="Times New Roman"/>
                <w:color w:val="000000"/>
                <w:kern w:val="0"/>
                <w:sz w:val="14"/>
                <w:szCs w:val="14"/>
                <w14:ligatures w14:val="none"/>
              </w:rPr>
              <w:t>102</w:t>
            </w:r>
          </w:p>
        </w:tc>
        <w:tc>
          <w:tcPr>
            <w:tcW w:w="960" w:type="dxa"/>
            <w:shd w:val="clear" w:color="auto" w:fill="auto"/>
            <w:noWrap/>
            <w:vAlign w:val="bottom"/>
            <w:hideMark/>
          </w:tcPr>
          <w:p w14:paraId="78A82F55" w14:textId="77777777" w:rsidR="00E43CD5" w:rsidRPr="00E43CD5" w:rsidRDefault="00E43CD5" w:rsidP="00E43CD5">
            <w:pPr>
              <w:spacing w:after="0" w:line="240" w:lineRule="auto"/>
              <w:jc w:val="right"/>
              <w:rPr>
                <w:rFonts w:ascii="Aptos Narrow" w:eastAsia="Times New Roman" w:hAnsi="Aptos Narrow" w:cs="Times New Roman"/>
                <w:color w:val="000000"/>
                <w:kern w:val="0"/>
                <w:sz w:val="14"/>
                <w:szCs w:val="14"/>
                <w14:ligatures w14:val="none"/>
              </w:rPr>
            </w:pPr>
            <w:r w:rsidRPr="00E43CD5">
              <w:rPr>
                <w:rFonts w:ascii="Aptos Narrow" w:eastAsia="Times New Roman" w:hAnsi="Aptos Narrow" w:cs="Times New Roman"/>
                <w:color w:val="000000"/>
                <w:kern w:val="0"/>
                <w:sz w:val="14"/>
                <w:szCs w:val="14"/>
                <w14:ligatures w14:val="none"/>
              </w:rPr>
              <w:t>6.7</w:t>
            </w:r>
          </w:p>
        </w:tc>
        <w:tc>
          <w:tcPr>
            <w:tcW w:w="706" w:type="dxa"/>
            <w:shd w:val="clear" w:color="auto" w:fill="auto"/>
            <w:noWrap/>
            <w:vAlign w:val="bottom"/>
            <w:hideMark/>
          </w:tcPr>
          <w:p w14:paraId="672CBEB2" w14:textId="77777777" w:rsidR="00E43CD5" w:rsidRPr="00E43CD5" w:rsidRDefault="00E43CD5" w:rsidP="00E43CD5">
            <w:pPr>
              <w:spacing w:after="0" w:line="240" w:lineRule="auto"/>
              <w:jc w:val="right"/>
              <w:rPr>
                <w:rFonts w:ascii="Aptos Narrow" w:eastAsia="Times New Roman" w:hAnsi="Aptos Narrow" w:cs="Times New Roman"/>
                <w:color w:val="000000"/>
                <w:kern w:val="0"/>
                <w:sz w:val="14"/>
                <w:szCs w:val="14"/>
                <w14:ligatures w14:val="none"/>
              </w:rPr>
            </w:pPr>
            <w:r w:rsidRPr="00E43CD5">
              <w:rPr>
                <w:rFonts w:ascii="Aptos Narrow" w:eastAsia="Times New Roman" w:hAnsi="Aptos Narrow" w:cs="Times New Roman"/>
                <w:color w:val="000000"/>
                <w:kern w:val="0"/>
                <w:sz w:val="14"/>
                <w:szCs w:val="14"/>
                <w14:ligatures w14:val="none"/>
              </w:rPr>
              <w:t>168</w:t>
            </w:r>
          </w:p>
        </w:tc>
      </w:tr>
      <w:tr w:rsidR="000272F6" w:rsidRPr="00E43CD5" w14:paraId="39FE238B" w14:textId="77777777" w:rsidTr="000A3B9D">
        <w:trPr>
          <w:trHeight w:val="225"/>
        </w:trPr>
        <w:tc>
          <w:tcPr>
            <w:tcW w:w="900" w:type="dxa"/>
            <w:shd w:val="clear" w:color="auto" w:fill="auto"/>
            <w:noWrap/>
            <w:vAlign w:val="center"/>
            <w:hideMark/>
          </w:tcPr>
          <w:p w14:paraId="2681579A" w14:textId="77777777" w:rsidR="00E43CD5" w:rsidRPr="00E43CD5" w:rsidRDefault="00E43CD5" w:rsidP="00E43CD5">
            <w:pPr>
              <w:spacing w:after="0" w:line="240" w:lineRule="auto"/>
              <w:rPr>
                <w:rFonts w:ascii="Aptos Narrow" w:eastAsia="Times New Roman" w:hAnsi="Aptos Narrow" w:cs="Times New Roman"/>
                <w:color w:val="000000"/>
                <w:kern w:val="0"/>
                <w:sz w:val="14"/>
                <w:szCs w:val="14"/>
                <w14:ligatures w14:val="none"/>
              </w:rPr>
            </w:pPr>
            <w:r w:rsidRPr="00E43CD5">
              <w:rPr>
                <w:rFonts w:ascii="Aptos Narrow" w:eastAsia="Times New Roman" w:hAnsi="Aptos Narrow" w:cs="Times New Roman"/>
                <w:color w:val="000000"/>
                <w:kern w:val="0"/>
                <w:sz w:val="14"/>
                <w:szCs w:val="14"/>
                <w14:ligatures w14:val="none"/>
              </w:rPr>
              <w:t>MN02451</w:t>
            </w:r>
          </w:p>
        </w:tc>
        <w:tc>
          <w:tcPr>
            <w:tcW w:w="951" w:type="dxa"/>
            <w:shd w:val="clear" w:color="auto" w:fill="auto"/>
            <w:noWrap/>
            <w:vAlign w:val="center"/>
            <w:hideMark/>
          </w:tcPr>
          <w:p w14:paraId="4B0A6EDC" w14:textId="77777777" w:rsidR="00E43CD5" w:rsidRPr="00E43CD5" w:rsidRDefault="00E43CD5" w:rsidP="00E43CD5">
            <w:pPr>
              <w:spacing w:after="0" w:line="240" w:lineRule="auto"/>
              <w:rPr>
                <w:rFonts w:ascii="Aptos Narrow" w:eastAsia="Times New Roman" w:hAnsi="Aptos Narrow" w:cs="Times New Roman"/>
                <w:color w:val="000000"/>
                <w:kern w:val="0"/>
                <w:sz w:val="14"/>
                <w:szCs w:val="14"/>
                <w14:ligatures w14:val="none"/>
              </w:rPr>
            </w:pPr>
          </w:p>
        </w:tc>
        <w:tc>
          <w:tcPr>
            <w:tcW w:w="669" w:type="dxa"/>
            <w:shd w:val="clear" w:color="auto" w:fill="auto"/>
            <w:noWrap/>
            <w:vAlign w:val="center"/>
            <w:hideMark/>
          </w:tcPr>
          <w:p w14:paraId="6A4BC570" w14:textId="77777777" w:rsidR="00E43CD5" w:rsidRPr="00E43CD5" w:rsidRDefault="00E43CD5" w:rsidP="00E43CD5">
            <w:pPr>
              <w:spacing w:after="0" w:line="240" w:lineRule="auto"/>
              <w:rPr>
                <w:rFonts w:ascii="Aptos Narrow" w:eastAsia="Times New Roman" w:hAnsi="Aptos Narrow" w:cs="Times New Roman"/>
                <w:color w:val="000000"/>
                <w:kern w:val="0"/>
                <w:sz w:val="14"/>
                <w:szCs w:val="14"/>
                <w14:ligatures w14:val="none"/>
              </w:rPr>
            </w:pPr>
            <w:r w:rsidRPr="00E43CD5">
              <w:rPr>
                <w:rFonts w:ascii="Aptos Narrow" w:eastAsia="Times New Roman" w:hAnsi="Aptos Narrow" w:cs="Times New Roman"/>
                <w:color w:val="000000"/>
                <w:kern w:val="0"/>
                <w:sz w:val="14"/>
                <w:szCs w:val="14"/>
                <w14:ligatures w14:val="none"/>
              </w:rPr>
              <w:t>X</w:t>
            </w:r>
          </w:p>
        </w:tc>
        <w:tc>
          <w:tcPr>
            <w:tcW w:w="720" w:type="dxa"/>
            <w:shd w:val="clear" w:color="auto" w:fill="auto"/>
            <w:noWrap/>
            <w:vAlign w:val="center"/>
            <w:hideMark/>
          </w:tcPr>
          <w:p w14:paraId="77E23985" w14:textId="77777777" w:rsidR="00E43CD5" w:rsidRPr="00E43CD5" w:rsidRDefault="00E43CD5" w:rsidP="00E43CD5">
            <w:pPr>
              <w:spacing w:after="0" w:line="240" w:lineRule="auto"/>
              <w:rPr>
                <w:rFonts w:ascii="Aptos Narrow" w:eastAsia="Times New Roman" w:hAnsi="Aptos Narrow" w:cs="Times New Roman"/>
                <w:color w:val="000000"/>
                <w:kern w:val="0"/>
                <w:sz w:val="14"/>
                <w:szCs w:val="14"/>
                <w14:ligatures w14:val="none"/>
              </w:rPr>
            </w:pPr>
            <w:r w:rsidRPr="00E43CD5">
              <w:rPr>
                <w:rFonts w:ascii="Aptos Narrow" w:eastAsia="Times New Roman" w:hAnsi="Aptos Narrow" w:cs="Times New Roman"/>
                <w:color w:val="000000"/>
                <w:kern w:val="0"/>
                <w:sz w:val="14"/>
                <w:szCs w:val="14"/>
                <w14:ligatures w14:val="none"/>
              </w:rPr>
              <w:t>X</w:t>
            </w:r>
          </w:p>
        </w:tc>
        <w:tc>
          <w:tcPr>
            <w:tcW w:w="700" w:type="dxa"/>
            <w:shd w:val="clear" w:color="auto" w:fill="auto"/>
            <w:noWrap/>
            <w:vAlign w:val="center"/>
            <w:hideMark/>
          </w:tcPr>
          <w:p w14:paraId="3CC5895F" w14:textId="77777777" w:rsidR="00E43CD5" w:rsidRPr="00E43CD5" w:rsidRDefault="00E43CD5" w:rsidP="00E43CD5">
            <w:pPr>
              <w:spacing w:after="0" w:line="240" w:lineRule="auto"/>
              <w:rPr>
                <w:rFonts w:ascii="Aptos Narrow" w:eastAsia="Times New Roman" w:hAnsi="Aptos Narrow" w:cs="Times New Roman"/>
                <w:color w:val="000000"/>
                <w:kern w:val="0"/>
                <w:sz w:val="14"/>
                <w:szCs w:val="14"/>
                <w14:ligatures w14:val="none"/>
              </w:rPr>
            </w:pPr>
            <w:r w:rsidRPr="00E43CD5">
              <w:rPr>
                <w:rFonts w:ascii="Aptos Narrow" w:eastAsia="Times New Roman" w:hAnsi="Aptos Narrow" w:cs="Times New Roman"/>
                <w:color w:val="000000"/>
                <w:kern w:val="0"/>
                <w:sz w:val="14"/>
                <w:szCs w:val="14"/>
                <w14:ligatures w14:val="none"/>
              </w:rPr>
              <w:t>X</w:t>
            </w:r>
          </w:p>
        </w:tc>
        <w:tc>
          <w:tcPr>
            <w:tcW w:w="700" w:type="dxa"/>
            <w:shd w:val="clear" w:color="auto" w:fill="auto"/>
            <w:noWrap/>
            <w:vAlign w:val="bottom"/>
            <w:hideMark/>
          </w:tcPr>
          <w:p w14:paraId="0133C447" w14:textId="77777777" w:rsidR="00E43CD5" w:rsidRPr="00E43CD5" w:rsidRDefault="00E43CD5" w:rsidP="00E43CD5">
            <w:pPr>
              <w:spacing w:after="0" w:line="240" w:lineRule="auto"/>
              <w:jc w:val="right"/>
              <w:rPr>
                <w:rFonts w:ascii="Aptos Narrow" w:eastAsia="Times New Roman" w:hAnsi="Aptos Narrow" w:cs="Times New Roman"/>
                <w:color w:val="000000"/>
                <w:kern w:val="0"/>
                <w:sz w:val="14"/>
                <w:szCs w:val="14"/>
                <w14:ligatures w14:val="none"/>
              </w:rPr>
            </w:pPr>
            <w:r w:rsidRPr="00E43CD5">
              <w:rPr>
                <w:rFonts w:ascii="Aptos Narrow" w:eastAsia="Times New Roman" w:hAnsi="Aptos Narrow" w:cs="Times New Roman"/>
                <w:color w:val="000000"/>
                <w:kern w:val="0"/>
                <w:sz w:val="14"/>
                <w:szCs w:val="14"/>
                <w14:ligatures w14:val="none"/>
              </w:rPr>
              <w:t>46.8</w:t>
            </w:r>
          </w:p>
        </w:tc>
        <w:tc>
          <w:tcPr>
            <w:tcW w:w="790" w:type="dxa"/>
            <w:shd w:val="clear" w:color="auto" w:fill="auto"/>
            <w:noWrap/>
            <w:vAlign w:val="bottom"/>
            <w:hideMark/>
          </w:tcPr>
          <w:p w14:paraId="39FD8533" w14:textId="77777777" w:rsidR="00E43CD5" w:rsidRPr="00E43CD5" w:rsidRDefault="00E43CD5" w:rsidP="00E43CD5">
            <w:pPr>
              <w:spacing w:after="0" w:line="240" w:lineRule="auto"/>
              <w:jc w:val="right"/>
              <w:rPr>
                <w:rFonts w:ascii="Aptos Narrow" w:eastAsia="Times New Roman" w:hAnsi="Aptos Narrow" w:cs="Times New Roman"/>
                <w:color w:val="000000"/>
                <w:kern w:val="0"/>
                <w:sz w:val="14"/>
                <w:szCs w:val="14"/>
                <w14:ligatures w14:val="none"/>
              </w:rPr>
            </w:pPr>
            <w:r w:rsidRPr="00E43CD5">
              <w:rPr>
                <w:rFonts w:ascii="Aptos Narrow" w:eastAsia="Times New Roman" w:hAnsi="Aptos Narrow" w:cs="Times New Roman"/>
                <w:color w:val="000000"/>
                <w:kern w:val="0"/>
                <w:sz w:val="14"/>
                <w:szCs w:val="14"/>
                <w14:ligatures w14:val="none"/>
              </w:rPr>
              <w:t>-96.6</w:t>
            </w:r>
          </w:p>
        </w:tc>
        <w:tc>
          <w:tcPr>
            <w:tcW w:w="785" w:type="dxa"/>
            <w:shd w:val="clear" w:color="auto" w:fill="auto"/>
            <w:noWrap/>
            <w:vAlign w:val="bottom"/>
            <w:hideMark/>
          </w:tcPr>
          <w:p w14:paraId="4DEBD237" w14:textId="77777777" w:rsidR="00E43CD5" w:rsidRPr="00E43CD5" w:rsidRDefault="00E43CD5" w:rsidP="00E43CD5">
            <w:pPr>
              <w:spacing w:after="0" w:line="240" w:lineRule="auto"/>
              <w:rPr>
                <w:rFonts w:ascii="Aptos Narrow" w:eastAsia="Times New Roman" w:hAnsi="Aptos Narrow" w:cs="Times New Roman"/>
                <w:color w:val="000000"/>
                <w:kern w:val="0"/>
                <w:sz w:val="14"/>
                <w:szCs w:val="14"/>
                <w14:ligatures w14:val="none"/>
              </w:rPr>
            </w:pPr>
            <w:r w:rsidRPr="00E43CD5">
              <w:rPr>
                <w:rFonts w:ascii="Aptos Narrow" w:eastAsia="Times New Roman" w:hAnsi="Aptos Narrow" w:cs="Times New Roman"/>
                <w:color w:val="000000"/>
                <w:kern w:val="0"/>
                <w:sz w:val="14"/>
                <w:szCs w:val="14"/>
                <w14:ligatures w14:val="none"/>
              </w:rPr>
              <w:t>Rainfed</w:t>
            </w:r>
          </w:p>
        </w:tc>
        <w:tc>
          <w:tcPr>
            <w:tcW w:w="466" w:type="dxa"/>
            <w:shd w:val="clear" w:color="auto" w:fill="auto"/>
            <w:noWrap/>
            <w:vAlign w:val="bottom"/>
            <w:hideMark/>
          </w:tcPr>
          <w:p w14:paraId="6AEC615E" w14:textId="77777777" w:rsidR="00E43CD5" w:rsidRPr="00E43CD5" w:rsidRDefault="00E43CD5" w:rsidP="00E43CD5">
            <w:pPr>
              <w:spacing w:after="0" w:line="240" w:lineRule="auto"/>
              <w:jc w:val="right"/>
              <w:rPr>
                <w:rFonts w:ascii="Aptos Narrow" w:eastAsia="Times New Roman" w:hAnsi="Aptos Narrow" w:cs="Times New Roman"/>
                <w:color w:val="000000"/>
                <w:kern w:val="0"/>
                <w:sz w:val="14"/>
                <w:szCs w:val="14"/>
                <w14:ligatures w14:val="none"/>
              </w:rPr>
            </w:pPr>
            <w:r w:rsidRPr="00E43CD5">
              <w:rPr>
                <w:rFonts w:ascii="Aptos Narrow" w:eastAsia="Times New Roman" w:hAnsi="Aptos Narrow" w:cs="Times New Roman"/>
                <w:color w:val="000000"/>
                <w:kern w:val="0"/>
                <w:sz w:val="14"/>
                <w:szCs w:val="14"/>
                <w14:ligatures w14:val="none"/>
              </w:rPr>
              <w:t>4.6</w:t>
            </w:r>
          </w:p>
        </w:tc>
        <w:tc>
          <w:tcPr>
            <w:tcW w:w="516" w:type="dxa"/>
            <w:shd w:val="clear" w:color="auto" w:fill="auto"/>
            <w:noWrap/>
            <w:vAlign w:val="bottom"/>
            <w:hideMark/>
          </w:tcPr>
          <w:p w14:paraId="096047BE" w14:textId="77777777" w:rsidR="00E43CD5" w:rsidRPr="00E43CD5" w:rsidRDefault="00E43CD5" w:rsidP="00E43CD5">
            <w:pPr>
              <w:spacing w:after="0" w:line="240" w:lineRule="auto"/>
              <w:jc w:val="right"/>
              <w:rPr>
                <w:rFonts w:ascii="Aptos Narrow" w:eastAsia="Times New Roman" w:hAnsi="Aptos Narrow" w:cs="Times New Roman"/>
                <w:color w:val="000000"/>
                <w:kern w:val="0"/>
                <w:sz w:val="14"/>
                <w:szCs w:val="14"/>
                <w14:ligatures w14:val="none"/>
              </w:rPr>
            </w:pPr>
            <w:r w:rsidRPr="00E43CD5">
              <w:rPr>
                <w:rFonts w:ascii="Aptos Narrow" w:eastAsia="Times New Roman" w:hAnsi="Aptos Narrow" w:cs="Times New Roman"/>
                <w:color w:val="000000"/>
                <w:kern w:val="0"/>
                <w:sz w:val="14"/>
                <w:szCs w:val="14"/>
                <w14:ligatures w14:val="none"/>
              </w:rPr>
              <w:t>32</w:t>
            </w:r>
          </w:p>
        </w:tc>
        <w:tc>
          <w:tcPr>
            <w:tcW w:w="550" w:type="dxa"/>
            <w:shd w:val="clear" w:color="auto" w:fill="auto"/>
            <w:noWrap/>
            <w:vAlign w:val="bottom"/>
            <w:hideMark/>
          </w:tcPr>
          <w:p w14:paraId="4DACE96A" w14:textId="77777777" w:rsidR="00E43CD5" w:rsidRPr="00E43CD5" w:rsidRDefault="00E43CD5" w:rsidP="00E43CD5">
            <w:pPr>
              <w:spacing w:after="0" w:line="240" w:lineRule="auto"/>
              <w:jc w:val="right"/>
              <w:rPr>
                <w:rFonts w:ascii="Aptos Narrow" w:eastAsia="Times New Roman" w:hAnsi="Aptos Narrow" w:cs="Times New Roman"/>
                <w:color w:val="000000"/>
                <w:kern w:val="0"/>
                <w:sz w:val="14"/>
                <w:szCs w:val="14"/>
                <w14:ligatures w14:val="none"/>
              </w:rPr>
            </w:pPr>
            <w:r w:rsidRPr="00E43CD5">
              <w:rPr>
                <w:rFonts w:ascii="Aptos Narrow" w:eastAsia="Times New Roman" w:hAnsi="Aptos Narrow" w:cs="Times New Roman"/>
                <w:color w:val="000000"/>
                <w:kern w:val="0"/>
                <w:sz w:val="14"/>
                <w:szCs w:val="14"/>
                <w14:ligatures w14:val="none"/>
              </w:rPr>
              <w:t>32</w:t>
            </w:r>
          </w:p>
        </w:tc>
        <w:tc>
          <w:tcPr>
            <w:tcW w:w="820" w:type="dxa"/>
            <w:shd w:val="clear" w:color="auto" w:fill="auto"/>
            <w:noWrap/>
            <w:vAlign w:val="bottom"/>
            <w:hideMark/>
          </w:tcPr>
          <w:p w14:paraId="7D83537B" w14:textId="77777777" w:rsidR="00E43CD5" w:rsidRPr="00E43CD5" w:rsidRDefault="00E43CD5" w:rsidP="00E43CD5">
            <w:pPr>
              <w:spacing w:after="0" w:line="240" w:lineRule="auto"/>
              <w:jc w:val="right"/>
              <w:rPr>
                <w:rFonts w:ascii="Aptos Narrow" w:eastAsia="Times New Roman" w:hAnsi="Aptos Narrow" w:cs="Times New Roman"/>
                <w:color w:val="000000"/>
                <w:kern w:val="0"/>
                <w:sz w:val="14"/>
                <w:szCs w:val="14"/>
                <w14:ligatures w14:val="none"/>
              </w:rPr>
            </w:pPr>
            <w:r w:rsidRPr="00E43CD5">
              <w:rPr>
                <w:rFonts w:ascii="Aptos Narrow" w:eastAsia="Times New Roman" w:hAnsi="Aptos Narrow" w:cs="Times New Roman"/>
                <w:color w:val="000000"/>
                <w:kern w:val="0"/>
                <w:sz w:val="14"/>
                <w:szCs w:val="14"/>
                <w14:ligatures w14:val="none"/>
              </w:rPr>
              <w:t>5/24/2022</w:t>
            </w:r>
          </w:p>
        </w:tc>
        <w:tc>
          <w:tcPr>
            <w:tcW w:w="698" w:type="dxa"/>
            <w:shd w:val="clear" w:color="auto" w:fill="auto"/>
            <w:noWrap/>
            <w:vAlign w:val="bottom"/>
            <w:hideMark/>
          </w:tcPr>
          <w:p w14:paraId="32269CEE" w14:textId="77777777" w:rsidR="00E43CD5" w:rsidRPr="00E43CD5" w:rsidRDefault="00E43CD5" w:rsidP="00E43CD5">
            <w:pPr>
              <w:spacing w:after="0" w:line="240" w:lineRule="auto"/>
              <w:jc w:val="right"/>
              <w:rPr>
                <w:rFonts w:ascii="Aptos Narrow" w:eastAsia="Times New Roman" w:hAnsi="Aptos Narrow" w:cs="Times New Roman"/>
                <w:color w:val="000000"/>
                <w:kern w:val="0"/>
                <w:sz w:val="14"/>
                <w:szCs w:val="14"/>
                <w14:ligatures w14:val="none"/>
              </w:rPr>
            </w:pPr>
            <w:r w:rsidRPr="00E43CD5">
              <w:rPr>
                <w:rFonts w:ascii="Aptos Narrow" w:eastAsia="Times New Roman" w:hAnsi="Aptos Narrow" w:cs="Times New Roman"/>
                <w:color w:val="000000"/>
                <w:kern w:val="0"/>
                <w:sz w:val="14"/>
                <w:szCs w:val="14"/>
                <w14:ligatures w14:val="none"/>
              </w:rPr>
              <w:t>19.9</w:t>
            </w:r>
          </w:p>
        </w:tc>
        <w:tc>
          <w:tcPr>
            <w:tcW w:w="710" w:type="dxa"/>
            <w:shd w:val="clear" w:color="auto" w:fill="auto"/>
            <w:noWrap/>
            <w:vAlign w:val="bottom"/>
            <w:hideMark/>
          </w:tcPr>
          <w:p w14:paraId="0E5F2B0F" w14:textId="77777777" w:rsidR="00E43CD5" w:rsidRPr="00E43CD5" w:rsidRDefault="00E43CD5" w:rsidP="00E43CD5">
            <w:pPr>
              <w:spacing w:after="0" w:line="240" w:lineRule="auto"/>
              <w:jc w:val="right"/>
              <w:rPr>
                <w:rFonts w:ascii="Aptos Narrow" w:eastAsia="Times New Roman" w:hAnsi="Aptos Narrow" w:cs="Times New Roman"/>
                <w:color w:val="000000"/>
                <w:kern w:val="0"/>
                <w:sz w:val="14"/>
                <w:szCs w:val="14"/>
                <w14:ligatures w14:val="none"/>
              </w:rPr>
            </w:pPr>
            <w:r w:rsidRPr="00E43CD5">
              <w:rPr>
                <w:rFonts w:ascii="Aptos Narrow" w:eastAsia="Times New Roman" w:hAnsi="Aptos Narrow" w:cs="Times New Roman"/>
                <w:color w:val="000000"/>
                <w:kern w:val="0"/>
                <w:sz w:val="14"/>
                <w:szCs w:val="14"/>
                <w14:ligatures w14:val="none"/>
              </w:rPr>
              <w:t>337</w:t>
            </w:r>
          </w:p>
        </w:tc>
        <w:tc>
          <w:tcPr>
            <w:tcW w:w="820" w:type="dxa"/>
            <w:shd w:val="clear" w:color="auto" w:fill="auto"/>
            <w:noWrap/>
            <w:vAlign w:val="bottom"/>
            <w:hideMark/>
          </w:tcPr>
          <w:p w14:paraId="740394B2" w14:textId="77777777" w:rsidR="00E43CD5" w:rsidRPr="00E43CD5" w:rsidRDefault="00E43CD5" w:rsidP="00E43CD5">
            <w:pPr>
              <w:spacing w:after="0" w:line="240" w:lineRule="auto"/>
              <w:rPr>
                <w:rFonts w:ascii="Aptos Narrow" w:eastAsia="Times New Roman" w:hAnsi="Aptos Narrow" w:cs="Times New Roman"/>
                <w:color w:val="000000"/>
                <w:kern w:val="0"/>
                <w:sz w:val="14"/>
                <w:szCs w:val="14"/>
                <w14:ligatures w14:val="none"/>
              </w:rPr>
            </w:pPr>
            <w:r w:rsidRPr="00E43CD5">
              <w:rPr>
                <w:rFonts w:ascii="Aptos Narrow" w:eastAsia="Times New Roman" w:hAnsi="Aptos Narrow" w:cs="Times New Roman"/>
                <w:color w:val="000000"/>
                <w:kern w:val="0"/>
                <w:sz w:val="14"/>
                <w:szCs w:val="14"/>
                <w14:ligatures w14:val="none"/>
              </w:rPr>
              <w:t>Soybeans</w:t>
            </w:r>
          </w:p>
        </w:tc>
        <w:tc>
          <w:tcPr>
            <w:tcW w:w="1040" w:type="dxa"/>
            <w:shd w:val="clear" w:color="auto" w:fill="auto"/>
            <w:noWrap/>
            <w:vAlign w:val="bottom"/>
            <w:hideMark/>
          </w:tcPr>
          <w:p w14:paraId="486C5DFC" w14:textId="77777777" w:rsidR="00E43CD5" w:rsidRPr="00E43CD5" w:rsidRDefault="00E43CD5" w:rsidP="00E43CD5">
            <w:pPr>
              <w:spacing w:after="0" w:line="240" w:lineRule="auto"/>
              <w:rPr>
                <w:rFonts w:ascii="Aptos Narrow" w:eastAsia="Times New Roman" w:hAnsi="Aptos Narrow" w:cs="Times New Roman"/>
                <w:color w:val="000000"/>
                <w:kern w:val="0"/>
                <w:sz w:val="14"/>
                <w:szCs w:val="14"/>
                <w14:ligatures w14:val="none"/>
              </w:rPr>
            </w:pPr>
            <w:r w:rsidRPr="00E43CD5">
              <w:rPr>
                <w:rFonts w:ascii="Aptos Narrow" w:eastAsia="Times New Roman" w:hAnsi="Aptos Narrow" w:cs="Times New Roman"/>
                <w:color w:val="000000"/>
                <w:kern w:val="0"/>
                <w:sz w:val="14"/>
                <w:szCs w:val="14"/>
                <w14:ligatures w14:val="none"/>
              </w:rPr>
              <w:t>DKC31-10RIB</w:t>
            </w:r>
          </w:p>
        </w:tc>
        <w:tc>
          <w:tcPr>
            <w:tcW w:w="860" w:type="dxa"/>
            <w:shd w:val="clear" w:color="auto" w:fill="auto"/>
            <w:noWrap/>
            <w:vAlign w:val="bottom"/>
            <w:hideMark/>
          </w:tcPr>
          <w:p w14:paraId="005E66FD" w14:textId="77777777" w:rsidR="00E43CD5" w:rsidRPr="00E43CD5" w:rsidRDefault="00E43CD5" w:rsidP="00E43CD5">
            <w:pPr>
              <w:spacing w:after="0" w:line="240" w:lineRule="auto"/>
              <w:jc w:val="right"/>
              <w:rPr>
                <w:rFonts w:ascii="Aptos Narrow" w:eastAsia="Times New Roman" w:hAnsi="Aptos Narrow" w:cs="Times New Roman"/>
                <w:color w:val="000000"/>
                <w:kern w:val="0"/>
                <w:sz w:val="14"/>
                <w:szCs w:val="14"/>
                <w14:ligatures w14:val="none"/>
              </w:rPr>
            </w:pPr>
            <w:r w:rsidRPr="00E43CD5">
              <w:rPr>
                <w:rFonts w:ascii="Aptos Narrow" w:eastAsia="Times New Roman" w:hAnsi="Aptos Narrow" w:cs="Times New Roman"/>
                <w:color w:val="000000"/>
                <w:kern w:val="0"/>
                <w:sz w:val="14"/>
                <w:szCs w:val="14"/>
                <w14:ligatures w14:val="none"/>
              </w:rPr>
              <w:t>81</w:t>
            </w:r>
          </w:p>
        </w:tc>
        <w:tc>
          <w:tcPr>
            <w:tcW w:w="960" w:type="dxa"/>
            <w:shd w:val="clear" w:color="auto" w:fill="auto"/>
            <w:noWrap/>
            <w:vAlign w:val="bottom"/>
            <w:hideMark/>
          </w:tcPr>
          <w:p w14:paraId="40A1B49A" w14:textId="77777777" w:rsidR="00E43CD5" w:rsidRPr="00E43CD5" w:rsidRDefault="00E43CD5" w:rsidP="00E43CD5">
            <w:pPr>
              <w:spacing w:after="0" w:line="240" w:lineRule="auto"/>
              <w:jc w:val="right"/>
              <w:rPr>
                <w:rFonts w:ascii="Aptos Narrow" w:eastAsia="Times New Roman" w:hAnsi="Aptos Narrow" w:cs="Times New Roman"/>
                <w:color w:val="000000"/>
                <w:kern w:val="0"/>
                <w:sz w:val="14"/>
                <w:szCs w:val="14"/>
                <w14:ligatures w14:val="none"/>
              </w:rPr>
            </w:pPr>
            <w:r w:rsidRPr="00E43CD5">
              <w:rPr>
                <w:rFonts w:ascii="Aptos Narrow" w:eastAsia="Times New Roman" w:hAnsi="Aptos Narrow" w:cs="Times New Roman"/>
                <w:color w:val="000000"/>
                <w:kern w:val="0"/>
                <w:sz w:val="14"/>
                <w:szCs w:val="14"/>
                <w14:ligatures w14:val="none"/>
              </w:rPr>
              <w:t>7.81</w:t>
            </w:r>
          </w:p>
        </w:tc>
        <w:tc>
          <w:tcPr>
            <w:tcW w:w="706" w:type="dxa"/>
            <w:shd w:val="clear" w:color="auto" w:fill="auto"/>
            <w:noWrap/>
            <w:vAlign w:val="bottom"/>
            <w:hideMark/>
          </w:tcPr>
          <w:p w14:paraId="169A56BC" w14:textId="77777777" w:rsidR="00E43CD5" w:rsidRPr="00E43CD5" w:rsidRDefault="00E43CD5" w:rsidP="00E43CD5">
            <w:pPr>
              <w:spacing w:after="0" w:line="240" w:lineRule="auto"/>
              <w:rPr>
                <w:rFonts w:ascii="Aptos Narrow" w:eastAsia="Times New Roman" w:hAnsi="Aptos Narrow" w:cs="Times New Roman"/>
                <w:color w:val="000000"/>
                <w:kern w:val="0"/>
                <w:sz w:val="14"/>
                <w:szCs w:val="14"/>
                <w14:ligatures w14:val="none"/>
              </w:rPr>
            </w:pPr>
            <w:r w:rsidRPr="00E43CD5">
              <w:rPr>
                <w:rFonts w:ascii="Aptos Narrow" w:eastAsia="Times New Roman" w:hAnsi="Aptos Narrow" w:cs="Times New Roman"/>
                <w:color w:val="000000"/>
                <w:kern w:val="0"/>
                <w:sz w:val="14"/>
                <w:szCs w:val="14"/>
                <w14:ligatures w14:val="none"/>
              </w:rPr>
              <w:t>-</w:t>
            </w:r>
          </w:p>
        </w:tc>
      </w:tr>
      <w:tr w:rsidR="000272F6" w:rsidRPr="00E43CD5" w14:paraId="3C1DEFC5" w14:textId="77777777" w:rsidTr="000A3B9D">
        <w:trPr>
          <w:trHeight w:val="225"/>
        </w:trPr>
        <w:tc>
          <w:tcPr>
            <w:tcW w:w="900" w:type="dxa"/>
            <w:shd w:val="clear" w:color="auto" w:fill="auto"/>
            <w:noWrap/>
            <w:vAlign w:val="center"/>
            <w:hideMark/>
          </w:tcPr>
          <w:p w14:paraId="65A65CA4" w14:textId="77777777" w:rsidR="00E43CD5" w:rsidRPr="00E43CD5" w:rsidRDefault="00E43CD5" w:rsidP="00E43CD5">
            <w:pPr>
              <w:spacing w:after="0" w:line="240" w:lineRule="auto"/>
              <w:rPr>
                <w:rFonts w:ascii="Aptos Narrow" w:eastAsia="Times New Roman" w:hAnsi="Aptos Narrow" w:cs="Times New Roman"/>
                <w:color w:val="000000"/>
                <w:kern w:val="0"/>
                <w:sz w:val="14"/>
                <w:szCs w:val="14"/>
                <w14:ligatures w14:val="none"/>
              </w:rPr>
            </w:pPr>
            <w:r w:rsidRPr="00E43CD5">
              <w:rPr>
                <w:rFonts w:ascii="Aptos Narrow" w:eastAsia="Times New Roman" w:hAnsi="Aptos Narrow" w:cs="Times New Roman"/>
                <w:color w:val="000000"/>
                <w:kern w:val="0"/>
                <w:sz w:val="14"/>
                <w:szCs w:val="14"/>
                <w14:ligatures w14:val="none"/>
              </w:rPr>
              <w:t>MN03451</w:t>
            </w:r>
          </w:p>
        </w:tc>
        <w:tc>
          <w:tcPr>
            <w:tcW w:w="951" w:type="dxa"/>
            <w:shd w:val="clear" w:color="auto" w:fill="auto"/>
            <w:noWrap/>
            <w:vAlign w:val="center"/>
            <w:hideMark/>
          </w:tcPr>
          <w:p w14:paraId="3A3CF4EB" w14:textId="77777777" w:rsidR="00E43CD5" w:rsidRPr="00E43CD5" w:rsidRDefault="00E43CD5" w:rsidP="00E43CD5">
            <w:pPr>
              <w:spacing w:after="0" w:line="240" w:lineRule="auto"/>
              <w:rPr>
                <w:rFonts w:ascii="Aptos Narrow" w:eastAsia="Times New Roman" w:hAnsi="Aptos Narrow" w:cs="Times New Roman"/>
                <w:color w:val="000000"/>
                <w:kern w:val="0"/>
                <w:sz w:val="14"/>
                <w:szCs w:val="14"/>
                <w14:ligatures w14:val="none"/>
              </w:rPr>
            </w:pPr>
          </w:p>
        </w:tc>
        <w:tc>
          <w:tcPr>
            <w:tcW w:w="669" w:type="dxa"/>
            <w:shd w:val="clear" w:color="auto" w:fill="auto"/>
            <w:noWrap/>
            <w:vAlign w:val="center"/>
            <w:hideMark/>
          </w:tcPr>
          <w:p w14:paraId="4F8CA014" w14:textId="77777777" w:rsidR="00E43CD5" w:rsidRPr="00E43CD5" w:rsidRDefault="00E43CD5" w:rsidP="00E43CD5">
            <w:pPr>
              <w:spacing w:after="0" w:line="240" w:lineRule="auto"/>
              <w:rPr>
                <w:rFonts w:ascii="Times New Roman" w:eastAsia="Times New Roman" w:hAnsi="Times New Roman" w:cs="Times New Roman"/>
                <w:kern w:val="0"/>
                <w:sz w:val="14"/>
                <w:szCs w:val="14"/>
                <w14:ligatures w14:val="none"/>
              </w:rPr>
            </w:pPr>
          </w:p>
        </w:tc>
        <w:tc>
          <w:tcPr>
            <w:tcW w:w="720" w:type="dxa"/>
            <w:shd w:val="clear" w:color="auto" w:fill="auto"/>
            <w:noWrap/>
            <w:vAlign w:val="center"/>
            <w:hideMark/>
          </w:tcPr>
          <w:p w14:paraId="60E60EC2" w14:textId="77777777" w:rsidR="00E43CD5" w:rsidRPr="00E43CD5" w:rsidRDefault="00E43CD5" w:rsidP="00E43CD5">
            <w:pPr>
              <w:spacing w:after="0" w:line="240" w:lineRule="auto"/>
              <w:rPr>
                <w:rFonts w:ascii="Aptos Narrow" w:eastAsia="Times New Roman" w:hAnsi="Aptos Narrow" w:cs="Times New Roman"/>
                <w:color w:val="000000"/>
                <w:kern w:val="0"/>
                <w:sz w:val="14"/>
                <w:szCs w:val="14"/>
                <w14:ligatures w14:val="none"/>
              </w:rPr>
            </w:pPr>
            <w:r w:rsidRPr="00E43CD5">
              <w:rPr>
                <w:rFonts w:ascii="Aptos Narrow" w:eastAsia="Times New Roman" w:hAnsi="Aptos Narrow" w:cs="Times New Roman"/>
                <w:color w:val="000000"/>
                <w:kern w:val="0"/>
                <w:sz w:val="14"/>
                <w:szCs w:val="14"/>
                <w14:ligatures w14:val="none"/>
              </w:rPr>
              <w:t>X</w:t>
            </w:r>
          </w:p>
        </w:tc>
        <w:tc>
          <w:tcPr>
            <w:tcW w:w="700" w:type="dxa"/>
            <w:shd w:val="clear" w:color="auto" w:fill="auto"/>
            <w:noWrap/>
            <w:vAlign w:val="center"/>
            <w:hideMark/>
          </w:tcPr>
          <w:p w14:paraId="74D10D1A" w14:textId="77777777" w:rsidR="00E43CD5" w:rsidRPr="00E43CD5" w:rsidRDefault="00E43CD5" w:rsidP="00E43CD5">
            <w:pPr>
              <w:spacing w:after="0" w:line="240" w:lineRule="auto"/>
              <w:rPr>
                <w:rFonts w:ascii="Aptos Narrow" w:eastAsia="Times New Roman" w:hAnsi="Aptos Narrow" w:cs="Times New Roman"/>
                <w:color w:val="000000"/>
                <w:kern w:val="0"/>
                <w:sz w:val="14"/>
                <w:szCs w:val="14"/>
                <w14:ligatures w14:val="none"/>
              </w:rPr>
            </w:pPr>
            <w:r w:rsidRPr="00E43CD5">
              <w:rPr>
                <w:rFonts w:ascii="Aptos Narrow" w:eastAsia="Times New Roman" w:hAnsi="Aptos Narrow" w:cs="Times New Roman"/>
                <w:color w:val="000000"/>
                <w:kern w:val="0"/>
                <w:sz w:val="14"/>
                <w:szCs w:val="14"/>
                <w14:ligatures w14:val="none"/>
              </w:rPr>
              <w:t>X</w:t>
            </w:r>
          </w:p>
        </w:tc>
        <w:tc>
          <w:tcPr>
            <w:tcW w:w="700" w:type="dxa"/>
            <w:shd w:val="clear" w:color="auto" w:fill="auto"/>
            <w:noWrap/>
            <w:vAlign w:val="bottom"/>
            <w:hideMark/>
          </w:tcPr>
          <w:p w14:paraId="12F09C7A" w14:textId="77777777" w:rsidR="00E43CD5" w:rsidRPr="00E43CD5" w:rsidRDefault="00E43CD5" w:rsidP="00E43CD5">
            <w:pPr>
              <w:spacing w:after="0" w:line="240" w:lineRule="auto"/>
              <w:jc w:val="right"/>
              <w:rPr>
                <w:rFonts w:ascii="Aptos Narrow" w:eastAsia="Times New Roman" w:hAnsi="Aptos Narrow" w:cs="Times New Roman"/>
                <w:color w:val="000000"/>
                <w:kern w:val="0"/>
                <w:sz w:val="14"/>
                <w:szCs w:val="14"/>
                <w14:ligatures w14:val="none"/>
              </w:rPr>
            </w:pPr>
            <w:r w:rsidRPr="00E43CD5">
              <w:rPr>
                <w:rFonts w:ascii="Aptos Narrow" w:eastAsia="Times New Roman" w:hAnsi="Aptos Narrow" w:cs="Times New Roman"/>
                <w:color w:val="000000"/>
                <w:kern w:val="0"/>
                <w:sz w:val="14"/>
                <w:szCs w:val="14"/>
                <w14:ligatures w14:val="none"/>
              </w:rPr>
              <w:t>45.3</w:t>
            </w:r>
          </w:p>
        </w:tc>
        <w:tc>
          <w:tcPr>
            <w:tcW w:w="790" w:type="dxa"/>
            <w:shd w:val="clear" w:color="auto" w:fill="auto"/>
            <w:noWrap/>
            <w:vAlign w:val="bottom"/>
            <w:hideMark/>
          </w:tcPr>
          <w:p w14:paraId="33AFBBE1" w14:textId="77777777" w:rsidR="00E43CD5" w:rsidRPr="00E43CD5" w:rsidRDefault="00E43CD5" w:rsidP="00E43CD5">
            <w:pPr>
              <w:spacing w:after="0" w:line="240" w:lineRule="auto"/>
              <w:jc w:val="right"/>
              <w:rPr>
                <w:rFonts w:ascii="Aptos Narrow" w:eastAsia="Times New Roman" w:hAnsi="Aptos Narrow" w:cs="Times New Roman"/>
                <w:color w:val="000000"/>
                <w:kern w:val="0"/>
                <w:sz w:val="14"/>
                <w:szCs w:val="14"/>
                <w14:ligatures w14:val="none"/>
              </w:rPr>
            </w:pPr>
            <w:r w:rsidRPr="00E43CD5">
              <w:rPr>
                <w:rFonts w:ascii="Aptos Narrow" w:eastAsia="Times New Roman" w:hAnsi="Aptos Narrow" w:cs="Times New Roman"/>
                <w:color w:val="000000"/>
                <w:kern w:val="0"/>
                <w:sz w:val="14"/>
                <w:szCs w:val="14"/>
                <w14:ligatures w14:val="none"/>
              </w:rPr>
              <w:t>-95.3</w:t>
            </w:r>
          </w:p>
        </w:tc>
        <w:tc>
          <w:tcPr>
            <w:tcW w:w="785" w:type="dxa"/>
            <w:shd w:val="clear" w:color="auto" w:fill="auto"/>
            <w:noWrap/>
            <w:vAlign w:val="bottom"/>
            <w:hideMark/>
          </w:tcPr>
          <w:p w14:paraId="77C76C1E" w14:textId="77777777" w:rsidR="00E43CD5" w:rsidRPr="00E43CD5" w:rsidRDefault="00E43CD5" w:rsidP="00E43CD5">
            <w:pPr>
              <w:spacing w:after="0" w:line="240" w:lineRule="auto"/>
              <w:rPr>
                <w:rFonts w:ascii="Aptos Narrow" w:eastAsia="Times New Roman" w:hAnsi="Aptos Narrow" w:cs="Times New Roman"/>
                <w:color w:val="000000"/>
                <w:kern w:val="0"/>
                <w:sz w:val="14"/>
                <w:szCs w:val="14"/>
                <w14:ligatures w14:val="none"/>
              </w:rPr>
            </w:pPr>
            <w:r w:rsidRPr="00E43CD5">
              <w:rPr>
                <w:rFonts w:ascii="Aptos Narrow" w:eastAsia="Times New Roman" w:hAnsi="Aptos Narrow" w:cs="Times New Roman"/>
                <w:color w:val="000000"/>
                <w:kern w:val="0"/>
                <w:sz w:val="14"/>
                <w:szCs w:val="14"/>
                <w14:ligatures w14:val="none"/>
              </w:rPr>
              <w:t>Rainfed</w:t>
            </w:r>
          </w:p>
        </w:tc>
        <w:tc>
          <w:tcPr>
            <w:tcW w:w="466" w:type="dxa"/>
            <w:shd w:val="clear" w:color="auto" w:fill="auto"/>
            <w:noWrap/>
            <w:vAlign w:val="bottom"/>
            <w:hideMark/>
          </w:tcPr>
          <w:p w14:paraId="388BC2BF" w14:textId="77777777" w:rsidR="00E43CD5" w:rsidRPr="00E43CD5" w:rsidRDefault="00E43CD5" w:rsidP="00E43CD5">
            <w:pPr>
              <w:spacing w:after="0" w:line="240" w:lineRule="auto"/>
              <w:jc w:val="right"/>
              <w:rPr>
                <w:rFonts w:ascii="Aptos Narrow" w:eastAsia="Times New Roman" w:hAnsi="Aptos Narrow" w:cs="Times New Roman"/>
                <w:color w:val="000000"/>
                <w:kern w:val="0"/>
                <w:sz w:val="14"/>
                <w:szCs w:val="14"/>
                <w14:ligatures w14:val="none"/>
              </w:rPr>
            </w:pPr>
            <w:r w:rsidRPr="00E43CD5">
              <w:rPr>
                <w:rFonts w:ascii="Aptos Narrow" w:eastAsia="Times New Roman" w:hAnsi="Aptos Narrow" w:cs="Times New Roman"/>
                <w:color w:val="000000"/>
                <w:kern w:val="0"/>
                <w:sz w:val="14"/>
                <w:szCs w:val="14"/>
                <w14:ligatures w14:val="none"/>
              </w:rPr>
              <w:t>5.25</w:t>
            </w:r>
          </w:p>
        </w:tc>
        <w:tc>
          <w:tcPr>
            <w:tcW w:w="516" w:type="dxa"/>
            <w:shd w:val="clear" w:color="auto" w:fill="auto"/>
            <w:noWrap/>
            <w:vAlign w:val="bottom"/>
            <w:hideMark/>
          </w:tcPr>
          <w:p w14:paraId="64BAD900" w14:textId="77777777" w:rsidR="00E43CD5" w:rsidRPr="00E43CD5" w:rsidRDefault="00E43CD5" w:rsidP="00E43CD5">
            <w:pPr>
              <w:spacing w:after="0" w:line="240" w:lineRule="auto"/>
              <w:jc w:val="right"/>
              <w:rPr>
                <w:rFonts w:ascii="Aptos Narrow" w:eastAsia="Times New Roman" w:hAnsi="Aptos Narrow" w:cs="Times New Roman"/>
                <w:color w:val="000000"/>
                <w:kern w:val="0"/>
                <w:sz w:val="14"/>
                <w:szCs w:val="14"/>
                <w14:ligatures w14:val="none"/>
              </w:rPr>
            </w:pPr>
            <w:r w:rsidRPr="00E43CD5">
              <w:rPr>
                <w:rFonts w:ascii="Aptos Narrow" w:eastAsia="Times New Roman" w:hAnsi="Aptos Narrow" w:cs="Times New Roman"/>
                <w:color w:val="000000"/>
                <w:kern w:val="0"/>
                <w:sz w:val="14"/>
                <w:szCs w:val="14"/>
                <w14:ligatures w14:val="none"/>
              </w:rPr>
              <w:t>26</w:t>
            </w:r>
          </w:p>
        </w:tc>
        <w:tc>
          <w:tcPr>
            <w:tcW w:w="550" w:type="dxa"/>
            <w:shd w:val="clear" w:color="auto" w:fill="auto"/>
            <w:noWrap/>
            <w:vAlign w:val="bottom"/>
            <w:hideMark/>
          </w:tcPr>
          <w:p w14:paraId="6F23B701" w14:textId="77777777" w:rsidR="00E43CD5" w:rsidRPr="00E43CD5" w:rsidRDefault="00E43CD5" w:rsidP="00E43CD5">
            <w:pPr>
              <w:spacing w:after="0" w:line="240" w:lineRule="auto"/>
              <w:jc w:val="right"/>
              <w:rPr>
                <w:rFonts w:ascii="Aptos Narrow" w:eastAsia="Times New Roman" w:hAnsi="Aptos Narrow" w:cs="Times New Roman"/>
                <w:color w:val="000000"/>
                <w:kern w:val="0"/>
                <w:sz w:val="14"/>
                <w:szCs w:val="14"/>
                <w14:ligatures w14:val="none"/>
              </w:rPr>
            </w:pPr>
            <w:r w:rsidRPr="00E43CD5">
              <w:rPr>
                <w:rFonts w:ascii="Aptos Narrow" w:eastAsia="Times New Roman" w:hAnsi="Aptos Narrow" w:cs="Times New Roman"/>
                <w:color w:val="000000"/>
                <w:kern w:val="0"/>
                <w:sz w:val="14"/>
                <w:szCs w:val="14"/>
                <w14:ligatures w14:val="none"/>
              </w:rPr>
              <w:t>35</w:t>
            </w:r>
          </w:p>
        </w:tc>
        <w:tc>
          <w:tcPr>
            <w:tcW w:w="820" w:type="dxa"/>
            <w:shd w:val="clear" w:color="auto" w:fill="auto"/>
            <w:noWrap/>
            <w:vAlign w:val="bottom"/>
            <w:hideMark/>
          </w:tcPr>
          <w:p w14:paraId="483091AE" w14:textId="77777777" w:rsidR="00E43CD5" w:rsidRPr="00E43CD5" w:rsidRDefault="00E43CD5" w:rsidP="00E43CD5">
            <w:pPr>
              <w:spacing w:after="0" w:line="240" w:lineRule="auto"/>
              <w:jc w:val="right"/>
              <w:rPr>
                <w:rFonts w:ascii="Aptos Narrow" w:eastAsia="Times New Roman" w:hAnsi="Aptos Narrow" w:cs="Times New Roman"/>
                <w:color w:val="000000"/>
                <w:kern w:val="0"/>
                <w:sz w:val="14"/>
                <w:szCs w:val="14"/>
                <w14:ligatures w14:val="none"/>
              </w:rPr>
            </w:pPr>
            <w:r w:rsidRPr="00E43CD5">
              <w:rPr>
                <w:rFonts w:ascii="Aptos Narrow" w:eastAsia="Times New Roman" w:hAnsi="Aptos Narrow" w:cs="Times New Roman"/>
                <w:color w:val="000000"/>
                <w:kern w:val="0"/>
                <w:sz w:val="14"/>
                <w:szCs w:val="14"/>
                <w14:ligatures w14:val="none"/>
              </w:rPr>
              <w:t>6/2/2022</w:t>
            </w:r>
          </w:p>
        </w:tc>
        <w:tc>
          <w:tcPr>
            <w:tcW w:w="698" w:type="dxa"/>
            <w:shd w:val="clear" w:color="auto" w:fill="auto"/>
            <w:noWrap/>
            <w:vAlign w:val="bottom"/>
            <w:hideMark/>
          </w:tcPr>
          <w:p w14:paraId="0A51A4D8" w14:textId="77777777" w:rsidR="00E43CD5" w:rsidRPr="00E43CD5" w:rsidRDefault="00E43CD5" w:rsidP="00E43CD5">
            <w:pPr>
              <w:spacing w:after="0" w:line="240" w:lineRule="auto"/>
              <w:jc w:val="right"/>
              <w:rPr>
                <w:rFonts w:ascii="Aptos Narrow" w:eastAsia="Times New Roman" w:hAnsi="Aptos Narrow" w:cs="Times New Roman"/>
                <w:color w:val="000000"/>
                <w:kern w:val="0"/>
                <w:sz w:val="14"/>
                <w:szCs w:val="14"/>
                <w14:ligatures w14:val="none"/>
              </w:rPr>
            </w:pPr>
            <w:r w:rsidRPr="00E43CD5">
              <w:rPr>
                <w:rFonts w:ascii="Aptos Narrow" w:eastAsia="Times New Roman" w:hAnsi="Aptos Narrow" w:cs="Times New Roman"/>
                <w:color w:val="000000"/>
                <w:kern w:val="0"/>
                <w:sz w:val="14"/>
                <w:szCs w:val="14"/>
                <w14:ligatures w14:val="none"/>
              </w:rPr>
              <w:t>18.5</w:t>
            </w:r>
          </w:p>
        </w:tc>
        <w:tc>
          <w:tcPr>
            <w:tcW w:w="710" w:type="dxa"/>
            <w:shd w:val="clear" w:color="auto" w:fill="auto"/>
            <w:noWrap/>
            <w:vAlign w:val="bottom"/>
            <w:hideMark/>
          </w:tcPr>
          <w:p w14:paraId="792DA3C5" w14:textId="77777777" w:rsidR="00E43CD5" w:rsidRPr="00E43CD5" w:rsidRDefault="00E43CD5" w:rsidP="00E43CD5">
            <w:pPr>
              <w:spacing w:after="0" w:line="240" w:lineRule="auto"/>
              <w:jc w:val="right"/>
              <w:rPr>
                <w:rFonts w:ascii="Aptos Narrow" w:eastAsia="Times New Roman" w:hAnsi="Aptos Narrow" w:cs="Times New Roman"/>
                <w:color w:val="000000"/>
                <w:kern w:val="0"/>
                <w:sz w:val="14"/>
                <w:szCs w:val="14"/>
                <w14:ligatures w14:val="none"/>
              </w:rPr>
            </w:pPr>
            <w:r w:rsidRPr="00E43CD5">
              <w:rPr>
                <w:rFonts w:ascii="Aptos Narrow" w:eastAsia="Times New Roman" w:hAnsi="Aptos Narrow" w:cs="Times New Roman"/>
                <w:color w:val="000000"/>
                <w:kern w:val="0"/>
                <w:sz w:val="14"/>
                <w:szCs w:val="14"/>
                <w14:ligatures w14:val="none"/>
              </w:rPr>
              <w:t>354</w:t>
            </w:r>
          </w:p>
        </w:tc>
        <w:tc>
          <w:tcPr>
            <w:tcW w:w="820" w:type="dxa"/>
            <w:shd w:val="clear" w:color="auto" w:fill="auto"/>
            <w:noWrap/>
            <w:vAlign w:val="bottom"/>
            <w:hideMark/>
          </w:tcPr>
          <w:p w14:paraId="66F0AA56" w14:textId="6A34B9CD" w:rsidR="00E43CD5" w:rsidRPr="00E43CD5" w:rsidRDefault="00A13232" w:rsidP="00E43CD5">
            <w:pPr>
              <w:spacing w:after="0" w:line="240" w:lineRule="auto"/>
              <w:rPr>
                <w:rFonts w:ascii="Aptos Narrow" w:eastAsia="Times New Roman" w:hAnsi="Aptos Narrow" w:cs="Times New Roman"/>
                <w:color w:val="000000"/>
                <w:kern w:val="0"/>
                <w:sz w:val="14"/>
                <w:szCs w:val="14"/>
                <w14:ligatures w14:val="none"/>
              </w:rPr>
            </w:pPr>
            <w:r>
              <w:rPr>
                <w:rFonts w:ascii="Aptos Narrow" w:eastAsia="Times New Roman" w:hAnsi="Aptos Narrow" w:cs="Times New Roman"/>
                <w:color w:val="000000"/>
                <w:kern w:val="0"/>
                <w:sz w:val="14"/>
                <w:szCs w:val="14"/>
                <w14:ligatures w14:val="none"/>
              </w:rPr>
              <w:t>Maize</w:t>
            </w:r>
          </w:p>
        </w:tc>
        <w:tc>
          <w:tcPr>
            <w:tcW w:w="1040" w:type="dxa"/>
            <w:shd w:val="clear" w:color="auto" w:fill="auto"/>
            <w:noWrap/>
            <w:vAlign w:val="bottom"/>
            <w:hideMark/>
          </w:tcPr>
          <w:p w14:paraId="39C38321" w14:textId="77777777" w:rsidR="00E43CD5" w:rsidRPr="00E43CD5" w:rsidRDefault="00E43CD5" w:rsidP="00E43CD5">
            <w:pPr>
              <w:spacing w:after="0" w:line="240" w:lineRule="auto"/>
              <w:rPr>
                <w:rFonts w:ascii="Aptos Narrow" w:eastAsia="Times New Roman" w:hAnsi="Aptos Narrow" w:cs="Times New Roman"/>
                <w:color w:val="000000"/>
                <w:kern w:val="0"/>
                <w:sz w:val="14"/>
                <w:szCs w:val="14"/>
                <w14:ligatures w14:val="none"/>
              </w:rPr>
            </w:pPr>
            <w:r w:rsidRPr="00E43CD5">
              <w:rPr>
                <w:rFonts w:ascii="Aptos Narrow" w:eastAsia="Times New Roman" w:hAnsi="Aptos Narrow" w:cs="Times New Roman"/>
                <w:color w:val="000000"/>
                <w:kern w:val="0"/>
                <w:sz w:val="14"/>
                <w:szCs w:val="14"/>
                <w14:ligatures w14:val="none"/>
              </w:rPr>
              <w:t>P0075AM</w:t>
            </w:r>
          </w:p>
        </w:tc>
        <w:tc>
          <w:tcPr>
            <w:tcW w:w="860" w:type="dxa"/>
            <w:shd w:val="clear" w:color="auto" w:fill="auto"/>
            <w:noWrap/>
            <w:vAlign w:val="bottom"/>
            <w:hideMark/>
          </w:tcPr>
          <w:p w14:paraId="1C8A5352" w14:textId="77777777" w:rsidR="00E43CD5" w:rsidRPr="00E43CD5" w:rsidRDefault="00E43CD5" w:rsidP="00E43CD5">
            <w:pPr>
              <w:spacing w:after="0" w:line="240" w:lineRule="auto"/>
              <w:jc w:val="right"/>
              <w:rPr>
                <w:rFonts w:ascii="Aptos Narrow" w:eastAsia="Times New Roman" w:hAnsi="Aptos Narrow" w:cs="Times New Roman"/>
                <w:color w:val="000000"/>
                <w:kern w:val="0"/>
                <w:sz w:val="14"/>
                <w:szCs w:val="14"/>
                <w14:ligatures w14:val="none"/>
              </w:rPr>
            </w:pPr>
            <w:r w:rsidRPr="00E43CD5">
              <w:rPr>
                <w:rFonts w:ascii="Aptos Narrow" w:eastAsia="Times New Roman" w:hAnsi="Aptos Narrow" w:cs="Times New Roman"/>
                <w:color w:val="000000"/>
                <w:kern w:val="0"/>
                <w:sz w:val="14"/>
                <w:szCs w:val="14"/>
                <w14:ligatures w14:val="none"/>
              </w:rPr>
              <w:t>100</w:t>
            </w:r>
          </w:p>
        </w:tc>
        <w:tc>
          <w:tcPr>
            <w:tcW w:w="960" w:type="dxa"/>
            <w:shd w:val="clear" w:color="auto" w:fill="auto"/>
            <w:noWrap/>
            <w:vAlign w:val="bottom"/>
            <w:hideMark/>
          </w:tcPr>
          <w:p w14:paraId="01AB2B76" w14:textId="77777777" w:rsidR="00E43CD5" w:rsidRPr="00E43CD5" w:rsidRDefault="00E43CD5" w:rsidP="00E43CD5">
            <w:pPr>
              <w:spacing w:after="0" w:line="240" w:lineRule="auto"/>
              <w:jc w:val="right"/>
              <w:rPr>
                <w:rFonts w:ascii="Aptos Narrow" w:eastAsia="Times New Roman" w:hAnsi="Aptos Narrow" w:cs="Times New Roman"/>
                <w:color w:val="000000"/>
                <w:kern w:val="0"/>
                <w:sz w:val="14"/>
                <w:szCs w:val="14"/>
                <w14:ligatures w14:val="none"/>
              </w:rPr>
            </w:pPr>
            <w:r w:rsidRPr="00E43CD5">
              <w:rPr>
                <w:rFonts w:ascii="Aptos Narrow" w:eastAsia="Times New Roman" w:hAnsi="Aptos Narrow" w:cs="Times New Roman"/>
                <w:color w:val="000000"/>
                <w:kern w:val="0"/>
                <w:sz w:val="14"/>
                <w:szCs w:val="14"/>
                <w14:ligatures w14:val="none"/>
              </w:rPr>
              <w:t>8.42</w:t>
            </w:r>
          </w:p>
        </w:tc>
        <w:tc>
          <w:tcPr>
            <w:tcW w:w="706" w:type="dxa"/>
            <w:shd w:val="clear" w:color="auto" w:fill="auto"/>
            <w:noWrap/>
            <w:vAlign w:val="bottom"/>
            <w:hideMark/>
          </w:tcPr>
          <w:p w14:paraId="1EAF09F6" w14:textId="77777777" w:rsidR="00E43CD5" w:rsidRPr="00E43CD5" w:rsidRDefault="00E43CD5" w:rsidP="00E43CD5">
            <w:pPr>
              <w:spacing w:after="0" w:line="240" w:lineRule="auto"/>
              <w:rPr>
                <w:rFonts w:ascii="Aptos Narrow" w:eastAsia="Times New Roman" w:hAnsi="Aptos Narrow" w:cs="Times New Roman"/>
                <w:color w:val="000000"/>
                <w:kern w:val="0"/>
                <w:sz w:val="14"/>
                <w:szCs w:val="14"/>
                <w14:ligatures w14:val="none"/>
              </w:rPr>
            </w:pPr>
            <w:r w:rsidRPr="00E43CD5">
              <w:rPr>
                <w:rFonts w:ascii="Aptos Narrow" w:eastAsia="Times New Roman" w:hAnsi="Aptos Narrow" w:cs="Times New Roman"/>
                <w:color w:val="000000"/>
                <w:kern w:val="0"/>
                <w:sz w:val="14"/>
                <w:szCs w:val="14"/>
                <w14:ligatures w14:val="none"/>
              </w:rPr>
              <w:t>-</w:t>
            </w:r>
          </w:p>
        </w:tc>
      </w:tr>
      <w:tr w:rsidR="000272F6" w:rsidRPr="00E43CD5" w14:paraId="237FF3F7" w14:textId="77777777" w:rsidTr="000A3B9D">
        <w:trPr>
          <w:trHeight w:val="225"/>
        </w:trPr>
        <w:tc>
          <w:tcPr>
            <w:tcW w:w="900" w:type="dxa"/>
            <w:shd w:val="clear" w:color="auto" w:fill="auto"/>
            <w:noWrap/>
            <w:vAlign w:val="center"/>
            <w:hideMark/>
          </w:tcPr>
          <w:p w14:paraId="63843B65" w14:textId="77777777" w:rsidR="00E43CD5" w:rsidRPr="00E43CD5" w:rsidRDefault="00E43CD5" w:rsidP="00E43CD5">
            <w:pPr>
              <w:spacing w:after="0" w:line="240" w:lineRule="auto"/>
              <w:rPr>
                <w:rFonts w:ascii="Aptos Narrow" w:eastAsia="Times New Roman" w:hAnsi="Aptos Narrow" w:cs="Times New Roman"/>
                <w:color w:val="000000"/>
                <w:kern w:val="0"/>
                <w:sz w:val="14"/>
                <w:szCs w:val="14"/>
                <w14:ligatures w14:val="none"/>
              </w:rPr>
            </w:pPr>
            <w:r w:rsidRPr="00E43CD5">
              <w:rPr>
                <w:rFonts w:ascii="Aptos Narrow" w:eastAsia="Times New Roman" w:hAnsi="Aptos Narrow" w:cs="Times New Roman"/>
                <w:color w:val="000000"/>
                <w:kern w:val="0"/>
                <w:sz w:val="14"/>
                <w:szCs w:val="14"/>
                <w14:ligatures w14:val="none"/>
              </w:rPr>
              <w:t>MO01451</w:t>
            </w:r>
          </w:p>
        </w:tc>
        <w:tc>
          <w:tcPr>
            <w:tcW w:w="951" w:type="dxa"/>
            <w:shd w:val="clear" w:color="auto" w:fill="auto"/>
            <w:noWrap/>
            <w:vAlign w:val="center"/>
            <w:hideMark/>
          </w:tcPr>
          <w:p w14:paraId="62E781EF" w14:textId="77777777" w:rsidR="00E43CD5" w:rsidRPr="00E43CD5" w:rsidRDefault="00E43CD5" w:rsidP="00E43CD5">
            <w:pPr>
              <w:spacing w:after="0" w:line="240" w:lineRule="auto"/>
              <w:rPr>
                <w:rFonts w:ascii="Aptos Narrow" w:eastAsia="Times New Roman" w:hAnsi="Aptos Narrow" w:cs="Times New Roman"/>
                <w:color w:val="000000"/>
                <w:kern w:val="0"/>
                <w:sz w:val="14"/>
                <w:szCs w:val="14"/>
                <w14:ligatures w14:val="none"/>
              </w:rPr>
            </w:pPr>
          </w:p>
        </w:tc>
        <w:tc>
          <w:tcPr>
            <w:tcW w:w="669" w:type="dxa"/>
            <w:shd w:val="clear" w:color="auto" w:fill="auto"/>
            <w:noWrap/>
            <w:vAlign w:val="center"/>
            <w:hideMark/>
          </w:tcPr>
          <w:p w14:paraId="66708B68" w14:textId="77777777" w:rsidR="00E43CD5" w:rsidRPr="00E43CD5" w:rsidRDefault="00E43CD5" w:rsidP="00E43CD5">
            <w:pPr>
              <w:spacing w:after="0" w:line="240" w:lineRule="auto"/>
              <w:rPr>
                <w:rFonts w:ascii="Aptos Narrow" w:eastAsia="Times New Roman" w:hAnsi="Aptos Narrow" w:cs="Times New Roman"/>
                <w:color w:val="000000"/>
                <w:kern w:val="0"/>
                <w:sz w:val="14"/>
                <w:szCs w:val="14"/>
                <w14:ligatures w14:val="none"/>
              </w:rPr>
            </w:pPr>
            <w:r w:rsidRPr="00E43CD5">
              <w:rPr>
                <w:rFonts w:ascii="Aptos Narrow" w:eastAsia="Times New Roman" w:hAnsi="Aptos Narrow" w:cs="Times New Roman"/>
                <w:color w:val="000000"/>
                <w:kern w:val="0"/>
                <w:sz w:val="14"/>
                <w:szCs w:val="14"/>
                <w14:ligatures w14:val="none"/>
              </w:rPr>
              <w:t>X</w:t>
            </w:r>
          </w:p>
        </w:tc>
        <w:tc>
          <w:tcPr>
            <w:tcW w:w="720" w:type="dxa"/>
            <w:shd w:val="clear" w:color="auto" w:fill="auto"/>
            <w:noWrap/>
            <w:vAlign w:val="center"/>
            <w:hideMark/>
          </w:tcPr>
          <w:p w14:paraId="06A10FF8" w14:textId="77777777" w:rsidR="00E43CD5" w:rsidRPr="00E43CD5" w:rsidRDefault="00E43CD5" w:rsidP="00E43CD5">
            <w:pPr>
              <w:spacing w:after="0" w:line="240" w:lineRule="auto"/>
              <w:rPr>
                <w:rFonts w:ascii="Aptos Narrow" w:eastAsia="Times New Roman" w:hAnsi="Aptos Narrow" w:cs="Times New Roman"/>
                <w:color w:val="000000"/>
                <w:kern w:val="0"/>
                <w:sz w:val="14"/>
                <w:szCs w:val="14"/>
                <w14:ligatures w14:val="none"/>
              </w:rPr>
            </w:pPr>
            <w:r w:rsidRPr="00E43CD5">
              <w:rPr>
                <w:rFonts w:ascii="Aptos Narrow" w:eastAsia="Times New Roman" w:hAnsi="Aptos Narrow" w:cs="Times New Roman"/>
                <w:color w:val="000000"/>
                <w:kern w:val="0"/>
                <w:sz w:val="14"/>
                <w:szCs w:val="14"/>
                <w14:ligatures w14:val="none"/>
              </w:rPr>
              <w:t>X</w:t>
            </w:r>
          </w:p>
        </w:tc>
        <w:tc>
          <w:tcPr>
            <w:tcW w:w="700" w:type="dxa"/>
            <w:shd w:val="clear" w:color="auto" w:fill="auto"/>
            <w:noWrap/>
            <w:vAlign w:val="center"/>
            <w:hideMark/>
          </w:tcPr>
          <w:p w14:paraId="6BEE41E2" w14:textId="77777777" w:rsidR="00E43CD5" w:rsidRPr="00E43CD5" w:rsidRDefault="00E43CD5" w:rsidP="00E43CD5">
            <w:pPr>
              <w:spacing w:after="0" w:line="240" w:lineRule="auto"/>
              <w:rPr>
                <w:rFonts w:ascii="Aptos Narrow" w:eastAsia="Times New Roman" w:hAnsi="Aptos Narrow" w:cs="Times New Roman"/>
                <w:color w:val="000000"/>
                <w:kern w:val="0"/>
                <w:sz w:val="14"/>
                <w:szCs w:val="14"/>
                <w14:ligatures w14:val="none"/>
              </w:rPr>
            </w:pPr>
            <w:r w:rsidRPr="00E43CD5">
              <w:rPr>
                <w:rFonts w:ascii="Aptos Narrow" w:eastAsia="Times New Roman" w:hAnsi="Aptos Narrow" w:cs="Times New Roman"/>
                <w:color w:val="000000"/>
                <w:kern w:val="0"/>
                <w:sz w:val="14"/>
                <w:szCs w:val="14"/>
                <w14:ligatures w14:val="none"/>
              </w:rPr>
              <w:t>X</w:t>
            </w:r>
          </w:p>
        </w:tc>
        <w:tc>
          <w:tcPr>
            <w:tcW w:w="700" w:type="dxa"/>
            <w:shd w:val="clear" w:color="auto" w:fill="auto"/>
            <w:noWrap/>
            <w:vAlign w:val="bottom"/>
            <w:hideMark/>
          </w:tcPr>
          <w:p w14:paraId="2E625C0F" w14:textId="77777777" w:rsidR="00E43CD5" w:rsidRPr="00E43CD5" w:rsidRDefault="00E43CD5" w:rsidP="00E43CD5">
            <w:pPr>
              <w:spacing w:after="0" w:line="240" w:lineRule="auto"/>
              <w:jc w:val="right"/>
              <w:rPr>
                <w:rFonts w:ascii="Aptos Narrow" w:eastAsia="Times New Roman" w:hAnsi="Aptos Narrow" w:cs="Times New Roman"/>
                <w:color w:val="000000"/>
                <w:kern w:val="0"/>
                <w:sz w:val="14"/>
                <w:szCs w:val="14"/>
                <w14:ligatures w14:val="none"/>
              </w:rPr>
            </w:pPr>
            <w:r w:rsidRPr="00E43CD5">
              <w:rPr>
                <w:rFonts w:ascii="Aptos Narrow" w:eastAsia="Times New Roman" w:hAnsi="Aptos Narrow" w:cs="Times New Roman"/>
                <w:color w:val="000000"/>
                <w:kern w:val="0"/>
                <w:sz w:val="14"/>
                <w:szCs w:val="14"/>
                <w14:ligatures w14:val="none"/>
              </w:rPr>
              <w:t>39.6</w:t>
            </w:r>
          </w:p>
        </w:tc>
        <w:tc>
          <w:tcPr>
            <w:tcW w:w="790" w:type="dxa"/>
            <w:shd w:val="clear" w:color="auto" w:fill="auto"/>
            <w:noWrap/>
            <w:vAlign w:val="bottom"/>
            <w:hideMark/>
          </w:tcPr>
          <w:p w14:paraId="0E728717" w14:textId="77777777" w:rsidR="00E43CD5" w:rsidRPr="00E43CD5" w:rsidRDefault="00E43CD5" w:rsidP="00E43CD5">
            <w:pPr>
              <w:spacing w:after="0" w:line="240" w:lineRule="auto"/>
              <w:jc w:val="right"/>
              <w:rPr>
                <w:rFonts w:ascii="Aptos Narrow" w:eastAsia="Times New Roman" w:hAnsi="Aptos Narrow" w:cs="Times New Roman"/>
                <w:color w:val="000000"/>
                <w:kern w:val="0"/>
                <w:sz w:val="14"/>
                <w:szCs w:val="14"/>
                <w14:ligatures w14:val="none"/>
              </w:rPr>
            </w:pPr>
            <w:r w:rsidRPr="00E43CD5">
              <w:rPr>
                <w:rFonts w:ascii="Aptos Narrow" w:eastAsia="Times New Roman" w:hAnsi="Aptos Narrow" w:cs="Times New Roman"/>
                <w:color w:val="000000"/>
                <w:kern w:val="0"/>
                <w:sz w:val="14"/>
                <w:szCs w:val="14"/>
                <w14:ligatures w14:val="none"/>
              </w:rPr>
              <w:t>-95</w:t>
            </w:r>
          </w:p>
        </w:tc>
        <w:tc>
          <w:tcPr>
            <w:tcW w:w="785" w:type="dxa"/>
            <w:shd w:val="clear" w:color="auto" w:fill="auto"/>
            <w:noWrap/>
            <w:vAlign w:val="bottom"/>
            <w:hideMark/>
          </w:tcPr>
          <w:p w14:paraId="5AB53673" w14:textId="77777777" w:rsidR="00E43CD5" w:rsidRPr="00E43CD5" w:rsidRDefault="00E43CD5" w:rsidP="00E43CD5">
            <w:pPr>
              <w:spacing w:after="0" w:line="240" w:lineRule="auto"/>
              <w:rPr>
                <w:rFonts w:ascii="Aptos Narrow" w:eastAsia="Times New Roman" w:hAnsi="Aptos Narrow" w:cs="Times New Roman"/>
                <w:color w:val="000000"/>
                <w:kern w:val="0"/>
                <w:sz w:val="14"/>
                <w:szCs w:val="14"/>
                <w14:ligatures w14:val="none"/>
              </w:rPr>
            </w:pPr>
            <w:r w:rsidRPr="00E43CD5">
              <w:rPr>
                <w:rFonts w:ascii="Aptos Narrow" w:eastAsia="Times New Roman" w:hAnsi="Aptos Narrow" w:cs="Times New Roman"/>
                <w:color w:val="000000"/>
                <w:kern w:val="0"/>
                <w:sz w:val="14"/>
                <w:szCs w:val="14"/>
                <w14:ligatures w14:val="none"/>
              </w:rPr>
              <w:t>Rainfed</w:t>
            </w:r>
          </w:p>
        </w:tc>
        <w:tc>
          <w:tcPr>
            <w:tcW w:w="466" w:type="dxa"/>
            <w:shd w:val="clear" w:color="auto" w:fill="auto"/>
            <w:noWrap/>
            <w:vAlign w:val="bottom"/>
            <w:hideMark/>
          </w:tcPr>
          <w:p w14:paraId="74F6C359" w14:textId="77777777" w:rsidR="00E43CD5" w:rsidRPr="00E43CD5" w:rsidRDefault="00E43CD5" w:rsidP="00E43CD5">
            <w:pPr>
              <w:spacing w:after="0" w:line="240" w:lineRule="auto"/>
              <w:jc w:val="right"/>
              <w:rPr>
                <w:rFonts w:ascii="Aptos Narrow" w:eastAsia="Times New Roman" w:hAnsi="Aptos Narrow" w:cs="Times New Roman"/>
                <w:color w:val="000000"/>
                <w:kern w:val="0"/>
                <w:sz w:val="14"/>
                <w:szCs w:val="14"/>
                <w14:ligatures w14:val="none"/>
              </w:rPr>
            </w:pPr>
            <w:r w:rsidRPr="00E43CD5">
              <w:rPr>
                <w:rFonts w:ascii="Aptos Narrow" w:eastAsia="Times New Roman" w:hAnsi="Aptos Narrow" w:cs="Times New Roman"/>
                <w:color w:val="000000"/>
                <w:kern w:val="0"/>
                <w:sz w:val="14"/>
                <w:szCs w:val="14"/>
                <w14:ligatures w14:val="none"/>
              </w:rPr>
              <w:t>2.4</w:t>
            </w:r>
          </w:p>
        </w:tc>
        <w:tc>
          <w:tcPr>
            <w:tcW w:w="516" w:type="dxa"/>
            <w:shd w:val="clear" w:color="auto" w:fill="auto"/>
            <w:noWrap/>
            <w:vAlign w:val="bottom"/>
            <w:hideMark/>
          </w:tcPr>
          <w:p w14:paraId="39B12AEA" w14:textId="77777777" w:rsidR="00E43CD5" w:rsidRPr="00E43CD5" w:rsidRDefault="00E43CD5" w:rsidP="00E43CD5">
            <w:pPr>
              <w:spacing w:after="0" w:line="240" w:lineRule="auto"/>
              <w:jc w:val="right"/>
              <w:rPr>
                <w:rFonts w:ascii="Aptos Narrow" w:eastAsia="Times New Roman" w:hAnsi="Aptos Narrow" w:cs="Times New Roman"/>
                <w:color w:val="000000"/>
                <w:kern w:val="0"/>
                <w:sz w:val="14"/>
                <w:szCs w:val="14"/>
                <w14:ligatures w14:val="none"/>
              </w:rPr>
            </w:pPr>
            <w:r w:rsidRPr="00E43CD5">
              <w:rPr>
                <w:rFonts w:ascii="Aptos Narrow" w:eastAsia="Times New Roman" w:hAnsi="Aptos Narrow" w:cs="Times New Roman"/>
                <w:color w:val="000000"/>
                <w:kern w:val="0"/>
                <w:sz w:val="14"/>
                <w:szCs w:val="14"/>
                <w14:ligatures w14:val="none"/>
              </w:rPr>
              <w:t>22</w:t>
            </w:r>
          </w:p>
        </w:tc>
        <w:tc>
          <w:tcPr>
            <w:tcW w:w="550" w:type="dxa"/>
            <w:shd w:val="clear" w:color="auto" w:fill="auto"/>
            <w:noWrap/>
            <w:vAlign w:val="bottom"/>
            <w:hideMark/>
          </w:tcPr>
          <w:p w14:paraId="5CC816F7" w14:textId="77777777" w:rsidR="00E43CD5" w:rsidRPr="00E43CD5" w:rsidRDefault="00E43CD5" w:rsidP="00E43CD5">
            <w:pPr>
              <w:spacing w:after="0" w:line="240" w:lineRule="auto"/>
              <w:jc w:val="right"/>
              <w:rPr>
                <w:rFonts w:ascii="Aptos Narrow" w:eastAsia="Times New Roman" w:hAnsi="Aptos Narrow" w:cs="Times New Roman"/>
                <w:color w:val="000000"/>
                <w:kern w:val="0"/>
                <w:sz w:val="14"/>
                <w:szCs w:val="14"/>
                <w14:ligatures w14:val="none"/>
              </w:rPr>
            </w:pPr>
            <w:r w:rsidRPr="00E43CD5">
              <w:rPr>
                <w:rFonts w:ascii="Aptos Narrow" w:eastAsia="Times New Roman" w:hAnsi="Aptos Narrow" w:cs="Times New Roman"/>
                <w:color w:val="000000"/>
                <w:kern w:val="0"/>
                <w:sz w:val="14"/>
                <w:szCs w:val="14"/>
                <w14:ligatures w14:val="none"/>
              </w:rPr>
              <w:t>45</w:t>
            </w:r>
          </w:p>
        </w:tc>
        <w:tc>
          <w:tcPr>
            <w:tcW w:w="820" w:type="dxa"/>
            <w:shd w:val="clear" w:color="auto" w:fill="auto"/>
            <w:noWrap/>
            <w:vAlign w:val="bottom"/>
            <w:hideMark/>
          </w:tcPr>
          <w:p w14:paraId="0325F845" w14:textId="77777777" w:rsidR="00E43CD5" w:rsidRPr="00E43CD5" w:rsidRDefault="00E43CD5" w:rsidP="00E43CD5">
            <w:pPr>
              <w:spacing w:after="0" w:line="240" w:lineRule="auto"/>
              <w:jc w:val="right"/>
              <w:rPr>
                <w:rFonts w:ascii="Aptos Narrow" w:eastAsia="Times New Roman" w:hAnsi="Aptos Narrow" w:cs="Times New Roman"/>
                <w:color w:val="000000"/>
                <w:kern w:val="0"/>
                <w:sz w:val="14"/>
                <w:szCs w:val="14"/>
                <w14:ligatures w14:val="none"/>
              </w:rPr>
            </w:pPr>
            <w:r w:rsidRPr="00E43CD5">
              <w:rPr>
                <w:rFonts w:ascii="Aptos Narrow" w:eastAsia="Times New Roman" w:hAnsi="Aptos Narrow" w:cs="Times New Roman"/>
                <w:color w:val="000000"/>
                <w:kern w:val="0"/>
                <w:sz w:val="14"/>
                <w:szCs w:val="14"/>
                <w14:ligatures w14:val="none"/>
              </w:rPr>
              <w:t>5/10/2022</w:t>
            </w:r>
          </w:p>
        </w:tc>
        <w:tc>
          <w:tcPr>
            <w:tcW w:w="698" w:type="dxa"/>
            <w:shd w:val="clear" w:color="auto" w:fill="auto"/>
            <w:noWrap/>
            <w:vAlign w:val="bottom"/>
            <w:hideMark/>
          </w:tcPr>
          <w:p w14:paraId="62B2302D" w14:textId="77777777" w:rsidR="00E43CD5" w:rsidRPr="00E43CD5" w:rsidRDefault="00E43CD5" w:rsidP="00E43CD5">
            <w:pPr>
              <w:spacing w:after="0" w:line="240" w:lineRule="auto"/>
              <w:jc w:val="right"/>
              <w:rPr>
                <w:rFonts w:ascii="Aptos Narrow" w:eastAsia="Times New Roman" w:hAnsi="Aptos Narrow" w:cs="Times New Roman"/>
                <w:color w:val="000000"/>
                <w:kern w:val="0"/>
                <w:sz w:val="14"/>
                <w:szCs w:val="14"/>
                <w14:ligatures w14:val="none"/>
              </w:rPr>
            </w:pPr>
            <w:r w:rsidRPr="00E43CD5">
              <w:rPr>
                <w:rFonts w:ascii="Aptos Narrow" w:eastAsia="Times New Roman" w:hAnsi="Aptos Narrow" w:cs="Times New Roman"/>
                <w:color w:val="000000"/>
                <w:kern w:val="0"/>
                <w:sz w:val="14"/>
                <w:szCs w:val="14"/>
                <w14:ligatures w14:val="none"/>
              </w:rPr>
              <w:t>22.2</w:t>
            </w:r>
          </w:p>
        </w:tc>
        <w:tc>
          <w:tcPr>
            <w:tcW w:w="710" w:type="dxa"/>
            <w:shd w:val="clear" w:color="auto" w:fill="auto"/>
            <w:noWrap/>
            <w:vAlign w:val="bottom"/>
            <w:hideMark/>
          </w:tcPr>
          <w:p w14:paraId="68EF28A1" w14:textId="77777777" w:rsidR="00E43CD5" w:rsidRPr="00E43CD5" w:rsidRDefault="00E43CD5" w:rsidP="00E43CD5">
            <w:pPr>
              <w:spacing w:after="0" w:line="240" w:lineRule="auto"/>
              <w:jc w:val="right"/>
              <w:rPr>
                <w:rFonts w:ascii="Aptos Narrow" w:eastAsia="Times New Roman" w:hAnsi="Aptos Narrow" w:cs="Times New Roman"/>
                <w:color w:val="000000"/>
                <w:kern w:val="0"/>
                <w:sz w:val="14"/>
                <w:szCs w:val="14"/>
                <w14:ligatures w14:val="none"/>
              </w:rPr>
            </w:pPr>
            <w:r w:rsidRPr="00E43CD5">
              <w:rPr>
                <w:rFonts w:ascii="Aptos Narrow" w:eastAsia="Times New Roman" w:hAnsi="Aptos Narrow" w:cs="Times New Roman"/>
                <w:color w:val="000000"/>
                <w:kern w:val="0"/>
                <w:sz w:val="14"/>
                <w:szCs w:val="14"/>
                <w14:ligatures w14:val="none"/>
              </w:rPr>
              <w:t>498</w:t>
            </w:r>
          </w:p>
        </w:tc>
        <w:tc>
          <w:tcPr>
            <w:tcW w:w="820" w:type="dxa"/>
            <w:shd w:val="clear" w:color="auto" w:fill="auto"/>
            <w:noWrap/>
            <w:vAlign w:val="bottom"/>
            <w:hideMark/>
          </w:tcPr>
          <w:p w14:paraId="39F6AA1D" w14:textId="77777777" w:rsidR="00E43CD5" w:rsidRPr="00E43CD5" w:rsidRDefault="00E43CD5" w:rsidP="00E43CD5">
            <w:pPr>
              <w:spacing w:after="0" w:line="240" w:lineRule="auto"/>
              <w:rPr>
                <w:rFonts w:ascii="Aptos Narrow" w:eastAsia="Times New Roman" w:hAnsi="Aptos Narrow" w:cs="Times New Roman"/>
                <w:color w:val="000000"/>
                <w:kern w:val="0"/>
                <w:sz w:val="14"/>
                <w:szCs w:val="14"/>
                <w14:ligatures w14:val="none"/>
              </w:rPr>
            </w:pPr>
            <w:r w:rsidRPr="00E43CD5">
              <w:rPr>
                <w:rFonts w:ascii="Aptos Narrow" w:eastAsia="Times New Roman" w:hAnsi="Aptos Narrow" w:cs="Times New Roman"/>
                <w:color w:val="000000"/>
                <w:kern w:val="0"/>
                <w:sz w:val="14"/>
                <w:szCs w:val="14"/>
                <w14:ligatures w14:val="none"/>
              </w:rPr>
              <w:t>Soybeans</w:t>
            </w:r>
          </w:p>
        </w:tc>
        <w:tc>
          <w:tcPr>
            <w:tcW w:w="1040" w:type="dxa"/>
            <w:shd w:val="clear" w:color="auto" w:fill="auto"/>
            <w:noWrap/>
            <w:vAlign w:val="bottom"/>
            <w:hideMark/>
          </w:tcPr>
          <w:p w14:paraId="46E8FD84" w14:textId="77777777" w:rsidR="00E43CD5" w:rsidRPr="00E43CD5" w:rsidRDefault="00E43CD5" w:rsidP="00E43CD5">
            <w:pPr>
              <w:spacing w:after="0" w:line="240" w:lineRule="auto"/>
              <w:rPr>
                <w:rFonts w:ascii="Aptos Narrow" w:eastAsia="Times New Roman" w:hAnsi="Aptos Narrow" w:cs="Times New Roman"/>
                <w:color w:val="000000"/>
                <w:kern w:val="0"/>
                <w:sz w:val="14"/>
                <w:szCs w:val="14"/>
                <w14:ligatures w14:val="none"/>
              </w:rPr>
            </w:pPr>
            <w:r w:rsidRPr="00E43CD5">
              <w:rPr>
                <w:rFonts w:ascii="Aptos Narrow" w:eastAsia="Times New Roman" w:hAnsi="Aptos Narrow" w:cs="Times New Roman"/>
                <w:color w:val="000000"/>
                <w:kern w:val="0"/>
                <w:sz w:val="14"/>
                <w:szCs w:val="14"/>
                <w14:ligatures w14:val="none"/>
              </w:rPr>
              <w:t>DKC61-41RIB</w:t>
            </w:r>
          </w:p>
        </w:tc>
        <w:tc>
          <w:tcPr>
            <w:tcW w:w="860" w:type="dxa"/>
            <w:shd w:val="clear" w:color="auto" w:fill="auto"/>
            <w:noWrap/>
            <w:vAlign w:val="bottom"/>
            <w:hideMark/>
          </w:tcPr>
          <w:p w14:paraId="735288C4" w14:textId="77777777" w:rsidR="00E43CD5" w:rsidRPr="00E43CD5" w:rsidRDefault="00E43CD5" w:rsidP="00E43CD5">
            <w:pPr>
              <w:spacing w:after="0" w:line="240" w:lineRule="auto"/>
              <w:jc w:val="right"/>
              <w:rPr>
                <w:rFonts w:ascii="Aptos Narrow" w:eastAsia="Times New Roman" w:hAnsi="Aptos Narrow" w:cs="Times New Roman"/>
                <w:color w:val="000000"/>
                <w:kern w:val="0"/>
                <w:sz w:val="14"/>
                <w:szCs w:val="14"/>
                <w14:ligatures w14:val="none"/>
              </w:rPr>
            </w:pPr>
            <w:r w:rsidRPr="00E43CD5">
              <w:rPr>
                <w:rFonts w:ascii="Aptos Narrow" w:eastAsia="Times New Roman" w:hAnsi="Aptos Narrow" w:cs="Times New Roman"/>
                <w:color w:val="000000"/>
                <w:kern w:val="0"/>
                <w:sz w:val="14"/>
                <w:szCs w:val="14"/>
                <w14:ligatures w14:val="none"/>
              </w:rPr>
              <w:t>111</w:t>
            </w:r>
          </w:p>
        </w:tc>
        <w:tc>
          <w:tcPr>
            <w:tcW w:w="960" w:type="dxa"/>
            <w:shd w:val="clear" w:color="auto" w:fill="auto"/>
            <w:noWrap/>
            <w:vAlign w:val="bottom"/>
            <w:hideMark/>
          </w:tcPr>
          <w:p w14:paraId="4055C2E9" w14:textId="77777777" w:rsidR="00E43CD5" w:rsidRPr="00E43CD5" w:rsidRDefault="00E43CD5" w:rsidP="00E43CD5">
            <w:pPr>
              <w:spacing w:after="0" w:line="240" w:lineRule="auto"/>
              <w:jc w:val="right"/>
              <w:rPr>
                <w:rFonts w:ascii="Aptos Narrow" w:eastAsia="Times New Roman" w:hAnsi="Aptos Narrow" w:cs="Times New Roman"/>
                <w:color w:val="000000"/>
                <w:kern w:val="0"/>
                <w:sz w:val="14"/>
                <w:szCs w:val="14"/>
                <w14:ligatures w14:val="none"/>
              </w:rPr>
            </w:pPr>
            <w:r w:rsidRPr="00E43CD5">
              <w:rPr>
                <w:rFonts w:ascii="Aptos Narrow" w:eastAsia="Times New Roman" w:hAnsi="Aptos Narrow" w:cs="Times New Roman"/>
                <w:color w:val="000000"/>
                <w:kern w:val="0"/>
                <w:sz w:val="14"/>
                <w:szCs w:val="14"/>
                <w14:ligatures w14:val="none"/>
              </w:rPr>
              <w:t>8.13</w:t>
            </w:r>
          </w:p>
        </w:tc>
        <w:tc>
          <w:tcPr>
            <w:tcW w:w="706" w:type="dxa"/>
            <w:shd w:val="clear" w:color="auto" w:fill="auto"/>
            <w:noWrap/>
            <w:vAlign w:val="bottom"/>
            <w:hideMark/>
          </w:tcPr>
          <w:p w14:paraId="35233A4A" w14:textId="77777777" w:rsidR="00E43CD5" w:rsidRPr="00E43CD5" w:rsidRDefault="00E43CD5" w:rsidP="00E43CD5">
            <w:pPr>
              <w:spacing w:after="0" w:line="240" w:lineRule="auto"/>
              <w:jc w:val="right"/>
              <w:rPr>
                <w:rFonts w:ascii="Aptos Narrow" w:eastAsia="Times New Roman" w:hAnsi="Aptos Narrow" w:cs="Times New Roman"/>
                <w:color w:val="000000"/>
                <w:kern w:val="0"/>
                <w:sz w:val="14"/>
                <w:szCs w:val="14"/>
                <w14:ligatures w14:val="none"/>
              </w:rPr>
            </w:pPr>
            <w:r w:rsidRPr="00E43CD5">
              <w:rPr>
                <w:rFonts w:ascii="Aptos Narrow" w:eastAsia="Times New Roman" w:hAnsi="Aptos Narrow" w:cs="Times New Roman"/>
                <w:color w:val="000000"/>
                <w:kern w:val="0"/>
                <w:sz w:val="14"/>
                <w:szCs w:val="14"/>
                <w14:ligatures w14:val="none"/>
              </w:rPr>
              <w:t>196</w:t>
            </w:r>
          </w:p>
        </w:tc>
      </w:tr>
      <w:tr w:rsidR="000272F6" w:rsidRPr="00E43CD5" w14:paraId="440B2CB5" w14:textId="77777777" w:rsidTr="000A3B9D">
        <w:trPr>
          <w:trHeight w:val="225"/>
        </w:trPr>
        <w:tc>
          <w:tcPr>
            <w:tcW w:w="900" w:type="dxa"/>
            <w:shd w:val="clear" w:color="auto" w:fill="auto"/>
            <w:noWrap/>
            <w:vAlign w:val="center"/>
            <w:hideMark/>
          </w:tcPr>
          <w:p w14:paraId="7EBEFE5A" w14:textId="77777777" w:rsidR="00E43CD5" w:rsidRPr="00E43CD5" w:rsidRDefault="00E43CD5" w:rsidP="00E43CD5">
            <w:pPr>
              <w:spacing w:after="0" w:line="240" w:lineRule="auto"/>
              <w:rPr>
                <w:rFonts w:ascii="Aptos Narrow" w:eastAsia="Times New Roman" w:hAnsi="Aptos Narrow" w:cs="Times New Roman"/>
                <w:color w:val="000000"/>
                <w:kern w:val="0"/>
                <w:sz w:val="14"/>
                <w:szCs w:val="14"/>
                <w14:ligatures w14:val="none"/>
              </w:rPr>
            </w:pPr>
            <w:r w:rsidRPr="00E43CD5">
              <w:rPr>
                <w:rFonts w:ascii="Aptos Narrow" w:eastAsia="Times New Roman" w:hAnsi="Aptos Narrow" w:cs="Times New Roman"/>
                <w:color w:val="000000"/>
                <w:kern w:val="0"/>
                <w:sz w:val="14"/>
                <w:szCs w:val="14"/>
                <w14:ligatures w14:val="none"/>
              </w:rPr>
              <w:t>MO02451</w:t>
            </w:r>
          </w:p>
        </w:tc>
        <w:tc>
          <w:tcPr>
            <w:tcW w:w="951" w:type="dxa"/>
            <w:shd w:val="clear" w:color="auto" w:fill="auto"/>
            <w:noWrap/>
            <w:vAlign w:val="center"/>
            <w:hideMark/>
          </w:tcPr>
          <w:p w14:paraId="0030C8AC" w14:textId="77777777" w:rsidR="00E43CD5" w:rsidRPr="00E43CD5" w:rsidRDefault="00E43CD5" w:rsidP="00E43CD5">
            <w:pPr>
              <w:spacing w:after="0" w:line="240" w:lineRule="auto"/>
              <w:rPr>
                <w:rFonts w:ascii="Aptos Narrow" w:eastAsia="Times New Roman" w:hAnsi="Aptos Narrow" w:cs="Times New Roman"/>
                <w:color w:val="000000"/>
                <w:kern w:val="0"/>
                <w:sz w:val="14"/>
                <w:szCs w:val="14"/>
                <w14:ligatures w14:val="none"/>
              </w:rPr>
            </w:pPr>
          </w:p>
        </w:tc>
        <w:tc>
          <w:tcPr>
            <w:tcW w:w="669" w:type="dxa"/>
            <w:shd w:val="clear" w:color="auto" w:fill="auto"/>
            <w:noWrap/>
            <w:vAlign w:val="center"/>
            <w:hideMark/>
          </w:tcPr>
          <w:p w14:paraId="6A8F1944" w14:textId="77777777" w:rsidR="00E43CD5" w:rsidRPr="00E43CD5" w:rsidRDefault="00E43CD5" w:rsidP="00E43CD5">
            <w:pPr>
              <w:spacing w:after="0" w:line="240" w:lineRule="auto"/>
              <w:rPr>
                <w:rFonts w:ascii="Times New Roman" w:eastAsia="Times New Roman" w:hAnsi="Times New Roman" w:cs="Times New Roman"/>
                <w:kern w:val="0"/>
                <w:sz w:val="14"/>
                <w:szCs w:val="14"/>
                <w14:ligatures w14:val="none"/>
              </w:rPr>
            </w:pPr>
          </w:p>
        </w:tc>
        <w:tc>
          <w:tcPr>
            <w:tcW w:w="720" w:type="dxa"/>
            <w:shd w:val="clear" w:color="auto" w:fill="auto"/>
            <w:noWrap/>
            <w:vAlign w:val="center"/>
            <w:hideMark/>
          </w:tcPr>
          <w:p w14:paraId="0EC93B0C" w14:textId="77777777" w:rsidR="00E43CD5" w:rsidRPr="00E43CD5" w:rsidRDefault="00E43CD5" w:rsidP="00E43CD5">
            <w:pPr>
              <w:spacing w:after="0" w:line="240" w:lineRule="auto"/>
              <w:rPr>
                <w:rFonts w:ascii="Aptos Narrow" w:eastAsia="Times New Roman" w:hAnsi="Aptos Narrow" w:cs="Times New Roman"/>
                <w:color w:val="000000"/>
                <w:kern w:val="0"/>
                <w:sz w:val="14"/>
                <w:szCs w:val="14"/>
                <w14:ligatures w14:val="none"/>
              </w:rPr>
            </w:pPr>
            <w:r w:rsidRPr="00E43CD5">
              <w:rPr>
                <w:rFonts w:ascii="Aptos Narrow" w:eastAsia="Times New Roman" w:hAnsi="Aptos Narrow" w:cs="Times New Roman"/>
                <w:color w:val="000000"/>
                <w:kern w:val="0"/>
                <w:sz w:val="14"/>
                <w:szCs w:val="14"/>
                <w14:ligatures w14:val="none"/>
              </w:rPr>
              <w:t>X</w:t>
            </w:r>
          </w:p>
        </w:tc>
        <w:tc>
          <w:tcPr>
            <w:tcW w:w="700" w:type="dxa"/>
            <w:shd w:val="clear" w:color="auto" w:fill="auto"/>
            <w:noWrap/>
            <w:vAlign w:val="center"/>
            <w:hideMark/>
          </w:tcPr>
          <w:p w14:paraId="58EAE817" w14:textId="77777777" w:rsidR="00E43CD5" w:rsidRPr="00E43CD5" w:rsidRDefault="00E43CD5" w:rsidP="00E43CD5">
            <w:pPr>
              <w:spacing w:after="0" w:line="240" w:lineRule="auto"/>
              <w:rPr>
                <w:rFonts w:ascii="Aptos Narrow" w:eastAsia="Times New Roman" w:hAnsi="Aptos Narrow" w:cs="Times New Roman"/>
                <w:color w:val="000000"/>
                <w:kern w:val="0"/>
                <w:sz w:val="14"/>
                <w:szCs w:val="14"/>
                <w14:ligatures w14:val="none"/>
              </w:rPr>
            </w:pPr>
            <w:r w:rsidRPr="00E43CD5">
              <w:rPr>
                <w:rFonts w:ascii="Aptos Narrow" w:eastAsia="Times New Roman" w:hAnsi="Aptos Narrow" w:cs="Times New Roman"/>
                <w:color w:val="000000"/>
                <w:kern w:val="0"/>
                <w:sz w:val="14"/>
                <w:szCs w:val="14"/>
                <w14:ligatures w14:val="none"/>
              </w:rPr>
              <w:t>X</w:t>
            </w:r>
          </w:p>
        </w:tc>
        <w:tc>
          <w:tcPr>
            <w:tcW w:w="700" w:type="dxa"/>
            <w:shd w:val="clear" w:color="auto" w:fill="auto"/>
            <w:noWrap/>
            <w:vAlign w:val="bottom"/>
            <w:hideMark/>
          </w:tcPr>
          <w:p w14:paraId="46D6A50E" w14:textId="77777777" w:rsidR="00E43CD5" w:rsidRPr="00E43CD5" w:rsidRDefault="00E43CD5" w:rsidP="00E43CD5">
            <w:pPr>
              <w:spacing w:after="0" w:line="240" w:lineRule="auto"/>
              <w:jc w:val="right"/>
              <w:rPr>
                <w:rFonts w:ascii="Aptos Narrow" w:eastAsia="Times New Roman" w:hAnsi="Aptos Narrow" w:cs="Times New Roman"/>
                <w:color w:val="000000"/>
                <w:kern w:val="0"/>
                <w:sz w:val="14"/>
                <w:szCs w:val="14"/>
                <w14:ligatures w14:val="none"/>
              </w:rPr>
            </w:pPr>
            <w:r w:rsidRPr="00E43CD5">
              <w:rPr>
                <w:rFonts w:ascii="Aptos Narrow" w:eastAsia="Times New Roman" w:hAnsi="Aptos Narrow" w:cs="Times New Roman"/>
                <w:color w:val="000000"/>
                <w:kern w:val="0"/>
                <w:sz w:val="14"/>
                <w:szCs w:val="14"/>
                <w14:ligatures w14:val="none"/>
              </w:rPr>
              <w:t>36.7</w:t>
            </w:r>
          </w:p>
        </w:tc>
        <w:tc>
          <w:tcPr>
            <w:tcW w:w="790" w:type="dxa"/>
            <w:shd w:val="clear" w:color="auto" w:fill="auto"/>
            <w:noWrap/>
            <w:vAlign w:val="bottom"/>
            <w:hideMark/>
          </w:tcPr>
          <w:p w14:paraId="3386D6BD" w14:textId="77777777" w:rsidR="00E43CD5" w:rsidRPr="00E43CD5" w:rsidRDefault="00E43CD5" w:rsidP="00E43CD5">
            <w:pPr>
              <w:spacing w:after="0" w:line="240" w:lineRule="auto"/>
              <w:jc w:val="right"/>
              <w:rPr>
                <w:rFonts w:ascii="Aptos Narrow" w:eastAsia="Times New Roman" w:hAnsi="Aptos Narrow" w:cs="Times New Roman"/>
                <w:color w:val="000000"/>
                <w:kern w:val="0"/>
                <w:sz w:val="14"/>
                <w:szCs w:val="14"/>
                <w14:ligatures w14:val="none"/>
              </w:rPr>
            </w:pPr>
            <w:r w:rsidRPr="00E43CD5">
              <w:rPr>
                <w:rFonts w:ascii="Aptos Narrow" w:eastAsia="Times New Roman" w:hAnsi="Aptos Narrow" w:cs="Times New Roman"/>
                <w:color w:val="000000"/>
                <w:kern w:val="0"/>
                <w:sz w:val="14"/>
                <w:szCs w:val="14"/>
                <w14:ligatures w14:val="none"/>
              </w:rPr>
              <w:t>-90.2</w:t>
            </w:r>
          </w:p>
        </w:tc>
        <w:tc>
          <w:tcPr>
            <w:tcW w:w="785" w:type="dxa"/>
            <w:shd w:val="clear" w:color="auto" w:fill="auto"/>
            <w:noWrap/>
            <w:vAlign w:val="bottom"/>
            <w:hideMark/>
          </w:tcPr>
          <w:p w14:paraId="56E8E388" w14:textId="77777777" w:rsidR="00E43CD5" w:rsidRPr="00E43CD5" w:rsidRDefault="00E43CD5" w:rsidP="00E43CD5">
            <w:pPr>
              <w:spacing w:after="0" w:line="240" w:lineRule="auto"/>
              <w:rPr>
                <w:rFonts w:ascii="Aptos Narrow" w:eastAsia="Times New Roman" w:hAnsi="Aptos Narrow" w:cs="Times New Roman"/>
                <w:color w:val="000000"/>
                <w:kern w:val="0"/>
                <w:sz w:val="14"/>
                <w:szCs w:val="14"/>
                <w14:ligatures w14:val="none"/>
              </w:rPr>
            </w:pPr>
            <w:r w:rsidRPr="00E43CD5">
              <w:rPr>
                <w:rFonts w:ascii="Aptos Narrow" w:eastAsia="Times New Roman" w:hAnsi="Aptos Narrow" w:cs="Times New Roman"/>
                <w:color w:val="000000"/>
                <w:kern w:val="0"/>
                <w:sz w:val="14"/>
                <w:szCs w:val="14"/>
                <w14:ligatures w14:val="none"/>
              </w:rPr>
              <w:t>Irrigated</w:t>
            </w:r>
          </w:p>
        </w:tc>
        <w:tc>
          <w:tcPr>
            <w:tcW w:w="466" w:type="dxa"/>
            <w:shd w:val="clear" w:color="auto" w:fill="auto"/>
            <w:noWrap/>
            <w:vAlign w:val="bottom"/>
            <w:hideMark/>
          </w:tcPr>
          <w:p w14:paraId="3F6DAE33" w14:textId="77777777" w:rsidR="00E43CD5" w:rsidRPr="00E43CD5" w:rsidRDefault="00E43CD5" w:rsidP="00E43CD5">
            <w:pPr>
              <w:spacing w:after="0" w:line="240" w:lineRule="auto"/>
              <w:jc w:val="right"/>
              <w:rPr>
                <w:rFonts w:ascii="Aptos Narrow" w:eastAsia="Times New Roman" w:hAnsi="Aptos Narrow" w:cs="Times New Roman"/>
                <w:color w:val="000000"/>
                <w:kern w:val="0"/>
                <w:sz w:val="14"/>
                <w:szCs w:val="14"/>
                <w14:ligatures w14:val="none"/>
              </w:rPr>
            </w:pPr>
            <w:r w:rsidRPr="00E43CD5">
              <w:rPr>
                <w:rFonts w:ascii="Aptos Narrow" w:eastAsia="Times New Roman" w:hAnsi="Aptos Narrow" w:cs="Times New Roman"/>
                <w:color w:val="000000"/>
                <w:kern w:val="0"/>
                <w:sz w:val="14"/>
                <w:szCs w:val="14"/>
                <w14:ligatures w14:val="none"/>
              </w:rPr>
              <w:t>2.45</w:t>
            </w:r>
          </w:p>
        </w:tc>
        <w:tc>
          <w:tcPr>
            <w:tcW w:w="516" w:type="dxa"/>
            <w:shd w:val="clear" w:color="auto" w:fill="auto"/>
            <w:noWrap/>
            <w:vAlign w:val="bottom"/>
            <w:hideMark/>
          </w:tcPr>
          <w:p w14:paraId="6DC0B38A" w14:textId="77777777" w:rsidR="00E43CD5" w:rsidRPr="00E43CD5" w:rsidRDefault="00E43CD5" w:rsidP="00E43CD5">
            <w:pPr>
              <w:spacing w:after="0" w:line="240" w:lineRule="auto"/>
              <w:jc w:val="right"/>
              <w:rPr>
                <w:rFonts w:ascii="Aptos Narrow" w:eastAsia="Times New Roman" w:hAnsi="Aptos Narrow" w:cs="Times New Roman"/>
                <w:color w:val="000000"/>
                <w:kern w:val="0"/>
                <w:sz w:val="14"/>
                <w:szCs w:val="14"/>
                <w14:ligatures w14:val="none"/>
              </w:rPr>
            </w:pPr>
            <w:r w:rsidRPr="00E43CD5">
              <w:rPr>
                <w:rFonts w:ascii="Aptos Narrow" w:eastAsia="Times New Roman" w:hAnsi="Aptos Narrow" w:cs="Times New Roman"/>
                <w:color w:val="000000"/>
                <w:kern w:val="0"/>
                <w:sz w:val="14"/>
                <w:szCs w:val="14"/>
                <w14:ligatures w14:val="none"/>
              </w:rPr>
              <w:t>21</w:t>
            </w:r>
          </w:p>
        </w:tc>
        <w:tc>
          <w:tcPr>
            <w:tcW w:w="550" w:type="dxa"/>
            <w:shd w:val="clear" w:color="auto" w:fill="auto"/>
            <w:noWrap/>
            <w:vAlign w:val="bottom"/>
            <w:hideMark/>
          </w:tcPr>
          <w:p w14:paraId="14B4AD3F" w14:textId="77777777" w:rsidR="00E43CD5" w:rsidRPr="00E43CD5" w:rsidRDefault="00E43CD5" w:rsidP="00E43CD5">
            <w:pPr>
              <w:spacing w:after="0" w:line="240" w:lineRule="auto"/>
              <w:jc w:val="right"/>
              <w:rPr>
                <w:rFonts w:ascii="Aptos Narrow" w:eastAsia="Times New Roman" w:hAnsi="Aptos Narrow" w:cs="Times New Roman"/>
                <w:color w:val="000000"/>
                <w:kern w:val="0"/>
                <w:sz w:val="14"/>
                <w:szCs w:val="14"/>
                <w14:ligatures w14:val="none"/>
              </w:rPr>
            </w:pPr>
            <w:r w:rsidRPr="00E43CD5">
              <w:rPr>
                <w:rFonts w:ascii="Aptos Narrow" w:eastAsia="Times New Roman" w:hAnsi="Aptos Narrow" w:cs="Times New Roman"/>
                <w:color w:val="000000"/>
                <w:kern w:val="0"/>
                <w:sz w:val="14"/>
                <w:szCs w:val="14"/>
                <w14:ligatures w14:val="none"/>
              </w:rPr>
              <w:t>25</w:t>
            </w:r>
          </w:p>
        </w:tc>
        <w:tc>
          <w:tcPr>
            <w:tcW w:w="820" w:type="dxa"/>
            <w:shd w:val="clear" w:color="auto" w:fill="auto"/>
            <w:noWrap/>
            <w:vAlign w:val="bottom"/>
            <w:hideMark/>
          </w:tcPr>
          <w:p w14:paraId="726703F4" w14:textId="77777777" w:rsidR="00E43CD5" w:rsidRPr="00E43CD5" w:rsidRDefault="00E43CD5" w:rsidP="00E43CD5">
            <w:pPr>
              <w:spacing w:after="0" w:line="240" w:lineRule="auto"/>
              <w:jc w:val="right"/>
              <w:rPr>
                <w:rFonts w:ascii="Aptos Narrow" w:eastAsia="Times New Roman" w:hAnsi="Aptos Narrow" w:cs="Times New Roman"/>
                <w:color w:val="000000"/>
                <w:kern w:val="0"/>
                <w:sz w:val="14"/>
                <w:szCs w:val="14"/>
                <w14:ligatures w14:val="none"/>
              </w:rPr>
            </w:pPr>
            <w:r w:rsidRPr="00E43CD5">
              <w:rPr>
                <w:rFonts w:ascii="Aptos Narrow" w:eastAsia="Times New Roman" w:hAnsi="Aptos Narrow" w:cs="Times New Roman"/>
                <w:color w:val="000000"/>
                <w:kern w:val="0"/>
                <w:sz w:val="14"/>
                <w:szCs w:val="14"/>
                <w14:ligatures w14:val="none"/>
              </w:rPr>
              <w:t>5/12/2022</w:t>
            </w:r>
          </w:p>
        </w:tc>
        <w:tc>
          <w:tcPr>
            <w:tcW w:w="698" w:type="dxa"/>
            <w:shd w:val="clear" w:color="auto" w:fill="auto"/>
            <w:noWrap/>
            <w:vAlign w:val="bottom"/>
            <w:hideMark/>
          </w:tcPr>
          <w:p w14:paraId="750F9F13" w14:textId="77777777" w:rsidR="00E43CD5" w:rsidRPr="00E43CD5" w:rsidRDefault="00E43CD5" w:rsidP="00E43CD5">
            <w:pPr>
              <w:spacing w:after="0" w:line="240" w:lineRule="auto"/>
              <w:jc w:val="right"/>
              <w:rPr>
                <w:rFonts w:ascii="Aptos Narrow" w:eastAsia="Times New Roman" w:hAnsi="Aptos Narrow" w:cs="Times New Roman"/>
                <w:color w:val="000000"/>
                <w:kern w:val="0"/>
                <w:sz w:val="14"/>
                <w:szCs w:val="14"/>
                <w14:ligatures w14:val="none"/>
              </w:rPr>
            </w:pPr>
            <w:r w:rsidRPr="00E43CD5">
              <w:rPr>
                <w:rFonts w:ascii="Aptos Narrow" w:eastAsia="Times New Roman" w:hAnsi="Aptos Narrow" w:cs="Times New Roman"/>
                <w:color w:val="000000"/>
                <w:kern w:val="0"/>
                <w:sz w:val="14"/>
                <w:szCs w:val="14"/>
                <w14:ligatures w14:val="none"/>
              </w:rPr>
              <w:t>24.9</w:t>
            </w:r>
          </w:p>
        </w:tc>
        <w:tc>
          <w:tcPr>
            <w:tcW w:w="710" w:type="dxa"/>
            <w:shd w:val="clear" w:color="auto" w:fill="auto"/>
            <w:noWrap/>
            <w:vAlign w:val="bottom"/>
            <w:hideMark/>
          </w:tcPr>
          <w:p w14:paraId="73568A6B" w14:textId="77777777" w:rsidR="00E43CD5" w:rsidRPr="00E43CD5" w:rsidRDefault="00E43CD5" w:rsidP="00E43CD5">
            <w:pPr>
              <w:spacing w:after="0" w:line="240" w:lineRule="auto"/>
              <w:jc w:val="right"/>
              <w:rPr>
                <w:rFonts w:ascii="Aptos Narrow" w:eastAsia="Times New Roman" w:hAnsi="Aptos Narrow" w:cs="Times New Roman"/>
                <w:color w:val="000000"/>
                <w:kern w:val="0"/>
                <w:sz w:val="14"/>
                <w:szCs w:val="14"/>
                <w14:ligatures w14:val="none"/>
              </w:rPr>
            </w:pPr>
            <w:r w:rsidRPr="00E43CD5">
              <w:rPr>
                <w:rFonts w:ascii="Aptos Narrow" w:eastAsia="Times New Roman" w:hAnsi="Aptos Narrow" w:cs="Times New Roman"/>
                <w:color w:val="000000"/>
                <w:kern w:val="0"/>
                <w:sz w:val="14"/>
                <w:szCs w:val="14"/>
                <w14:ligatures w14:val="none"/>
              </w:rPr>
              <w:t>405</w:t>
            </w:r>
          </w:p>
        </w:tc>
        <w:tc>
          <w:tcPr>
            <w:tcW w:w="820" w:type="dxa"/>
            <w:shd w:val="clear" w:color="auto" w:fill="auto"/>
            <w:noWrap/>
            <w:vAlign w:val="bottom"/>
            <w:hideMark/>
          </w:tcPr>
          <w:p w14:paraId="5A092813" w14:textId="180FD413" w:rsidR="00E43CD5" w:rsidRPr="00E43CD5" w:rsidRDefault="00A13232" w:rsidP="00E43CD5">
            <w:pPr>
              <w:spacing w:after="0" w:line="240" w:lineRule="auto"/>
              <w:rPr>
                <w:rFonts w:ascii="Aptos Narrow" w:eastAsia="Times New Roman" w:hAnsi="Aptos Narrow" w:cs="Times New Roman"/>
                <w:color w:val="000000"/>
                <w:kern w:val="0"/>
                <w:sz w:val="14"/>
                <w:szCs w:val="14"/>
                <w14:ligatures w14:val="none"/>
              </w:rPr>
            </w:pPr>
            <w:r>
              <w:rPr>
                <w:rFonts w:ascii="Aptos Narrow" w:eastAsia="Times New Roman" w:hAnsi="Aptos Narrow" w:cs="Times New Roman"/>
                <w:color w:val="000000"/>
                <w:kern w:val="0"/>
                <w:sz w:val="14"/>
                <w:szCs w:val="14"/>
                <w14:ligatures w14:val="none"/>
              </w:rPr>
              <w:t>Maize</w:t>
            </w:r>
          </w:p>
        </w:tc>
        <w:tc>
          <w:tcPr>
            <w:tcW w:w="1040" w:type="dxa"/>
            <w:shd w:val="clear" w:color="auto" w:fill="auto"/>
            <w:noWrap/>
            <w:vAlign w:val="bottom"/>
            <w:hideMark/>
          </w:tcPr>
          <w:p w14:paraId="2C534ED3" w14:textId="77777777" w:rsidR="00E43CD5" w:rsidRPr="00E43CD5" w:rsidRDefault="00E43CD5" w:rsidP="00E43CD5">
            <w:pPr>
              <w:spacing w:after="0" w:line="240" w:lineRule="auto"/>
              <w:rPr>
                <w:rFonts w:ascii="Aptos Narrow" w:eastAsia="Times New Roman" w:hAnsi="Aptos Narrow" w:cs="Times New Roman"/>
                <w:color w:val="000000"/>
                <w:kern w:val="0"/>
                <w:sz w:val="14"/>
                <w:szCs w:val="14"/>
                <w14:ligatures w14:val="none"/>
              </w:rPr>
            </w:pPr>
            <w:r w:rsidRPr="00E43CD5">
              <w:rPr>
                <w:rFonts w:ascii="Aptos Narrow" w:eastAsia="Times New Roman" w:hAnsi="Aptos Narrow" w:cs="Times New Roman"/>
                <w:color w:val="000000"/>
                <w:kern w:val="0"/>
                <w:sz w:val="14"/>
                <w:szCs w:val="14"/>
                <w14:ligatures w14:val="none"/>
              </w:rPr>
              <w:t>DKC61-41RIB</w:t>
            </w:r>
          </w:p>
        </w:tc>
        <w:tc>
          <w:tcPr>
            <w:tcW w:w="860" w:type="dxa"/>
            <w:shd w:val="clear" w:color="auto" w:fill="auto"/>
            <w:noWrap/>
            <w:vAlign w:val="bottom"/>
            <w:hideMark/>
          </w:tcPr>
          <w:p w14:paraId="1303BA0A" w14:textId="77777777" w:rsidR="00E43CD5" w:rsidRPr="00E43CD5" w:rsidRDefault="00E43CD5" w:rsidP="00E43CD5">
            <w:pPr>
              <w:spacing w:after="0" w:line="240" w:lineRule="auto"/>
              <w:jc w:val="right"/>
              <w:rPr>
                <w:rFonts w:ascii="Aptos Narrow" w:eastAsia="Times New Roman" w:hAnsi="Aptos Narrow" w:cs="Times New Roman"/>
                <w:color w:val="000000"/>
                <w:kern w:val="0"/>
                <w:sz w:val="14"/>
                <w:szCs w:val="14"/>
                <w14:ligatures w14:val="none"/>
              </w:rPr>
            </w:pPr>
            <w:r w:rsidRPr="00E43CD5">
              <w:rPr>
                <w:rFonts w:ascii="Aptos Narrow" w:eastAsia="Times New Roman" w:hAnsi="Aptos Narrow" w:cs="Times New Roman"/>
                <w:color w:val="000000"/>
                <w:kern w:val="0"/>
                <w:sz w:val="14"/>
                <w:szCs w:val="14"/>
                <w14:ligatures w14:val="none"/>
              </w:rPr>
              <w:t>111</w:t>
            </w:r>
          </w:p>
        </w:tc>
        <w:tc>
          <w:tcPr>
            <w:tcW w:w="960" w:type="dxa"/>
            <w:shd w:val="clear" w:color="auto" w:fill="auto"/>
            <w:noWrap/>
            <w:vAlign w:val="bottom"/>
            <w:hideMark/>
          </w:tcPr>
          <w:p w14:paraId="1104CCC1" w14:textId="77777777" w:rsidR="00E43CD5" w:rsidRPr="00E43CD5" w:rsidRDefault="00E43CD5" w:rsidP="00E43CD5">
            <w:pPr>
              <w:spacing w:after="0" w:line="240" w:lineRule="auto"/>
              <w:jc w:val="right"/>
              <w:rPr>
                <w:rFonts w:ascii="Aptos Narrow" w:eastAsia="Times New Roman" w:hAnsi="Aptos Narrow" w:cs="Times New Roman"/>
                <w:color w:val="000000"/>
                <w:kern w:val="0"/>
                <w:sz w:val="14"/>
                <w:szCs w:val="14"/>
                <w14:ligatures w14:val="none"/>
              </w:rPr>
            </w:pPr>
            <w:r w:rsidRPr="00E43CD5">
              <w:rPr>
                <w:rFonts w:ascii="Aptos Narrow" w:eastAsia="Times New Roman" w:hAnsi="Aptos Narrow" w:cs="Times New Roman"/>
                <w:color w:val="000000"/>
                <w:kern w:val="0"/>
                <w:sz w:val="14"/>
                <w:szCs w:val="14"/>
                <w14:ligatures w14:val="none"/>
              </w:rPr>
              <w:t>8.73</w:t>
            </w:r>
          </w:p>
        </w:tc>
        <w:tc>
          <w:tcPr>
            <w:tcW w:w="706" w:type="dxa"/>
            <w:shd w:val="clear" w:color="auto" w:fill="auto"/>
            <w:noWrap/>
            <w:vAlign w:val="bottom"/>
            <w:hideMark/>
          </w:tcPr>
          <w:p w14:paraId="002FC7A8" w14:textId="77777777" w:rsidR="00E43CD5" w:rsidRPr="00E43CD5" w:rsidRDefault="00E43CD5" w:rsidP="00E43CD5">
            <w:pPr>
              <w:spacing w:after="0" w:line="240" w:lineRule="auto"/>
              <w:jc w:val="right"/>
              <w:rPr>
                <w:rFonts w:ascii="Aptos Narrow" w:eastAsia="Times New Roman" w:hAnsi="Aptos Narrow" w:cs="Times New Roman"/>
                <w:color w:val="000000"/>
                <w:kern w:val="0"/>
                <w:sz w:val="14"/>
                <w:szCs w:val="14"/>
                <w14:ligatures w14:val="none"/>
              </w:rPr>
            </w:pPr>
            <w:r w:rsidRPr="00E43CD5">
              <w:rPr>
                <w:rFonts w:ascii="Aptos Narrow" w:eastAsia="Times New Roman" w:hAnsi="Aptos Narrow" w:cs="Times New Roman"/>
                <w:color w:val="000000"/>
                <w:kern w:val="0"/>
                <w:sz w:val="14"/>
                <w:szCs w:val="14"/>
                <w14:ligatures w14:val="none"/>
              </w:rPr>
              <w:t>196</w:t>
            </w:r>
          </w:p>
        </w:tc>
      </w:tr>
      <w:tr w:rsidR="000272F6" w:rsidRPr="00E43CD5" w14:paraId="73E0CB59" w14:textId="77777777" w:rsidTr="000A3B9D">
        <w:trPr>
          <w:trHeight w:val="225"/>
        </w:trPr>
        <w:tc>
          <w:tcPr>
            <w:tcW w:w="900" w:type="dxa"/>
            <w:shd w:val="clear" w:color="auto" w:fill="auto"/>
            <w:noWrap/>
            <w:vAlign w:val="center"/>
            <w:hideMark/>
          </w:tcPr>
          <w:p w14:paraId="7BBEE9D4" w14:textId="77777777" w:rsidR="00E43CD5" w:rsidRPr="00E43CD5" w:rsidRDefault="00E43CD5" w:rsidP="00E43CD5">
            <w:pPr>
              <w:spacing w:after="0" w:line="240" w:lineRule="auto"/>
              <w:rPr>
                <w:rFonts w:ascii="Aptos Narrow" w:eastAsia="Times New Roman" w:hAnsi="Aptos Narrow" w:cs="Times New Roman"/>
                <w:color w:val="000000"/>
                <w:kern w:val="0"/>
                <w:sz w:val="14"/>
                <w:szCs w:val="14"/>
                <w14:ligatures w14:val="none"/>
              </w:rPr>
            </w:pPr>
            <w:r w:rsidRPr="00E43CD5">
              <w:rPr>
                <w:rFonts w:ascii="Aptos Narrow" w:eastAsia="Times New Roman" w:hAnsi="Aptos Narrow" w:cs="Times New Roman"/>
                <w:color w:val="000000"/>
                <w:kern w:val="0"/>
                <w:sz w:val="14"/>
                <w:szCs w:val="14"/>
                <w14:ligatures w14:val="none"/>
              </w:rPr>
              <w:t>MS01451</w:t>
            </w:r>
          </w:p>
        </w:tc>
        <w:tc>
          <w:tcPr>
            <w:tcW w:w="951" w:type="dxa"/>
            <w:shd w:val="clear" w:color="auto" w:fill="auto"/>
            <w:noWrap/>
            <w:vAlign w:val="center"/>
            <w:hideMark/>
          </w:tcPr>
          <w:p w14:paraId="661D5C94" w14:textId="77777777" w:rsidR="00E43CD5" w:rsidRPr="00E43CD5" w:rsidRDefault="00E43CD5" w:rsidP="00E43CD5">
            <w:pPr>
              <w:spacing w:after="0" w:line="240" w:lineRule="auto"/>
              <w:rPr>
                <w:rFonts w:ascii="Aptos Narrow" w:eastAsia="Times New Roman" w:hAnsi="Aptos Narrow" w:cs="Times New Roman"/>
                <w:color w:val="000000"/>
                <w:kern w:val="0"/>
                <w:sz w:val="14"/>
                <w:szCs w:val="14"/>
                <w14:ligatures w14:val="none"/>
              </w:rPr>
            </w:pPr>
            <w:r w:rsidRPr="00E43CD5">
              <w:rPr>
                <w:rFonts w:ascii="Aptos Narrow" w:eastAsia="Times New Roman" w:hAnsi="Aptos Narrow" w:cs="Times New Roman"/>
                <w:color w:val="000000"/>
                <w:kern w:val="0"/>
                <w:sz w:val="14"/>
                <w:szCs w:val="14"/>
                <w14:ligatures w14:val="none"/>
              </w:rPr>
              <w:t>X</w:t>
            </w:r>
          </w:p>
        </w:tc>
        <w:tc>
          <w:tcPr>
            <w:tcW w:w="669" w:type="dxa"/>
            <w:shd w:val="clear" w:color="auto" w:fill="auto"/>
            <w:noWrap/>
            <w:vAlign w:val="center"/>
            <w:hideMark/>
          </w:tcPr>
          <w:p w14:paraId="0F758FA2" w14:textId="77777777" w:rsidR="00E43CD5" w:rsidRPr="00E43CD5" w:rsidRDefault="00E43CD5" w:rsidP="00E43CD5">
            <w:pPr>
              <w:spacing w:after="0" w:line="240" w:lineRule="auto"/>
              <w:rPr>
                <w:rFonts w:ascii="Aptos Narrow" w:eastAsia="Times New Roman" w:hAnsi="Aptos Narrow" w:cs="Times New Roman"/>
                <w:color w:val="000000"/>
                <w:kern w:val="0"/>
                <w:sz w:val="14"/>
                <w:szCs w:val="14"/>
                <w14:ligatures w14:val="none"/>
              </w:rPr>
            </w:pPr>
            <w:r w:rsidRPr="00E43CD5">
              <w:rPr>
                <w:rFonts w:ascii="Aptos Narrow" w:eastAsia="Times New Roman" w:hAnsi="Aptos Narrow" w:cs="Times New Roman"/>
                <w:color w:val="000000"/>
                <w:kern w:val="0"/>
                <w:sz w:val="14"/>
                <w:szCs w:val="14"/>
                <w14:ligatures w14:val="none"/>
              </w:rPr>
              <w:t>X</w:t>
            </w:r>
          </w:p>
        </w:tc>
        <w:tc>
          <w:tcPr>
            <w:tcW w:w="720" w:type="dxa"/>
            <w:shd w:val="clear" w:color="auto" w:fill="auto"/>
            <w:noWrap/>
            <w:vAlign w:val="center"/>
            <w:hideMark/>
          </w:tcPr>
          <w:p w14:paraId="2C13E29D" w14:textId="77777777" w:rsidR="00E43CD5" w:rsidRPr="00E43CD5" w:rsidRDefault="00E43CD5" w:rsidP="00E43CD5">
            <w:pPr>
              <w:spacing w:after="0" w:line="240" w:lineRule="auto"/>
              <w:rPr>
                <w:rFonts w:ascii="Aptos Narrow" w:eastAsia="Times New Roman" w:hAnsi="Aptos Narrow" w:cs="Times New Roman"/>
                <w:color w:val="000000"/>
                <w:kern w:val="0"/>
                <w:sz w:val="14"/>
                <w:szCs w:val="14"/>
                <w14:ligatures w14:val="none"/>
              </w:rPr>
            </w:pPr>
            <w:r w:rsidRPr="00E43CD5">
              <w:rPr>
                <w:rFonts w:ascii="Aptos Narrow" w:eastAsia="Times New Roman" w:hAnsi="Aptos Narrow" w:cs="Times New Roman"/>
                <w:color w:val="000000"/>
                <w:kern w:val="0"/>
                <w:sz w:val="14"/>
                <w:szCs w:val="14"/>
                <w14:ligatures w14:val="none"/>
              </w:rPr>
              <w:t>X</w:t>
            </w:r>
          </w:p>
        </w:tc>
        <w:tc>
          <w:tcPr>
            <w:tcW w:w="700" w:type="dxa"/>
            <w:shd w:val="clear" w:color="auto" w:fill="auto"/>
            <w:noWrap/>
            <w:vAlign w:val="center"/>
            <w:hideMark/>
          </w:tcPr>
          <w:p w14:paraId="11E973AF" w14:textId="77777777" w:rsidR="00E43CD5" w:rsidRPr="00E43CD5" w:rsidRDefault="00E43CD5" w:rsidP="00E43CD5">
            <w:pPr>
              <w:spacing w:after="0" w:line="240" w:lineRule="auto"/>
              <w:rPr>
                <w:rFonts w:ascii="Aptos Narrow" w:eastAsia="Times New Roman" w:hAnsi="Aptos Narrow" w:cs="Times New Roman"/>
                <w:color w:val="000000"/>
                <w:kern w:val="0"/>
                <w:sz w:val="14"/>
                <w:szCs w:val="14"/>
                <w14:ligatures w14:val="none"/>
              </w:rPr>
            </w:pPr>
            <w:r w:rsidRPr="00E43CD5">
              <w:rPr>
                <w:rFonts w:ascii="Aptos Narrow" w:eastAsia="Times New Roman" w:hAnsi="Aptos Narrow" w:cs="Times New Roman"/>
                <w:color w:val="000000"/>
                <w:kern w:val="0"/>
                <w:sz w:val="14"/>
                <w:szCs w:val="14"/>
                <w14:ligatures w14:val="none"/>
              </w:rPr>
              <w:t>X</w:t>
            </w:r>
          </w:p>
        </w:tc>
        <w:tc>
          <w:tcPr>
            <w:tcW w:w="700" w:type="dxa"/>
            <w:shd w:val="clear" w:color="auto" w:fill="auto"/>
            <w:noWrap/>
            <w:vAlign w:val="bottom"/>
            <w:hideMark/>
          </w:tcPr>
          <w:p w14:paraId="4407C176" w14:textId="77777777" w:rsidR="00E43CD5" w:rsidRPr="00E43CD5" w:rsidRDefault="00E43CD5" w:rsidP="00E43CD5">
            <w:pPr>
              <w:spacing w:after="0" w:line="240" w:lineRule="auto"/>
              <w:jc w:val="right"/>
              <w:rPr>
                <w:rFonts w:ascii="Aptos Narrow" w:eastAsia="Times New Roman" w:hAnsi="Aptos Narrow" w:cs="Times New Roman"/>
                <w:color w:val="000000"/>
                <w:kern w:val="0"/>
                <w:sz w:val="14"/>
                <w:szCs w:val="14"/>
                <w14:ligatures w14:val="none"/>
              </w:rPr>
            </w:pPr>
            <w:r w:rsidRPr="00E43CD5">
              <w:rPr>
                <w:rFonts w:ascii="Aptos Narrow" w:eastAsia="Times New Roman" w:hAnsi="Aptos Narrow" w:cs="Times New Roman"/>
                <w:color w:val="000000"/>
                <w:kern w:val="0"/>
                <w:sz w:val="14"/>
                <w:szCs w:val="14"/>
                <w14:ligatures w14:val="none"/>
              </w:rPr>
              <w:t>33.3</w:t>
            </w:r>
          </w:p>
        </w:tc>
        <w:tc>
          <w:tcPr>
            <w:tcW w:w="790" w:type="dxa"/>
            <w:shd w:val="clear" w:color="auto" w:fill="auto"/>
            <w:noWrap/>
            <w:vAlign w:val="bottom"/>
            <w:hideMark/>
          </w:tcPr>
          <w:p w14:paraId="7895B13E" w14:textId="77777777" w:rsidR="00E43CD5" w:rsidRPr="00E43CD5" w:rsidRDefault="00E43CD5" w:rsidP="00E43CD5">
            <w:pPr>
              <w:spacing w:after="0" w:line="240" w:lineRule="auto"/>
              <w:jc w:val="right"/>
              <w:rPr>
                <w:rFonts w:ascii="Aptos Narrow" w:eastAsia="Times New Roman" w:hAnsi="Aptos Narrow" w:cs="Times New Roman"/>
                <w:color w:val="000000"/>
                <w:kern w:val="0"/>
                <w:sz w:val="14"/>
                <w:szCs w:val="14"/>
                <w14:ligatures w14:val="none"/>
              </w:rPr>
            </w:pPr>
            <w:r w:rsidRPr="00E43CD5">
              <w:rPr>
                <w:rFonts w:ascii="Aptos Narrow" w:eastAsia="Times New Roman" w:hAnsi="Aptos Narrow" w:cs="Times New Roman"/>
                <w:color w:val="000000"/>
                <w:kern w:val="0"/>
                <w:sz w:val="14"/>
                <w:szCs w:val="14"/>
                <w14:ligatures w14:val="none"/>
              </w:rPr>
              <w:t>-90.9</w:t>
            </w:r>
          </w:p>
        </w:tc>
        <w:tc>
          <w:tcPr>
            <w:tcW w:w="785" w:type="dxa"/>
            <w:shd w:val="clear" w:color="auto" w:fill="auto"/>
            <w:noWrap/>
            <w:vAlign w:val="bottom"/>
            <w:hideMark/>
          </w:tcPr>
          <w:p w14:paraId="21BD8E83" w14:textId="77777777" w:rsidR="00E43CD5" w:rsidRPr="00E43CD5" w:rsidRDefault="00E43CD5" w:rsidP="00E43CD5">
            <w:pPr>
              <w:spacing w:after="0" w:line="240" w:lineRule="auto"/>
              <w:rPr>
                <w:rFonts w:ascii="Aptos Narrow" w:eastAsia="Times New Roman" w:hAnsi="Aptos Narrow" w:cs="Times New Roman"/>
                <w:color w:val="000000"/>
                <w:kern w:val="0"/>
                <w:sz w:val="14"/>
                <w:szCs w:val="14"/>
                <w14:ligatures w14:val="none"/>
              </w:rPr>
            </w:pPr>
            <w:r w:rsidRPr="00E43CD5">
              <w:rPr>
                <w:rFonts w:ascii="Aptos Narrow" w:eastAsia="Times New Roman" w:hAnsi="Aptos Narrow" w:cs="Times New Roman"/>
                <w:color w:val="000000"/>
                <w:kern w:val="0"/>
                <w:sz w:val="14"/>
                <w:szCs w:val="14"/>
                <w14:ligatures w14:val="none"/>
              </w:rPr>
              <w:t>Irrigated</w:t>
            </w:r>
          </w:p>
        </w:tc>
        <w:tc>
          <w:tcPr>
            <w:tcW w:w="466" w:type="dxa"/>
            <w:shd w:val="clear" w:color="auto" w:fill="auto"/>
            <w:noWrap/>
            <w:vAlign w:val="bottom"/>
            <w:hideMark/>
          </w:tcPr>
          <w:p w14:paraId="0010FC27" w14:textId="77777777" w:rsidR="00E43CD5" w:rsidRPr="00E43CD5" w:rsidRDefault="00E43CD5" w:rsidP="00E43CD5">
            <w:pPr>
              <w:spacing w:after="0" w:line="240" w:lineRule="auto"/>
              <w:rPr>
                <w:rFonts w:ascii="Aptos Narrow" w:eastAsia="Times New Roman" w:hAnsi="Aptos Narrow" w:cs="Times New Roman"/>
                <w:color w:val="000000"/>
                <w:kern w:val="0"/>
                <w:sz w:val="14"/>
                <w:szCs w:val="14"/>
                <w14:ligatures w14:val="none"/>
              </w:rPr>
            </w:pPr>
            <w:r w:rsidRPr="00E43CD5">
              <w:rPr>
                <w:rFonts w:ascii="Aptos Narrow" w:eastAsia="Times New Roman" w:hAnsi="Aptos Narrow" w:cs="Times New Roman"/>
                <w:color w:val="000000"/>
                <w:kern w:val="0"/>
                <w:sz w:val="14"/>
                <w:szCs w:val="14"/>
                <w14:ligatures w14:val="none"/>
              </w:rPr>
              <w:t>-</w:t>
            </w:r>
          </w:p>
        </w:tc>
        <w:tc>
          <w:tcPr>
            <w:tcW w:w="516" w:type="dxa"/>
            <w:shd w:val="clear" w:color="auto" w:fill="auto"/>
            <w:noWrap/>
            <w:vAlign w:val="bottom"/>
            <w:hideMark/>
          </w:tcPr>
          <w:p w14:paraId="26A61F5D" w14:textId="77777777" w:rsidR="00E43CD5" w:rsidRPr="00E43CD5" w:rsidRDefault="00E43CD5" w:rsidP="00E43CD5">
            <w:pPr>
              <w:spacing w:after="0" w:line="240" w:lineRule="auto"/>
              <w:rPr>
                <w:rFonts w:ascii="Aptos Narrow" w:eastAsia="Times New Roman" w:hAnsi="Aptos Narrow" w:cs="Times New Roman"/>
                <w:color w:val="000000"/>
                <w:kern w:val="0"/>
                <w:sz w:val="14"/>
                <w:szCs w:val="14"/>
                <w14:ligatures w14:val="none"/>
              </w:rPr>
            </w:pPr>
            <w:r w:rsidRPr="00E43CD5">
              <w:rPr>
                <w:rFonts w:ascii="Aptos Narrow" w:eastAsia="Times New Roman" w:hAnsi="Aptos Narrow" w:cs="Times New Roman"/>
                <w:color w:val="000000"/>
                <w:kern w:val="0"/>
                <w:sz w:val="14"/>
                <w:szCs w:val="14"/>
                <w14:ligatures w14:val="none"/>
              </w:rPr>
              <w:t>-</w:t>
            </w:r>
          </w:p>
        </w:tc>
        <w:tc>
          <w:tcPr>
            <w:tcW w:w="550" w:type="dxa"/>
            <w:shd w:val="clear" w:color="auto" w:fill="auto"/>
            <w:noWrap/>
            <w:vAlign w:val="bottom"/>
            <w:hideMark/>
          </w:tcPr>
          <w:p w14:paraId="4E0DF94B" w14:textId="77777777" w:rsidR="00E43CD5" w:rsidRPr="00E43CD5" w:rsidRDefault="00E43CD5" w:rsidP="00E43CD5">
            <w:pPr>
              <w:spacing w:after="0" w:line="240" w:lineRule="auto"/>
              <w:rPr>
                <w:rFonts w:ascii="Aptos Narrow" w:eastAsia="Times New Roman" w:hAnsi="Aptos Narrow" w:cs="Times New Roman"/>
                <w:color w:val="000000"/>
                <w:kern w:val="0"/>
                <w:sz w:val="14"/>
                <w:szCs w:val="14"/>
                <w14:ligatures w14:val="none"/>
              </w:rPr>
            </w:pPr>
            <w:r w:rsidRPr="00E43CD5">
              <w:rPr>
                <w:rFonts w:ascii="Aptos Narrow" w:eastAsia="Times New Roman" w:hAnsi="Aptos Narrow" w:cs="Times New Roman"/>
                <w:color w:val="000000"/>
                <w:kern w:val="0"/>
                <w:sz w:val="14"/>
                <w:szCs w:val="14"/>
                <w14:ligatures w14:val="none"/>
              </w:rPr>
              <w:t>-</w:t>
            </w:r>
          </w:p>
        </w:tc>
        <w:tc>
          <w:tcPr>
            <w:tcW w:w="820" w:type="dxa"/>
            <w:shd w:val="clear" w:color="auto" w:fill="auto"/>
            <w:noWrap/>
            <w:vAlign w:val="bottom"/>
            <w:hideMark/>
          </w:tcPr>
          <w:p w14:paraId="092196CE" w14:textId="77777777" w:rsidR="00E43CD5" w:rsidRPr="00E43CD5" w:rsidRDefault="00E43CD5" w:rsidP="00E43CD5">
            <w:pPr>
              <w:spacing w:after="0" w:line="240" w:lineRule="auto"/>
              <w:jc w:val="right"/>
              <w:rPr>
                <w:rFonts w:ascii="Aptos Narrow" w:eastAsia="Times New Roman" w:hAnsi="Aptos Narrow" w:cs="Times New Roman"/>
                <w:color w:val="000000"/>
                <w:kern w:val="0"/>
                <w:sz w:val="14"/>
                <w:szCs w:val="14"/>
                <w14:ligatures w14:val="none"/>
              </w:rPr>
            </w:pPr>
            <w:r w:rsidRPr="00E43CD5">
              <w:rPr>
                <w:rFonts w:ascii="Aptos Narrow" w:eastAsia="Times New Roman" w:hAnsi="Aptos Narrow" w:cs="Times New Roman"/>
                <w:color w:val="000000"/>
                <w:kern w:val="0"/>
                <w:sz w:val="14"/>
                <w:szCs w:val="14"/>
                <w14:ligatures w14:val="none"/>
              </w:rPr>
              <w:t>4/27/2022</w:t>
            </w:r>
          </w:p>
        </w:tc>
        <w:tc>
          <w:tcPr>
            <w:tcW w:w="698" w:type="dxa"/>
            <w:shd w:val="clear" w:color="auto" w:fill="auto"/>
            <w:noWrap/>
            <w:vAlign w:val="bottom"/>
            <w:hideMark/>
          </w:tcPr>
          <w:p w14:paraId="68A3072B" w14:textId="77777777" w:rsidR="00E43CD5" w:rsidRPr="00E43CD5" w:rsidRDefault="00E43CD5" w:rsidP="00E43CD5">
            <w:pPr>
              <w:spacing w:after="0" w:line="240" w:lineRule="auto"/>
              <w:jc w:val="right"/>
              <w:rPr>
                <w:rFonts w:ascii="Aptos Narrow" w:eastAsia="Times New Roman" w:hAnsi="Aptos Narrow" w:cs="Times New Roman"/>
                <w:color w:val="000000"/>
                <w:kern w:val="0"/>
                <w:sz w:val="14"/>
                <w:szCs w:val="14"/>
                <w14:ligatures w14:val="none"/>
              </w:rPr>
            </w:pPr>
            <w:r w:rsidRPr="00E43CD5">
              <w:rPr>
                <w:rFonts w:ascii="Aptos Narrow" w:eastAsia="Times New Roman" w:hAnsi="Aptos Narrow" w:cs="Times New Roman"/>
                <w:color w:val="000000"/>
                <w:kern w:val="0"/>
                <w:sz w:val="14"/>
                <w:szCs w:val="14"/>
                <w14:ligatures w14:val="none"/>
              </w:rPr>
              <w:t>25.5</w:t>
            </w:r>
          </w:p>
        </w:tc>
        <w:tc>
          <w:tcPr>
            <w:tcW w:w="710" w:type="dxa"/>
            <w:shd w:val="clear" w:color="auto" w:fill="auto"/>
            <w:noWrap/>
            <w:vAlign w:val="bottom"/>
            <w:hideMark/>
          </w:tcPr>
          <w:p w14:paraId="5156EE83" w14:textId="77777777" w:rsidR="00E43CD5" w:rsidRPr="00E43CD5" w:rsidRDefault="00E43CD5" w:rsidP="00E43CD5">
            <w:pPr>
              <w:spacing w:after="0" w:line="240" w:lineRule="auto"/>
              <w:jc w:val="right"/>
              <w:rPr>
                <w:rFonts w:ascii="Aptos Narrow" w:eastAsia="Times New Roman" w:hAnsi="Aptos Narrow" w:cs="Times New Roman"/>
                <w:color w:val="000000"/>
                <w:kern w:val="0"/>
                <w:sz w:val="14"/>
                <w:szCs w:val="14"/>
                <w14:ligatures w14:val="none"/>
              </w:rPr>
            </w:pPr>
            <w:r w:rsidRPr="00E43CD5">
              <w:rPr>
                <w:rFonts w:ascii="Aptos Narrow" w:eastAsia="Times New Roman" w:hAnsi="Aptos Narrow" w:cs="Times New Roman"/>
                <w:color w:val="000000"/>
                <w:kern w:val="0"/>
                <w:sz w:val="14"/>
                <w:szCs w:val="14"/>
                <w14:ligatures w14:val="none"/>
              </w:rPr>
              <w:t>443</w:t>
            </w:r>
          </w:p>
        </w:tc>
        <w:tc>
          <w:tcPr>
            <w:tcW w:w="820" w:type="dxa"/>
            <w:shd w:val="clear" w:color="auto" w:fill="auto"/>
            <w:noWrap/>
            <w:vAlign w:val="bottom"/>
            <w:hideMark/>
          </w:tcPr>
          <w:p w14:paraId="0F08F507" w14:textId="77777777" w:rsidR="00E43CD5" w:rsidRPr="00E43CD5" w:rsidRDefault="00E43CD5" w:rsidP="00E43CD5">
            <w:pPr>
              <w:spacing w:after="0" w:line="240" w:lineRule="auto"/>
              <w:rPr>
                <w:rFonts w:ascii="Aptos Narrow" w:eastAsia="Times New Roman" w:hAnsi="Aptos Narrow" w:cs="Times New Roman"/>
                <w:color w:val="000000"/>
                <w:kern w:val="0"/>
                <w:sz w:val="14"/>
                <w:szCs w:val="14"/>
                <w14:ligatures w14:val="none"/>
              </w:rPr>
            </w:pPr>
            <w:r w:rsidRPr="00E43CD5">
              <w:rPr>
                <w:rFonts w:ascii="Aptos Narrow" w:eastAsia="Times New Roman" w:hAnsi="Aptos Narrow" w:cs="Times New Roman"/>
                <w:color w:val="000000"/>
                <w:kern w:val="0"/>
                <w:sz w:val="14"/>
                <w:szCs w:val="14"/>
                <w14:ligatures w14:val="none"/>
              </w:rPr>
              <w:t>Soybeans</w:t>
            </w:r>
          </w:p>
        </w:tc>
        <w:tc>
          <w:tcPr>
            <w:tcW w:w="1040" w:type="dxa"/>
            <w:shd w:val="clear" w:color="auto" w:fill="auto"/>
            <w:noWrap/>
            <w:vAlign w:val="bottom"/>
            <w:hideMark/>
          </w:tcPr>
          <w:p w14:paraId="65ACD46C" w14:textId="77777777" w:rsidR="00E43CD5" w:rsidRPr="00E43CD5" w:rsidRDefault="00E43CD5" w:rsidP="00E43CD5">
            <w:pPr>
              <w:spacing w:after="0" w:line="240" w:lineRule="auto"/>
              <w:rPr>
                <w:rFonts w:ascii="Aptos Narrow" w:eastAsia="Times New Roman" w:hAnsi="Aptos Narrow" w:cs="Times New Roman"/>
                <w:color w:val="000000"/>
                <w:kern w:val="0"/>
                <w:sz w:val="14"/>
                <w:szCs w:val="14"/>
                <w14:ligatures w14:val="none"/>
              </w:rPr>
            </w:pPr>
            <w:r w:rsidRPr="00E43CD5">
              <w:rPr>
                <w:rFonts w:ascii="Aptos Narrow" w:eastAsia="Times New Roman" w:hAnsi="Aptos Narrow" w:cs="Times New Roman"/>
                <w:color w:val="000000"/>
                <w:kern w:val="0"/>
                <w:sz w:val="14"/>
                <w:szCs w:val="14"/>
                <w14:ligatures w14:val="none"/>
              </w:rPr>
              <w:t>DKC61-41RIB</w:t>
            </w:r>
          </w:p>
        </w:tc>
        <w:tc>
          <w:tcPr>
            <w:tcW w:w="860" w:type="dxa"/>
            <w:shd w:val="clear" w:color="auto" w:fill="auto"/>
            <w:noWrap/>
            <w:vAlign w:val="bottom"/>
            <w:hideMark/>
          </w:tcPr>
          <w:p w14:paraId="325E2CFE" w14:textId="77777777" w:rsidR="00E43CD5" w:rsidRPr="00E43CD5" w:rsidRDefault="00E43CD5" w:rsidP="00E43CD5">
            <w:pPr>
              <w:spacing w:after="0" w:line="240" w:lineRule="auto"/>
              <w:jc w:val="right"/>
              <w:rPr>
                <w:rFonts w:ascii="Aptos Narrow" w:eastAsia="Times New Roman" w:hAnsi="Aptos Narrow" w:cs="Times New Roman"/>
                <w:color w:val="000000"/>
                <w:kern w:val="0"/>
                <w:sz w:val="14"/>
                <w:szCs w:val="14"/>
                <w14:ligatures w14:val="none"/>
              </w:rPr>
            </w:pPr>
            <w:r w:rsidRPr="00E43CD5">
              <w:rPr>
                <w:rFonts w:ascii="Aptos Narrow" w:eastAsia="Times New Roman" w:hAnsi="Aptos Narrow" w:cs="Times New Roman"/>
                <w:color w:val="000000"/>
                <w:kern w:val="0"/>
                <w:sz w:val="14"/>
                <w:szCs w:val="14"/>
                <w14:ligatures w14:val="none"/>
              </w:rPr>
              <w:t>111</w:t>
            </w:r>
          </w:p>
        </w:tc>
        <w:tc>
          <w:tcPr>
            <w:tcW w:w="960" w:type="dxa"/>
            <w:shd w:val="clear" w:color="auto" w:fill="auto"/>
            <w:noWrap/>
            <w:vAlign w:val="bottom"/>
            <w:hideMark/>
          </w:tcPr>
          <w:p w14:paraId="61F0EC7B" w14:textId="77777777" w:rsidR="00E43CD5" w:rsidRPr="00E43CD5" w:rsidRDefault="00E43CD5" w:rsidP="00E43CD5">
            <w:pPr>
              <w:spacing w:after="0" w:line="240" w:lineRule="auto"/>
              <w:jc w:val="right"/>
              <w:rPr>
                <w:rFonts w:ascii="Aptos Narrow" w:eastAsia="Times New Roman" w:hAnsi="Aptos Narrow" w:cs="Times New Roman"/>
                <w:color w:val="000000"/>
                <w:kern w:val="0"/>
                <w:sz w:val="14"/>
                <w:szCs w:val="14"/>
                <w14:ligatures w14:val="none"/>
              </w:rPr>
            </w:pPr>
            <w:r w:rsidRPr="00E43CD5">
              <w:rPr>
                <w:rFonts w:ascii="Aptos Narrow" w:eastAsia="Times New Roman" w:hAnsi="Aptos Narrow" w:cs="Times New Roman"/>
                <w:color w:val="000000"/>
                <w:kern w:val="0"/>
                <w:sz w:val="14"/>
                <w:szCs w:val="14"/>
                <w14:ligatures w14:val="none"/>
              </w:rPr>
              <w:t>8.02</w:t>
            </w:r>
          </w:p>
        </w:tc>
        <w:tc>
          <w:tcPr>
            <w:tcW w:w="706" w:type="dxa"/>
            <w:shd w:val="clear" w:color="auto" w:fill="auto"/>
            <w:noWrap/>
            <w:vAlign w:val="bottom"/>
            <w:hideMark/>
          </w:tcPr>
          <w:p w14:paraId="72AD0D36" w14:textId="77777777" w:rsidR="00E43CD5" w:rsidRPr="00E43CD5" w:rsidRDefault="00E43CD5" w:rsidP="00E43CD5">
            <w:pPr>
              <w:spacing w:after="0" w:line="240" w:lineRule="auto"/>
              <w:jc w:val="right"/>
              <w:rPr>
                <w:rFonts w:ascii="Aptos Narrow" w:eastAsia="Times New Roman" w:hAnsi="Aptos Narrow" w:cs="Times New Roman"/>
                <w:color w:val="000000"/>
                <w:kern w:val="0"/>
                <w:sz w:val="14"/>
                <w:szCs w:val="14"/>
                <w14:ligatures w14:val="none"/>
              </w:rPr>
            </w:pPr>
            <w:r w:rsidRPr="00E43CD5">
              <w:rPr>
                <w:rFonts w:ascii="Aptos Narrow" w:eastAsia="Times New Roman" w:hAnsi="Aptos Narrow" w:cs="Times New Roman"/>
                <w:color w:val="000000"/>
                <w:kern w:val="0"/>
                <w:sz w:val="14"/>
                <w:szCs w:val="14"/>
                <w14:ligatures w14:val="none"/>
              </w:rPr>
              <w:t>196</w:t>
            </w:r>
          </w:p>
        </w:tc>
      </w:tr>
      <w:tr w:rsidR="000272F6" w:rsidRPr="00E43CD5" w14:paraId="760ED3FA" w14:textId="77777777" w:rsidTr="000A3B9D">
        <w:trPr>
          <w:trHeight w:val="225"/>
        </w:trPr>
        <w:tc>
          <w:tcPr>
            <w:tcW w:w="900" w:type="dxa"/>
            <w:shd w:val="clear" w:color="auto" w:fill="auto"/>
            <w:noWrap/>
            <w:vAlign w:val="center"/>
            <w:hideMark/>
          </w:tcPr>
          <w:p w14:paraId="11E6038E" w14:textId="77777777" w:rsidR="00E43CD5" w:rsidRPr="00E43CD5" w:rsidRDefault="00E43CD5" w:rsidP="00E43CD5">
            <w:pPr>
              <w:spacing w:after="0" w:line="240" w:lineRule="auto"/>
              <w:rPr>
                <w:rFonts w:ascii="Aptos Narrow" w:eastAsia="Times New Roman" w:hAnsi="Aptos Narrow" w:cs="Times New Roman"/>
                <w:color w:val="000000"/>
                <w:kern w:val="0"/>
                <w:sz w:val="14"/>
                <w:szCs w:val="14"/>
                <w14:ligatures w14:val="none"/>
              </w:rPr>
            </w:pPr>
            <w:r w:rsidRPr="00E43CD5">
              <w:rPr>
                <w:rFonts w:ascii="Aptos Narrow" w:eastAsia="Times New Roman" w:hAnsi="Aptos Narrow" w:cs="Times New Roman"/>
                <w:color w:val="000000"/>
                <w:kern w:val="0"/>
                <w:sz w:val="14"/>
                <w:szCs w:val="14"/>
                <w14:ligatures w14:val="none"/>
              </w:rPr>
              <w:t>NC01451</w:t>
            </w:r>
          </w:p>
        </w:tc>
        <w:tc>
          <w:tcPr>
            <w:tcW w:w="951" w:type="dxa"/>
            <w:shd w:val="clear" w:color="auto" w:fill="auto"/>
            <w:noWrap/>
            <w:vAlign w:val="center"/>
            <w:hideMark/>
          </w:tcPr>
          <w:p w14:paraId="4023198E" w14:textId="77777777" w:rsidR="00E43CD5" w:rsidRPr="00E43CD5" w:rsidRDefault="00E43CD5" w:rsidP="00E43CD5">
            <w:pPr>
              <w:spacing w:after="0" w:line="240" w:lineRule="auto"/>
              <w:rPr>
                <w:rFonts w:ascii="Aptos Narrow" w:eastAsia="Times New Roman" w:hAnsi="Aptos Narrow" w:cs="Times New Roman"/>
                <w:color w:val="000000"/>
                <w:kern w:val="0"/>
                <w:sz w:val="14"/>
                <w:szCs w:val="14"/>
                <w14:ligatures w14:val="none"/>
              </w:rPr>
            </w:pPr>
          </w:p>
        </w:tc>
        <w:tc>
          <w:tcPr>
            <w:tcW w:w="669" w:type="dxa"/>
            <w:shd w:val="clear" w:color="auto" w:fill="auto"/>
            <w:noWrap/>
            <w:vAlign w:val="center"/>
            <w:hideMark/>
          </w:tcPr>
          <w:p w14:paraId="1D98348E" w14:textId="77777777" w:rsidR="00E43CD5" w:rsidRPr="00E43CD5" w:rsidRDefault="00E43CD5" w:rsidP="00E43CD5">
            <w:pPr>
              <w:spacing w:after="0" w:line="240" w:lineRule="auto"/>
              <w:rPr>
                <w:rFonts w:ascii="Aptos Narrow" w:eastAsia="Times New Roman" w:hAnsi="Aptos Narrow" w:cs="Times New Roman"/>
                <w:color w:val="000000"/>
                <w:kern w:val="0"/>
                <w:sz w:val="14"/>
                <w:szCs w:val="14"/>
                <w14:ligatures w14:val="none"/>
              </w:rPr>
            </w:pPr>
            <w:r w:rsidRPr="00E43CD5">
              <w:rPr>
                <w:rFonts w:ascii="Aptos Narrow" w:eastAsia="Times New Roman" w:hAnsi="Aptos Narrow" w:cs="Times New Roman"/>
                <w:color w:val="000000"/>
                <w:kern w:val="0"/>
                <w:sz w:val="14"/>
                <w:szCs w:val="14"/>
                <w14:ligatures w14:val="none"/>
              </w:rPr>
              <w:t>X</w:t>
            </w:r>
          </w:p>
        </w:tc>
        <w:tc>
          <w:tcPr>
            <w:tcW w:w="720" w:type="dxa"/>
            <w:shd w:val="clear" w:color="auto" w:fill="auto"/>
            <w:noWrap/>
            <w:vAlign w:val="center"/>
            <w:hideMark/>
          </w:tcPr>
          <w:p w14:paraId="7324E880" w14:textId="77777777" w:rsidR="00E43CD5" w:rsidRPr="00E43CD5" w:rsidRDefault="00E43CD5" w:rsidP="00E43CD5">
            <w:pPr>
              <w:spacing w:after="0" w:line="240" w:lineRule="auto"/>
              <w:rPr>
                <w:rFonts w:ascii="Aptos Narrow" w:eastAsia="Times New Roman" w:hAnsi="Aptos Narrow" w:cs="Times New Roman"/>
                <w:color w:val="000000"/>
                <w:kern w:val="0"/>
                <w:sz w:val="14"/>
                <w:szCs w:val="14"/>
                <w14:ligatures w14:val="none"/>
              </w:rPr>
            </w:pPr>
          </w:p>
        </w:tc>
        <w:tc>
          <w:tcPr>
            <w:tcW w:w="700" w:type="dxa"/>
            <w:shd w:val="clear" w:color="auto" w:fill="auto"/>
            <w:noWrap/>
            <w:vAlign w:val="center"/>
            <w:hideMark/>
          </w:tcPr>
          <w:p w14:paraId="69F86A30" w14:textId="77777777" w:rsidR="00E43CD5" w:rsidRPr="00E43CD5" w:rsidRDefault="00E43CD5" w:rsidP="00E43CD5">
            <w:pPr>
              <w:spacing w:after="0" w:line="240" w:lineRule="auto"/>
              <w:rPr>
                <w:rFonts w:ascii="Times New Roman" w:eastAsia="Times New Roman" w:hAnsi="Times New Roman" w:cs="Times New Roman"/>
                <w:kern w:val="0"/>
                <w:sz w:val="14"/>
                <w:szCs w:val="14"/>
                <w14:ligatures w14:val="none"/>
              </w:rPr>
            </w:pPr>
          </w:p>
        </w:tc>
        <w:tc>
          <w:tcPr>
            <w:tcW w:w="700" w:type="dxa"/>
            <w:shd w:val="clear" w:color="auto" w:fill="auto"/>
            <w:noWrap/>
            <w:vAlign w:val="bottom"/>
            <w:hideMark/>
          </w:tcPr>
          <w:p w14:paraId="7A0E9EA8" w14:textId="77777777" w:rsidR="00E43CD5" w:rsidRPr="00E43CD5" w:rsidRDefault="00E43CD5" w:rsidP="00E43CD5">
            <w:pPr>
              <w:spacing w:after="0" w:line="240" w:lineRule="auto"/>
              <w:rPr>
                <w:rFonts w:ascii="Aptos Narrow" w:eastAsia="Times New Roman" w:hAnsi="Aptos Narrow" w:cs="Times New Roman"/>
                <w:color w:val="000000"/>
                <w:kern w:val="0"/>
                <w:sz w:val="14"/>
                <w:szCs w:val="14"/>
                <w14:ligatures w14:val="none"/>
              </w:rPr>
            </w:pPr>
            <w:r w:rsidRPr="00E43CD5">
              <w:rPr>
                <w:rFonts w:ascii="Aptos Narrow" w:eastAsia="Times New Roman" w:hAnsi="Aptos Narrow" w:cs="Times New Roman"/>
                <w:color w:val="000000"/>
                <w:kern w:val="0"/>
                <w:sz w:val="14"/>
                <w:szCs w:val="14"/>
                <w14:ligatures w14:val="none"/>
              </w:rPr>
              <w:t>-</w:t>
            </w:r>
          </w:p>
        </w:tc>
        <w:tc>
          <w:tcPr>
            <w:tcW w:w="790" w:type="dxa"/>
            <w:shd w:val="clear" w:color="auto" w:fill="auto"/>
            <w:noWrap/>
            <w:vAlign w:val="bottom"/>
            <w:hideMark/>
          </w:tcPr>
          <w:p w14:paraId="1DE99077" w14:textId="77777777" w:rsidR="00E43CD5" w:rsidRPr="00E43CD5" w:rsidRDefault="00E43CD5" w:rsidP="00E43CD5">
            <w:pPr>
              <w:spacing w:after="0" w:line="240" w:lineRule="auto"/>
              <w:rPr>
                <w:rFonts w:ascii="Aptos Narrow" w:eastAsia="Times New Roman" w:hAnsi="Aptos Narrow" w:cs="Times New Roman"/>
                <w:color w:val="000000"/>
                <w:kern w:val="0"/>
                <w:sz w:val="14"/>
                <w:szCs w:val="14"/>
                <w14:ligatures w14:val="none"/>
              </w:rPr>
            </w:pPr>
            <w:r w:rsidRPr="00E43CD5">
              <w:rPr>
                <w:rFonts w:ascii="Aptos Narrow" w:eastAsia="Times New Roman" w:hAnsi="Aptos Narrow" w:cs="Times New Roman"/>
                <w:color w:val="000000"/>
                <w:kern w:val="0"/>
                <w:sz w:val="14"/>
                <w:szCs w:val="14"/>
                <w14:ligatures w14:val="none"/>
              </w:rPr>
              <w:t>-</w:t>
            </w:r>
          </w:p>
        </w:tc>
        <w:tc>
          <w:tcPr>
            <w:tcW w:w="785" w:type="dxa"/>
            <w:shd w:val="clear" w:color="auto" w:fill="auto"/>
            <w:noWrap/>
            <w:vAlign w:val="bottom"/>
            <w:hideMark/>
          </w:tcPr>
          <w:p w14:paraId="2457DB68" w14:textId="77777777" w:rsidR="00E43CD5" w:rsidRPr="00E43CD5" w:rsidRDefault="00E43CD5" w:rsidP="00E43CD5">
            <w:pPr>
              <w:spacing w:after="0" w:line="240" w:lineRule="auto"/>
              <w:rPr>
                <w:rFonts w:ascii="Aptos Narrow" w:eastAsia="Times New Roman" w:hAnsi="Aptos Narrow" w:cs="Times New Roman"/>
                <w:color w:val="000000"/>
                <w:kern w:val="0"/>
                <w:sz w:val="14"/>
                <w:szCs w:val="14"/>
                <w14:ligatures w14:val="none"/>
              </w:rPr>
            </w:pPr>
            <w:r w:rsidRPr="00E43CD5">
              <w:rPr>
                <w:rFonts w:ascii="Aptos Narrow" w:eastAsia="Times New Roman" w:hAnsi="Aptos Narrow" w:cs="Times New Roman"/>
                <w:color w:val="000000"/>
                <w:kern w:val="0"/>
                <w:sz w:val="14"/>
                <w:szCs w:val="14"/>
                <w14:ligatures w14:val="none"/>
              </w:rPr>
              <w:t>-</w:t>
            </w:r>
          </w:p>
        </w:tc>
        <w:tc>
          <w:tcPr>
            <w:tcW w:w="466" w:type="dxa"/>
            <w:shd w:val="clear" w:color="auto" w:fill="auto"/>
            <w:noWrap/>
            <w:vAlign w:val="bottom"/>
            <w:hideMark/>
          </w:tcPr>
          <w:p w14:paraId="5988E4C5" w14:textId="77777777" w:rsidR="00E43CD5" w:rsidRPr="00E43CD5" w:rsidRDefault="00E43CD5" w:rsidP="00E43CD5">
            <w:pPr>
              <w:spacing w:after="0" w:line="240" w:lineRule="auto"/>
              <w:rPr>
                <w:rFonts w:ascii="Aptos Narrow" w:eastAsia="Times New Roman" w:hAnsi="Aptos Narrow" w:cs="Times New Roman"/>
                <w:color w:val="000000"/>
                <w:kern w:val="0"/>
                <w:sz w:val="14"/>
                <w:szCs w:val="14"/>
                <w14:ligatures w14:val="none"/>
              </w:rPr>
            </w:pPr>
            <w:r w:rsidRPr="00E43CD5">
              <w:rPr>
                <w:rFonts w:ascii="Aptos Narrow" w:eastAsia="Times New Roman" w:hAnsi="Aptos Narrow" w:cs="Times New Roman"/>
                <w:color w:val="000000"/>
                <w:kern w:val="0"/>
                <w:sz w:val="14"/>
                <w:szCs w:val="14"/>
                <w14:ligatures w14:val="none"/>
              </w:rPr>
              <w:t>-</w:t>
            </w:r>
          </w:p>
        </w:tc>
        <w:tc>
          <w:tcPr>
            <w:tcW w:w="516" w:type="dxa"/>
            <w:shd w:val="clear" w:color="auto" w:fill="auto"/>
            <w:noWrap/>
            <w:vAlign w:val="bottom"/>
            <w:hideMark/>
          </w:tcPr>
          <w:p w14:paraId="73BD380C" w14:textId="77777777" w:rsidR="00E43CD5" w:rsidRPr="00E43CD5" w:rsidRDefault="00E43CD5" w:rsidP="00E43CD5">
            <w:pPr>
              <w:spacing w:after="0" w:line="240" w:lineRule="auto"/>
              <w:rPr>
                <w:rFonts w:ascii="Aptos Narrow" w:eastAsia="Times New Roman" w:hAnsi="Aptos Narrow" w:cs="Times New Roman"/>
                <w:color w:val="000000"/>
                <w:kern w:val="0"/>
                <w:sz w:val="14"/>
                <w:szCs w:val="14"/>
                <w14:ligatures w14:val="none"/>
              </w:rPr>
            </w:pPr>
            <w:r w:rsidRPr="00E43CD5">
              <w:rPr>
                <w:rFonts w:ascii="Aptos Narrow" w:eastAsia="Times New Roman" w:hAnsi="Aptos Narrow" w:cs="Times New Roman"/>
                <w:color w:val="000000"/>
                <w:kern w:val="0"/>
                <w:sz w:val="14"/>
                <w:szCs w:val="14"/>
                <w14:ligatures w14:val="none"/>
              </w:rPr>
              <w:t>-</w:t>
            </w:r>
          </w:p>
        </w:tc>
        <w:tc>
          <w:tcPr>
            <w:tcW w:w="550" w:type="dxa"/>
            <w:shd w:val="clear" w:color="auto" w:fill="auto"/>
            <w:noWrap/>
            <w:vAlign w:val="bottom"/>
            <w:hideMark/>
          </w:tcPr>
          <w:p w14:paraId="3D1C266F" w14:textId="77777777" w:rsidR="00E43CD5" w:rsidRPr="00E43CD5" w:rsidRDefault="00E43CD5" w:rsidP="00E43CD5">
            <w:pPr>
              <w:spacing w:after="0" w:line="240" w:lineRule="auto"/>
              <w:rPr>
                <w:rFonts w:ascii="Aptos Narrow" w:eastAsia="Times New Roman" w:hAnsi="Aptos Narrow" w:cs="Times New Roman"/>
                <w:color w:val="000000"/>
                <w:kern w:val="0"/>
                <w:sz w:val="14"/>
                <w:szCs w:val="14"/>
                <w14:ligatures w14:val="none"/>
              </w:rPr>
            </w:pPr>
            <w:r w:rsidRPr="00E43CD5">
              <w:rPr>
                <w:rFonts w:ascii="Aptos Narrow" w:eastAsia="Times New Roman" w:hAnsi="Aptos Narrow" w:cs="Times New Roman"/>
                <w:color w:val="000000"/>
                <w:kern w:val="0"/>
                <w:sz w:val="14"/>
                <w:szCs w:val="14"/>
                <w14:ligatures w14:val="none"/>
              </w:rPr>
              <w:t>-</w:t>
            </w:r>
          </w:p>
        </w:tc>
        <w:tc>
          <w:tcPr>
            <w:tcW w:w="820" w:type="dxa"/>
            <w:shd w:val="clear" w:color="auto" w:fill="auto"/>
            <w:noWrap/>
            <w:vAlign w:val="bottom"/>
            <w:hideMark/>
          </w:tcPr>
          <w:p w14:paraId="7BFB56BF" w14:textId="77777777" w:rsidR="00E43CD5" w:rsidRPr="00E43CD5" w:rsidRDefault="00E43CD5" w:rsidP="00E43CD5">
            <w:pPr>
              <w:spacing w:after="0" w:line="240" w:lineRule="auto"/>
              <w:jc w:val="right"/>
              <w:rPr>
                <w:rFonts w:ascii="Aptos Narrow" w:eastAsia="Times New Roman" w:hAnsi="Aptos Narrow" w:cs="Times New Roman"/>
                <w:color w:val="000000"/>
                <w:kern w:val="0"/>
                <w:sz w:val="14"/>
                <w:szCs w:val="14"/>
                <w14:ligatures w14:val="none"/>
              </w:rPr>
            </w:pPr>
            <w:r w:rsidRPr="00E43CD5">
              <w:rPr>
                <w:rFonts w:ascii="Aptos Narrow" w:eastAsia="Times New Roman" w:hAnsi="Aptos Narrow" w:cs="Times New Roman"/>
                <w:color w:val="000000"/>
                <w:kern w:val="0"/>
                <w:sz w:val="14"/>
                <w:szCs w:val="14"/>
                <w14:ligatures w14:val="none"/>
              </w:rPr>
              <w:t>4/15/2022</w:t>
            </w:r>
          </w:p>
        </w:tc>
        <w:tc>
          <w:tcPr>
            <w:tcW w:w="698" w:type="dxa"/>
            <w:shd w:val="clear" w:color="auto" w:fill="auto"/>
            <w:noWrap/>
            <w:vAlign w:val="bottom"/>
            <w:hideMark/>
          </w:tcPr>
          <w:p w14:paraId="743BE933" w14:textId="77777777" w:rsidR="00E43CD5" w:rsidRPr="00E43CD5" w:rsidRDefault="00E43CD5" w:rsidP="00E43CD5">
            <w:pPr>
              <w:spacing w:after="0" w:line="240" w:lineRule="auto"/>
              <w:rPr>
                <w:rFonts w:ascii="Aptos Narrow" w:eastAsia="Times New Roman" w:hAnsi="Aptos Narrow" w:cs="Times New Roman"/>
                <w:color w:val="000000"/>
                <w:kern w:val="0"/>
                <w:sz w:val="14"/>
                <w:szCs w:val="14"/>
                <w14:ligatures w14:val="none"/>
              </w:rPr>
            </w:pPr>
            <w:r w:rsidRPr="00E43CD5">
              <w:rPr>
                <w:rFonts w:ascii="Aptos Narrow" w:eastAsia="Times New Roman" w:hAnsi="Aptos Narrow" w:cs="Times New Roman"/>
                <w:color w:val="000000"/>
                <w:kern w:val="0"/>
                <w:sz w:val="14"/>
                <w:szCs w:val="14"/>
                <w14:ligatures w14:val="none"/>
              </w:rPr>
              <w:t>-</w:t>
            </w:r>
          </w:p>
        </w:tc>
        <w:tc>
          <w:tcPr>
            <w:tcW w:w="710" w:type="dxa"/>
            <w:shd w:val="clear" w:color="auto" w:fill="auto"/>
            <w:noWrap/>
            <w:vAlign w:val="bottom"/>
            <w:hideMark/>
          </w:tcPr>
          <w:p w14:paraId="396E47A2" w14:textId="77777777" w:rsidR="00E43CD5" w:rsidRPr="00E43CD5" w:rsidRDefault="00E43CD5" w:rsidP="00E43CD5">
            <w:pPr>
              <w:spacing w:after="0" w:line="240" w:lineRule="auto"/>
              <w:rPr>
                <w:rFonts w:ascii="Aptos Narrow" w:eastAsia="Times New Roman" w:hAnsi="Aptos Narrow" w:cs="Times New Roman"/>
                <w:color w:val="000000"/>
                <w:kern w:val="0"/>
                <w:sz w:val="14"/>
                <w:szCs w:val="14"/>
                <w14:ligatures w14:val="none"/>
              </w:rPr>
            </w:pPr>
          </w:p>
        </w:tc>
        <w:tc>
          <w:tcPr>
            <w:tcW w:w="820" w:type="dxa"/>
            <w:shd w:val="clear" w:color="auto" w:fill="auto"/>
            <w:noWrap/>
            <w:vAlign w:val="bottom"/>
            <w:hideMark/>
          </w:tcPr>
          <w:p w14:paraId="56BEE04D" w14:textId="77777777" w:rsidR="00E43CD5" w:rsidRPr="00E43CD5" w:rsidRDefault="00E43CD5" w:rsidP="00E43CD5">
            <w:pPr>
              <w:spacing w:after="0" w:line="240" w:lineRule="auto"/>
              <w:rPr>
                <w:rFonts w:ascii="Aptos Narrow" w:eastAsia="Times New Roman" w:hAnsi="Aptos Narrow" w:cs="Times New Roman"/>
                <w:color w:val="000000"/>
                <w:kern w:val="0"/>
                <w:sz w:val="14"/>
                <w:szCs w:val="14"/>
                <w14:ligatures w14:val="none"/>
              </w:rPr>
            </w:pPr>
            <w:r w:rsidRPr="00E43CD5">
              <w:rPr>
                <w:rFonts w:ascii="Aptos Narrow" w:eastAsia="Times New Roman" w:hAnsi="Aptos Narrow" w:cs="Times New Roman"/>
                <w:color w:val="000000"/>
                <w:kern w:val="0"/>
                <w:sz w:val="14"/>
                <w:szCs w:val="14"/>
                <w14:ligatures w14:val="none"/>
              </w:rPr>
              <w:t>-</w:t>
            </w:r>
          </w:p>
        </w:tc>
        <w:tc>
          <w:tcPr>
            <w:tcW w:w="1040" w:type="dxa"/>
            <w:shd w:val="clear" w:color="auto" w:fill="auto"/>
            <w:noWrap/>
            <w:vAlign w:val="bottom"/>
            <w:hideMark/>
          </w:tcPr>
          <w:p w14:paraId="73AFCAA1" w14:textId="77777777" w:rsidR="00E43CD5" w:rsidRPr="00E43CD5" w:rsidRDefault="00E43CD5" w:rsidP="00E43CD5">
            <w:pPr>
              <w:spacing w:after="0" w:line="240" w:lineRule="auto"/>
              <w:rPr>
                <w:rFonts w:ascii="Aptos Narrow" w:eastAsia="Times New Roman" w:hAnsi="Aptos Narrow" w:cs="Times New Roman"/>
                <w:color w:val="000000"/>
                <w:kern w:val="0"/>
                <w:sz w:val="14"/>
                <w:szCs w:val="14"/>
                <w14:ligatures w14:val="none"/>
              </w:rPr>
            </w:pPr>
            <w:r w:rsidRPr="00E43CD5">
              <w:rPr>
                <w:rFonts w:ascii="Aptos Narrow" w:eastAsia="Times New Roman" w:hAnsi="Aptos Narrow" w:cs="Times New Roman"/>
                <w:color w:val="000000"/>
                <w:kern w:val="0"/>
                <w:sz w:val="14"/>
                <w:szCs w:val="14"/>
                <w14:ligatures w14:val="none"/>
              </w:rPr>
              <w:t>DKC52-18RIB</w:t>
            </w:r>
          </w:p>
        </w:tc>
        <w:tc>
          <w:tcPr>
            <w:tcW w:w="860" w:type="dxa"/>
            <w:shd w:val="clear" w:color="auto" w:fill="auto"/>
            <w:noWrap/>
            <w:vAlign w:val="bottom"/>
            <w:hideMark/>
          </w:tcPr>
          <w:p w14:paraId="39FD6877" w14:textId="77777777" w:rsidR="00E43CD5" w:rsidRPr="00E43CD5" w:rsidRDefault="00E43CD5" w:rsidP="00E43CD5">
            <w:pPr>
              <w:spacing w:after="0" w:line="240" w:lineRule="auto"/>
              <w:jc w:val="right"/>
              <w:rPr>
                <w:rFonts w:ascii="Aptos Narrow" w:eastAsia="Times New Roman" w:hAnsi="Aptos Narrow" w:cs="Times New Roman"/>
                <w:color w:val="000000"/>
                <w:kern w:val="0"/>
                <w:sz w:val="14"/>
                <w:szCs w:val="14"/>
                <w14:ligatures w14:val="none"/>
              </w:rPr>
            </w:pPr>
            <w:r w:rsidRPr="00E43CD5">
              <w:rPr>
                <w:rFonts w:ascii="Aptos Narrow" w:eastAsia="Times New Roman" w:hAnsi="Aptos Narrow" w:cs="Times New Roman"/>
                <w:color w:val="000000"/>
                <w:kern w:val="0"/>
                <w:sz w:val="14"/>
                <w:szCs w:val="14"/>
                <w14:ligatures w14:val="none"/>
              </w:rPr>
              <w:t>102</w:t>
            </w:r>
          </w:p>
        </w:tc>
        <w:tc>
          <w:tcPr>
            <w:tcW w:w="960" w:type="dxa"/>
            <w:shd w:val="clear" w:color="auto" w:fill="auto"/>
            <w:noWrap/>
            <w:vAlign w:val="bottom"/>
            <w:hideMark/>
          </w:tcPr>
          <w:p w14:paraId="499D7F50" w14:textId="77777777" w:rsidR="00E43CD5" w:rsidRPr="00E43CD5" w:rsidRDefault="00E43CD5" w:rsidP="00E43CD5">
            <w:pPr>
              <w:spacing w:after="0" w:line="240" w:lineRule="auto"/>
              <w:jc w:val="right"/>
              <w:rPr>
                <w:rFonts w:ascii="Aptos Narrow" w:eastAsia="Times New Roman" w:hAnsi="Aptos Narrow" w:cs="Times New Roman"/>
                <w:color w:val="000000"/>
                <w:kern w:val="0"/>
                <w:sz w:val="14"/>
                <w:szCs w:val="14"/>
                <w14:ligatures w14:val="none"/>
              </w:rPr>
            </w:pPr>
            <w:r w:rsidRPr="00E43CD5">
              <w:rPr>
                <w:rFonts w:ascii="Aptos Narrow" w:eastAsia="Times New Roman" w:hAnsi="Aptos Narrow" w:cs="Times New Roman"/>
                <w:color w:val="000000"/>
                <w:kern w:val="0"/>
                <w:sz w:val="14"/>
                <w:szCs w:val="14"/>
                <w14:ligatures w14:val="none"/>
              </w:rPr>
              <w:t>6.9</w:t>
            </w:r>
          </w:p>
        </w:tc>
        <w:tc>
          <w:tcPr>
            <w:tcW w:w="706" w:type="dxa"/>
            <w:shd w:val="clear" w:color="auto" w:fill="auto"/>
            <w:noWrap/>
            <w:vAlign w:val="bottom"/>
            <w:hideMark/>
          </w:tcPr>
          <w:p w14:paraId="3A29F0FC" w14:textId="77777777" w:rsidR="00E43CD5" w:rsidRPr="00E43CD5" w:rsidRDefault="00E43CD5" w:rsidP="00E43CD5">
            <w:pPr>
              <w:spacing w:after="0" w:line="240" w:lineRule="auto"/>
              <w:rPr>
                <w:rFonts w:ascii="Aptos Narrow" w:eastAsia="Times New Roman" w:hAnsi="Aptos Narrow" w:cs="Times New Roman"/>
                <w:color w:val="000000"/>
                <w:kern w:val="0"/>
                <w:sz w:val="14"/>
                <w:szCs w:val="14"/>
                <w14:ligatures w14:val="none"/>
              </w:rPr>
            </w:pPr>
            <w:r w:rsidRPr="00E43CD5">
              <w:rPr>
                <w:rFonts w:ascii="Aptos Narrow" w:eastAsia="Times New Roman" w:hAnsi="Aptos Narrow" w:cs="Times New Roman"/>
                <w:color w:val="000000"/>
                <w:kern w:val="0"/>
                <w:sz w:val="14"/>
                <w:szCs w:val="14"/>
                <w14:ligatures w14:val="none"/>
              </w:rPr>
              <w:t>-</w:t>
            </w:r>
          </w:p>
        </w:tc>
      </w:tr>
      <w:tr w:rsidR="000272F6" w:rsidRPr="00E43CD5" w14:paraId="5285005C" w14:textId="77777777" w:rsidTr="000A3B9D">
        <w:trPr>
          <w:trHeight w:val="225"/>
        </w:trPr>
        <w:tc>
          <w:tcPr>
            <w:tcW w:w="900" w:type="dxa"/>
            <w:shd w:val="clear" w:color="auto" w:fill="auto"/>
            <w:noWrap/>
            <w:vAlign w:val="center"/>
            <w:hideMark/>
          </w:tcPr>
          <w:p w14:paraId="31E71542" w14:textId="77777777" w:rsidR="00E43CD5" w:rsidRPr="00E43CD5" w:rsidRDefault="00E43CD5" w:rsidP="00E43CD5">
            <w:pPr>
              <w:spacing w:after="0" w:line="240" w:lineRule="auto"/>
              <w:rPr>
                <w:rFonts w:ascii="Aptos Narrow" w:eastAsia="Times New Roman" w:hAnsi="Aptos Narrow" w:cs="Times New Roman"/>
                <w:color w:val="000000"/>
                <w:kern w:val="0"/>
                <w:sz w:val="14"/>
                <w:szCs w:val="14"/>
                <w14:ligatures w14:val="none"/>
              </w:rPr>
            </w:pPr>
            <w:r w:rsidRPr="00E43CD5">
              <w:rPr>
                <w:rFonts w:ascii="Aptos Narrow" w:eastAsia="Times New Roman" w:hAnsi="Aptos Narrow" w:cs="Times New Roman"/>
                <w:color w:val="000000"/>
                <w:kern w:val="0"/>
                <w:sz w:val="14"/>
                <w:szCs w:val="14"/>
                <w14:ligatures w14:val="none"/>
              </w:rPr>
              <w:t>ND01451</w:t>
            </w:r>
          </w:p>
        </w:tc>
        <w:tc>
          <w:tcPr>
            <w:tcW w:w="951" w:type="dxa"/>
            <w:shd w:val="clear" w:color="auto" w:fill="auto"/>
            <w:noWrap/>
            <w:vAlign w:val="center"/>
            <w:hideMark/>
          </w:tcPr>
          <w:p w14:paraId="09274D23" w14:textId="77777777" w:rsidR="00E43CD5" w:rsidRPr="00E43CD5" w:rsidRDefault="00E43CD5" w:rsidP="00E43CD5">
            <w:pPr>
              <w:spacing w:after="0" w:line="240" w:lineRule="auto"/>
              <w:rPr>
                <w:rFonts w:ascii="Aptos Narrow" w:eastAsia="Times New Roman" w:hAnsi="Aptos Narrow" w:cs="Times New Roman"/>
                <w:color w:val="000000"/>
                <w:kern w:val="0"/>
                <w:sz w:val="14"/>
                <w:szCs w:val="14"/>
                <w14:ligatures w14:val="none"/>
              </w:rPr>
            </w:pPr>
          </w:p>
        </w:tc>
        <w:tc>
          <w:tcPr>
            <w:tcW w:w="669" w:type="dxa"/>
            <w:shd w:val="clear" w:color="auto" w:fill="auto"/>
            <w:noWrap/>
            <w:vAlign w:val="center"/>
            <w:hideMark/>
          </w:tcPr>
          <w:p w14:paraId="43C6E81E" w14:textId="77777777" w:rsidR="00E43CD5" w:rsidRPr="00E43CD5" w:rsidRDefault="00E43CD5" w:rsidP="00E43CD5">
            <w:pPr>
              <w:spacing w:after="0" w:line="240" w:lineRule="auto"/>
              <w:rPr>
                <w:rFonts w:ascii="Aptos Narrow" w:eastAsia="Times New Roman" w:hAnsi="Aptos Narrow" w:cs="Times New Roman"/>
                <w:color w:val="000000"/>
                <w:kern w:val="0"/>
                <w:sz w:val="14"/>
                <w:szCs w:val="14"/>
                <w14:ligatures w14:val="none"/>
              </w:rPr>
            </w:pPr>
            <w:r w:rsidRPr="00E43CD5">
              <w:rPr>
                <w:rFonts w:ascii="Aptos Narrow" w:eastAsia="Times New Roman" w:hAnsi="Aptos Narrow" w:cs="Times New Roman"/>
                <w:color w:val="000000"/>
                <w:kern w:val="0"/>
                <w:sz w:val="14"/>
                <w:szCs w:val="14"/>
                <w14:ligatures w14:val="none"/>
              </w:rPr>
              <w:t>X</w:t>
            </w:r>
          </w:p>
        </w:tc>
        <w:tc>
          <w:tcPr>
            <w:tcW w:w="720" w:type="dxa"/>
            <w:shd w:val="clear" w:color="auto" w:fill="auto"/>
            <w:noWrap/>
            <w:vAlign w:val="center"/>
            <w:hideMark/>
          </w:tcPr>
          <w:p w14:paraId="40C3ADC6" w14:textId="77777777" w:rsidR="00E43CD5" w:rsidRPr="00E43CD5" w:rsidRDefault="00E43CD5" w:rsidP="00E43CD5">
            <w:pPr>
              <w:spacing w:after="0" w:line="240" w:lineRule="auto"/>
              <w:rPr>
                <w:rFonts w:ascii="Aptos Narrow" w:eastAsia="Times New Roman" w:hAnsi="Aptos Narrow" w:cs="Times New Roman"/>
                <w:color w:val="000000"/>
                <w:kern w:val="0"/>
                <w:sz w:val="14"/>
                <w:szCs w:val="14"/>
                <w14:ligatures w14:val="none"/>
              </w:rPr>
            </w:pPr>
            <w:r w:rsidRPr="00E43CD5">
              <w:rPr>
                <w:rFonts w:ascii="Aptos Narrow" w:eastAsia="Times New Roman" w:hAnsi="Aptos Narrow" w:cs="Times New Roman"/>
                <w:color w:val="000000"/>
                <w:kern w:val="0"/>
                <w:sz w:val="14"/>
                <w:szCs w:val="14"/>
                <w14:ligatures w14:val="none"/>
              </w:rPr>
              <w:t>X</w:t>
            </w:r>
          </w:p>
        </w:tc>
        <w:tc>
          <w:tcPr>
            <w:tcW w:w="700" w:type="dxa"/>
            <w:shd w:val="clear" w:color="auto" w:fill="auto"/>
            <w:noWrap/>
            <w:vAlign w:val="center"/>
            <w:hideMark/>
          </w:tcPr>
          <w:p w14:paraId="2DEE6DD5" w14:textId="77777777" w:rsidR="00E43CD5" w:rsidRPr="00E43CD5" w:rsidRDefault="00E43CD5" w:rsidP="00E43CD5">
            <w:pPr>
              <w:spacing w:after="0" w:line="240" w:lineRule="auto"/>
              <w:rPr>
                <w:rFonts w:ascii="Aptos Narrow" w:eastAsia="Times New Roman" w:hAnsi="Aptos Narrow" w:cs="Times New Roman"/>
                <w:color w:val="000000"/>
                <w:kern w:val="0"/>
                <w:sz w:val="14"/>
                <w:szCs w:val="14"/>
                <w14:ligatures w14:val="none"/>
              </w:rPr>
            </w:pPr>
            <w:r w:rsidRPr="00E43CD5">
              <w:rPr>
                <w:rFonts w:ascii="Aptos Narrow" w:eastAsia="Times New Roman" w:hAnsi="Aptos Narrow" w:cs="Times New Roman"/>
                <w:color w:val="000000"/>
                <w:kern w:val="0"/>
                <w:sz w:val="14"/>
                <w:szCs w:val="14"/>
                <w14:ligatures w14:val="none"/>
              </w:rPr>
              <w:t>X</w:t>
            </w:r>
          </w:p>
        </w:tc>
        <w:tc>
          <w:tcPr>
            <w:tcW w:w="700" w:type="dxa"/>
            <w:shd w:val="clear" w:color="auto" w:fill="auto"/>
            <w:noWrap/>
            <w:vAlign w:val="bottom"/>
            <w:hideMark/>
          </w:tcPr>
          <w:p w14:paraId="2EF8433F" w14:textId="77777777" w:rsidR="00E43CD5" w:rsidRPr="00E43CD5" w:rsidRDefault="00E43CD5" w:rsidP="00E43CD5">
            <w:pPr>
              <w:spacing w:after="0" w:line="240" w:lineRule="auto"/>
              <w:jc w:val="right"/>
              <w:rPr>
                <w:rFonts w:ascii="Aptos Narrow" w:eastAsia="Times New Roman" w:hAnsi="Aptos Narrow" w:cs="Times New Roman"/>
                <w:color w:val="000000"/>
                <w:kern w:val="0"/>
                <w:sz w:val="14"/>
                <w:szCs w:val="14"/>
                <w14:ligatures w14:val="none"/>
              </w:rPr>
            </w:pPr>
            <w:r w:rsidRPr="00E43CD5">
              <w:rPr>
                <w:rFonts w:ascii="Aptos Narrow" w:eastAsia="Times New Roman" w:hAnsi="Aptos Narrow" w:cs="Times New Roman"/>
                <w:color w:val="000000"/>
                <w:kern w:val="0"/>
                <w:sz w:val="14"/>
                <w:szCs w:val="14"/>
                <w14:ligatures w14:val="none"/>
              </w:rPr>
              <w:t>48.2</w:t>
            </w:r>
          </w:p>
        </w:tc>
        <w:tc>
          <w:tcPr>
            <w:tcW w:w="790" w:type="dxa"/>
            <w:shd w:val="clear" w:color="auto" w:fill="auto"/>
            <w:noWrap/>
            <w:vAlign w:val="bottom"/>
            <w:hideMark/>
          </w:tcPr>
          <w:p w14:paraId="05388A94" w14:textId="77777777" w:rsidR="00E43CD5" w:rsidRPr="00E43CD5" w:rsidRDefault="00E43CD5" w:rsidP="00E43CD5">
            <w:pPr>
              <w:spacing w:after="0" w:line="240" w:lineRule="auto"/>
              <w:jc w:val="right"/>
              <w:rPr>
                <w:rFonts w:ascii="Aptos Narrow" w:eastAsia="Times New Roman" w:hAnsi="Aptos Narrow" w:cs="Times New Roman"/>
                <w:color w:val="000000"/>
                <w:kern w:val="0"/>
                <w:sz w:val="14"/>
                <w:szCs w:val="14"/>
                <w14:ligatures w14:val="none"/>
              </w:rPr>
            </w:pPr>
            <w:r w:rsidRPr="00E43CD5">
              <w:rPr>
                <w:rFonts w:ascii="Aptos Narrow" w:eastAsia="Times New Roman" w:hAnsi="Aptos Narrow" w:cs="Times New Roman"/>
                <w:color w:val="000000"/>
                <w:kern w:val="0"/>
                <w:sz w:val="14"/>
                <w:szCs w:val="14"/>
                <w14:ligatures w14:val="none"/>
              </w:rPr>
              <w:t>-101</w:t>
            </w:r>
          </w:p>
        </w:tc>
        <w:tc>
          <w:tcPr>
            <w:tcW w:w="785" w:type="dxa"/>
            <w:shd w:val="clear" w:color="auto" w:fill="auto"/>
            <w:noWrap/>
            <w:vAlign w:val="bottom"/>
            <w:hideMark/>
          </w:tcPr>
          <w:p w14:paraId="6528F634" w14:textId="77777777" w:rsidR="00E43CD5" w:rsidRPr="00E43CD5" w:rsidRDefault="00E43CD5" w:rsidP="00E43CD5">
            <w:pPr>
              <w:spacing w:after="0" w:line="240" w:lineRule="auto"/>
              <w:rPr>
                <w:rFonts w:ascii="Aptos Narrow" w:eastAsia="Times New Roman" w:hAnsi="Aptos Narrow" w:cs="Times New Roman"/>
                <w:color w:val="000000"/>
                <w:kern w:val="0"/>
                <w:sz w:val="14"/>
                <w:szCs w:val="14"/>
                <w14:ligatures w14:val="none"/>
              </w:rPr>
            </w:pPr>
            <w:r w:rsidRPr="00E43CD5">
              <w:rPr>
                <w:rFonts w:ascii="Aptos Narrow" w:eastAsia="Times New Roman" w:hAnsi="Aptos Narrow" w:cs="Times New Roman"/>
                <w:color w:val="000000"/>
                <w:kern w:val="0"/>
                <w:sz w:val="14"/>
                <w:szCs w:val="14"/>
                <w14:ligatures w14:val="none"/>
              </w:rPr>
              <w:t>Rainfed</w:t>
            </w:r>
          </w:p>
        </w:tc>
        <w:tc>
          <w:tcPr>
            <w:tcW w:w="466" w:type="dxa"/>
            <w:shd w:val="clear" w:color="auto" w:fill="auto"/>
            <w:noWrap/>
            <w:vAlign w:val="bottom"/>
            <w:hideMark/>
          </w:tcPr>
          <w:p w14:paraId="6F7A09B2" w14:textId="77777777" w:rsidR="00E43CD5" w:rsidRPr="00E43CD5" w:rsidRDefault="00E43CD5" w:rsidP="00E43CD5">
            <w:pPr>
              <w:spacing w:after="0" w:line="240" w:lineRule="auto"/>
              <w:jc w:val="right"/>
              <w:rPr>
                <w:rFonts w:ascii="Aptos Narrow" w:eastAsia="Times New Roman" w:hAnsi="Aptos Narrow" w:cs="Times New Roman"/>
                <w:color w:val="000000"/>
                <w:kern w:val="0"/>
                <w:sz w:val="14"/>
                <w:szCs w:val="14"/>
                <w14:ligatures w14:val="none"/>
              </w:rPr>
            </w:pPr>
            <w:r w:rsidRPr="00E43CD5">
              <w:rPr>
                <w:rFonts w:ascii="Aptos Narrow" w:eastAsia="Times New Roman" w:hAnsi="Aptos Narrow" w:cs="Times New Roman"/>
                <w:color w:val="000000"/>
                <w:kern w:val="0"/>
                <w:sz w:val="14"/>
                <w:szCs w:val="14"/>
                <w14:ligatures w14:val="none"/>
              </w:rPr>
              <w:t>4.4</w:t>
            </w:r>
          </w:p>
        </w:tc>
        <w:tc>
          <w:tcPr>
            <w:tcW w:w="516" w:type="dxa"/>
            <w:shd w:val="clear" w:color="auto" w:fill="auto"/>
            <w:noWrap/>
            <w:vAlign w:val="bottom"/>
            <w:hideMark/>
          </w:tcPr>
          <w:p w14:paraId="37D2E594" w14:textId="77777777" w:rsidR="00E43CD5" w:rsidRPr="00E43CD5" w:rsidRDefault="00E43CD5" w:rsidP="00E43CD5">
            <w:pPr>
              <w:spacing w:after="0" w:line="240" w:lineRule="auto"/>
              <w:jc w:val="right"/>
              <w:rPr>
                <w:rFonts w:ascii="Aptos Narrow" w:eastAsia="Times New Roman" w:hAnsi="Aptos Narrow" w:cs="Times New Roman"/>
                <w:color w:val="000000"/>
                <w:kern w:val="0"/>
                <w:sz w:val="14"/>
                <w:szCs w:val="14"/>
                <w14:ligatures w14:val="none"/>
              </w:rPr>
            </w:pPr>
            <w:r w:rsidRPr="00E43CD5">
              <w:rPr>
                <w:rFonts w:ascii="Aptos Narrow" w:eastAsia="Times New Roman" w:hAnsi="Aptos Narrow" w:cs="Times New Roman"/>
                <w:color w:val="000000"/>
                <w:kern w:val="0"/>
                <w:sz w:val="14"/>
                <w:szCs w:val="14"/>
                <w14:ligatures w14:val="none"/>
              </w:rPr>
              <w:t>26</w:t>
            </w:r>
          </w:p>
        </w:tc>
        <w:tc>
          <w:tcPr>
            <w:tcW w:w="550" w:type="dxa"/>
            <w:shd w:val="clear" w:color="auto" w:fill="auto"/>
            <w:noWrap/>
            <w:vAlign w:val="bottom"/>
            <w:hideMark/>
          </w:tcPr>
          <w:p w14:paraId="30BE389B" w14:textId="77777777" w:rsidR="00E43CD5" w:rsidRPr="00E43CD5" w:rsidRDefault="00E43CD5" w:rsidP="00E43CD5">
            <w:pPr>
              <w:spacing w:after="0" w:line="240" w:lineRule="auto"/>
              <w:jc w:val="right"/>
              <w:rPr>
                <w:rFonts w:ascii="Aptos Narrow" w:eastAsia="Times New Roman" w:hAnsi="Aptos Narrow" w:cs="Times New Roman"/>
                <w:color w:val="000000"/>
                <w:kern w:val="0"/>
                <w:sz w:val="14"/>
                <w:szCs w:val="14"/>
                <w14:ligatures w14:val="none"/>
              </w:rPr>
            </w:pPr>
            <w:r w:rsidRPr="00E43CD5">
              <w:rPr>
                <w:rFonts w:ascii="Aptos Narrow" w:eastAsia="Times New Roman" w:hAnsi="Aptos Narrow" w:cs="Times New Roman"/>
                <w:color w:val="000000"/>
                <w:kern w:val="0"/>
                <w:sz w:val="14"/>
                <w:szCs w:val="14"/>
                <w14:ligatures w14:val="none"/>
              </w:rPr>
              <w:t>41</w:t>
            </w:r>
          </w:p>
        </w:tc>
        <w:tc>
          <w:tcPr>
            <w:tcW w:w="820" w:type="dxa"/>
            <w:shd w:val="clear" w:color="auto" w:fill="auto"/>
            <w:noWrap/>
            <w:vAlign w:val="bottom"/>
            <w:hideMark/>
          </w:tcPr>
          <w:p w14:paraId="0C8E63FC" w14:textId="77777777" w:rsidR="00E43CD5" w:rsidRPr="00E43CD5" w:rsidRDefault="00E43CD5" w:rsidP="00E43CD5">
            <w:pPr>
              <w:spacing w:after="0" w:line="240" w:lineRule="auto"/>
              <w:jc w:val="right"/>
              <w:rPr>
                <w:rFonts w:ascii="Aptos Narrow" w:eastAsia="Times New Roman" w:hAnsi="Aptos Narrow" w:cs="Times New Roman"/>
                <w:color w:val="000000"/>
                <w:kern w:val="0"/>
                <w:sz w:val="14"/>
                <w:szCs w:val="14"/>
                <w14:ligatures w14:val="none"/>
              </w:rPr>
            </w:pPr>
            <w:r w:rsidRPr="00E43CD5">
              <w:rPr>
                <w:rFonts w:ascii="Aptos Narrow" w:eastAsia="Times New Roman" w:hAnsi="Aptos Narrow" w:cs="Times New Roman"/>
                <w:color w:val="000000"/>
                <w:kern w:val="0"/>
                <w:sz w:val="14"/>
                <w:szCs w:val="14"/>
                <w14:ligatures w14:val="none"/>
              </w:rPr>
              <w:t>5/24/2022</w:t>
            </w:r>
          </w:p>
        </w:tc>
        <w:tc>
          <w:tcPr>
            <w:tcW w:w="698" w:type="dxa"/>
            <w:shd w:val="clear" w:color="auto" w:fill="auto"/>
            <w:noWrap/>
            <w:vAlign w:val="bottom"/>
            <w:hideMark/>
          </w:tcPr>
          <w:p w14:paraId="4D9E6D93" w14:textId="77777777" w:rsidR="00E43CD5" w:rsidRPr="00E43CD5" w:rsidRDefault="00E43CD5" w:rsidP="00E43CD5">
            <w:pPr>
              <w:spacing w:after="0" w:line="240" w:lineRule="auto"/>
              <w:jc w:val="right"/>
              <w:rPr>
                <w:rFonts w:ascii="Aptos Narrow" w:eastAsia="Times New Roman" w:hAnsi="Aptos Narrow" w:cs="Times New Roman"/>
                <w:color w:val="000000"/>
                <w:kern w:val="0"/>
                <w:sz w:val="14"/>
                <w:szCs w:val="14"/>
                <w14:ligatures w14:val="none"/>
              </w:rPr>
            </w:pPr>
            <w:r w:rsidRPr="00E43CD5">
              <w:rPr>
                <w:rFonts w:ascii="Aptos Narrow" w:eastAsia="Times New Roman" w:hAnsi="Aptos Narrow" w:cs="Times New Roman"/>
                <w:color w:val="000000"/>
                <w:kern w:val="0"/>
                <w:sz w:val="14"/>
                <w:szCs w:val="14"/>
                <w14:ligatures w14:val="none"/>
              </w:rPr>
              <w:t>18.9</w:t>
            </w:r>
          </w:p>
        </w:tc>
        <w:tc>
          <w:tcPr>
            <w:tcW w:w="710" w:type="dxa"/>
            <w:shd w:val="clear" w:color="auto" w:fill="auto"/>
            <w:noWrap/>
            <w:vAlign w:val="bottom"/>
            <w:hideMark/>
          </w:tcPr>
          <w:p w14:paraId="51DE6EA0" w14:textId="77777777" w:rsidR="00E43CD5" w:rsidRPr="00E43CD5" w:rsidRDefault="00E43CD5" w:rsidP="00E43CD5">
            <w:pPr>
              <w:spacing w:after="0" w:line="240" w:lineRule="auto"/>
              <w:jc w:val="right"/>
              <w:rPr>
                <w:rFonts w:ascii="Aptos Narrow" w:eastAsia="Times New Roman" w:hAnsi="Aptos Narrow" w:cs="Times New Roman"/>
                <w:color w:val="000000"/>
                <w:kern w:val="0"/>
                <w:sz w:val="14"/>
                <w:szCs w:val="14"/>
                <w14:ligatures w14:val="none"/>
              </w:rPr>
            </w:pPr>
            <w:r w:rsidRPr="00E43CD5">
              <w:rPr>
                <w:rFonts w:ascii="Aptos Narrow" w:eastAsia="Times New Roman" w:hAnsi="Aptos Narrow" w:cs="Times New Roman"/>
                <w:color w:val="000000"/>
                <w:kern w:val="0"/>
                <w:sz w:val="14"/>
                <w:szCs w:val="14"/>
                <w14:ligatures w14:val="none"/>
              </w:rPr>
              <w:t>236</w:t>
            </w:r>
          </w:p>
        </w:tc>
        <w:tc>
          <w:tcPr>
            <w:tcW w:w="820" w:type="dxa"/>
            <w:shd w:val="clear" w:color="auto" w:fill="auto"/>
            <w:noWrap/>
            <w:vAlign w:val="bottom"/>
            <w:hideMark/>
          </w:tcPr>
          <w:p w14:paraId="5D46E23D" w14:textId="77777777" w:rsidR="00E43CD5" w:rsidRPr="00E43CD5" w:rsidRDefault="00E43CD5" w:rsidP="00E43CD5">
            <w:pPr>
              <w:spacing w:after="0" w:line="240" w:lineRule="auto"/>
              <w:rPr>
                <w:rFonts w:ascii="Aptos Narrow" w:eastAsia="Times New Roman" w:hAnsi="Aptos Narrow" w:cs="Times New Roman"/>
                <w:color w:val="000000"/>
                <w:kern w:val="0"/>
                <w:sz w:val="14"/>
                <w:szCs w:val="14"/>
                <w14:ligatures w14:val="none"/>
              </w:rPr>
            </w:pPr>
            <w:r w:rsidRPr="00E43CD5">
              <w:rPr>
                <w:rFonts w:ascii="Aptos Narrow" w:eastAsia="Times New Roman" w:hAnsi="Aptos Narrow" w:cs="Times New Roman"/>
                <w:color w:val="000000"/>
                <w:kern w:val="0"/>
                <w:sz w:val="14"/>
                <w:szCs w:val="14"/>
                <w14:ligatures w14:val="none"/>
              </w:rPr>
              <w:t>Soybeans</w:t>
            </w:r>
          </w:p>
        </w:tc>
        <w:tc>
          <w:tcPr>
            <w:tcW w:w="1040" w:type="dxa"/>
            <w:shd w:val="clear" w:color="auto" w:fill="auto"/>
            <w:noWrap/>
            <w:vAlign w:val="bottom"/>
            <w:hideMark/>
          </w:tcPr>
          <w:p w14:paraId="03623081" w14:textId="77777777" w:rsidR="00E43CD5" w:rsidRPr="00E43CD5" w:rsidRDefault="00E43CD5" w:rsidP="00E43CD5">
            <w:pPr>
              <w:spacing w:after="0" w:line="240" w:lineRule="auto"/>
              <w:rPr>
                <w:rFonts w:ascii="Aptos Narrow" w:eastAsia="Times New Roman" w:hAnsi="Aptos Narrow" w:cs="Times New Roman"/>
                <w:color w:val="000000"/>
                <w:kern w:val="0"/>
                <w:sz w:val="14"/>
                <w:szCs w:val="14"/>
                <w14:ligatures w14:val="none"/>
              </w:rPr>
            </w:pPr>
            <w:r w:rsidRPr="00E43CD5">
              <w:rPr>
                <w:rFonts w:ascii="Aptos Narrow" w:eastAsia="Times New Roman" w:hAnsi="Aptos Narrow" w:cs="Times New Roman"/>
                <w:color w:val="000000"/>
                <w:kern w:val="0"/>
                <w:sz w:val="14"/>
                <w:szCs w:val="14"/>
                <w14:ligatures w14:val="none"/>
              </w:rPr>
              <w:t>DKC31-10RIB</w:t>
            </w:r>
          </w:p>
        </w:tc>
        <w:tc>
          <w:tcPr>
            <w:tcW w:w="860" w:type="dxa"/>
            <w:shd w:val="clear" w:color="auto" w:fill="auto"/>
            <w:noWrap/>
            <w:vAlign w:val="bottom"/>
            <w:hideMark/>
          </w:tcPr>
          <w:p w14:paraId="68EB7F61" w14:textId="77777777" w:rsidR="00E43CD5" w:rsidRPr="00E43CD5" w:rsidRDefault="00E43CD5" w:rsidP="00E43CD5">
            <w:pPr>
              <w:spacing w:after="0" w:line="240" w:lineRule="auto"/>
              <w:jc w:val="right"/>
              <w:rPr>
                <w:rFonts w:ascii="Aptos Narrow" w:eastAsia="Times New Roman" w:hAnsi="Aptos Narrow" w:cs="Times New Roman"/>
                <w:color w:val="000000"/>
                <w:kern w:val="0"/>
                <w:sz w:val="14"/>
                <w:szCs w:val="14"/>
                <w14:ligatures w14:val="none"/>
              </w:rPr>
            </w:pPr>
            <w:r w:rsidRPr="00E43CD5">
              <w:rPr>
                <w:rFonts w:ascii="Aptos Narrow" w:eastAsia="Times New Roman" w:hAnsi="Aptos Narrow" w:cs="Times New Roman"/>
                <w:color w:val="000000"/>
                <w:kern w:val="0"/>
                <w:sz w:val="14"/>
                <w:szCs w:val="14"/>
                <w14:ligatures w14:val="none"/>
              </w:rPr>
              <w:t>81</w:t>
            </w:r>
          </w:p>
        </w:tc>
        <w:tc>
          <w:tcPr>
            <w:tcW w:w="960" w:type="dxa"/>
            <w:shd w:val="clear" w:color="auto" w:fill="auto"/>
            <w:noWrap/>
            <w:vAlign w:val="bottom"/>
            <w:hideMark/>
          </w:tcPr>
          <w:p w14:paraId="2D82A71F" w14:textId="77777777" w:rsidR="00E43CD5" w:rsidRPr="00E43CD5" w:rsidRDefault="00E43CD5" w:rsidP="00E43CD5">
            <w:pPr>
              <w:spacing w:after="0" w:line="240" w:lineRule="auto"/>
              <w:jc w:val="right"/>
              <w:rPr>
                <w:rFonts w:ascii="Aptos Narrow" w:eastAsia="Times New Roman" w:hAnsi="Aptos Narrow" w:cs="Times New Roman"/>
                <w:color w:val="000000"/>
                <w:kern w:val="0"/>
                <w:sz w:val="14"/>
                <w:szCs w:val="14"/>
                <w14:ligatures w14:val="none"/>
              </w:rPr>
            </w:pPr>
            <w:r w:rsidRPr="00E43CD5">
              <w:rPr>
                <w:rFonts w:ascii="Aptos Narrow" w:eastAsia="Times New Roman" w:hAnsi="Aptos Narrow" w:cs="Times New Roman"/>
                <w:color w:val="000000"/>
                <w:kern w:val="0"/>
                <w:sz w:val="14"/>
                <w:szCs w:val="14"/>
                <w14:ligatures w14:val="none"/>
              </w:rPr>
              <w:t>9.41</w:t>
            </w:r>
          </w:p>
        </w:tc>
        <w:tc>
          <w:tcPr>
            <w:tcW w:w="706" w:type="dxa"/>
            <w:shd w:val="clear" w:color="auto" w:fill="auto"/>
            <w:noWrap/>
            <w:vAlign w:val="bottom"/>
            <w:hideMark/>
          </w:tcPr>
          <w:p w14:paraId="085225E9" w14:textId="77777777" w:rsidR="00E43CD5" w:rsidRPr="00E43CD5" w:rsidRDefault="00E43CD5" w:rsidP="00E43CD5">
            <w:pPr>
              <w:spacing w:after="0" w:line="240" w:lineRule="auto"/>
              <w:rPr>
                <w:rFonts w:ascii="Aptos Narrow" w:eastAsia="Times New Roman" w:hAnsi="Aptos Narrow" w:cs="Times New Roman"/>
                <w:color w:val="000000"/>
                <w:kern w:val="0"/>
                <w:sz w:val="14"/>
                <w:szCs w:val="14"/>
                <w14:ligatures w14:val="none"/>
              </w:rPr>
            </w:pPr>
            <w:r w:rsidRPr="00E43CD5">
              <w:rPr>
                <w:rFonts w:ascii="Aptos Narrow" w:eastAsia="Times New Roman" w:hAnsi="Aptos Narrow" w:cs="Times New Roman"/>
                <w:color w:val="000000"/>
                <w:kern w:val="0"/>
                <w:sz w:val="14"/>
                <w:szCs w:val="14"/>
                <w14:ligatures w14:val="none"/>
              </w:rPr>
              <w:t>-</w:t>
            </w:r>
          </w:p>
        </w:tc>
      </w:tr>
      <w:tr w:rsidR="000272F6" w:rsidRPr="00E43CD5" w14:paraId="4ED46BD7" w14:textId="77777777" w:rsidTr="000A3B9D">
        <w:trPr>
          <w:trHeight w:val="225"/>
        </w:trPr>
        <w:tc>
          <w:tcPr>
            <w:tcW w:w="900" w:type="dxa"/>
            <w:shd w:val="clear" w:color="auto" w:fill="auto"/>
            <w:noWrap/>
            <w:vAlign w:val="center"/>
            <w:hideMark/>
          </w:tcPr>
          <w:p w14:paraId="536BA369" w14:textId="77777777" w:rsidR="00E43CD5" w:rsidRPr="00E43CD5" w:rsidRDefault="00E43CD5" w:rsidP="00E43CD5">
            <w:pPr>
              <w:spacing w:after="0" w:line="240" w:lineRule="auto"/>
              <w:rPr>
                <w:rFonts w:ascii="Aptos Narrow" w:eastAsia="Times New Roman" w:hAnsi="Aptos Narrow" w:cs="Times New Roman"/>
                <w:color w:val="000000"/>
                <w:kern w:val="0"/>
                <w:sz w:val="14"/>
                <w:szCs w:val="14"/>
                <w14:ligatures w14:val="none"/>
              </w:rPr>
            </w:pPr>
            <w:r w:rsidRPr="00E43CD5">
              <w:rPr>
                <w:rFonts w:ascii="Aptos Narrow" w:eastAsia="Times New Roman" w:hAnsi="Aptos Narrow" w:cs="Times New Roman"/>
                <w:color w:val="000000"/>
                <w:kern w:val="0"/>
                <w:sz w:val="14"/>
                <w:szCs w:val="14"/>
                <w14:ligatures w14:val="none"/>
              </w:rPr>
              <w:t>ND02451</w:t>
            </w:r>
          </w:p>
        </w:tc>
        <w:tc>
          <w:tcPr>
            <w:tcW w:w="951" w:type="dxa"/>
            <w:shd w:val="clear" w:color="auto" w:fill="auto"/>
            <w:noWrap/>
            <w:vAlign w:val="center"/>
            <w:hideMark/>
          </w:tcPr>
          <w:p w14:paraId="6368D2C0" w14:textId="77777777" w:rsidR="00E43CD5" w:rsidRPr="00E43CD5" w:rsidRDefault="00E43CD5" w:rsidP="00E43CD5">
            <w:pPr>
              <w:spacing w:after="0" w:line="240" w:lineRule="auto"/>
              <w:rPr>
                <w:rFonts w:ascii="Aptos Narrow" w:eastAsia="Times New Roman" w:hAnsi="Aptos Narrow" w:cs="Times New Roman"/>
                <w:color w:val="000000"/>
                <w:kern w:val="0"/>
                <w:sz w:val="14"/>
                <w:szCs w:val="14"/>
                <w14:ligatures w14:val="none"/>
              </w:rPr>
            </w:pPr>
          </w:p>
        </w:tc>
        <w:tc>
          <w:tcPr>
            <w:tcW w:w="669" w:type="dxa"/>
            <w:shd w:val="clear" w:color="auto" w:fill="auto"/>
            <w:noWrap/>
            <w:vAlign w:val="center"/>
            <w:hideMark/>
          </w:tcPr>
          <w:p w14:paraId="476A0743" w14:textId="77777777" w:rsidR="00E43CD5" w:rsidRPr="00E43CD5" w:rsidRDefault="00E43CD5" w:rsidP="00E43CD5">
            <w:pPr>
              <w:spacing w:after="0" w:line="240" w:lineRule="auto"/>
              <w:rPr>
                <w:rFonts w:ascii="Aptos Narrow" w:eastAsia="Times New Roman" w:hAnsi="Aptos Narrow" w:cs="Times New Roman"/>
                <w:color w:val="000000"/>
                <w:kern w:val="0"/>
                <w:sz w:val="14"/>
                <w:szCs w:val="14"/>
                <w14:ligatures w14:val="none"/>
              </w:rPr>
            </w:pPr>
            <w:r w:rsidRPr="00E43CD5">
              <w:rPr>
                <w:rFonts w:ascii="Aptos Narrow" w:eastAsia="Times New Roman" w:hAnsi="Aptos Narrow" w:cs="Times New Roman"/>
                <w:color w:val="000000"/>
                <w:kern w:val="0"/>
                <w:sz w:val="14"/>
                <w:szCs w:val="14"/>
                <w14:ligatures w14:val="none"/>
              </w:rPr>
              <w:t>X</w:t>
            </w:r>
          </w:p>
        </w:tc>
        <w:tc>
          <w:tcPr>
            <w:tcW w:w="720" w:type="dxa"/>
            <w:shd w:val="clear" w:color="auto" w:fill="auto"/>
            <w:noWrap/>
            <w:vAlign w:val="center"/>
            <w:hideMark/>
          </w:tcPr>
          <w:p w14:paraId="49A56450" w14:textId="77777777" w:rsidR="00E43CD5" w:rsidRPr="00E43CD5" w:rsidRDefault="00E43CD5" w:rsidP="00E43CD5">
            <w:pPr>
              <w:spacing w:after="0" w:line="240" w:lineRule="auto"/>
              <w:rPr>
                <w:rFonts w:ascii="Aptos Narrow" w:eastAsia="Times New Roman" w:hAnsi="Aptos Narrow" w:cs="Times New Roman"/>
                <w:color w:val="000000"/>
                <w:kern w:val="0"/>
                <w:sz w:val="14"/>
                <w:szCs w:val="14"/>
                <w14:ligatures w14:val="none"/>
              </w:rPr>
            </w:pPr>
            <w:r w:rsidRPr="00E43CD5">
              <w:rPr>
                <w:rFonts w:ascii="Aptos Narrow" w:eastAsia="Times New Roman" w:hAnsi="Aptos Narrow" w:cs="Times New Roman"/>
                <w:color w:val="000000"/>
                <w:kern w:val="0"/>
                <w:sz w:val="14"/>
                <w:szCs w:val="14"/>
                <w14:ligatures w14:val="none"/>
              </w:rPr>
              <w:t>X</w:t>
            </w:r>
          </w:p>
        </w:tc>
        <w:tc>
          <w:tcPr>
            <w:tcW w:w="700" w:type="dxa"/>
            <w:shd w:val="clear" w:color="auto" w:fill="auto"/>
            <w:noWrap/>
            <w:vAlign w:val="center"/>
            <w:hideMark/>
          </w:tcPr>
          <w:p w14:paraId="69063C22" w14:textId="77777777" w:rsidR="00E43CD5" w:rsidRPr="00E43CD5" w:rsidRDefault="00E43CD5" w:rsidP="00E43CD5">
            <w:pPr>
              <w:spacing w:after="0" w:line="240" w:lineRule="auto"/>
              <w:rPr>
                <w:rFonts w:ascii="Aptos Narrow" w:eastAsia="Times New Roman" w:hAnsi="Aptos Narrow" w:cs="Times New Roman"/>
                <w:color w:val="000000"/>
                <w:kern w:val="0"/>
                <w:sz w:val="14"/>
                <w:szCs w:val="14"/>
                <w14:ligatures w14:val="none"/>
              </w:rPr>
            </w:pPr>
            <w:r w:rsidRPr="00E43CD5">
              <w:rPr>
                <w:rFonts w:ascii="Aptos Narrow" w:eastAsia="Times New Roman" w:hAnsi="Aptos Narrow" w:cs="Times New Roman"/>
                <w:color w:val="000000"/>
                <w:kern w:val="0"/>
                <w:sz w:val="14"/>
                <w:szCs w:val="14"/>
                <w14:ligatures w14:val="none"/>
              </w:rPr>
              <w:t>X</w:t>
            </w:r>
          </w:p>
        </w:tc>
        <w:tc>
          <w:tcPr>
            <w:tcW w:w="700" w:type="dxa"/>
            <w:shd w:val="clear" w:color="auto" w:fill="auto"/>
            <w:noWrap/>
            <w:vAlign w:val="bottom"/>
            <w:hideMark/>
          </w:tcPr>
          <w:p w14:paraId="2F3DD3D9" w14:textId="77777777" w:rsidR="00E43CD5" w:rsidRPr="00E43CD5" w:rsidRDefault="00E43CD5" w:rsidP="00E43CD5">
            <w:pPr>
              <w:spacing w:after="0" w:line="240" w:lineRule="auto"/>
              <w:jc w:val="right"/>
              <w:rPr>
                <w:rFonts w:ascii="Aptos Narrow" w:eastAsia="Times New Roman" w:hAnsi="Aptos Narrow" w:cs="Times New Roman"/>
                <w:color w:val="000000"/>
                <w:kern w:val="0"/>
                <w:sz w:val="14"/>
                <w:szCs w:val="14"/>
                <w14:ligatures w14:val="none"/>
              </w:rPr>
            </w:pPr>
            <w:r w:rsidRPr="00E43CD5">
              <w:rPr>
                <w:rFonts w:ascii="Aptos Narrow" w:eastAsia="Times New Roman" w:hAnsi="Aptos Narrow" w:cs="Times New Roman"/>
                <w:color w:val="000000"/>
                <w:kern w:val="0"/>
                <w:sz w:val="14"/>
                <w:szCs w:val="14"/>
                <w14:ligatures w14:val="none"/>
              </w:rPr>
              <w:t>47.7</w:t>
            </w:r>
          </w:p>
        </w:tc>
        <w:tc>
          <w:tcPr>
            <w:tcW w:w="790" w:type="dxa"/>
            <w:shd w:val="clear" w:color="auto" w:fill="auto"/>
            <w:noWrap/>
            <w:vAlign w:val="bottom"/>
            <w:hideMark/>
          </w:tcPr>
          <w:p w14:paraId="71F4EA18" w14:textId="77777777" w:rsidR="00E43CD5" w:rsidRPr="00E43CD5" w:rsidRDefault="00E43CD5" w:rsidP="00E43CD5">
            <w:pPr>
              <w:spacing w:after="0" w:line="240" w:lineRule="auto"/>
              <w:jc w:val="right"/>
              <w:rPr>
                <w:rFonts w:ascii="Aptos Narrow" w:eastAsia="Times New Roman" w:hAnsi="Aptos Narrow" w:cs="Times New Roman"/>
                <w:color w:val="000000"/>
                <w:kern w:val="0"/>
                <w:sz w:val="14"/>
                <w:szCs w:val="14"/>
                <w14:ligatures w14:val="none"/>
              </w:rPr>
            </w:pPr>
            <w:r w:rsidRPr="00E43CD5">
              <w:rPr>
                <w:rFonts w:ascii="Aptos Narrow" w:eastAsia="Times New Roman" w:hAnsi="Aptos Narrow" w:cs="Times New Roman"/>
                <w:color w:val="000000"/>
                <w:kern w:val="0"/>
                <w:sz w:val="14"/>
                <w:szCs w:val="14"/>
                <w14:ligatures w14:val="none"/>
              </w:rPr>
              <w:t>-97.6</w:t>
            </w:r>
          </w:p>
        </w:tc>
        <w:tc>
          <w:tcPr>
            <w:tcW w:w="785" w:type="dxa"/>
            <w:shd w:val="clear" w:color="auto" w:fill="auto"/>
            <w:noWrap/>
            <w:vAlign w:val="bottom"/>
            <w:hideMark/>
          </w:tcPr>
          <w:p w14:paraId="5BC598BF" w14:textId="77777777" w:rsidR="00E43CD5" w:rsidRPr="00E43CD5" w:rsidRDefault="00E43CD5" w:rsidP="00E43CD5">
            <w:pPr>
              <w:spacing w:after="0" w:line="240" w:lineRule="auto"/>
              <w:rPr>
                <w:rFonts w:ascii="Aptos Narrow" w:eastAsia="Times New Roman" w:hAnsi="Aptos Narrow" w:cs="Times New Roman"/>
                <w:color w:val="000000"/>
                <w:kern w:val="0"/>
                <w:sz w:val="14"/>
                <w:szCs w:val="14"/>
                <w14:ligatures w14:val="none"/>
              </w:rPr>
            </w:pPr>
            <w:r w:rsidRPr="00E43CD5">
              <w:rPr>
                <w:rFonts w:ascii="Aptos Narrow" w:eastAsia="Times New Roman" w:hAnsi="Aptos Narrow" w:cs="Times New Roman"/>
                <w:color w:val="000000"/>
                <w:kern w:val="0"/>
                <w:sz w:val="14"/>
                <w:szCs w:val="14"/>
                <w14:ligatures w14:val="none"/>
              </w:rPr>
              <w:t>Rainfed</w:t>
            </w:r>
          </w:p>
        </w:tc>
        <w:tc>
          <w:tcPr>
            <w:tcW w:w="466" w:type="dxa"/>
            <w:shd w:val="clear" w:color="auto" w:fill="auto"/>
            <w:noWrap/>
            <w:vAlign w:val="bottom"/>
            <w:hideMark/>
          </w:tcPr>
          <w:p w14:paraId="4681C54E" w14:textId="77777777" w:rsidR="00E43CD5" w:rsidRPr="00E43CD5" w:rsidRDefault="00E43CD5" w:rsidP="00E43CD5">
            <w:pPr>
              <w:spacing w:after="0" w:line="240" w:lineRule="auto"/>
              <w:jc w:val="right"/>
              <w:rPr>
                <w:rFonts w:ascii="Aptos Narrow" w:eastAsia="Times New Roman" w:hAnsi="Aptos Narrow" w:cs="Times New Roman"/>
                <w:color w:val="000000"/>
                <w:kern w:val="0"/>
                <w:sz w:val="14"/>
                <w:szCs w:val="14"/>
                <w14:ligatures w14:val="none"/>
              </w:rPr>
            </w:pPr>
            <w:r w:rsidRPr="00E43CD5">
              <w:rPr>
                <w:rFonts w:ascii="Aptos Narrow" w:eastAsia="Times New Roman" w:hAnsi="Aptos Narrow" w:cs="Times New Roman"/>
                <w:color w:val="000000"/>
                <w:kern w:val="0"/>
                <w:sz w:val="14"/>
                <w:szCs w:val="14"/>
                <w14:ligatures w14:val="none"/>
              </w:rPr>
              <w:t>3.35</w:t>
            </w:r>
          </w:p>
        </w:tc>
        <w:tc>
          <w:tcPr>
            <w:tcW w:w="516" w:type="dxa"/>
            <w:shd w:val="clear" w:color="auto" w:fill="auto"/>
            <w:noWrap/>
            <w:vAlign w:val="bottom"/>
            <w:hideMark/>
          </w:tcPr>
          <w:p w14:paraId="7B7B2D14" w14:textId="77777777" w:rsidR="00E43CD5" w:rsidRPr="00E43CD5" w:rsidRDefault="00E43CD5" w:rsidP="00E43CD5">
            <w:pPr>
              <w:spacing w:after="0" w:line="240" w:lineRule="auto"/>
              <w:jc w:val="right"/>
              <w:rPr>
                <w:rFonts w:ascii="Aptos Narrow" w:eastAsia="Times New Roman" w:hAnsi="Aptos Narrow" w:cs="Times New Roman"/>
                <w:color w:val="000000"/>
                <w:kern w:val="0"/>
                <w:sz w:val="14"/>
                <w:szCs w:val="14"/>
                <w14:ligatures w14:val="none"/>
              </w:rPr>
            </w:pPr>
            <w:r w:rsidRPr="00E43CD5">
              <w:rPr>
                <w:rFonts w:ascii="Aptos Narrow" w:eastAsia="Times New Roman" w:hAnsi="Aptos Narrow" w:cs="Times New Roman"/>
                <w:color w:val="000000"/>
                <w:kern w:val="0"/>
                <w:sz w:val="14"/>
                <w:szCs w:val="14"/>
                <w14:ligatures w14:val="none"/>
              </w:rPr>
              <w:t>18</w:t>
            </w:r>
          </w:p>
        </w:tc>
        <w:tc>
          <w:tcPr>
            <w:tcW w:w="550" w:type="dxa"/>
            <w:shd w:val="clear" w:color="auto" w:fill="auto"/>
            <w:noWrap/>
            <w:vAlign w:val="bottom"/>
            <w:hideMark/>
          </w:tcPr>
          <w:p w14:paraId="3F7D601C" w14:textId="77777777" w:rsidR="00E43CD5" w:rsidRPr="00E43CD5" w:rsidRDefault="00E43CD5" w:rsidP="00E43CD5">
            <w:pPr>
              <w:spacing w:after="0" w:line="240" w:lineRule="auto"/>
              <w:jc w:val="right"/>
              <w:rPr>
                <w:rFonts w:ascii="Aptos Narrow" w:eastAsia="Times New Roman" w:hAnsi="Aptos Narrow" w:cs="Times New Roman"/>
                <w:color w:val="000000"/>
                <w:kern w:val="0"/>
                <w:sz w:val="14"/>
                <w:szCs w:val="14"/>
                <w14:ligatures w14:val="none"/>
              </w:rPr>
            </w:pPr>
            <w:r w:rsidRPr="00E43CD5">
              <w:rPr>
                <w:rFonts w:ascii="Aptos Narrow" w:eastAsia="Times New Roman" w:hAnsi="Aptos Narrow" w:cs="Times New Roman"/>
                <w:color w:val="000000"/>
                <w:kern w:val="0"/>
                <w:sz w:val="14"/>
                <w:szCs w:val="14"/>
                <w14:ligatures w14:val="none"/>
              </w:rPr>
              <w:t>62</w:t>
            </w:r>
          </w:p>
        </w:tc>
        <w:tc>
          <w:tcPr>
            <w:tcW w:w="820" w:type="dxa"/>
            <w:shd w:val="clear" w:color="auto" w:fill="auto"/>
            <w:noWrap/>
            <w:vAlign w:val="bottom"/>
            <w:hideMark/>
          </w:tcPr>
          <w:p w14:paraId="47DCF826" w14:textId="77777777" w:rsidR="00E43CD5" w:rsidRPr="00E43CD5" w:rsidRDefault="00E43CD5" w:rsidP="00E43CD5">
            <w:pPr>
              <w:spacing w:after="0" w:line="240" w:lineRule="auto"/>
              <w:jc w:val="right"/>
              <w:rPr>
                <w:rFonts w:ascii="Aptos Narrow" w:eastAsia="Times New Roman" w:hAnsi="Aptos Narrow" w:cs="Times New Roman"/>
                <w:color w:val="000000"/>
                <w:kern w:val="0"/>
                <w:sz w:val="14"/>
                <w:szCs w:val="14"/>
                <w14:ligatures w14:val="none"/>
              </w:rPr>
            </w:pPr>
            <w:r w:rsidRPr="00E43CD5">
              <w:rPr>
                <w:rFonts w:ascii="Aptos Narrow" w:eastAsia="Times New Roman" w:hAnsi="Aptos Narrow" w:cs="Times New Roman"/>
                <w:color w:val="000000"/>
                <w:kern w:val="0"/>
                <w:sz w:val="14"/>
                <w:szCs w:val="14"/>
                <w14:ligatures w14:val="none"/>
              </w:rPr>
              <w:t>5/26/2022</w:t>
            </w:r>
          </w:p>
        </w:tc>
        <w:tc>
          <w:tcPr>
            <w:tcW w:w="698" w:type="dxa"/>
            <w:shd w:val="clear" w:color="auto" w:fill="auto"/>
            <w:noWrap/>
            <w:vAlign w:val="bottom"/>
            <w:hideMark/>
          </w:tcPr>
          <w:p w14:paraId="0328ABD1" w14:textId="77777777" w:rsidR="00E43CD5" w:rsidRPr="00E43CD5" w:rsidRDefault="00E43CD5" w:rsidP="00E43CD5">
            <w:pPr>
              <w:spacing w:after="0" w:line="240" w:lineRule="auto"/>
              <w:jc w:val="right"/>
              <w:rPr>
                <w:rFonts w:ascii="Aptos Narrow" w:eastAsia="Times New Roman" w:hAnsi="Aptos Narrow" w:cs="Times New Roman"/>
                <w:color w:val="000000"/>
                <w:kern w:val="0"/>
                <w:sz w:val="14"/>
                <w:szCs w:val="14"/>
                <w14:ligatures w14:val="none"/>
              </w:rPr>
            </w:pPr>
            <w:r w:rsidRPr="00E43CD5">
              <w:rPr>
                <w:rFonts w:ascii="Aptos Narrow" w:eastAsia="Times New Roman" w:hAnsi="Aptos Narrow" w:cs="Times New Roman"/>
                <w:color w:val="000000"/>
                <w:kern w:val="0"/>
                <w:sz w:val="14"/>
                <w:szCs w:val="14"/>
                <w14:ligatures w14:val="none"/>
              </w:rPr>
              <w:t>19</w:t>
            </w:r>
          </w:p>
        </w:tc>
        <w:tc>
          <w:tcPr>
            <w:tcW w:w="710" w:type="dxa"/>
            <w:shd w:val="clear" w:color="auto" w:fill="auto"/>
            <w:noWrap/>
            <w:vAlign w:val="bottom"/>
            <w:hideMark/>
          </w:tcPr>
          <w:p w14:paraId="4A541484" w14:textId="77777777" w:rsidR="00E43CD5" w:rsidRPr="00E43CD5" w:rsidRDefault="00E43CD5" w:rsidP="00E43CD5">
            <w:pPr>
              <w:spacing w:after="0" w:line="240" w:lineRule="auto"/>
              <w:jc w:val="right"/>
              <w:rPr>
                <w:rFonts w:ascii="Aptos Narrow" w:eastAsia="Times New Roman" w:hAnsi="Aptos Narrow" w:cs="Times New Roman"/>
                <w:color w:val="000000"/>
                <w:kern w:val="0"/>
                <w:sz w:val="14"/>
                <w:szCs w:val="14"/>
                <w14:ligatures w14:val="none"/>
              </w:rPr>
            </w:pPr>
            <w:r w:rsidRPr="00E43CD5">
              <w:rPr>
                <w:rFonts w:ascii="Aptos Narrow" w:eastAsia="Times New Roman" w:hAnsi="Aptos Narrow" w:cs="Times New Roman"/>
                <w:color w:val="000000"/>
                <w:kern w:val="0"/>
                <w:sz w:val="14"/>
                <w:szCs w:val="14"/>
                <w14:ligatures w14:val="none"/>
              </w:rPr>
              <w:t>300</w:t>
            </w:r>
          </w:p>
        </w:tc>
        <w:tc>
          <w:tcPr>
            <w:tcW w:w="820" w:type="dxa"/>
            <w:shd w:val="clear" w:color="auto" w:fill="auto"/>
            <w:noWrap/>
            <w:vAlign w:val="bottom"/>
            <w:hideMark/>
          </w:tcPr>
          <w:p w14:paraId="16A3F083" w14:textId="77777777" w:rsidR="00E43CD5" w:rsidRPr="00E43CD5" w:rsidRDefault="00E43CD5" w:rsidP="00E43CD5">
            <w:pPr>
              <w:spacing w:after="0" w:line="240" w:lineRule="auto"/>
              <w:rPr>
                <w:rFonts w:ascii="Aptos Narrow" w:eastAsia="Times New Roman" w:hAnsi="Aptos Narrow" w:cs="Times New Roman"/>
                <w:color w:val="000000"/>
                <w:kern w:val="0"/>
                <w:sz w:val="14"/>
                <w:szCs w:val="14"/>
                <w14:ligatures w14:val="none"/>
              </w:rPr>
            </w:pPr>
            <w:r w:rsidRPr="00E43CD5">
              <w:rPr>
                <w:rFonts w:ascii="Aptos Narrow" w:eastAsia="Times New Roman" w:hAnsi="Aptos Narrow" w:cs="Times New Roman"/>
                <w:color w:val="000000"/>
                <w:kern w:val="0"/>
                <w:sz w:val="14"/>
                <w:szCs w:val="14"/>
                <w14:ligatures w14:val="none"/>
              </w:rPr>
              <w:t>Soybeans</w:t>
            </w:r>
          </w:p>
        </w:tc>
        <w:tc>
          <w:tcPr>
            <w:tcW w:w="1040" w:type="dxa"/>
            <w:shd w:val="clear" w:color="auto" w:fill="auto"/>
            <w:noWrap/>
            <w:vAlign w:val="bottom"/>
            <w:hideMark/>
          </w:tcPr>
          <w:p w14:paraId="2A4E92EE" w14:textId="77777777" w:rsidR="00E43CD5" w:rsidRPr="00E43CD5" w:rsidRDefault="00E43CD5" w:rsidP="00E43CD5">
            <w:pPr>
              <w:spacing w:after="0" w:line="240" w:lineRule="auto"/>
              <w:rPr>
                <w:rFonts w:ascii="Aptos Narrow" w:eastAsia="Times New Roman" w:hAnsi="Aptos Narrow" w:cs="Times New Roman"/>
                <w:color w:val="000000"/>
                <w:kern w:val="0"/>
                <w:sz w:val="14"/>
                <w:szCs w:val="14"/>
                <w14:ligatures w14:val="none"/>
              </w:rPr>
            </w:pPr>
            <w:r w:rsidRPr="00E43CD5">
              <w:rPr>
                <w:rFonts w:ascii="Aptos Narrow" w:eastAsia="Times New Roman" w:hAnsi="Aptos Narrow" w:cs="Times New Roman"/>
                <w:color w:val="000000"/>
                <w:kern w:val="0"/>
                <w:sz w:val="14"/>
                <w:szCs w:val="14"/>
                <w14:ligatures w14:val="none"/>
              </w:rPr>
              <w:t>DKC31-10RIB</w:t>
            </w:r>
          </w:p>
        </w:tc>
        <w:tc>
          <w:tcPr>
            <w:tcW w:w="860" w:type="dxa"/>
            <w:shd w:val="clear" w:color="auto" w:fill="auto"/>
            <w:noWrap/>
            <w:vAlign w:val="bottom"/>
            <w:hideMark/>
          </w:tcPr>
          <w:p w14:paraId="236776ED" w14:textId="77777777" w:rsidR="00E43CD5" w:rsidRPr="00E43CD5" w:rsidRDefault="00E43CD5" w:rsidP="00E43CD5">
            <w:pPr>
              <w:spacing w:after="0" w:line="240" w:lineRule="auto"/>
              <w:jc w:val="right"/>
              <w:rPr>
                <w:rFonts w:ascii="Aptos Narrow" w:eastAsia="Times New Roman" w:hAnsi="Aptos Narrow" w:cs="Times New Roman"/>
                <w:color w:val="000000"/>
                <w:kern w:val="0"/>
                <w:sz w:val="14"/>
                <w:szCs w:val="14"/>
                <w14:ligatures w14:val="none"/>
              </w:rPr>
            </w:pPr>
            <w:r w:rsidRPr="00E43CD5">
              <w:rPr>
                <w:rFonts w:ascii="Aptos Narrow" w:eastAsia="Times New Roman" w:hAnsi="Aptos Narrow" w:cs="Times New Roman"/>
                <w:color w:val="000000"/>
                <w:kern w:val="0"/>
                <w:sz w:val="14"/>
                <w:szCs w:val="14"/>
                <w14:ligatures w14:val="none"/>
              </w:rPr>
              <w:t>81</w:t>
            </w:r>
          </w:p>
        </w:tc>
        <w:tc>
          <w:tcPr>
            <w:tcW w:w="960" w:type="dxa"/>
            <w:shd w:val="clear" w:color="auto" w:fill="auto"/>
            <w:noWrap/>
            <w:vAlign w:val="bottom"/>
            <w:hideMark/>
          </w:tcPr>
          <w:p w14:paraId="534A19FE" w14:textId="77777777" w:rsidR="00E43CD5" w:rsidRPr="00E43CD5" w:rsidRDefault="00E43CD5" w:rsidP="00E43CD5">
            <w:pPr>
              <w:spacing w:after="0" w:line="240" w:lineRule="auto"/>
              <w:jc w:val="right"/>
              <w:rPr>
                <w:rFonts w:ascii="Aptos Narrow" w:eastAsia="Times New Roman" w:hAnsi="Aptos Narrow" w:cs="Times New Roman"/>
                <w:color w:val="000000"/>
                <w:kern w:val="0"/>
                <w:sz w:val="14"/>
                <w:szCs w:val="14"/>
                <w14:ligatures w14:val="none"/>
              </w:rPr>
            </w:pPr>
            <w:r w:rsidRPr="00E43CD5">
              <w:rPr>
                <w:rFonts w:ascii="Aptos Narrow" w:eastAsia="Times New Roman" w:hAnsi="Aptos Narrow" w:cs="Times New Roman"/>
                <w:color w:val="000000"/>
                <w:kern w:val="0"/>
                <w:sz w:val="14"/>
                <w:szCs w:val="14"/>
                <w14:ligatures w14:val="none"/>
              </w:rPr>
              <w:t>8.25</w:t>
            </w:r>
          </w:p>
        </w:tc>
        <w:tc>
          <w:tcPr>
            <w:tcW w:w="706" w:type="dxa"/>
            <w:shd w:val="clear" w:color="auto" w:fill="auto"/>
            <w:noWrap/>
            <w:vAlign w:val="bottom"/>
            <w:hideMark/>
          </w:tcPr>
          <w:p w14:paraId="5CD41271" w14:textId="77777777" w:rsidR="00E43CD5" w:rsidRPr="00E43CD5" w:rsidRDefault="00E43CD5" w:rsidP="00E43CD5">
            <w:pPr>
              <w:spacing w:after="0" w:line="240" w:lineRule="auto"/>
              <w:jc w:val="right"/>
              <w:rPr>
                <w:rFonts w:ascii="Aptos Narrow" w:eastAsia="Times New Roman" w:hAnsi="Aptos Narrow" w:cs="Times New Roman"/>
                <w:color w:val="000000"/>
                <w:kern w:val="0"/>
                <w:sz w:val="14"/>
                <w:szCs w:val="14"/>
                <w14:ligatures w14:val="none"/>
              </w:rPr>
            </w:pPr>
            <w:r w:rsidRPr="00E43CD5">
              <w:rPr>
                <w:rFonts w:ascii="Aptos Narrow" w:eastAsia="Times New Roman" w:hAnsi="Aptos Narrow" w:cs="Times New Roman"/>
                <w:color w:val="000000"/>
                <w:kern w:val="0"/>
                <w:sz w:val="14"/>
                <w:szCs w:val="14"/>
                <w14:ligatures w14:val="none"/>
              </w:rPr>
              <w:t>146</w:t>
            </w:r>
          </w:p>
        </w:tc>
      </w:tr>
      <w:tr w:rsidR="000272F6" w:rsidRPr="00E43CD5" w14:paraId="22E8E3E2" w14:textId="77777777" w:rsidTr="000A3B9D">
        <w:trPr>
          <w:trHeight w:val="225"/>
        </w:trPr>
        <w:tc>
          <w:tcPr>
            <w:tcW w:w="900" w:type="dxa"/>
            <w:shd w:val="clear" w:color="auto" w:fill="auto"/>
            <w:noWrap/>
            <w:vAlign w:val="center"/>
            <w:hideMark/>
          </w:tcPr>
          <w:p w14:paraId="4639FB6F" w14:textId="77777777" w:rsidR="00E43CD5" w:rsidRPr="00E43CD5" w:rsidRDefault="00E43CD5" w:rsidP="00E43CD5">
            <w:pPr>
              <w:spacing w:after="0" w:line="240" w:lineRule="auto"/>
              <w:rPr>
                <w:rFonts w:ascii="Aptos Narrow" w:eastAsia="Times New Roman" w:hAnsi="Aptos Narrow" w:cs="Times New Roman"/>
                <w:color w:val="000000"/>
                <w:kern w:val="0"/>
                <w:sz w:val="14"/>
                <w:szCs w:val="14"/>
                <w14:ligatures w14:val="none"/>
              </w:rPr>
            </w:pPr>
            <w:r w:rsidRPr="00E43CD5">
              <w:rPr>
                <w:rFonts w:ascii="Aptos Narrow" w:eastAsia="Times New Roman" w:hAnsi="Aptos Narrow" w:cs="Times New Roman"/>
                <w:color w:val="000000"/>
                <w:kern w:val="0"/>
                <w:sz w:val="14"/>
                <w:szCs w:val="14"/>
                <w14:ligatures w14:val="none"/>
              </w:rPr>
              <w:t>NE01451</w:t>
            </w:r>
          </w:p>
        </w:tc>
        <w:tc>
          <w:tcPr>
            <w:tcW w:w="951" w:type="dxa"/>
            <w:shd w:val="clear" w:color="auto" w:fill="auto"/>
            <w:noWrap/>
            <w:vAlign w:val="center"/>
            <w:hideMark/>
          </w:tcPr>
          <w:p w14:paraId="396FB37B" w14:textId="77777777" w:rsidR="00E43CD5" w:rsidRPr="00E43CD5" w:rsidRDefault="00E43CD5" w:rsidP="00E43CD5">
            <w:pPr>
              <w:spacing w:after="0" w:line="240" w:lineRule="auto"/>
              <w:rPr>
                <w:rFonts w:ascii="Aptos Narrow" w:eastAsia="Times New Roman" w:hAnsi="Aptos Narrow" w:cs="Times New Roman"/>
                <w:color w:val="000000"/>
                <w:kern w:val="0"/>
                <w:sz w:val="14"/>
                <w:szCs w:val="14"/>
                <w14:ligatures w14:val="none"/>
              </w:rPr>
            </w:pPr>
          </w:p>
        </w:tc>
        <w:tc>
          <w:tcPr>
            <w:tcW w:w="669" w:type="dxa"/>
            <w:shd w:val="clear" w:color="auto" w:fill="auto"/>
            <w:noWrap/>
            <w:vAlign w:val="center"/>
            <w:hideMark/>
          </w:tcPr>
          <w:p w14:paraId="0D454D94" w14:textId="77777777" w:rsidR="00E43CD5" w:rsidRPr="00E43CD5" w:rsidRDefault="00E43CD5" w:rsidP="00E43CD5">
            <w:pPr>
              <w:spacing w:after="0" w:line="240" w:lineRule="auto"/>
              <w:rPr>
                <w:rFonts w:ascii="Times New Roman" w:eastAsia="Times New Roman" w:hAnsi="Times New Roman" w:cs="Times New Roman"/>
                <w:kern w:val="0"/>
                <w:sz w:val="14"/>
                <w:szCs w:val="14"/>
                <w14:ligatures w14:val="none"/>
              </w:rPr>
            </w:pPr>
          </w:p>
        </w:tc>
        <w:tc>
          <w:tcPr>
            <w:tcW w:w="720" w:type="dxa"/>
            <w:shd w:val="clear" w:color="auto" w:fill="auto"/>
            <w:noWrap/>
            <w:vAlign w:val="center"/>
            <w:hideMark/>
          </w:tcPr>
          <w:p w14:paraId="36BDDCB7" w14:textId="77777777" w:rsidR="00E43CD5" w:rsidRPr="00E43CD5" w:rsidRDefault="00E43CD5" w:rsidP="00E43CD5">
            <w:pPr>
              <w:spacing w:after="0" w:line="240" w:lineRule="auto"/>
              <w:rPr>
                <w:rFonts w:ascii="Aptos Narrow" w:eastAsia="Times New Roman" w:hAnsi="Aptos Narrow" w:cs="Times New Roman"/>
                <w:color w:val="000000"/>
                <w:kern w:val="0"/>
                <w:sz w:val="14"/>
                <w:szCs w:val="14"/>
                <w14:ligatures w14:val="none"/>
              </w:rPr>
            </w:pPr>
            <w:r w:rsidRPr="00E43CD5">
              <w:rPr>
                <w:rFonts w:ascii="Aptos Narrow" w:eastAsia="Times New Roman" w:hAnsi="Aptos Narrow" w:cs="Times New Roman"/>
                <w:color w:val="000000"/>
                <w:kern w:val="0"/>
                <w:sz w:val="14"/>
                <w:szCs w:val="14"/>
                <w14:ligatures w14:val="none"/>
              </w:rPr>
              <w:t>X</w:t>
            </w:r>
          </w:p>
        </w:tc>
        <w:tc>
          <w:tcPr>
            <w:tcW w:w="700" w:type="dxa"/>
            <w:shd w:val="clear" w:color="auto" w:fill="auto"/>
            <w:noWrap/>
            <w:vAlign w:val="center"/>
            <w:hideMark/>
          </w:tcPr>
          <w:p w14:paraId="2CC929EE" w14:textId="77777777" w:rsidR="00E43CD5" w:rsidRPr="00E43CD5" w:rsidRDefault="00E43CD5" w:rsidP="00E43CD5">
            <w:pPr>
              <w:spacing w:after="0" w:line="240" w:lineRule="auto"/>
              <w:rPr>
                <w:rFonts w:ascii="Aptos Narrow" w:eastAsia="Times New Roman" w:hAnsi="Aptos Narrow" w:cs="Times New Roman"/>
                <w:color w:val="000000"/>
                <w:kern w:val="0"/>
                <w:sz w:val="14"/>
                <w:szCs w:val="14"/>
                <w14:ligatures w14:val="none"/>
              </w:rPr>
            </w:pPr>
            <w:r w:rsidRPr="00E43CD5">
              <w:rPr>
                <w:rFonts w:ascii="Aptos Narrow" w:eastAsia="Times New Roman" w:hAnsi="Aptos Narrow" w:cs="Times New Roman"/>
                <w:color w:val="000000"/>
                <w:kern w:val="0"/>
                <w:sz w:val="14"/>
                <w:szCs w:val="14"/>
                <w14:ligatures w14:val="none"/>
              </w:rPr>
              <w:t>X</w:t>
            </w:r>
          </w:p>
        </w:tc>
        <w:tc>
          <w:tcPr>
            <w:tcW w:w="700" w:type="dxa"/>
            <w:shd w:val="clear" w:color="auto" w:fill="auto"/>
            <w:noWrap/>
            <w:vAlign w:val="bottom"/>
            <w:hideMark/>
          </w:tcPr>
          <w:p w14:paraId="3C5A53F2" w14:textId="77777777" w:rsidR="00E43CD5" w:rsidRPr="00E43CD5" w:rsidRDefault="00E43CD5" w:rsidP="00E43CD5">
            <w:pPr>
              <w:spacing w:after="0" w:line="240" w:lineRule="auto"/>
              <w:jc w:val="right"/>
              <w:rPr>
                <w:rFonts w:ascii="Aptos Narrow" w:eastAsia="Times New Roman" w:hAnsi="Aptos Narrow" w:cs="Times New Roman"/>
                <w:color w:val="000000"/>
                <w:kern w:val="0"/>
                <w:sz w:val="14"/>
                <w:szCs w:val="14"/>
                <w14:ligatures w14:val="none"/>
              </w:rPr>
            </w:pPr>
            <w:r w:rsidRPr="00E43CD5">
              <w:rPr>
                <w:rFonts w:ascii="Aptos Narrow" w:eastAsia="Times New Roman" w:hAnsi="Aptos Narrow" w:cs="Times New Roman"/>
                <w:color w:val="000000"/>
                <w:kern w:val="0"/>
                <w:sz w:val="14"/>
                <w:szCs w:val="14"/>
                <w14:ligatures w14:val="none"/>
              </w:rPr>
              <w:t>41</w:t>
            </w:r>
          </w:p>
        </w:tc>
        <w:tc>
          <w:tcPr>
            <w:tcW w:w="790" w:type="dxa"/>
            <w:shd w:val="clear" w:color="auto" w:fill="auto"/>
            <w:noWrap/>
            <w:vAlign w:val="bottom"/>
            <w:hideMark/>
          </w:tcPr>
          <w:p w14:paraId="70534580" w14:textId="77777777" w:rsidR="00E43CD5" w:rsidRPr="00E43CD5" w:rsidRDefault="00E43CD5" w:rsidP="00E43CD5">
            <w:pPr>
              <w:spacing w:after="0" w:line="240" w:lineRule="auto"/>
              <w:jc w:val="right"/>
              <w:rPr>
                <w:rFonts w:ascii="Aptos Narrow" w:eastAsia="Times New Roman" w:hAnsi="Aptos Narrow" w:cs="Times New Roman"/>
                <w:color w:val="000000"/>
                <w:kern w:val="0"/>
                <w:sz w:val="14"/>
                <w:szCs w:val="14"/>
                <w14:ligatures w14:val="none"/>
              </w:rPr>
            </w:pPr>
            <w:r w:rsidRPr="00E43CD5">
              <w:rPr>
                <w:rFonts w:ascii="Aptos Narrow" w:eastAsia="Times New Roman" w:hAnsi="Aptos Narrow" w:cs="Times New Roman"/>
                <w:color w:val="000000"/>
                <w:kern w:val="0"/>
                <w:sz w:val="14"/>
                <w:szCs w:val="14"/>
                <w14:ligatures w14:val="none"/>
              </w:rPr>
              <w:t>-96.1</w:t>
            </w:r>
          </w:p>
        </w:tc>
        <w:tc>
          <w:tcPr>
            <w:tcW w:w="785" w:type="dxa"/>
            <w:shd w:val="clear" w:color="auto" w:fill="auto"/>
            <w:noWrap/>
            <w:vAlign w:val="bottom"/>
            <w:hideMark/>
          </w:tcPr>
          <w:p w14:paraId="459E307E" w14:textId="77777777" w:rsidR="00E43CD5" w:rsidRPr="00E43CD5" w:rsidRDefault="00E43CD5" w:rsidP="00E43CD5">
            <w:pPr>
              <w:spacing w:after="0" w:line="240" w:lineRule="auto"/>
              <w:rPr>
                <w:rFonts w:ascii="Aptos Narrow" w:eastAsia="Times New Roman" w:hAnsi="Aptos Narrow" w:cs="Times New Roman"/>
                <w:color w:val="000000"/>
                <w:kern w:val="0"/>
                <w:sz w:val="14"/>
                <w:szCs w:val="14"/>
                <w14:ligatures w14:val="none"/>
              </w:rPr>
            </w:pPr>
            <w:r w:rsidRPr="00E43CD5">
              <w:rPr>
                <w:rFonts w:ascii="Aptos Narrow" w:eastAsia="Times New Roman" w:hAnsi="Aptos Narrow" w:cs="Times New Roman"/>
                <w:color w:val="000000"/>
                <w:kern w:val="0"/>
                <w:sz w:val="14"/>
                <w:szCs w:val="14"/>
                <w14:ligatures w14:val="none"/>
              </w:rPr>
              <w:t>Rainfed</w:t>
            </w:r>
          </w:p>
        </w:tc>
        <w:tc>
          <w:tcPr>
            <w:tcW w:w="466" w:type="dxa"/>
            <w:shd w:val="clear" w:color="auto" w:fill="auto"/>
            <w:noWrap/>
            <w:vAlign w:val="bottom"/>
            <w:hideMark/>
          </w:tcPr>
          <w:p w14:paraId="60B72850" w14:textId="77777777" w:rsidR="00E43CD5" w:rsidRPr="00E43CD5" w:rsidRDefault="00E43CD5" w:rsidP="00E43CD5">
            <w:pPr>
              <w:spacing w:after="0" w:line="240" w:lineRule="auto"/>
              <w:jc w:val="right"/>
              <w:rPr>
                <w:rFonts w:ascii="Aptos Narrow" w:eastAsia="Times New Roman" w:hAnsi="Aptos Narrow" w:cs="Times New Roman"/>
                <w:color w:val="000000"/>
                <w:kern w:val="0"/>
                <w:sz w:val="14"/>
                <w:szCs w:val="14"/>
                <w14:ligatures w14:val="none"/>
              </w:rPr>
            </w:pPr>
            <w:r w:rsidRPr="00E43CD5">
              <w:rPr>
                <w:rFonts w:ascii="Aptos Narrow" w:eastAsia="Times New Roman" w:hAnsi="Aptos Narrow" w:cs="Times New Roman"/>
                <w:color w:val="000000"/>
                <w:kern w:val="0"/>
                <w:sz w:val="14"/>
                <w:szCs w:val="14"/>
                <w14:ligatures w14:val="none"/>
              </w:rPr>
              <w:t>2.65</w:t>
            </w:r>
          </w:p>
        </w:tc>
        <w:tc>
          <w:tcPr>
            <w:tcW w:w="516" w:type="dxa"/>
            <w:shd w:val="clear" w:color="auto" w:fill="auto"/>
            <w:noWrap/>
            <w:vAlign w:val="bottom"/>
            <w:hideMark/>
          </w:tcPr>
          <w:p w14:paraId="6D927D65" w14:textId="77777777" w:rsidR="00E43CD5" w:rsidRPr="00E43CD5" w:rsidRDefault="00E43CD5" w:rsidP="00E43CD5">
            <w:pPr>
              <w:spacing w:after="0" w:line="240" w:lineRule="auto"/>
              <w:jc w:val="right"/>
              <w:rPr>
                <w:rFonts w:ascii="Aptos Narrow" w:eastAsia="Times New Roman" w:hAnsi="Aptos Narrow" w:cs="Times New Roman"/>
                <w:color w:val="000000"/>
                <w:kern w:val="0"/>
                <w:sz w:val="14"/>
                <w:szCs w:val="14"/>
                <w14:ligatures w14:val="none"/>
              </w:rPr>
            </w:pPr>
            <w:r w:rsidRPr="00E43CD5">
              <w:rPr>
                <w:rFonts w:ascii="Aptos Narrow" w:eastAsia="Times New Roman" w:hAnsi="Aptos Narrow" w:cs="Times New Roman"/>
                <w:color w:val="000000"/>
                <w:kern w:val="0"/>
                <w:sz w:val="14"/>
                <w:szCs w:val="14"/>
                <w14:ligatures w14:val="none"/>
              </w:rPr>
              <w:t>22.5</w:t>
            </w:r>
          </w:p>
        </w:tc>
        <w:tc>
          <w:tcPr>
            <w:tcW w:w="550" w:type="dxa"/>
            <w:shd w:val="clear" w:color="auto" w:fill="auto"/>
            <w:noWrap/>
            <w:vAlign w:val="bottom"/>
            <w:hideMark/>
          </w:tcPr>
          <w:p w14:paraId="27E180F5" w14:textId="77777777" w:rsidR="00E43CD5" w:rsidRPr="00E43CD5" w:rsidRDefault="00E43CD5" w:rsidP="00E43CD5">
            <w:pPr>
              <w:spacing w:after="0" w:line="240" w:lineRule="auto"/>
              <w:jc w:val="right"/>
              <w:rPr>
                <w:rFonts w:ascii="Aptos Narrow" w:eastAsia="Times New Roman" w:hAnsi="Aptos Narrow" w:cs="Times New Roman"/>
                <w:color w:val="000000"/>
                <w:kern w:val="0"/>
                <w:sz w:val="14"/>
                <w:szCs w:val="14"/>
                <w14:ligatures w14:val="none"/>
              </w:rPr>
            </w:pPr>
            <w:r w:rsidRPr="00E43CD5">
              <w:rPr>
                <w:rFonts w:ascii="Aptos Narrow" w:eastAsia="Times New Roman" w:hAnsi="Aptos Narrow" w:cs="Times New Roman"/>
                <w:color w:val="000000"/>
                <w:kern w:val="0"/>
                <w:sz w:val="14"/>
                <w:szCs w:val="14"/>
                <w14:ligatures w14:val="none"/>
              </w:rPr>
              <w:t>27.5</w:t>
            </w:r>
          </w:p>
        </w:tc>
        <w:tc>
          <w:tcPr>
            <w:tcW w:w="820" w:type="dxa"/>
            <w:shd w:val="clear" w:color="auto" w:fill="auto"/>
            <w:noWrap/>
            <w:vAlign w:val="bottom"/>
            <w:hideMark/>
          </w:tcPr>
          <w:p w14:paraId="111CF4D3" w14:textId="77777777" w:rsidR="00E43CD5" w:rsidRPr="00E43CD5" w:rsidRDefault="00E43CD5" w:rsidP="00E43CD5">
            <w:pPr>
              <w:spacing w:after="0" w:line="240" w:lineRule="auto"/>
              <w:jc w:val="right"/>
              <w:rPr>
                <w:rFonts w:ascii="Aptos Narrow" w:eastAsia="Times New Roman" w:hAnsi="Aptos Narrow" w:cs="Times New Roman"/>
                <w:color w:val="000000"/>
                <w:kern w:val="0"/>
                <w:sz w:val="14"/>
                <w:szCs w:val="14"/>
                <w14:ligatures w14:val="none"/>
              </w:rPr>
            </w:pPr>
            <w:r w:rsidRPr="00E43CD5">
              <w:rPr>
                <w:rFonts w:ascii="Aptos Narrow" w:eastAsia="Times New Roman" w:hAnsi="Aptos Narrow" w:cs="Times New Roman"/>
                <w:color w:val="000000"/>
                <w:kern w:val="0"/>
                <w:sz w:val="14"/>
                <w:szCs w:val="14"/>
                <w14:ligatures w14:val="none"/>
              </w:rPr>
              <w:t>4/25/2022</w:t>
            </w:r>
          </w:p>
        </w:tc>
        <w:tc>
          <w:tcPr>
            <w:tcW w:w="698" w:type="dxa"/>
            <w:shd w:val="clear" w:color="auto" w:fill="auto"/>
            <w:noWrap/>
            <w:vAlign w:val="bottom"/>
            <w:hideMark/>
          </w:tcPr>
          <w:p w14:paraId="1EE8F083" w14:textId="77777777" w:rsidR="00E43CD5" w:rsidRPr="00E43CD5" w:rsidRDefault="00E43CD5" w:rsidP="00E43CD5">
            <w:pPr>
              <w:spacing w:after="0" w:line="240" w:lineRule="auto"/>
              <w:jc w:val="right"/>
              <w:rPr>
                <w:rFonts w:ascii="Aptos Narrow" w:eastAsia="Times New Roman" w:hAnsi="Aptos Narrow" w:cs="Times New Roman"/>
                <w:color w:val="000000"/>
                <w:kern w:val="0"/>
                <w:sz w:val="14"/>
                <w:szCs w:val="14"/>
                <w14:ligatures w14:val="none"/>
              </w:rPr>
            </w:pPr>
            <w:r w:rsidRPr="00E43CD5">
              <w:rPr>
                <w:rFonts w:ascii="Aptos Narrow" w:eastAsia="Times New Roman" w:hAnsi="Aptos Narrow" w:cs="Times New Roman"/>
                <w:color w:val="000000"/>
                <w:kern w:val="0"/>
                <w:sz w:val="14"/>
                <w:szCs w:val="14"/>
                <w14:ligatures w14:val="none"/>
              </w:rPr>
              <w:t>21.1</w:t>
            </w:r>
          </w:p>
        </w:tc>
        <w:tc>
          <w:tcPr>
            <w:tcW w:w="710" w:type="dxa"/>
            <w:shd w:val="clear" w:color="auto" w:fill="auto"/>
            <w:noWrap/>
            <w:vAlign w:val="bottom"/>
            <w:hideMark/>
          </w:tcPr>
          <w:p w14:paraId="695F8B5B" w14:textId="77777777" w:rsidR="00E43CD5" w:rsidRPr="00E43CD5" w:rsidRDefault="00E43CD5" w:rsidP="00E43CD5">
            <w:pPr>
              <w:spacing w:after="0" w:line="240" w:lineRule="auto"/>
              <w:jc w:val="right"/>
              <w:rPr>
                <w:rFonts w:ascii="Aptos Narrow" w:eastAsia="Times New Roman" w:hAnsi="Aptos Narrow" w:cs="Times New Roman"/>
                <w:color w:val="000000"/>
                <w:kern w:val="0"/>
                <w:sz w:val="14"/>
                <w:szCs w:val="14"/>
                <w14:ligatures w14:val="none"/>
              </w:rPr>
            </w:pPr>
            <w:r w:rsidRPr="00E43CD5">
              <w:rPr>
                <w:rFonts w:ascii="Aptos Narrow" w:eastAsia="Times New Roman" w:hAnsi="Aptos Narrow" w:cs="Times New Roman"/>
                <w:color w:val="000000"/>
                <w:kern w:val="0"/>
                <w:sz w:val="14"/>
                <w:szCs w:val="14"/>
                <w14:ligatures w14:val="none"/>
              </w:rPr>
              <w:t>377</w:t>
            </w:r>
          </w:p>
        </w:tc>
        <w:tc>
          <w:tcPr>
            <w:tcW w:w="820" w:type="dxa"/>
            <w:shd w:val="clear" w:color="auto" w:fill="auto"/>
            <w:noWrap/>
            <w:vAlign w:val="bottom"/>
            <w:hideMark/>
          </w:tcPr>
          <w:p w14:paraId="117223FD" w14:textId="77777777" w:rsidR="00E43CD5" w:rsidRPr="00E43CD5" w:rsidRDefault="00E43CD5" w:rsidP="00E43CD5">
            <w:pPr>
              <w:spacing w:after="0" w:line="240" w:lineRule="auto"/>
              <w:rPr>
                <w:rFonts w:ascii="Aptos Narrow" w:eastAsia="Times New Roman" w:hAnsi="Aptos Narrow" w:cs="Times New Roman"/>
                <w:color w:val="000000"/>
                <w:kern w:val="0"/>
                <w:sz w:val="14"/>
                <w:szCs w:val="14"/>
                <w14:ligatures w14:val="none"/>
              </w:rPr>
            </w:pPr>
            <w:r w:rsidRPr="00E43CD5">
              <w:rPr>
                <w:rFonts w:ascii="Aptos Narrow" w:eastAsia="Times New Roman" w:hAnsi="Aptos Narrow" w:cs="Times New Roman"/>
                <w:color w:val="000000"/>
                <w:kern w:val="0"/>
                <w:sz w:val="14"/>
                <w:szCs w:val="14"/>
                <w14:ligatures w14:val="none"/>
              </w:rPr>
              <w:t>Soybeans</w:t>
            </w:r>
          </w:p>
        </w:tc>
        <w:tc>
          <w:tcPr>
            <w:tcW w:w="1040" w:type="dxa"/>
            <w:shd w:val="clear" w:color="auto" w:fill="auto"/>
            <w:noWrap/>
            <w:vAlign w:val="bottom"/>
            <w:hideMark/>
          </w:tcPr>
          <w:p w14:paraId="62DB5309" w14:textId="77777777" w:rsidR="00E43CD5" w:rsidRPr="00E43CD5" w:rsidRDefault="00E43CD5" w:rsidP="00E43CD5">
            <w:pPr>
              <w:spacing w:after="0" w:line="240" w:lineRule="auto"/>
              <w:rPr>
                <w:rFonts w:ascii="Aptos Narrow" w:eastAsia="Times New Roman" w:hAnsi="Aptos Narrow" w:cs="Times New Roman"/>
                <w:color w:val="000000"/>
                <w:kern w:val="0"/>
                <w:sz w:val="14"/>
                <w:szCs w:val="14"/>
                <w14:ligatures w14:val="none"/>
              </w:rPr>
            </w:pPr>
            <w:r w:rsidRPr="00E43CD5">
              <w:rPr>
                <w:rFonts w:ascii="Aptos Narrow" w:eastAsia="Times New Roman" w:hAnsi="Aptos Narrow" w:cs="Times New Roman"/>
                <w:color w:val="000000"/>
                <w:kern w:val="0"/>
                <w:sz w:val="14"/>
                <w:szCs w:val="14"/>
                <w14:ligatures w14:val="none"/>
              </w:rPr>
              <w:t>-</w:t>
            </w:r>
          </w:p>
        </w:tc>
        <w:tc>
          <w:tcPr>
            <w:tcW w:w="860" w:type="dxa"/>
            <w:shd w:val="clear" w:color="auto" w:fill="auto"/>
            <w:noWrap/>
            <w:vAlign w:val="bottom"/>
            <w:hideMark/>
          </w:tcPr>
          <w:p w14:paraId="130D6DF8" w14:textId="77777777" w:rsidR="00E43CD5" w:rsidRPr="00E43CD5" w:rsidRDefault="00E43CD5" w:rsidP="00E43CD5">
            <w:pPr>
              <w:spacing w:after="0" w:line="240" w:lineRule="auto"/>
              <w:jc w:val="right"/>
              <w:rPr>
                <w:rFonts w:ascii="Aptos Narrow" w:eastAsia="Times New Roman" w:hAnsi="Aptos Narrow" w:cs="Times New Roman"/>
                <w:color w:val="000000"/>
                <w:kern w:val="0"/>
                <w:sz w:val="14"/>
                <w:szCs w:val="14"/>
                <w14:ligatures w14:val="none"/>
              </w:rPr>
            </w:pPr>
            <w:r w:rsidRPr="00E43CD5">
              <w:rPr>
                <w:rFonts w:ascii="Aptos Narrow" w:eastAsia="Times New Roman" w:hAnsi="Aptos Narrow" w:cs="Times New Roman"/>
                <w:color w:val="000000"/>
                <w:kern w:val="0"/>
                <w:sz w:val="14"/>
                <w:szCs w:val="14"/>
                <w14:ligatures w14:val="none"/>
              </w:rPr>
              <w:t>110</w:t>
            </w:r>
          </w:p>
        </w:tc>
        <w:tc>
          <w:tcPr>
            <w:tcW w:w="960" w:type="dxa"/>
            <w:shd w:val="clear" w:color="auto" w:fill="auto"/>
            <w:noWrap/>
            <w:vAlign w:val="bottom"/>
            <w:hideMark/>
          </w:tcPr>
          <w:p w14:paraId="05407394" w14:textId="77777777" w:rsidR="00E43CD5" w:rsidRPr="00E43CD5" w:rsidRDefault="00E43CD5" w:rsidP="00E43CD5">
            <w:pPr>
              <w:spacing w:after="0" w:line="240" w:lineRule="auto"/>
              <w:jc w:val="right"/>
              <w:rPr>
                <w:rFonts w:ascii="Aptos Narrow" w:eastAsia="Times New Roman" w:hAnsi="Aptos Narrow" w:cs="Times New Roman"/>
                <w:color w:val="000000"/>
                <w:kern w:val="0"/>
                <w:sz w:val="14"/>
                <w:szCs w:val="14"/>
                <w14:ligatures w14:val="none"/>
              </w:rPr>
            </w:pPr>
            <w:r w:rsidRPr="00E43CD5">
              <w:rPr>
                <w:rFonts w:ascii="Aptos Narrow" w:eastAsia="Times New Roman" w:hAnsi="Aptos Narrow" w:cs="Times New Roman"/>
                <w:color w:val="000000"/>
                <w:kern w:val="0"/>
                <w:sz w:val="14"/>
                <w:szCs w:val="14"/>
                <w14:ligatures w14:val="none"/>
              </w:rPr>
              <w:t>8.48</w:t>
            </w:r>
          </w:p>
        </w:tc>
        <w:tc>
          <w:tcPr>
            <w:tcW w:w="706" w:type="dxa"/>
            <w:shd w:val="clear" w:color="auto" w:fill="auto"/>
            <w:noWrap/>
            <w:vAlign w:val="bottom"/>
            <w:hideMark/>
          </w:tcPr>
          <w:p w14:paraId="149E95E3" w14:textId="77777777" w:rsidR="00E43CD5" w:rsidRPr="00E43CD5" w:rsidRDefault="00E43CD5" w:rsidP="00E43CD5">
            <w:pPr>
              <w:spacing w:after="0" w:line="240" w:lineRule="auto"/>
              <w:jc w:val="right"/>
              <w:rPr>
                <w:rFonts w:ascii="Aptos Narrow" w:eastAsia="Times New Roman" w:hAnsi="Aptos Narrow" w:cs="Times New Roman"/>
                <w:color w:val="000000"/>
                <w:kern w:val="0"/>
                <w:sz w:val="14"/>
                <w:szCs w:val="14"/>
                <w14:ligatures w14:val="none"/>
              </w:rPr>
            </w:pPr>
            <w:r w:rsidRPr="00E43CD5">
              <w:rPr>
                <w:rFonts w:ascii="Aptos Narrow" w:eastAsia="Times New Roman" w:hAnsi="Aptos Narrow" w:cs="Times New Roman"/>
                <w:color w:val="000000"/>
                <w:kern w:val="0"/>
                <w:sz w:val="14"/>
                <w:szCs w:val="14"/>
                <w14:ligatures w14:val="none"/>
              </w:rPr>
              <w:t>196</w:t>
            </w:r>
          </w:p>
        </w:tc>
      </w:tr>
      <w:tr w:rsidR="000272F6" w:rsidRPr="00E43CD5" w14:paraId="531CA659" w14:textId="77777777" w:rsidTr="000A3B9D">
        <w:trPr>
          <w:trHeight w:val="225"/>
        </w:trPr>
        <w:tc>
          <w:tcPr>
            <w:tcW w:w="900" w:type="dxa"/>
            <w:shd w:val="clear" w:color="auto" w:fill="auto"/>
            <w:noWrap/>
            <w:vAlign w:val="center"/>
            <w:hideMark/>
          </w:tcPr>
          <w:p w14:paraId="5B7B1457" w14:textId="77777777" w:rsidR="00E43CD5" w:rsidRPr="00E43CD5" w:rsidRDefault="00E43CD5" w:rsidP="00E43CD5">
            <w:pPr>
              <w:spacing w:after="0" w:line="240" w:lineRule="auto"/>
              <w:rPr>
                <w:rFonts w:ascii="Aptos Narrow" w:eastAsia="Times New Roman" w:hAnsi="Aptos Narrow" w:cs="Times New Roman"/>
                <w:color w:val="000000"/>
                <w:kern w:val="0"/>
                <w:sz w:val="14"/>
                <w:szCs w:val="14"/>
                <w14:ligatures w14:val="none"/>
              </w:rPr>
            </w:pPr>
            <w:r w:rsidRPr="00E43CD5">
              <w:rPr>
                <w:rFonts w:ascii="Aptos Narrow" w:eastAsia="Times New Roman" w:hAnsi="Aptos Narrow" w:cs="Times New Roman"/>
                <w:color w:val="000000"/>
                <w:kern w:val="0"/>
                <w:sz w:val="14"/>
                <w:szCs w:val="14"/>
                <w14:ligatures w14:val="none"/>
              </w:rPr>
              <w:t>NE02451</w:t>
            </w:r>
          </w:p>
        </w:tc>
        <w:tc>
          <w:tcPr>
            <w:tcW w:w="951" w:type="dxa"/>
            <w:shd w:val="clear" w:color="auto" w:fill="auto"/>
            <w:noWrap/>
            <w:vAlign w:val="center"/>
            <w:hideMark/>
          </w:tcPr>
          <w:p w14:paraId="1BC83323" w14:textId="77777777" w:rsidR="00E43CD5" w:rsidRPr="00E43CD5" w:rsidRDefault="00E43CD5" w:rsidP="00E43CD5">
            <w:pPr>
              <w:spacing w:after="0" w:line="240" w:lineRule="auto"/>
              <w:rPr>
                <w:rFonts w:ascii="Aptos Narrow" w:eastAsia="Times New Roman" w:hAnsi="Aptos Narrow" w:cs="Times New Roman"/>
                <w:color w:val="000000"/>
                <w:kern w:val="0"/>
                <w:sz w:val="14"/>
                <w:szCs w:val="14"/>
                <w14:ligatures w14:val="none"/>
              </w:rPr>
            </w:pPr>
          </w:p>
        </w:tc>
        <w:tc>
          <w:tcPr>
            <w:tcW w:w="669" w:type="dxa"/>
            <w:shd w:val="clear" w:color="auto" w:fill="auto"/>
            <w:noWrap/>
            <w:vAlign w:val="center"/>
            <w:hideMark/>
          </w:tcPr>
          <w:p w14:paraId="6A5E7DE9" w14:textId="77777777" w:rsidR="00E43CD5" w:rsidRPr="00E43CD5" w:rsidRDefault="00E43CD5" w:rsidP="00E43CD5">
            <w:pPr>
              <w:spacing w:after="0" w:line="240" w:lineRule="auto"/>
              <w:rPr>
                <w:rFonts w:ascii="Times New Roman" w:eastAsia="Times New Roman" w:hAnsi="Times New Roman" w:cs="Times New Roman"/>
                <w:kern w:val="0"/>
                <w:sz w:val="14"/>
                <w:szCs w:val="14"/>
                <w14:ligatures w14:val="none"/>
              </w:rPr>
            </w:pPr>
          </w:p>
        </w:tc>
        <w:tc>
          <w:tcPr>
            <w:tcW w:w="720" w:type="dxa"/>
            <w:shd w:val="clear" w:color="auto" w:fill="auto"/>
            <w:noWrap/>
            <w:vAlign w:val="center"/>
            <w:hideMark/>
          </w:tcPr>
          <w:p w14:paraId="46113653" w14:textId="77777777" w:rsidR="00E43CD5" w:rsidRPr="00E43CD5" w:rsidRDefault="00E43CD5" w:rsidP="00E43CD5">
            <w:pPr>
              <w:spacing w:after="0" w:line="240" w:lineRule="auto"/>
              <w:rPr>
                <w:rFonts w:ascii="Aptos Narrow" w:eastAsia="Times New Roman" w:hAnsi="Aptos Narrow" w:cs="Times New Roman"/>
                <w:color w:val="000000"/>
                <w:kern w:val="0"/>
                <w:sz w:val="14"/>
                <w:szCs w:val="14"/>
                <w14:ligatures w14:val="none"/>
              </w:rPr>
            </w:pPr>
            <w:r w:rsidRPr="00E43CD5">
              <w:rPr>
                <w:rFonts w:ascii="Aptos Narrow" w:eastAsia="Times New Roman" w:hAnsi="Aptos Narrow" w:cs="Times New Roman"/>
                <w:color w:val="000000"/>
                <w:kern w:val="0"/>
                <w:sz w:val="14"/>
                <w:szCs w:val="14"/>
                <w14:ligatures w14:val="none"/>
              </w:rPr>
              <w:t>X</w:t>
            </w:r>
          </w:p>
        </w:tc>
        <w:tc>
          <w:tcPr>
            <w:tcW w:w="700" w:type="dxa"/>
            <w:shd w:val="clear" w:color="auto" w:fill="auto"/>
            <w:noWrap/>
            <w:vAlign w:val="center"/>
            <w:hideMark/>
          </w:tcPr>
          <w:p w14:paraId="1D5DF076" w14:textId="77777777" w:rsidR="00E43CD5" w:rsidRPr="00E43CD5" w:rsidRDefault="00E43CD5" w:rsidP="00E43CD5">
            <w:pPr>
              <w:spacing w:after="0" w:line="240" w:lineRule="auto"/>
              <w:rPr>
                <w:rFonts w:ascii="Aptos Narrow" w:eastAsia="Times New Roman" w:hAnsi="Aptos Narrow" w:cs="Times New Roman"/>
                <w:color w:val="000000"/>
                <w:kern w:val="0"/>
                <w:sz w:val="14"/>
                <w:szCs w:val="14"/>
                <w14:ligatures w14:val="none"/>
              </w:rPr>
            </w:pPr>
            <w:r w:rsidRPr="00E43CD5">
              <w:rPr>
                <w:rFonts w:ascii="Aptos Narrow" w:eastAsia="Times New Roman" w:hAnsi="Aptos Narrow" w:cs="Times New Roman"/>
                <w:color w:val="000000"/>
                <w:kern w:val="0"/>
                <w:sz w:val="14"/>
                <w:szCs w:val="14"/>
                <w14:ligatures w14:val="none"/>
              </w:rPr>
              <w:t>X</w:t>
            </w:r>
          </w:p>
        </w:tc>
        <w:tc>
          <w:tcPr>
            <w:tcW w:w="700" w:type="dxa"/>
            <w:shd w:val="clear" w:color="auto" w:fill="auto"/>
            <w:noWrap/>
            <w:vAlign w:val="bottom"/>
            <w:hideMark/>
          </w:tcPr>
          <w:p w14:paraId="37DE9E55" w14:textId="77777777" w:rsidR="00E43CD5" w:rsidRPr="00E43CD5" w:rsidRDefault="00E43CD5" w:rsidP="00E43CD5">
            <w:pPr>
              <w:spacing w:after="0" w:line="240" w:lineRule="auto"/>
              <w:jc w:val="right"/>
              <w:rPr>
                <w:rFonts w:ascii="Aptos Narrow" w:eastAsia="Times New Roman" w:hAnsi="Aptos Narrow" w:cs="Times New Roman"/>
                <w:color w:val="000000"/>
                <w:kern w:val="0"/>
                <w:sz w:val="14"/>
                <w:szCs w:val="14"/>
                <w14:ligatures w14:val="none"/>
              </w:rPr>
            </w:pPr>
            <w:r w:rsidRPr="00E43CD5">
              <w:rPr>
                <w:rFonts w:ascii="Aptos Narrow" w:eastAsia="Times New Roman" w:hAnsi="Aptos Narrow" w:cs="Times New Roman"/>
                <w:color w:val="000000"/>
                <w:kern w:val="0"/>
                <w:sz w:val="14"/>
                <w:szCs w:val="14"/>
                <w14:ligatures w14:val="none"/>
              </w:rPr>
              <w:t>40.8</w:t>
            </w:r>
          </w:p>
        </w:tc>
        <w:tc>
          <w:tcPr>
            <w:tcW w:w="790" w:type="dxa"/>
            <w:shd w:val="clear" w:color="auto" w:fill="auto"/>
            <w:noWrap/>
            <w:vAlign w:val="bottom"/>
            <w:hideMark/>
          </w:tcPr>
          <w:p w14:paraId="726CF6F2" w14:textId="77777777" w:rsidR="00E43CD5" w:rsidRPr="00E43CD5" w:rsidRDefault="00E43CD5" w:rsidP="00E43CD5">
            <w:pPr>
              <w:spacing w:after="0" w:line="240" w:lineRule="auto"/>
              <w:jc w:val="right"/>
              <w:rPr>
                <w:rFonts w:ascii="Aptos Narrow" w:eastAsia="Times New Roman" w:hAnsi="Aptos Narrow" w:cs="Times New Roman"/>
                <w:color w:val="000000"/>
                <w:kern w:val="0"/>
                <w:sz w:val="14"/>
                <w:szCs w:val="14"/>
                <w14:ligatures w14:val="none"/>
              </w:rPr>
            </w:pPr>
            <w:r w:rsidRPr="00E43CD5">
              <w:rPr>
                <w:rFonts w:ascii="Aptos Narrow" w:eastAsia="Times New Roman" w:hAnsi="Aptos Narrow" w:cs="Times New Roman"/>
                <w:color w:val="000000"/>
                <w:kern w:val="0"/>
                <w:sz w:val="14"/>
                <w:szCs w:val="14"/>
                <w14:ligatures w14:val="none"/>
              </w:rPr>
              <w:t>-98</w:t>
            </w:r>
          </w:p>
        </w:tc>
        <w:tc>
          <w:tcPr>
            <w:tcW w:w="785" w:type="dxa"/>
            <w:shd w:val="clear" w:color="auto" w:fill="auto"/>
            <w:noWrap/>
            <w:vAlign w:val="bottom"/>
            <w:hideMark/>
          </w:tcPr>
          <w:p w14:paraId="594A9A79" w14:textId="77777777" w:rsidR="00E43CD5" w:rsidRPr="00E43CD5" w:rsidRDefault="00E43CD5" w:rsidP="00E43CD5">
            <w:pPr>
              <w:spacing w:after="0" w:line="240" w:lineRule="auto"/>
              <w:rPr>
                <w:rFonts w:ascii="Aptos Narrow" w:eastAsia="Times New Roman" w:hAnsi="Aptos Narrow" w:cs="Times New Roman"/>
                <w:color w:val="000000"/>
                <w:kern w:val="0"/>
                <w:sz w:val="14"/>
                <w:szCs w:val="14"/>
                <w14:ligatures w14:val="none"/>
              </w:rPr>
            </w:pPr>
            <w:r w:rsidRPr="00E43CD5">
              <w:rPr>
                <w:rFonts w:ascii="Aptos Narrow" w:eastAsia="Times New Roman" w:hAnsi="Aptos Narrow" w:cs="Times New Roman"/>
                <w:color w:val="000000"/>
                <w:kern w:val="0"/>
                <w:sz w:val="14"/>
                <w:szCs w:val="14"/>
                <w14:ligatures w14:val="none"/>
              </w:rPr>
              <w:t>Irrigated</w:t>
            </w:r>
          </w:p>
        </w:tc>
        <w:tc>
          <w:tcPr>
            <w:tcW w:w="466" w:type="dxa"/>
            <w:shd w:val="clear" w:color="auto" w:fill="auto"/>
            <w:noWrap/>
            <w:vAlign w:val="bottom"/>
            <w:hideMark/>
          </w:tcPr>
          <w:p w14:paraId="1E14F7D7" w14:textId="77777777" w:rsidR="00E43CD5" w:rsidRPr="00E43CD5" w:rsidRDefault="00E43CD5" w:rsidP="00E43CD5">
            <w:pPr>
              <w:spacing w:after="0" w:line="240" w:lineRule="auto"/>
              <w:jc w:val="right"/>
              <w:rPr>
                <w:rFonts w:ascii="Aptos Narrow" w:eastAsia="Times New Roman" w:hAnsi="Aptos Narrow" w:cs="Times New Roman"/>
                <w:color w:val="000000"/>
                <w:kern w:val="0"/>
                <w:sz w:val="14"/>
                <w:szCs w:val="14"/>
                <w14:ligatures w14:val="none"/>
              </w:rPr>
            </w:pPr>
            <w:r w:rsidRPr="00E43CD5">
              <w:rPr>
                <w:rFonts w:ascii="Aptos Narrow" w:eastAsia="Times New Roman" w:hAnsi="Aptos Narrow" w:cs="Times New Roman"/>
                <w:color w:val="000000"/>
                <w:kern w:val="0"/>
                <w:sz w:val="14"/>
                <w:szCs w:val="14"/>
                <w14:ligatures w14:val="none"/>
              </w:rPr>
              <w:t>3.55</w:t>
            </w:r>
          </w:p>
        </w:tc>
        <w:tc>
          <w:tcPr>
            <w:tcW w:w="516" w:type="dxa"/>
            <w:shd w:val="clear" w:color="auto" w:fill="auto"/>
            <w:noWrap/>
            <w:vAlign w:val="bottom"/>
            <w:hideMark/>
          </w:tcPr>
          <w:p w14:paraId="2574AB74" w14:textId="77777777" w:rsidR="00E43CD5" w:rsidRPr="00E43CD5" w:rsidRDefault="00E43CD5" w:rsidP="00E43CD5">
            <w:pPr>
              <w:spacing w:after="0" w:line="240" w:lineRule="auto"/>
              <w:jc w:val="right"/>
              <w:rPr>
                <w:rFonts w:ascii="Aptos Narrow" w:eastAsia="Times New Roman" w:hAnsi="Aptos Narrow" w:cs="Times New Roman"/>
                <w:color w:val="000000"/>
                <w:kern w:val="0"/>
                <w:sz w:val="14"/>
                <w:szCs w:val="14"/>
                <w14:ligatures w14:val="none"/>
              </w:rPr>
            </w:pPr>
            <w:r w:rsidRPr="00E43CD5">
              <w:rPr>
                <w:rFonts w:ascii="Aptos Narrow" w:eastAsia="Times New Roman" w:hAnsi="Aptos Narrow" w:cs="Times New Roman"/>
                <w:color w:val="000000"/>
                <w:kern w:val="0"/>
                <w:sz w:val="14"/>
                <w:szCs w:val="14"/>
                <w14:ligatures w14:val="none"/>
              </w:rPr>
              <w:t>24</w:t>
            </w:r>
          </w:p>
        </w:tc>
        <w:tc>
          <w:tcPr>
            <w:tcW w:w="550" w:type="dxa"/>
            <w:shd w:val="clear" w:color="auto" w:fill="auto"/>
            <w:noWrap/>
            <w:vAlign w:val="bottom"/>
            <w:hideMark/>
          </w:tcPr>
          <w:p w14:paraId="07E24B66" w14:textId="77777777" w:rsidR="00E43CD5" w:rsidRPr="00E43CD5" w:rsidRDefault="00E43CD5" w:rsidP="00E43CD5">
            <w:pPr>
              <w:spacing w:after="0" w:line="240" w:lineRule="auto"/>
              <w:jc w:val="right"/>
              <w:rPr>
                <w:rFonts w:ascii="Aptos Narrow" w:eastAsia="Times New Roman" w:hAnsi="Aptos Narrow" w:cs="Times New Roman"/>
                <w:color w:val="000000"/>
                <w:kern w:val="0"/>
                <w:sz w:val="14"/>
                <w:szCs w:val="14"/>
                <w14:ligatures w14:val="none"/>
              </w:rPr>
            </w:pPr>
            <w:r w:rsidRPr="00E43CD5">
              <w:rPr>
                <w:rFonts w:ascii="Aptos Narrow" w:eastAsia="Times New Roman" w:hAnsi="Aptos Narrow" w:cs="Times New Roman"/>
                <w:color w:val="000000"/>
                <w:kern w:val="0"/>
                <w:sz w:val="14"/>
                <w:szCs w:val="14"/>
                <w14:ligatures w14:val="none"/>
              </w:rPr>
              <w:t>24</w:t>
            </w:r>
          </w:p>
        </w:tc>
        <w:tc>
          <w:tcPr>
            <w:tcW w:w="820" w:type="dxa"/>
            <w:shd w:val="clear" w:color="auto" w:fill="auto"/>
            <w:noWrap/>
            <w:vAlign w:val="bottom"/>
            <w:hideMark/>
          </w:tcPr>
          <w:p w14:paraId="0F733BC2" w14:textId="77777777" w:rsidR="00E43CD5" w:rsidRPr="00E43CD5" w:rsidRDefault="00E43CD5" w:rsidP="00E43CD5">
            <w:pPr>
              <w:spacing w:after="0" w:line="240" w:lineRule="auto"/>
              <w:jc w:val="right"/>
              <w:rPr>
                <w:rFonts w:ascii="Aptos Narrow" w:eastAsia="Times New Roman" w:hAnsi="Aptos Narrow" w:cs="Times New Roman"/>
                <w:color w:val="000000"/>
                <w:kern w:val="0"/>
                <w:sz w:val="14"/>
                <w:szCs w:val="14"/>
                <w14:ligatures w14:val="none"/>
              </w:rPr>
            </w:pPr>
            <w:r w:rsidRPr="00E43CD5">
              <w:rPr>
                <w:rFonts w:ascii="Aptos Narrow" w:eastAsia="Times New Roman" w:hAnsi="Aptos Narrow" w:cs="Times New Roman"/>
                <w:color w:val="000000"/>
                <w:kern w:val="0"/>
                <w:sz w:val="14"/>
                <w:szCs w:val="14"/>
                <w14:ligatures w14:val="none"/>
              </w:rPr>
              <w:t>5/15/2022</w:t>
            </w:r>
          </w:p>
        </w:tc>
        <w:tc>
          <w:tcPr>
            <w:tcW w:w="698" w:type="dxa"/>
            <w:shd w:val="clear" w:color="auto" w:fill="auto"/>
            <w:noWrap/>
            <w:vAlign w:val="bottom"/>
            <w:hideMark/>
          </w:tcPr>
          <w:p w14:paraId="52C841B0" w14:textId="77777777" w:rsidR="00E43CD5" w:rsidRPr="00E43CD5" w:rsidRDefault="00E43CD5" w:rsidP="00E43CD5">
            <w:pPr>
              <w:spacing w:after="0" w:line="240" w:lineRule="auto"/>
              <w:jc w:val="right"/>
              <w:rPr>
                <w:rFonts w:ascii="Aptos Narrow" w:eastAsia="Times New Roman" w:hAnsi="Aptos Narrow" w:cs="Times New Roman"/>
                <w:color w:val="000000"/>
                <w:kern w:val="0"/>
                <w:sz w:val="14"/>
                <w:szCs w:val="14"/>
                <w14:ligatures w14:val="none"/>
              </w:rPr>
            </w:pPr>
            <w:r w:rsidRPr="00E43CD5">
              <w:rPr>
                <w:rFonts w:ascii="Aptos Narrow" w:eastAsia="Times New Roman" w:hAnsi="Aptos Narrow" w:cs="Times New Roman"/>
                <w:color w:val="000000"/>
                <w:kern w:val="0"/>
                <w:sz w:val="14"/>
                <w:szCs w:val="14"/>
                <w14:ligatures w14:val="none"/>
              </w:rPr>
              <w:t>22.1</w:t>
            </w:r>
          </w:p>
        </w:tc>
        <w:tc>
          <w:tcPr>
            <w:tcW w:w="710" w:type="dxa"/>
            <w:shd w:val="clear" w:color="auto" w:fill="auto"/>
            <w:noWrap/>
            <w:vAlign w:val="bottom"/>
            <w:hideMark/>
          </w:tcPr>
          <w:p w14:paraId="678CF053" w14:textId="77777777" w:rsidR="00E43CD5" w:rsidRPr="00E43CD5" w:rsidRDefault="00E43CD5" w:rsidP="00E43CD5">
            <w:pPr>
              <w:spacing w:after="0" w:line="240" w:lineRule="auto"/>
              <w:jc w:val="right"/>
              <w:rPr>
                <w:rFonts w:ascii="Aptos Narrow" w:eastAsia="Times New Roman" w:hAnsi="Aptos Narrow" w:cs="Times New Roman"/>
                <w:color w:val="000000"/>
                <w:kern w:val="0"/>
                <w:sz w:val="14"/>
                <w:szCs w:val="14"/>
                <w14:ligatures w14:val="none"/>
              </w:rPr>
            </w:pPr>
            <w:r w:rsidRPr="00E43CD5">
              <w:rPr>
                <w:rFonts w:ascii="Aptos Narrow" w:eastAsia="Times New Roman" w:hAnsi="Aptos Narrow" w:cs="Times New Roman"/>
                <w:color w:val="000000"/>
                <w:kern w:val="0"/>
                <w:sz w:val="14"/>
                <w:szCs w:val="14"/>
                <w14:ligatures w14:val="none"/>
              </w:rPr>
              <w:t>418</w:t>
            </w:r>
          </w:p>
        </w:tc>
        <w:tc>
          <w:tcPr>
            <w:tcW w:w="820" w:type="dxa"/>
            <w:shd w:val="clear" w:color="auto" w:fill="auto"/>
            <w:noWrap/>
            <w:vAlign w:val="bottom"/>
            <w:hideMark/>
          </w:tcPr>
          <w:p w14:paraId="24EC95DE" w14:textId="77777777" w:rsidR="00E43CD5" w:rsidRPr="00E43CD5" w:rsidRDefault="00E43CD5" w:rsidP="00E43CD5">
            <w:pPr>
              <w:spacing w:after="0" w:line="240" w:lineRule="auto"/>
              <w:rPr>
                <w:rFonts w:ascii="Aptos Narrow" w:eastAsia="Times New Roman" w:hAnsi="Aptos Narrow" w:cs="Times New Roman"/>
                <w:color w:val="000000"/>
                <w:kern w:val="0"/>
                <w:sz w:val="14"/>
                <w:szCs w:val="14"/>
                <w14:ligatures w14:val="none"/>
              </w:rPr>
            </w:pPr>
            <w:r w:rsidRPr="00E43CD5">
              <w:rPr>
                <w:rFonts w:ascii="Aptos Narrow" w:eastAsia="Times New Roman" w:hAnsi="Aptos Narrow" w:cs="Times New Roman"/>
                <w:color w:val="000000"/>
                <w:kern w:val="0"/>
                <w:sz w:val="14"/>
                <w:szCs w:val="14"/>
                <w14:ligatures w14:val="none"/>
              </w:rPr>
              <w:t>Soybeans</w:t>
            </w:r>
          </w:p>
        </w:tc>
        <w:tc>
          <w:tcPr>
            <w:tcW w:w="1040" w:type="dxa"/>
            <w:shd w:val="clear" w:color="auto" w:fill="auto"/>
            <w:noWrap/>
            <w:vAlign w:val="bottom"/>
            <w:hideMark/>
          </w:tcPr>
          <w:p w14:paraId="233E26D7" w14:textId="77777777" w:rsidR="00E43CD5" w:rsidRPr="00E43CD5" w:rsidRDefault="00E43CD5" w:rsidP="00E43CD5">
            <w:pPr>
              <w:spacing w:after="0" w:line="240" w:lineRule="auto"/>
              <w:rPr>
                <w:rFonts w:ascii="Aptos Narrow" w:eastAsia="Times New Roman" w:hAnsi="Aptos Narrow" w:cs="Times New Roman"/>
                <w:color w:val="000000"/>
                <w:kern w:val="0"/>
                <w:sz w:val="14"/>
                <w:szCs w:val="14"/>
                <w14:ligatures w14:val="none"/>
              </w:rPr>
            </w:pPr>
            <w:r w:rsidRPr="00E43CD5">
              <w:rPr>
                <w:rFonts w:ascii="Aptos Narrow" w:eastAsia="Times New Roman" w:hAnsi="Aptos Narrow" w:cs="Times New Roman"/>
                <w:color w:val="000000"/>
                <w:kern w:val="0"/>
                <w:sz w:val="14"/>
                <w:szCs w:val="14"/>
                <w14:ligatures w14:val="none"/>
              </w:rPr>
              <w:t>-</w:t>
            </w:r>
          </w:p>
        </w:tc>
        <w:tc>
          <w:tcPr>
            <w:tcW w:w="860" w:type="dxa"/>
            <w:shd w:val="clear" w:color="auto" w:fill="auto"/>
            <w:noWrap/>
            <w:vAlign w:val="bottom"/>
            <w:hideMark/>
          </w:tcPr>
          <w:p w14:paraId="2264BAA2" w14:textId="77777777" w:rsidR="00E43CD5" w:rsidRPr="00E43CD5" w:rsidRDefault="00E43CD5" w:rsidP="00E43CD5">
            <w:pPr>
              <w:spacing w:after="0" w:line="240" w:lineRule="auto"/>
              <w:jc w:val="right"/>
              <w:rPr>
                <w:rFonts w:ascii="Aptos Narrow" w:eastAsia="Times New Roman" w:hAnsi="Aptos Narrow" w:cs="Times New Roman"/>
                <w:color w:val="000000"/>
                <w:kern w:val="0"/>
                <w:sz w:val="14"/>
                <w:szCs w:val="14"/>
                <w14:ligatures w14:val="none"/>
              </w:rPr>
            </w:pPr>
            <w:r w:rsidRPr="00E43CD5">
              <w:rPr>
                <w:rFonts w:ascii="Aptos Narrow" w:eastAsia="Times New Roman" w:hAnsi="Aptos Narrow" w:cs="Times New Roman"/>
                <w:color w:val="000000"/>
                <w:kern w:val="0"/>
                <w:sz w:val="14"/>
                <w:szCs w:val="14"/>
                <w14:ligatures w14:val="none"/>
              </w:rPr>
              <w:t>111</w:t>
            </w:r>
          </w:p>
        </w:tc>
        <w:tc>
          <w:tcPr>
            <w:tcW w:w="960" w:type="dxa"/>
            <w:shd w:val="clear" w:color="auto" w:fill="auto"/>
            <w:noWrap/>
            <w:vAlign w:val="bottom"/>
            <w:hideMark/>
          </w:tcPr>
          <w:p w14:paraId="0D5898FE" w14:textId="77777777" w:rsidR="00E43CD5" w:rsidRPr="00E43CD5" w:rsidRDefault="00E43CD5" w:rsidP="00E43CD5">
            <w:pPr>
              <w:spacing w:after="0" w:line="240" w:lineRule="auto"/>
              <w:jc w:val="right"/>
              <w:rPr>
                <w:rFonts w:ascii="Aptos Narrow" w:eastAsia="Times New Roman" w:hAnsi="Aptos Narrow" w:cs="Times New Roman"/>
                <w:color w:val="000000"/>
                <w:kern w:val="0"/>
                <w:sz w:val="14"/>
                <w:szCs w:val="14"/>
                <w14:ligatures w14:val="none"/>
              </w:rPr>
            </w:pPr>
            <w:r w:rsidRPr="00E43CD5">
              <w:rPr>
                <w:rFonts w:ascii="Aptos Narrow" w:eastAsia="Times New Roman" w:hAnsi="Aptos Narrow" w:cs="Times New Roman"/>
                <w:color w:val="000000"/>
                <w:kern w:val="0"/>
                <w:sz w:val="14"/>
                <w:szCs w:val="14"/>
                <w14:ligatures w14:val="none"/>
              </w:rPr>
              <w:t>8.28</w:t>
            </w:r>
          </w:p>
        </w:tc>
        <w:tc>
          <w:tcPr>
            <w:tcW w:w="706" w:type="dxa"/>
            <w:shd w:val="clear" w:color="auto" w:fill="auto"/>
            <w:noWrap/>
            <w:vAlign w:val="bottom"/>
            <w:hideMark/>
          </w:tcPr>
          <w:p w14:paraId="1AF20E55" w14:textId="77777777" w:rsidR="00E43CD5" w:rsidRPr="00E43CD5" w:rsidRDefault="00E43CD5" w:rsidP="00E43CD5">
            <w:pPr>
              <w:spacing w:after="0" w:line="240" w:lineRule="auto"/>
              <w:rPr>
                <w:rFonts w:ascii="Aptos Narrow" w:eastAsia="Times New Roman" w:hAnsi="Aptos Narrow" w:cs="Times New Roman"/>
                <w:color w:val="000000"/>
                <w:kern w:val="0"/>
                <w:sz w:val="14"/>
                <w:szCs w:val="14"/>
                <w14:ligatures w14:val="none"/>
              </w:rPr>
            </w:pPr>
            <w:r w:rsidRPr="00E43CD5">
              <w:rPr>
                <w:rFonts w:ascii="Aptos Narrow" w:eastAsia="Times New Roman" w:hAnsi="Aptos Narrow" w:cs="Times New Roman"/>
                <w:color w:val="000000"/>
                <w:kern w:val="0"/>
                <w:sz w:val="14"/>
                <w:szCs w:val="14"/>
                <w14:ligatures w14:val="none"/>
              </w:rPr>
              <w:t>-</w:t>
            </w:r>
          </w:p>
        </w:tc>
      </w:tr>
      <w:tr w:rsidR="000272F6" w:rsidRPr="00E43CD5" w14:paraId="366D58D2" w14:textId="77777777" w:rsidTr="000A3B9D">
        <w:trPr>
          <w:trHeight w:val="225"/>
        </w:trPr>
        <w:tc>
          <w:tcPr>
            <w:tcW w:w="900" w:type="dxa"/>
            <w:shd w:val="clear" w:color="auto" w:fill="auto"/>
            <w:noWrap/>
            <w:vAlign w:val="center"/>
            <w:hideMark/>
          </w:tcPr>
          <w:p w14:paraId="0D268B83" w14:textId="77777777" w:rsidR="00E43CD5" w:rsidRPr="00E43CD5" w:rsidRDefault="00E43CD5" w:rsidP="00E43CD5">
            <w:pPr>
              <w:spacing w:after="0" w:line="240" w:lineRule="auto"/>
              <w:rPr>
                <w:rFonts w:ascii="Aptos Narrow" w:eastAsia="Times New Roman" w:hAnsi="Aptos Narrow" w:cs="Times New Roman"/>
                <w:color w:val="000000"/>
                <w:kern w:val="0"/>
                <w:sz w:val="14"/>
                <w:szCs w:val="14"/>
                <w14:ligatures w14:val="none"/>
              </w:rPr>
            </w:pPr>
            <w:r w:rsidRPr="00E43CD5">
              <w:rPr>
                <w:rFonts w:ascii="Aptos Narrow" w:eastAsia="Times New Roman" w:hAnsi="Aptos Narrow" w:cs="Times New Roman"/>
                <w:color w:val="000000"/>
                <w:kern w:val="0"/>
                <w:sz w:val="14"/>
                <w:szCs w:val="14"/>
                <w14:ligatures w14:val="none"/>
              </w:rPr>
              <w:t>NE03451</w:t>
            </w:r>
          </w:p>
        </w:tc>
        <w:tc>
          <w:tcPr>
            <w:tcW w:w="951" w:type="dxa"/>
            <w:shd w:val="clear" w:color="auto" w:fill="auto"/>
            <w:noWrap/>
            <w:vAlign w:val="center"/>
            <w:hideMark/>
          </w:tcPr>
          <w:p w14:paraId="1AC2D8A4" w14:textId="77777777" w:rsidR="00E43CD5" w:rsidRPr="00E43CD5" w:rsidRDefault="00E43CD5" w:rsidP="00E43CD5">
            <w:pPr>
              <w:spacing w:after="0" w:line="240" w:lineRule="auto"/>
              <w:rPr>
                <w:rFonts w:ascii="Aptos Narrow" w:eastAsia="Times New Roman" w:hAnsi="Aptos Narrow" w:cs="Times New Roman"/>
                <w:color w:val="000000"/>
                <w:kern w:val="0"/>
                <w:sz w:val="14"/>
                <w:szCs w:val="14"/>
                <w14:ligatures w14:val="none"/>
              </w:rPr>
            </w:pPr>
          </w:p>
        </w:tc>
        <w:tc>
          <w:tcPr>
            <w:tcW w:w="669" w:type="dxa"/>
            <w:shd w:val="clear" w:color="auto" w:fill="auto"/>
            <w:noWrap/>
            <w:vAlign w:val="center"/>
            <w:hideMark/>
          </w:tcPr>
          <w:p w14:paraId="3FFDB9F6" w14:textId="77777777" w:rsidR="00E43CD5" w:rsidRPr="00E43CD5" w:rsidRDefault="00E43CD5" w:rsidP="00E43CD5">
            <w:pPr>
              <w:spacing w:after="0" w:line="240" w:lineRule="auto"/>
              <w:rPr>
                <w:rFonts w:ascii="Aptos Narrow" w:eastAsia="Times New Roman" w:hAnsi="Aptos Narrow" w:cs="Times New Roman"/>
                <w:color w:val="000000"/>
                <w:kern w:val="0"/>
                <w:sz w:val="14"/>
                <w:szCs w:val="14"/>
                <w14:ligatures w14:val="none"/>
              </w:rPr>
            </w:pPr>
            <w:r w:rsidRPr="00E43CD5">
              <w:rPr>
                <w:rFonts w:ascii="Aptos Narrow" w:eastAsia="Times New Roman" w:hAnsi="Aptos Narrow" w:cs="Times New Roman"/>
                <w:color w:val="000000"/>
                <w:kern w:val="0"/>
                <w:sz w:val="14"/>
                <w:szCs w:val="14"/>
                <w14:ligatures w14:val="none"/>
              </w:rPr>
              <w:t>X</w:t>
            </w:r>
          </w:p>
        </w:tc>
        <w:tc>
          <w:tcPr>
            <w:tcW w:w="720" w:type="dxa"/>
            <w:shd w:val="clear" w:color="auto" w:fill="auto"/>
            <w:noWrap/>
            <w:vAlign w:val="center"/>
            <w:hideMark/>
          </w:tcPr>
          <w:p w14:paraId="03D3D68E" w14:textId="77777777" w:rsidR="00E43CD5" w:rsidRPr="00E43CD5" w:rsidRDefault="00E43CD5" w:rsidP="00E43CD5">
            <w:pPr>
              <w:spacing w:after="0" w:line="240" w:lineRule="auto"/>
              <w:rPr>
                <w:rFonts w:ascii="Aptos Narrow" w:eastAsia="Times New Roman" w:hAnsi="Aptos Narrow" w:cs="Times New Roman"/>
                <w:color w:val="000000"/>
                <w:kern w:val="0"/>
                <w:sz w:val="14"/>
                <w:szCs w:val="14"/>
                <w14:ligatures w14:val="none"/>
              </w:rPr>
            </w:pPr>
            <w:r w:rsidRPr="00E43CD5">
              <w:rPr>
                <w:rFonts w:ascii="Aptos Narrow" w:eastAsia="Times New Roman" w:hAnsi="Aptos Narrow" w:cs="Times New Roman"/>
                <w:color w:val="000000"/>
                <w:kern w:val="0"/>
                <w:sz w:val="14"/>
                <w:szCs w:val="14"/>
                <w14:ligatures w14:val="none"/>
              </w:rPr>
              <w:t>X</w:t>
            </w:r>
          </w:p>
        </w:tc>
        <w:tc>
          <w:tcPr>
            <w:tcW w:w="700" w:type="dxa"/>
            <w:shd w:val="clear" w:color="auto" w:fill="auto"/>
            <w:noWrap/>
            <w:vAlign w:val="center"/>
            <w:hideMark/>
          </w:tcPr>
          <w:p w14:paraId="70DAC44C" w14:textId="77777777" w:rsidR="00E43CD5" w:rsidRPr="00E43CD5" w:rsidRDefault="00E43CD5" w:rsidP="00E43CD5">
            <w:pPr>
              <w:spacing w:after="0" w:line="240" w:lineRule="auto"/>
              <w:rPr>
                <w:rFonts w:ascii="Aptos Narrow" w:eastAsia="Times New Roman" w:hAnsi="Aptos Narrow" w:cs="Times New Roman"/>
                <w:color w:val="000000"/>
                <w:kern w:val="0"/>
                <w:sz w:val="14"/>
                <w:szCs w:val="14"/>
                <w14:ligatures w14:val="none"/>
              </w:rPr>
            </w:pPr>
            <w:r w:rsidRPr="00E43CD5">
              <w:rPr>
                <w:rFonts w:ascii="Aptos Narrow" w:eastAsia="Times New Roman" w:hAnsi="Aptos Narrow" w:cs="Times New Roman"/>
                <w:color w:val="000000"/>
                <w:kern w:val="0"/>
                <w:sz w:val="14"/>
                <w:szCs w:val="14"/>
                <w14:ligatures w14:val="none"/>
              </w:rPr>
              <w:t>X</w:t>
            </w:r>
          </w:p>
        </w:tc>
        <w:tc>
          <w:tcPr>
            <w:tcW w:w="700" w:type="dxa"/>
            <w:shd w:val="clear" w:color="auto" w:fill="auto"/>
            <w:noWrap/>
            <w:vAlign w:val="bottom"/>
            <w:hideMark/>
          </w:tcPr>
          <w:p w14:paraId="13A99917" w14:textId="77777777" w:rsidR="00E43CD5" w:rsidRPr="00E43CD5" w:rsidRDefault="00E43CD5" w:rsidP="00E43CD5">
            <w:pPr>
              <w:spacing w:after="0" w:line="240" w:lineRule="auto"/>
              <w:jc w:val="right"/>
              <w:rPr>
                <w:rFonts w:ascii="Aptos Narrow" w:eastAsia="Times New Roman" w:hAnsi="Aptos Narrow" w:cs="Times New Roman"/>
                <w:color w:val="000000"/>
                <w:kern w:val="0"/>
                <w:sz w:val="14"/>
                <w:szCs w:val="14"/>
                <w14:ligatures w14:val="none"/>
              </w:rPr>
            </w:pPr>
            <w:r w:rsidRPr="00E43CD5">
              <w:rPr>
                <w:rFonts w:ascii="Aptos Narrow" w:eastAsia="Times New Roman" w:hAnsi="Aptos Narrow" w:cs="Times New Roman"/>
                <w:color w:val="000000"/>
                <w:kern w:val="0"/>
                <w:sz w:val="14"/>
                <w:szCs w:val="14"/>
                <w14:ligatures w14:val="none"/>
              </w:rPr>
              <w:t>40.9</w:t>
            </w:r>
          </w:p>
        </w:tc>
        <w:tc>
          <w:tcPr>
            <w:tcW w:w="790" w:type="dxa"/>
            <w:shd w:val="clear" w:color="auto" w:fill="auto"/>
            <w:noWrap/>
            <w:vAlign w:val="bottom"/>
            <w:hideMark/>
          </w:tcPr>
          <w:p w14:paraId="6C62B609" w14:textId="77777777" w:rsidR="00E43CD5" w:rsidRPr="00E43CD5" w:rsidRDefault="00E43CD5" w:rsidP="00E43CD5">
            <w:pPr>
              <w:spacing w:after="0" w:line="240" w:lineRule="auto"/>
              <w:jc w:val="right"/>
              <w:rPr>
                <w:rFonts w:ascii="Aptos Narrow" w:eastAsia="Times New Roman" w:hAnsi="Aptos Narrow" w:cs="Times New Roman"/>
                <w:color w:val="000000"/>
                <w:kern w:val="0"/>
                <w:sz w:val="14"/>
                <w:szCs w:val="14"/>
                <w14:ligatures w14:val="none"/>
              </w:rPr>
            </w:pPr>
            <w:r w:rsidRPr="00E43CD5">
              <w:rPr>
                <w:rFonts w:ascii="Aptos Narrow" w:eastAsia="Times New Roman" w:hAnsi="Aptos Narrow" w:cs="Times New Roman"/>
                <w:color w:val="000000"/>
                <w:kern w:val="0"/>
                <w:sz w:val="14"/>
                <w:szCs w:val="14"/>
                <w14:ligatures w14:val="none"/>
              </w:rPr>
              <w:t>-97.6</w:t>
            </w:r>
          </w:p>
        </w:tc>
        <w:tc>
          <w:tcPr>
            <w:tcW w:w="785" w:type="dxa"/>
            <w:shd w:val="clear" w:color="auto" w:fill="auto"/>
            <w:noWrap/>
            <w:vAlign w:val="bottom"/>
            <w:hideMark/>
          </w:tcPr>
          <w:p w14:paraId="21EE5754" w14:textId="77777777" w:rsidR="00E43CD5" w:rsidRPr="00E43CD5" w:rsidRDefault="00E43CD5" w:rsidP="00E43CD5">
            <w:pPr>
              <w:spacing w:after="0" w:line="240" w:lineRule="auto"/>
              <w:rPr>
                <w:rFonts w:ascii="Aptos Narrow" w:eastAsia="Times New Roman" w:hAnsi="Aptos Narrow" w:cs="Times New Roman"/>
                <w:color w:val="000000"/>
                <w:kern w:val="0"/>
                <w:sz w:val="14"/>
                <w:szCs w:val="14"/>
                <w14:ligatures w14:val="none"/>
              </w:rPr>
            </w:pPr>
            <w:r w:rsidRPr="00E43CD5">
              <w:rPr>
                <w:rFonts w:ascii="Aptos Narrow" w:eastAsia="Times New Roman" w:hAnsi="Aptos Narrow" w:cs="Times New Roman"/>
                <w:color w:val="000000"/>
                <w:kern w:val="0"/>
                <w:sz w:val="14"/>
                <w:szCs w:val="14"/>
                <w14:ligatures w14:val="none"/>
              </w:rPr>
              <w:t>Irrigated</w:t>
            </w:r>
          </w:p>
        </w:tc>
        <w:tc>
          <w:tcPr>
            <w:tcW w:w="466" w:type="dxa"/>
            <w:shd w:val="clear" w:color="auto" w:fill="auto"/>
            <w:noWrap/>
            <w:vAlign w:val="bottom"/>
            <w:hideMark/>
          </w:tcPr>
          <w:p w14:paraId="4F990642" w14:textId="77777777" w:rsidR="00E43CD5" w:rsidRPr="00E43CD5" w:rsidRDefault="00E43CD5" w:rsidP="00E43CD5">
            <w:pPr>
              <w:spacing w:after="0" w:line="240" w:lineRule="auto"/>
              <w:jc w:val="right"/>
              <w:rPr>
                <w:rFonts w:ascii="Aptos Narrow" w:eastAsia="Times New Roman" w:hAnsi="Aptos Narrow" w:cs="Times New Roman"/>
                <w:color w:val="000000"/>
                <w:kern w:val="0"/>
                <w:sz w:val="14"/>
                <w:szCs w:val="14"/>
                <w14:ligatures w14:val="none"/>
              </w:rPr>
            </w:pPr>
            <w:r w:rsidRPr="00E43CD5">
              <w:rPr>
                <w:rFonts w:ascii="Aptos Narrow" w:eastAsia="Times New Roman" w:hAnsi="Aptos Narrow" w:cs="Times New Roman"/>
                <w:color w:val="000000"/>
                <w:kern w:val="0"/>
                <w:sz w:val="14"/>
                <w:szCs w:val="14"/>
                <w14:ligatures w14:val="none"/>
              </w:rPr>
              <w:t>3.4</w:t>
            </w:r>
          </w:p>
        </w:tc>
        <w:tc>
          <w:tcPr>
            <w:tcW w:w="516" w:type="dxa"/>
            <w:shd w:val="clear" w:color="auto" w:fill="auto"/>
            <w:noWrap/>
            <w:vAlign w:val="bottom"/>
            <w:hideMark/>
          </w:tcPr>
          <w:p w14:paraId="3C91FC86" w14:textId="77777777" w:rsidR="00E43CD5" w:rsidRPr="00E43CD5" w:rsidRDefault="00E43CD5" w:rsidP="00E43CD5">
            <w:pPr>
              <w:spacing w:after="0" w:line="240" w:lineRule="auto"/>
              <w:jc w:val="right"/>
              <w:rPr>
                <w:rFonts w:ascii="Aptos Narrow" w:eastAsia="Times New Roman" w:hAnsi="Aptos Narrow" w:cs="Times New Roman"/>
                <w:color w:val="000000"/>
                <w:kern w:val="0"/>
                <w:sz w:val="14"/>
                <w:szCs w:val="14"/>
                <w14:ligatures w14:val="none"/>
              </w:rPr>
            </w:pPr>
            <w:r w:rsidRPr="00E43CD5">
              <w:rPr>
                <w:rFonts w:ascii="Aptos Narrow" w:eastAsia="Times New Roman" w:hAnsi="Aptos Narrow" w:cs="Times New Roman"/>
                <w:color w:val="000000"/>
                <w:kern w:val="0"/>
                <w:sz w:val="14"/>
                <w:szCs w:val="14"/>
                <w14:ligatures w14:val="none"/>
              </w:rPr>
              <w:t>20</w:t>
            </w:r>
          </w:p>
        </w:tc>
        <w:tc>
          <w:tcPr>
            <w:tcW w:w="550" w:type="dxa"/>
            <w:shd w:val="clear" w:color="auto" w:fill="auto"/>
            <w:noWrap/>
            <w:vAlign w:val="bottom"/>
            <w:hideMark/>
          </w:tcPr>
          <w:p w14:paraId="479185C2" w14:textId="77777777" w:rsidR="00E43CD5" w:rsidRPr="00E43CD5" w:rsidRDefault="00E43CD5" w:rsidP="00E43CD5">
            <w:pPr>
              <w:spacing w:after="0" w:line="240" w:lineRule="auto"/>
              <w:jc w:val="right"/>
              <w:rPr>
                <w:rFonts w:ascii="Aptos Narrow" w:eastAsia="Times New Roman" w:hAnsi="Aptos Narrow" w:cs="Times New Roman"/>
                <w:color w:val="000000"/>
                <w:kern w:val="0"/>
                <w:sz w:val="14"/>
                <w:szCs w:val="14"/>
                <w14:ligatures w14:val="none"/>
              </w:rPr>
            </w:pPr>
            <w:r w:rsidRPr="00E43CD5">
              <w:rPr>
                <w:rFonts w:ascii="Aptos Narrow" w:eastAsia="Times New Roman" w:hAnsi="Aptos Narrow" w:cs="Times New Roman"/>
                <w:color w:val="000000"/>
                <w:kern w:val="0"/>
                <w:sz w:val="14"/>
                <w:szCs w:val="14"/>
                <w14:ligatures w14:val="none"/>
              </w:rPr>
              <w:t>31</w:t>
            </w:r>
          </w:p>
        </w:tc>
        <w:tc>
          <w:tcPr>
            <w:tcW w:w="820" w:type="dxa"/>
            <w:shd w:val="clear" w:color="auto" w:fill="auto"/>
            <w:noWrap/>
            <w:vAlign w:val="bottom"/>
            <w:hideMark/>
          </w:tcPr>
          <w:p w14:paraId="34C53E97" w14:textId="77777777" w:rsidR="00E43CD5" w:rsidRPr="00E43CD5" w:rsidRDefault="00E43CD5" w:rsidP="00E43CD5">
            <w:pPr>
              <w:spacing w:after="0" w:line="240" w:lineRule="auto"/>
              <w:jc w:val="right"/>
              <w:rPr>
                <w:rFonts w:ascii="Aptos Narrow" w:eastAsia="Times New Roman" w:hAnsi="Aptos Narrow" w:cs="Times New Roman"/>
                <w:color w:val="000000"/>
                <w:kern w:val="0"/>
                <w:sz w:val="14"/>
                <w:szCs w:val="14"/>
                <w14:ligatures w14:val="none"/>
              </w:rPr>
            </w:pPr>
            <w:r w:rsidRPr="00E43CD5">
              <w:rPr>
                <w:rFonts w:ascii="Aptos Narrow" w:eastAsia="Times New Roman" w:hAnsi="Aptos Narrow" w:cs="Times New Roman"/>
                <w:color w:val="000000"/>
                <w:kern w:val="0"/>
                <w:sz w:val="14"/>
                <w:szCs w:val="14"/>
                <w14:ligatures w14:val="none"/>
              </w:rPr>
              <w:t>5/17/2022</w:t>
            </w:r>
          </w:p>
        </w:tc>
        <w:tc>
          <w:tcPr>
            <w:tcW w:w="698" w:type="dxa"/>
            <w:shd w:val="clear" w:color="auto" w:fill="auto"/>
            <w:noWrap/>
            <w:vAlign w:val="bottom"/>
            <w:hideMark/>
          </w:tcPr>
          <w:p w14:paraId="0DFEFBE7" w14:textId="77777777" w:rsidR="00E43CD5" w:rsidRPr="00E43CD5" w:rsidRDefault="00E43CD5" w:rsidP="00E43CD5">
            <w:pPr>
              <w:spacing w:after="0" w:line="240" w:lineRule="auto"/>
              <w:jc w:val="right"/>
              <w:rPr>
                <w:rFonts w:ascii="Aptos Narrow" w:eastAsia="Times New Roman" w:hAnsi="Aptos Narrow" w:cs="Times New Roman"/>
                <w:color w:val="000000"/>
                <w:kern w:val="0"/>
                <w:sz w:val="14"/>
                <w:szCs w:val="14"/>
                <w14:ligatures w14:val="none"/>
              </w:rPr>
            </w:pPr>
            <w:r w:rsidRPr="00E43CD5">
              <w:rPr>
                <w:rFonts w:ascii="Aptos Narrow" w:eastAsia="Times New Roman" w:hAnsi="Aptos Narrow" w:cs="Times New Roman"/>
                <w:color w:val="000000"/>
                <w:kern w:val="0"/>
                <w:sz w:val="14"/>
                <w:szCs w:val="14"/>
                <w14:ligatures w14:val="none"/>
              </w:rPr>
              <w:t>22</w:t>
            </w:r>
          </w:p>
        </w:tc>
        <w:tc>
          <w:tcPr>
            <w:tcW w:w="710" w:type="dxa"/>
            <w:shd w:val="clear" w:color="auto" w:fill="auto"/>
            <w:noWrap/>
            <w:vAlign w:val="bottom"/>
            <w:hideMark/>
          </w:tcPr>
          <w:p w14:paraId="0A12869E" w14:textId="77777777" w:rsidR="00E43CD5" w:rsidRPr="00E43CD5" w:rsidRDefault="00E43CD5" w:rsidP="00E43CD5">
            <w:pPr>
              <w:spacing w:after="0" w:line="240" w:lineRule="auto"/>
              <w:jc w:val="right"/>
              <w:rPr>
                <w:rFonts w:ascii="Aptos Narrow" w:eastAsia="Times New Roman" w:hAnsi="Aptos Narrow" w:cs="Times New Roman"/>
                <w:color w:val="000000"/>
                <w:kern w:val="0"/>
                <w:sz w:val="14"/>
                <w:szCs w:val="14"/>
                <w14:ligatures w14:val="none"/>
              </w:rPr>
            </w:pPr>
            <w:r w:rsidRPr="00E43CD5">
              <w:rPr>
                <w:rFonts w:ascii="Aptos Narrow" w:eastAsia="Times New Roman" w:hAnsi="Aptos Narrow" w:cs="Times New Roman"/>
                <w:color w:val="000000"/>
                <w:kern w:val="0"/>
                <w:sz w:val="14"/>
                <w:szCs w:val="14"/>
                <w14:ligatures w14:val="none"/>
              </w:rPr>
              <w:t>388</w:t>
            </w:r>
          </w:p>
        </w:tc>
        <w:tc>
          <w:tcPr>
            <w:tcW w:w="820" w:type="dxa"/>
            <w:shd w:val="clear" w:color="auto" w:fill="auto"/>
            <w:noWrap/>
            <w:vAlign w:val="bottom"/>
            <w:hideMark/>
          </w:tcPr>
          <w:p w14:paraId="03C309A2" w14:textId="77777777" w:rsidR="00E43CD5" w:rsidRPr="00E43CD5" w:rsidRDefault="00E43CD5" w:rsidP="00E43CD5">
            <w:pPr>
              <w:spacing w:after="0" w:line="240" w:lineRule="auto"/>
              <w:rPr>
                <w:rFonts w:ascii="Aptos Narrow" w:eastAsia="Times New Roman" w:hAnsi="Aptos Narrow" w:cs="Times New Roman"/>
                <w:color w:val="000000"/>
                <w:kern w:val="0"/>
                <w:sz w:val="14"/>
                <w:szCs w:val="14"/>
                <w14:ligatures w14:val="none"/>
              </w:rPr>
            </w:pPr>
            <w:r w:rsidRPr="00E43CD5">
              <w:rPr>
                <w:rFonts w:ascii="Aptos Narrow" w:eastAsia="Times New Roman" w:hAnsi="Aptos Narrow" w:cs="Times New Roman"/>
                <w:color w:val="000000"/>
                <w:kern w:val="0"/>
                <w:sz w:val="14"/>
                <w:szCs w:val="14"/>
                <w14:ligatures w14:val="none"/>
              </w:rPr>
              <w:t>Soybeans</w:t>
            </w:r>
          </w:p>
        </w:tc>
        <w:tc>
          <w:tcPr>
            <w:tcW w:w="1040" w:type="dxa"/>
            <w:shd w:val="clear" w:color="auto" w:fill="auto"/>
            <w:noWrap/>
            <w:vAlign w:val="bottom"/>
            <w:hideMark/>
          </w:tcPr>
          <w:p w14:paraId="6C554219" w14:textId="77777777" w:rsidR="00E43CD5" w:rsidRPr="00E43CD5" w:rsidRDefault="00E43CD5" w:rsidP="00E43CD5">
            <w:pPr>
              <w:spacing w:after="0" w:line="240" w:lineRule="auto"/>
              <w:rPr>
                <w:rFonts w:ascii="Aptos Narrow" w:eastAsia="Times New Roman" w:hAnsi="Aptos Narrow" w:cs="Times New Roman"/>
                <w:color w:val="000000"/>
                <w:kern w:val="0"/>
                <w:sz w:val="14"/>
                <w:szCs w:val="14"/>
                <w14:ligatures w14:val="none"/>
              </w:rPr>
            </w:pPr>
            <w:r w:rsidRPr="00E43CD5">
              <w:rPr>
                <w:rFonts w:ascii="Aptos Narrow" w:eastAsia="Times New Roman" w:hAnsi="Aptos Narrow" w:cs="Times New Roman"/>
                <w:color w:val="000000"/>
                <w:kern w:val="0"/>
                <w:sz w:val="14"/>
                <w:szCs w:val="14"/>
                <w14:ligatures w14:val="none"/>
              </w:rPr>
              <w:t>-</w:t>
            </w:r>
          </w:p>
        </w:tc>
        <w:tc>
          <w:tcPr>
            <w:tcW w:w="860" w:type="dxa"/>
            <w:shd w:val="clear" w:color="auto" w:fill="auto"/>
            <w:noWrap/>
            <w:vAlign w:val="bottom"/>
            <w:hideMark/>
          </w:tcPr>
          <w:p w14:paraId="1DD5A668" w14:textId="77777777" w:rsidR="00E43CD5" w:rsidRPr="00E43CD5" w:rsidRDefault="00E43CD5" w:rsidP="00E43CD5">
            <w:pPr>
              <w:spacing w:after="0" w:line="240" w:lineRule="auto"/>
              <w:jc w:val="right"/>
              <w:rPr>
                <w:rFonts w:ascii="Aptos Narrow" w:eastAsia="Times New Roman" w:hAnsi="Aptos Narrow" w:cs="Times New Roman"/>
                <w:color w:val="000000"/>
                <w:kern w:val="0"/>
                <w:sz w:val="14"/>
                <w:szCs w:val="14"/>
                <w14:ligatures w14:val="none"/>
              </w:rPr>
            </w:pPr>
            <w:r w:rsidRPr="00E43CD5">
              <w:rPr>
                <w:rFonts w:ascii="Aptos Narrow" w:eastAsia="Times New Roman" w:hAnsi="Aptos Narrow" w:cs="Times New Roman"/>
                <w:color w:val="000000"/>
                <w:kern w:val="0"/>
                <w:sz w:val="14"/>
                <w:szCs w:val="14"/>
                <w14:ligatures w14:val="none"/>
              </w:rPr>
              <w:t>110</w:t>
            </w:r>
          </w:p>
        </w:tc>
        <w:tc>
          <w:tcPr>
            <w:tcW w:w="960" w:type="dxa"/>
            <w:shd w:val="clear" w:color="auto" w:fill="auto"/>
            <w:noWrap/>
            <w:vAlign w:val="bottom"/>
            <w:hideMark/>
          </w:tcPr>
          <w:p w14:paraId="285D97DC" w14:textId="77777777" w:rsidR="00E43CD5" w:rsidRPr="00E43CD5" w:rsidRDefault="00E43CD5" w:rsidP="00E43CD5">
            <w:pPr>
              <w:spacing w:after="0" w:line="240" w:lineRule="auto"/>
              <w:jc w:val="right"/>
              <w:rPr>
                <w:rFonts w:ascii="Aptos Narrow" w:eastAsia="Times New Roman" w:hAnsi="Aptos Narrow" w:cs="Times New Roman"/>
                <w:color w:val="000000"/>
                <w:kern w:val="0"/>
                <w:sz w:val="14"/>
                <w:szCs w:val="14"/>
                <w14:ligatures w14:val="none"/>
              </w:rPr>
            </w:pPr>
            <w:r w:rsidRPr="00E43CD5">
              <w:rPr>
                <w:rFonts w:ascii="Aptos Narrow" w:eastAsia="Times New Roman" w:hAnsi="Aptos Narrow" w:cs="Times New Roman"/>
                <w:color w:val="000000"/>
                <w:kern w:val="0"/>
                <w:sz w:val="14"/>
                <w:szCs w:val="14"/>
                <w14:ligatures w14:val="none"/>
              </w:rPr>
              <w:t>7.92</w:t>
            </w:r>
          </w:p>
        </w:tc>
        <w:tc>
          <w:tcPr>
            <w:tcW w:w="706" w:type="dxa"/>
            <w:shd w:val="clear" w:color="auto" w:fill="auto"/>
            <w:noWrap/>
            <w:vAlign w:val="bottom"/>
            <w:hideMark/>
          </w:tcPr>
          <w:p w14:paraId="29978F9E" w14:textId="77777777" w:rsidR="00E43CD5" w:rsidRPr="00E43CD5" w:rsidRDefault="00E43CD5" w:rsidP="00E43CD5">
            <w:pPr>
              <w:spacing w:after="0" w:line="240" w:lineRule="auto"/>
              <w:jc w:val="right"/>
              <w:rPr>
                <w:rFonts w:ascii="Aptos Narrow" w:eastAsia="Times New Roman" w:hAnsi="Aptos Narrow" w:cs="Times New Roman"/>
                <w:color w:val="000000"/>
                <w:kern w:val="0"/>
                <w:sz w:val="14"/>
                <w:szCs w:val="14"/>
                <w14:ligatures w14:val="none"/>
              </w:rPr>
            </w:pPr>
            <w:r w:rsidRPr="00E43CD5">
              <w:rPr>
                <w:rFonts w:ascii="Aptos Narrow" w:eastAsia="Times New Roman" w:hAnsi="Aptos Narrow" w:cs="Times New Roman"/>
                <w:color w:val="000000"/>
                <w:kern w:val="0"/>
                <w:sz w:val="14"/>
                <w:szCs w:val="14"/>
                <w14:ligatures w14:val="none"/>
              </w:rPr>
              <w:t>189</w:t>
            </w:r>
          </w:p>
        </w:tc>
      </w:tr>
      <w:tr w:rsidR="000272F6" w:rsidRPr="00E43CD5" w14:paraId="3830D111" w14:textId="77777777" w:rsidTr="000A3B9D">
        <w:trPr>
          <w:trHeight w:val="225"/>
        </w:trPr>
        <w:tc>
          <w:tcPr>
            <w:tcW w:w="900" w:type="dxa"/>
            <w:shd w:val="clear" w:color="auto" w:fill="auto"/>
            <w:noWrap/>
            <w:vAlign w:val="center"/>
            <w:hideMark/>
          </w:tcPr>
          <w:p w14:paraId="1BF54184" w14:textId="77777777" w:rsidR="00E43CD5" w:rsidRPr="00E43CD5" w:rsidRDefault="00E43CD5" w:rsidP="00E43CD5">
            <w:pPr>
              <w:spacing w:after="0" w:line="240" w:lineRule="auto"/>
              <w:rPr>
                <w:rFonts w:ascii="Aptos Narrow" w:eastAsia="Times New Roman" w:hAnsi="Aptos Narrow" w:cs="Times New Roman"/>
                <w:color w:val="000000"/>
                <w:kern w:val="0"/>
                <w:sz w:val="14"/>
                <w:szCs w:val="14"/>
                <w14:ligatures w14:val="none"/>
              </w:rPr>
            </w:pPr>
            <w:r w:rsidRPr="00E43CD5">
              <w:rPr>
                <w:rFonts w:ascii="Aptos Narrow" w:eastAsia="Times New Roman" w:hAnsi="Aptos Narrow" w:cs="Times New Roman"/>
                <w:color w:val="000000"/>
                <w:kern w:val="0"/>
                <w:sz w:val="14"/>
                <w:szCs w:val="14"/>
                <w14:ligatures w14:val="none"/>
              </w:rPr>
              <w:t>NE04451</w:t>
            </w:r>
          </w:p>
        </w:tc>
        <w:tc>
          <w:tcPr>
            <w:tcW w:w="951" w:type="dxa"/>
            <w:shd w:val="clear" w:color="auto" w:fill="auto"/>
            <w:noWrap/>
            <w:vAlign w:val="center"/>
            <w:hideMark/>
          </w:tcPr>
          <w:p w14:paraId="2ADF1489" w14:textId="77777777" w:rsidR="00E43CD5" w:rsidRPr="00E43CD5" w:rsidRDefault="00E43CD5" w:rsidP="00E43CD5">
            <w:pPr>
              <w:spacing w:after="0" w:line="240" w:lineRule="auto"/>
              <w:rPr>
                <w:rFonts w:ascii="Aptos Narrow" w:eastAsia="Times New Roman" w:hAnsi="Aptos Narrow" w:cs="Times New Roman"/>
                <w:color w:val="000000"/>
                <w:kern w:val="0"/>
                <w:sz w:val="14"/>
                <w:szCs w:val="14"/>
                <w14:ligatures w14:val="none"/>
              </w:rPr>
            </w:pPr>
            <w:r w:rsidRPr="00E43CD5">
              <w:rPr>
                <w:rFonts w:ascii="Aptos Narrow" w:eastAsia="Times New Roman" w:hAnsi="Aptos Narrow" w:cs="Times New Roman"/>
                <w:color w:val="000000"/>
                <w:kern w:val="0"/>
                <w:sz w:val="14"/>
                <w:szCs w:val="14"/>
                <w14:ligatures w14:val="none"/>
              </w:rPr>
              <w:t>X</w:t>
            </w:r>
          </w:p>
        </w:tc>
        <w:tc>
          <w:tcPr>
            <w:tcW w:w="669" w:type="dxa"/>
            <w:shd w:val="clear" w:color="auto" w:fill="auto"/>
            <w:noWrap/>
            <w:vAlign w:val="center"/>
            <w:hideMark/>
          </w:tcPr>
          <w:p w14:paraId="4B238C5B" w14:textId="77777777" w:rsidR="00E43CD5" w:rsidRPr="00E43CD5" w:rsidRDefault="00E43CD5" w:rsidP="00E43CD5">
            <w:pPr>
              <w:spacing w:after="0" w:line="240" w:lineRule="auto"/>
              <w:rPr>
                <w:rFonts w:ascii="Aptos Narrow" w:eastAsia="Times New Roman" w:hAnsi="Aptos Narrow" w:cs="Times New Roman"/>
                <w:color w:val="000000"/>
                <w:kern w:val="0"/>
                <w:sz w:val="14"/>
                <w:szCs w:val="14"/>
                <w14:ligatures w14:val="none"/>
              </w:rPr>
            </w:pPr>
          </w:p>
        </w:tc>
        <w:tc>
          <w:tcPr>
            <w:tcW w:w="720" w:type="dxa"/>
            <w:shd w:val="clear" w:color="auto" w:fill="auto"/>
            <w:noWrap/>
            <w:vAlign w:val="center"/>
            <w:hideMark/>
          </w:tcPr>
          <w:p w14:paraId="2DCC6EEE" w14:textId="77777777" w:rsidR="00E43CD5" w:rsidRPr="00E43CD5" w:rsidRDefault="00E43CD5" w:rsidP="00E43CD5">
            <w:pPr>
              <w:spacing w:after="0" w:line="240" w:lineRule="auto"/>
              <w:rPr>
                <w:rFonts w:ascii="Aptos Narrow" w:eastAsia="Times New Roman" w:hAnsi="Aptos Narrow" w:cs="Times New Roman"/>
                <w:color w:val="000000"/>
                <w:kern w:val="0"/>
                <w:sz w:val="14"/>
                <w:szCs w:val="14"/>
                <w14:ligatures w14:val="none"/>
              </w:rPr>
            </w:pPr>
            <w:r w:rsidRPr="00E43CD5">
              <w:rPr>
                <w:rFonts w:ascii="Aptos Narrow" w:eastAsia="Times New Roman" w:hAnsi="Aptos Narrow" w:cs="Times New Roman"/>
                <w:color w:val="000000"/>
                <w:kern w:val="0"/>
                <w:sz w:val="14"/>
                <w:szCs w:val="14"/>
                <w14:ligatures w14:val="none"/>
              </w:rPr>
              <w:t>X</w:t>
            </w:r>
          </w:p>
        </w:tc>
        <w:tc>
          <w:tcPr>
            <w:tcW w:w="700" w:type="dxa"/>
            <w:shd w:val="clear" w:color="auto" w:fill="auto"/>
            <w:noWrap/>
            <w:vAlign w:val="center"/>
            <w:hideMark/>
          </w:tcPr>
          <w:p w14:paraId="16C85B35" w14:textId="77777777" w:rsidR="00E43CD5" w:rsidRPr="00E43CD5" w:rsidRDefault="00E43CD5" w:rsidP="00E43CD5">
            <w:pPr>
              <w:spacing w:after="0" w:line="240" w:lineRule="auto"/>
              <w:rPr>
                <w:rFonts w:ascii="Aptos Narrow" w:eastAsia="Times New Roman" w:hAnsi="Aptos Narrow" w:cs="Times New Roman"/>
                <w:color w:val="000000"/>
                <w:kern w:val="0"/>
                <w:sz w:val="14"/>
                <w:szCs w:val="14"/>
                <w14:ligatures w14:val="none"/>
              </w:rPr>
            </w:pPr>
            <w:r w:rsidRPr="00E43CD5">
              <w:rPr>
                <w:rFonts w:ascii="Aptos Narrow" w:eastAsia="Times New Roman" w:hAnsi="Aptos Narrow" w:cs="Times New Roman"/>
                <w:color w:val="000000"/>
                <w:kern w:val="0"/>
                <w:sz w:val="14"/>
                <w:szCs w:val="14"/>
                <w14:ligatures w14:val="none"/>
              </w:rPr>
              <w:t>X</w:t>
            </w:r>
          </w:p>
        </w:tc>
        <w:tc>
          <w:tcPr>
            <w:tcW w:w="700" w:type="dxa"/>
            <w:shd w:val="clear" w:color="auto" w:fill="auto"/>
            <w:noWrap/>
            <w:vAlign w:val="bottom"/>
            <w:hideMark/>
          </w:tcPr>
          <w:p w14:paraId="1F5FC351" w14:textId="77777777" w:rsidR="00E43CD5" w:rsidRPr="00E43CD5" w:rsidRDefault="00E43CD5" w:rsidP="00E43CD5">
            <w:pPr>
              <w:spacing w:after="0" w:line="240" w:lineRule="auto"/>
              <w:jc w:val="right"/>
              <w:rPr>
                <w:rFonts w:ascii="Aptos Narrow" w:eastAsia="Times New Roman" w:hAnsi="Aptos Narrow" w:cs="Times New Roman"/>
                <w:color w:val="000000"/>
                <w:kern w:val="0"/>
                <w:sz w:val="14"/>
                <w:szCs w:val="14"/>
                <w14:ligatures w14:val="none"/>
              </w:rPr>
            </w:pPr>
            <w:r w:rsidRPr="00E43CD5">
              <w:rPr>
                <w:rFonts w:ascii="Aptos Narrow" w:eastAsia="Times New Roman" w:hAnsi="Aptos Narrow" w:cs="Times New Roman"/>
                <w:color w:val="000000"/>
                <w:kern w:val="0"/>
                <w:sz w:val="14"/>
                <w:szCs w:val="14"/>
                <w14:ligatures w14:val="none"/>
              </w:rPr>
              <w:t>42.4</w:t>
            </w:r>
          </w:p>
        </w:tc>
        <w:tc>
          <w:tcPr>
            <w:tcW w:w="790" w:type="dxa"/>
            <w:shd w:val="clear" w:color="auto" w:fill="auto"/>
            <w:noWrap/>
            <w:vAlign w:val="bottom"/>
            <w:hideMark/>
          </w:tcPr>
          <w:p w14:paraId="37D4C3B5" w14:textId="77777777" w:rsidR="00E43CD5" w:rsidRPr="00E43CD5" w:rsidRDefault="00E43CD5" w:rsidP="00E43CD5">
            <w:pPr>
              <w:spacing w:after="0" w:line="240" w:lineRule="auto"/>
              <w:jc w:val="right"/>
              <w:rPr>
                <w:rFonts w:ascii="Aptos Narrow" w:eastAsia="Times New Roman" w:hAnsi="Aptos Narrow" w:cs="Times New Roman"/>
                <w:color w:val="000000"/>
                <w:kern w:val="0"/>
                <w:sz w:val="14"/>
                <w:szCs w:val="14"/>
                <w14:ligatures w14:val="none"/>
              </w:rPr>
            </w:pPr>
            <w:r w:rsidRPr="00E43CD5">
              <w:rPr>
                <w:rFonts w:ascii="Aptos Narrow" w:eastAsia="Times New Roman" w:hAnsi="Aptos Narrow" w:cs="Times New Roman"/>
                <w:color w:val="000000"/>
                <w:kern w:val="0"/>
                <w:sz w:val="14"/>
                <w:szCs w:val="14"/>
                <w14:ligatures w14:val="none"/>
              </w:rPr>
              <w:t>-98</w:t>
            </w:r>
          </w:p>
        </w:tc>
        <w:tc>
          <w:tcPr>
            <w:tcW w:w="785" w:type="dxa"/>
            <w:shd w:val="clear" w:color="auto" w:fill="auto"/>
            <w:noWrap/>
            <w:vAlign w:val="bottom"/>
            <w:hideMark/>
          </w:tcPr>
          <w:p w14:paraId="7864C2F4" w14:textId="77777777" w:rsidR="00E43CD5" w:rsidRPr="00E43CD5" w:rsidRDefault="00E43CD5" w:rsidP="00E43CD5">
            <w:pPr>
              <w:spacing w:after="0" w:line="240" w:lineRule="auto"/>
              <w:rPr>
                <w:rFonts w:ascii="Aptos Narrow" w:eastAsia="Times New Roman" w:hAnsi="Aptos Narrow" w:cs="Times New Roman"/>
                <w:color w:val="000000"/>
                <w:kern w:val="0"/>
                <w:sz w:val="14"/>
                <w:szCs w:val="14"/>
                <w14:ligatures w14:val="none"/>
              </w:rPr>
            </w:pPr>
            <w:r w:rsidRPr="00E43CD5">
              <w:rPr>
                <w:rFonts w:ascii="Aptos Narrow" w:eastAsia="Times New Roman" w:hAnsi="Aptos Narrow" w:cs="Times New Roman"/>
                <w:color w:val="000000"/>
                <w:kern w:val="0"/>
                <w:sz w:val="14"/>
                <w:szCs w:val="14"/>
                <w14:ligatures w14:val="none"/>
              </w:rPr>
              <w:t>Irrigated</w:t>
            </w:r>
          </w:p>
        </w:tc>
        <w:tc>
          <w:tcPr>
            <w:tcW w:w="466" w:type="dxa"/>
            <w:shd w:val="clear" w:color="auto" w:fill="auto"/>
            <w:noWrap/>
            <w:vAlign w:val="bottom"/>
            <w:hideMark/>
          </w:tcPr>
          <w:p w14:paraId="4C98006D" w14:textId="77777777" w:rsidR="00E43CD5" w:rsidRPr="00E43CD5" w:rsidRDefault="00E43CD5" w:rsidP="00E43CD5">
            <w:pPr>
              <w:spacing w:after="0" w:line="240" w:lineRule="auto"/>
              <w:rPr>
                <w:rFonts w:ascii="Aptos Narrow" w:eastAsia="Times New Roman" w:hAnsi="Aptos Narrow" w:cs="Times New Roman"/>
                <w:color w:val="000000"/>
                <w:kern w:val="0"/>
                <w:sz w:val="14"/>
                <w:szCs w:val="14"/>
                <w14:ligatures w14:val="none"/>
              </w:rPr>
            </w:pPr>
            <w:r w:rsidRPr="00E43CD5">
              <w:rPr>
                <w:rFonts w:ascii="Aptos Narrow" w:eastAsia="Times New Roman" w:hAnsi="Aptos Narrow" w:cs="Times New Roman"/>
                <w:color w:val="000000"/>
                <w:kern w:val="0"/>
                <w:sz w:val="14"/>
                <w:szCs w:val="14"/>
                <w14:ligatures w14:val="none"/>
              </w:rPr>
              <w:t>-</w:t>
            </w:r>
          </w:p>
        </w:tc>
        <w:tc>
          <w:tcPr>
            <w:tcW w:w="516" w:type="dxa"/>
            <w:shd w:val="clear" w:color="auto" w:fill="auto"/>
            <w:noWrap/>
            <w:vAlign w:val="bottom"/>
            <w:hideMark/>
          </w:tcPr>
          <w:p w14:paraId="7E55441D" w14:textId="77777777" w:rsidR="00E43CD5" w:rsidRPr="00E43CD5" w:rsidRDefault="00E43CD5" w:rsidP="00E43CD5">
            <w:pPr>
              <w:spacing w:after="0" w:line="240" w:lineRule="auto"/>
              <w:rPr>
                <w:rFonts w:ascii="Aptos Narrow" w:eastAsia="Times New Roman" w:hAnsi="Aptos Narrow" w:cs="Times New Roman"/>
                <w:color w:val="000000"/>
                <w:kern w:val="0"/>
                <w:sz w:val="14"/>
                <w:szCs w:val="14"/>
                <w14:ligatures w14:val="none"/>
              </w:rPr>
            </w:pPr>
            <w:r w:rsidRPr="00E43CD5">
              <w:rPr>
                <w:rFonts w:ascii="Aptos Narrow" w:eastAsia="Times New Roman" w:hAnsi="Aptos Narrow" w:cs="Times New Roman"/>
                <w:color w:val="000000"/>
                <w:kern w:val="0"/>
                <w:sz w:val="14"/>
                <w:szCs w:val="14"/>
                <w14:ligatures w14:val="none"/>
              </w:rPr>
              <w:t>-</w:t>
            </w:r>
          </w:p>
        </w:tc>
        <w:tc>
          <w:tcPr>
            <w:tcW w:w="550" w:type="dxa"/>
            <w:shd w:val="clear" w:color="auto" w:fill="auto"/>
            <w:noWrap/>
            <w:vAlign w:val="bottom"/>
            <w:hideMark/>
          </w:tcPr>
          <w:p w14:paraId="282309AB" w14:textId="77777777" w:rsidR="00E43CD5" w:rsidRPr="00E43CD5" w:rsidRDefault="00E43CD5" w:rsidP="00E43CD5">
            <w:pPr>
              <w:spacing w:after="0" w:line="240" w:lineRule="auto"/>
              <w:rPr>
                <w:rFonts w:ascii="Aptos Narrow" w:eastAsia="Times New Roman" w:hAnsi="Aptos Narrow" w:cs="Times New Roman"/>
                <w:color w:val="000000"/>
                <w:kern w:val="0"/>
                <w:sz w:val="14"/>
                <w:szCs w:val="14"/>
                <w14:ligatures w14:val="none"/>
              </w:rPr>
            </w:pPr>
            <w:r w:rsidRPr="00E43CD5">
              <w:rPr>
                <w:rFonts w:ascii="Aptos Narrow" w:eastAsia="Times New Roman" w:hAnsi="Aptos Narrow" w:cs="Times New Roman"/>
                <w:color w:val="000000"/>
                <w:kern w:val="0"/>
                <w:sz w:val="14"/>
                <w:szCs w:val="14"/>
                <w14:ligatures w14:val="none"/>
              </w:rPr>
              <w:t>-</w:t>
            </w:r>
          </w:p>
        </w:tc>
        <w:tc>
          <w:tcPr>
            <w:tcW w:w="820" w:type="dxa"/>
            <w:shd w:val="clear" w:color="auto" w:fill="auto"/>
            <w:noWrap/>
            <w:vAlign w:val="bottom"/>
            <w:hideMark/>
          </w:tcPr>
          <w:p w14:paraId="6336A5C8" w14:textId="77777777" w:rsidR="00E43CD5" w:rsidRPr="00E43CD5" w:rsidRDefault="00E43CD5" w:rsidP="00E43CD5">
            <w:pPr>
              <w:spacing w:after="0" w:line="240" w:lineRule="auto"/>
              <w:jc w:val="right"/>
              <w:rPr>
                <w:rFonts w:ascii="Aptos Narrow" w:eastAsia="Times New Roman" w:hAnsi="Aptos Narrow" w:cs="Times New Roman"/>
                <w:color w:val="000000"/>
                <w:kern w:val="0"/>
                <w:sz w:val="14"/>
                <w:szCs w:val="14"/>
                <w14:ligatures w14:val="none"/>
              </w:rPr>
            </w:pPr>
            <w:r w:rsidRPr="00E43CD5">
              <w:rPr>
                <w:rFonts w:ascii="Aptos Narrow" w:eastAsia="Times New Roman" w:hAnsi="Aptos Narrow" w:cs="Times New Roman"/>
                <w:color w:val="000000"/>
                <w:kern w:val="0"/>
                <w:sz w:val="14"/>
                <w:szCs w:val="14"/>
                <w14:ligatures w14:val="none"/>
              </w:rPr>
              <w:t>5/4/2022</w:t>
            </w:r>
          </w:p>
        </w:tc>
        <w:tc>
          <w:tcPr>
            <w:tcW w:w="698" w:type="dxa"/>
            <w:shd w:val="clear" w:color="auto" w:fill="auto"/>
            <w:noWrap/>
            <w:vAlign w:val="bottom"/>
            <w:hideMark/>
          </w:tcPr>
          <w:p w14:paraId="4282E07E" w14:textId="77777777" w:rsidR="00E43CD5" w:rsidRPr="00E43CD5" w:rsidRDefault="00E43CD5" w:rsidP="00E43CD5">
            <w:pPr>
              <w:spacing w:after="0" w:line="240" w:lineRule="auto"/>
              <w:jc w:val="right"/>
              <w:rPr>
                <w:rFonts w:ascii="Aptos Narrow" w:eastAsia="Times New Roman" w:hAnsi="Aptos Narrow" w:cs="Times New Roman"/>
                <w:color w:val="000000"/>
                <w:kern w:val="0"/>
                <w:sz w:val="14"/>
                <w:szCs w:val="14"/>
                <w14:ligatures w14:val="none"/>
              </w:rPr>
            </w:pPr>
            <w:r w:rsidRPr="00E43CD5">
              <w:rPr>
                <w:rFonts w:ascii="Aptos Narrow" w:eastAsia="Times New Roman" w:hAnsi="Aptos Narrow" w:cs="Times New Roman"/>
                <w:color w:val="000000"/>
                <w:kern w:val="0"/>
                <w:sz w:val="14"/>
                <w:szCs w:val="14"/>
                <w14:ligatures w14:val="none"/>
              </w:rPr>
              <w:t>20.2</w:t>
            </w:r>
          </w:p>
        </w:tc>
        <w:tc>
          <w:tcPr>
            <w:tcW w:w="710" w:type="dxa"/>
            <w:shd w:val="clear" w:color="auto" w:fill="auto"/>
            <w:noWrap/>
            <w:vAlign w:val="bottom"/>
            <w:hideMark/>
          </w:tcPr>
          <w:p w14:paraId="31EB1EC3" w14:textId="77777777" w:rsidR="00E43CD5" w:rsidRPr="00E43CD5" w:rsidRDefault="00E43CD5" w:rsidP="00E43CD5">
            <w:pPr>
              <w:spacing w:after="0" w:line="240" w:lineRule="auto"/>
              <w:jc w:val="right"/>
              <w:rPr>
                <w:rFonts w:ascii="Aptos Narrow" w:eastAsia="Times New Roman" w:hAnsi="Aptos Narrow" w:cs="Times New Roman"/>
                <w:color w:val="000000"/>
                <w:kern w:val="0"/>
                <w:sz w:val="14"/>
                <w:szCs w:val="14"/>
                <w14:ligatures w14:val="none"/>
              </w:rPr>
            </w:pPr>
            <w:r w:rsidRPr="00E43CD5">
              <w:rPr>
                <w:rFonts w:ascii="Aptos Narrow" w:eastAsia="Times New Roman" w:hAnsi="Aptos Narrow" w:cs="Times New Roman"/>
                <w:color w:val="000000"/>
                <w:kern w:val="0"/>
                <w:sz w:val="14"/>
                <w:szCs w:val="14"/>
                <w14:ligatures w14:val="none"/>
              </w:rPr>
              <w:t>383</w:t>
            </w:r>
          </w:p>
        </w:tc>
        <w:tc>
          <w:tcPr>
            <w:tcW w:w="820" w:type="dxa"/>
            <w:shd w:val="clear" w:color="auto" w:fill="auto"/>
            <w:noWrap/>
            <w:vAlign w:val="bottom"/>
            <w:hideMark/>
          </w:tcPr>
          <w:p w14:paraId="2407E247" w14:textId="77777777" w:rsidR="00E43CD5" w:rsidRPr="00E43CD5" w:rsidRDefault="00E43CD5" w:rsidP="00E43CD5">
            <w:pPr>
              <w:spacing w:after="0" w:line="240" w:lineRule="auto"/>
              <w:rPr>
                <w:rFonts w:ascii="Aptos Narrow" w:eastAsia="Times New Roman" w:hAnsi="Aptos Narrow" w:cs="Times New Roman"/>
                <w:color w:val="000000"/>
                <w:kern w:val="0"/>
                <w:sz w:val="14"/>
                <w:szCs w:val="14"/>
                <w14:ligatures w14:val="none"/>
              </w:rPr>
            </w:pPr>
            <w:r w:rsidRPr="00E43CD5">
              <w:rPr>
                <w:rFonts w:ascii="Aptos Narrow" w:eastAsia="Times New Roman" w:hAnsi="Aptos Narrow" w:cs="Times New Roman"/>
                <w:color w:val="000000"/>
                <w:kern w:val="0"/>
                <w:sz w:val="14"/>
                <w:szCs w:val="14"/>
                <w14:ligatures w14:val="none"/>
              </w:rPr>
              <w:t>Soybeans</w:t>
            </w:r>
          </w:p>
        </w:tc>
        <w:tc>
          <w:tcPr>
            <w:tcW w:w="1040" w:type="dxa"/>
            <w:shd w:val="clear" w:color="auto" w:fill="auto"/>
            <w:noWrap/>
            <w:vAlign w:val="bottom"/>
            <w:hideMark/>
          </w:tcPr>
          <w:p w14:paraId="5D80838D" w14:textId="77777777" w:rsidR="00E43CD5" w:rsidRPr="00E43CD5" w:rsidRDefault="00E43CD5" w:rsidP="00E43CD5">
            <w:pPr>
              <w:spacing w:after="0" w:line="240" w:lineRule="auto"/>
              <w:rPr>
                <w:rFonts w:ascii="Aptos Narrow" w:eastAsia="Times New Roman" w:hAnsi="Aptos Narrow" w:cs="Times New Roman"/>
                <w:color w:val="000000"/>
                <w:kern w:val="0"/>
                <w:sz w:val="14"/>
                <w:szCs w:val="14"/>
                <w14:ligatures w14:val="none"/>
              </w:rPr>
            </w:pPr>
            <w:r w:rsidRPr="00E43CD5">
              <w:rPr>
                <w:rFonts w:ascii="Aptos Narrow" w:eastAsia="Times New Roman" w:hAnsi="Aptos Narrow" w:cs="Times New Roman"/>
                <w:color w:val="000000"/>
                <w:kern w:val="0"/>
                <w:sz w:val="14"/>
                <w:szCs w:val="14"/>
                <w14:ligatures w14:val="none"/>
              </w:rPr>
              <w:t>DKC61-41RIB</w:t>
            </w:r>
          </w:p>
        </w:tc>
        <w:tc>
          <w:tcPr>
            <w:tcW w:w="860" w:type="dxa"/>
            <w:shd w:val="clear" w:color="auto" w:fill="auto"/>
            <w:noWrap/>
            <w:vAlign w:val="bottom"/>
            <w:hideMark/>
          </w:tcPr>
          <w:p w14:paraId="2643962F" w14:textId="77777777" w:rsidR="00E43CD5" w:rsidRPr="00E43CD5" w:rsidRDefault="00E43CD5" w:rsidP="00E43CD5">
            <w:pPr>
              <w:spacing w:after="0" w:line="240" w:lineRule="auto"/>
              <w:jc w:val="right"/>
              <w:rPr>
                <w:rFonts w:ascii="Aptos Narrow" w:eastAsia="Times New Roman" w:hAnsi="Aptos Narrow" w:cs="Times New Roman"/>
                <w:color w:val="000000"/>
                <w:kern w:val="0"/>
                <w:sz w:val="14"/>
                <w:szCs w:val="14"/>
                <w14:ligatures w14:val="none"/>
              </w:rPr>
            </w:pPr>
            <w:r w:rsidRPr="00E43CD5">
              <w:rPr>
                <w:rFonts w:ascii="Aptos Narrow" w:eastAsia="Times New Roman" w:hAnsi="Aptos Narrow" w:cs="Times New Roman"/>
                <w:color w:val="000000"/>
                <w:kern w:val="0"/>
                <w:sz w:val="14"/>
                <w:szCs w:val="14"/>
                <w14:ligatures w14:val="none"/>
              </w:rPr>
              <w:t>111</w:t>
            </w:r>
          </w:p>
        </w:tc>
        <w:tc>
          <w:tcPr>
            <w:tcW w:w="960" w:type="dxa"/>
            <w:shd w:val="clear" w:color="auto" w:fill="auto"/>
            <w:noWrap/>
            <w:vAlign w:val="bottom"/>
            <w:hideMark/>
          </w:tcPr>
          <w:p w14:paraId="09E55A60" w14:textId="77777777" w:rsidR="00E43CD5" w:rsidRPr="00E43CD5" w:rsidRDefault="00E43CD5" w:rsidP="00E43CD5">
            <w:pPr>
              <w:spacing w:after="0" w:line="240" w:lineRule="auto"/>
              <w:jc w:val="right"/>
              <w:rPr>
                <w:rFonts w:ascii="Aptos Narrow" w:eastAsia="Times New Roman" w:hAnsi="Aptos Narrow" w:cs="Times New Roman"/>
                <w:color w:val="000000"/>
                <w:kern w:val="0"/>
                <w:sz w:val="14"/>
                <w:szCs w:val="14"/>
                <w14:ligatures w14:val="none"/>
              </w:rPr>
            </w:pPr>
            <w:r w:rsidRPr="00E43CD5">
              <w:rPr>
                <w:rFonts w:ascii="Aptos Narrow" w:eastAsia="Times New Roman" w:hAnsi="Aptos Narrow" w:cs="Times New Roman"/>
                <w:color w:val="000000"/>
                <w:kern w:val="0"/>
                <w:sz w:val="14"/>
                <w:szCs w:val="14"/>
                <w14:ligatures w14:val="none"/>
              </w:rPr>
              <w:t>7.43</w:t>
            </w:r>
          </w:p>
        </w:tc>
        <w:tc>
          <w:tcPr>
            <w:tcW w:w="706" w:type="dxa"/>
            <w:shd w:val="clear" w:color="auto" w:fill="auto"/>
            <w:noWrap/>
            <w:vAlign w:val="bottom"/>
            <w:hideMark/>
          </w:tcPr>
          <w:p w14:paraId="3EC8CB6C" w14:textId="77777777" w:rsidR="00E43CD5" w:rsidRPr="00E43CD5" w:rsidRDefault="00E43CD5" w:rsidP="00E43CD5">
            <w:pPr>
              <w:spacing w:after="0" w:line="240" w:lineRule="auto"/>
              <w:jc w:val="right"/>
              <w:rPr>
                <w:rFonts w:ascii="Aptos Narrow" w:eastAsia="Times New Roman" w:hAnsi="Aptos Narrow" w:cs="Times New Roman"/>
                <w:color w:val="000000"/>
                <w:kern w:val="0"/>
                <w:sz w:val="14"/>
                <w:szCs w:val="14"/>
                <w14:ligatures w14:val="none"/>
              </w:rPr>
            </w:pPr>
            <w:r w:rsidRPr="00E43CD5">
              <w:rPr>
                <w:rFonts w:ascii="Aptos Narrow" w:eastAsia="Times New Roman" w:hAnsi="Aptos Narrow" w:cs="Times New Roman"/>
                <w:color w:val="000000"/>
                <w:kern w:val="0"/>
                <w:sz w:val="14"/>
                <w:szCs w:val="14"/>
                <w14:ligatures w14:val="none"/>
              </w:rPr>
              <w:t>224</w:t>
            </w:r>
          </w:p>
        </w:tc>
      </w:tr>
      <w:tr w:rsidR="000272F6" w:rsidRPr="00E43CD5" w14:paraId="6172A905" w14:textId="77777777" w:rsidTr="000A3B9D">
        <w:trPr>
          <w:trHeight w:val="225"/>
        </w:trPr>
        <w:tc>
          <w:tcPr>
            <w:tcW w:w="900" w:type="dxa"/>
            <w:shd w:val="clear" w:color="auto" w:fill="auto"/>
            <w:noWrap/>
            <w:vAlign w:val="center"/>
            <w:hideMark/>
          </w:tcPr>
          <w:p w14:paraId="43D1430E" w14:textId="77777777" w:rsidR="00E43CD5" w:rsidRPr="00E43CD5" w:rsidRDefault="00E43CD5" w:rsidP="00E43CD5">
            <w:pPr>
              <w:spacing w:after="0" w:line="240" w:lineRule="auto"/>
              <w:rPr>
                <w:rFonts w:ascii="Aptos Narrow" w:eastAsia="Times New Roman" w:hAnsi="Aptos Narrow" w:cs="Times New Roman"/>
                <w:color w:val="000000"/>
                <w:kern w:val="0"/>
                <w:sz w:val="14"/>
                <w:szCs w:val="14"/>
                <w14:ligatures w14:val="none"/>
              </w:rPr>
            </w:pPr>
            <w:r w:rsidRPr="00E43CD5">
              <w:rPr>
                <w:rFonts w:ascii="Aptos Narrow" w:eastAsia="Times New Roman" w:hAnsi="Aptos Narrow" w:cs="Times New Roman"/>
                <w:color w:val="000000"/>
                <w:kern w:val="0"/>
                <w:sz w:val="14"/>
                <w:szCs w:val="14"/>
                <w14:ligatures w14:val="none"/>
              </w:rPr>
              <w:t>SC01451</w:t>
            </w:r>
          </w:p>
        </w:tc>
        <w:tc>
          <w:tcPr>
            <w:tcW w:w="951" w:type="dxa"/>
            <w:shd w:val="clear" w:color="auto" w:fill="auto"/>
            <w:noWrap/>
            <w:vAlign w:val="center"/>
            <w:hideMark/>
          </w:tcPr>
          <w:p w14:paraId="4E064DAC" w14:textId="77777777" w:rsidR="00E43CD5" w:rsidRPr="00E43CD5" w:rsidRDefault="00E43CD5" w:rsidP="00E43CD5">
            <w:pPr>
              <w:spacing w:after="0" w:line="240" w:lineRule="auto"/>
              <w:rPr>
                <w:rFonts w:ascii="Aptos Narrow" w:eastAsia="Times New Roman" w:hAnsi="Aptos Narrow" w:cs="Times New Roman"/>
                <w:color w:val="000000"/>
                <w:kern w:val="0"/>
                <w:sz w:val="14"/>
                <w:szCs w:val="14"/>
                <w14:ligatures w14:val="none"/>
              </w:rPr>
            </w:pPr>
          </w:p>
        </w:tc>
        <w:tc>
          <w:tcPr>
            <w:tcW w:w="669" w:type="dxa"/>
            <w:shd w:val="clear" w:color="auto" w:fill="auto"/>
            <w:noWrap/>
            <w:vAlign w:val="center"/>
            <w:hideMark/>
          </w:tcPr>
          <w:p w14:paraId="62DE944D" w14:textId="77777777" w:rsidR="00E43CD5" w:rsidRPr="00E43CD5" w:rsidRDefault="00E43CD5" w:rsidP="00E43CD5">
            <w:pPr>
              <w:spacing w:after="0" w:line="240" w:lineRule="auto"/>
              <w:rPr>
                <w:rFonts w:ascii="Aptos Narrow" w:eastAsia="Times New Roman" w:hAnsi="Aptos Narrow" w:cs="Times New Roman"/>
                <w:color w:val="000000"/>
                <w:kern w:val="0"/>
                <w:sz w:val="14"/>
                <w:szCs w:val="14"/>
                <w14:ligatures w14:val="none"/>
              </w:rPr>
            </w:pPr>
            <w:r w:rsidRPr="00E43CD5">
              <w:rPr>
                <w:rFonts w:ascii="Aptos Narrow" w:eastAsia="Times New Roman" w:hAnsi="Aptos Narrow" w:cs="Times New Roman"/>
                <w:color w:val="000000"/>
                <w:kern w:val="0"/>
                <w:sz w:val="14"/>
                <w:szCs w:val="14"/>
                <w14:ligatures w14:val="none"/>
              </w:rPr>
              <w:t>X</w:t>
            </w:r>
          </w:p>
        </w:tc>
        <w:tc>
          <w:tcPr>
            <w:tcW w:w="720" w:type="dxa"/>
            <w:shd w:val="clear" w:color="auto" w:fill="auto"/>
            <w:noWrap/>
            <w:vAlign w:val="center"/>
            <w:hideMark/>
          </w:tcPr>
          <w:p w14:paraId="0FEC3F7E" w14:textId="77777777" w:rsidR="00E43CD5" w:rsidRPr="00E43CD5" w:rsidRDefault="00E43CD5" w:rsidP="00E43CD5">
            <w:pPr>
              <w:spacing w:after="0" w:line="240" w:lineRule="auto"/>
              <w:rPr>
                <w:rFonts w:ascii="Aptos Narrow" w:eastAsia="Times New Roman" w:hAnsi="Aptos Narrow" w:cs="Times New Roman"/>
                <w:color w:val="000000"/>
                <w:kern w:val="0"/>
                <w:sz w:val="14"/>
                <w:szCs w:val="14"/>
                <w14:ligatures w14:val="none"/>
              </w:rPr>
            </w:pPr>
            <w:r w:rsidRPr="00E43CD5">
              <w:rPr>
                <w:rFonts w:ascii="Aptos Narrow" w:eastAsia="Times New Roman" w:hAnsi="Aptos Narrow" w:cs="Times New Roman"/>
                <w:color w:val="000000"/>
                <w:kern w:val="0"/>
                <w:sz w:val="14"/>
                <w:szCs w:val="14"/>
                <w14:ligatures w14:val="none"/>
              </w:rPr>
              <w:t>X</w:t>
            </w:r>
          </w:p>
        </w:tc>
        <w:tc>
          <w:tcPr>
            <w:tcW w:w="700" w:type="dxa"/>
            <w:shd w:val="clear" w:color="auto" w:fill="auto"/>
            <w:noWrap/>
            <w:vAlign w:val="center"/>
            <w:hideMark/>
          </w:tcPr>
          <w:p w14:paraId="754C7F5D" w14:textId="77777777" w:rsidR="00E43CD5" w:rsidRPr="00E43CD5" w:rsidRDefault="00E43CD5" w:rsidP="00E43CD5">
            <w:pPr>
              <w:spacing w:after="0" w:line="240" w:lineRule="auto"/>
              <w:rPr>
                <w:rFonts w:ascii="Aptos Narrow" w:eastAsia="Times New Roman" w:hAnsi="Aptos Narrow" w:cs="Times New Roman"/>
                <w:color w:val="000000"/>
                <w:kern w:val="0"/>
                <w:sz w:val="14"/>
                <w:szCs w:val="14"/>
                <w14:ligatures w14:val="none"/>
              </w:rPr>
            </w:pPr>
            <w:r w:rsidRPr="00E43CD5">
              <w:rPr>
                <w:rFonts w:ascii="Aptos Narrow" w:eastAsia="Times New Roman" w:hAnsi="Aptos Narrow" w:cs="Times New Roman"/>
                <w:color w:val="000000"/>
                <w:kern w:val="0"/>
                <w:sz w:val="14"/>
                <w:szCs w:val="14"/>
                <w14:ligatures w14:val="none"/>
              </w:rPr>
              <w:t>X</w:t>
            </w:r>
          </w:p>
        </w:tc>
        <w:tc>
          <w:tcPr>
            <w:tcW w:w="700" w:type="dxa"/>
            <w:shd w:val="clear" w:color="auto" w:fill="auto"/>
            <w:noWrap/>
            <w:vAlign w:val="bottom"/>
            <w:hideMark/>
          </w:tcPr>
          <w:p w14:paraId="12BF14A4" w14:textId="77777777" w:rsidR="00E43CD5" w:rsidRPr="00E43CD5" w:rsidRDefault="00E43CD5" w:rsidP="00E43CD5">
            <w:pPr>
              <w:spacing w:after="0" w:line="240" w:lineRule="auto"/>
              <w:jc w:val="right"/>
              <w:rPr>
                <w:rFonts w:ascii="Aptos Narrow" w:eastAsia="Times New Roman" w:hAnsi="Aptos Narrow" w:cs="Times New Roman"/>
                <w:color w:val="000000"/>
                <w:kern w:val="0"/>
                <w:sz w:val="14"/>
                <w:szCs w:val="14"/>
                <w14:ligatures w14:val="none"/>
              </w:rPr>
            </w:pPr>
            <w:r w:rsidRPr="00E43CD5">
              <w:rPr>
                <w:rFonts w:ascii="Aptos Narrow" w:eastAsia="Times New Roman" w:hAnsi="Aptos Narrow" w:cs="Times New Roman"/>
                <w:color w:val="000000"/>
                <w:kern w:val="0"/>
                <w:sz w:val="14"/>
                <w:szCs w:val="14"/>
                <w14:ligatures w14:val="none"/>
              </w:rPr>
              <w:t>33.4</w:t>
            </w:r>
          </w:p>
        </w:tc>
        <w:tc>
          <w:tcPr>
            <w:tcW w:w="790" w:type="dxa"/>
            <w:shd w:val="clear" w:color="auto" w:fill="auto"/>
            <w:noWrap/>
            <w:vAlign w:val="bottom"/>
            <w:hideMark/>
          </w:tcPr>
          <w:p w14:paraId="478782D0" w14:textId="77777777" w:rsidR="00E43CD5" w:rsidRPr="00E43CD5" w:rsidRDefault="00E43CD5" w:rsidP="00E43CD5">
            <w:pPr>
              <w:spacing w:after="0" w:line="240" w:lineRule="auto"/>
              <w:jc w:val="right"/>
              <w:rPr>
                <w:rFonts w:ascii="Aptos Narrow" w:eastAsia="Times New Roman" w:hAnsi="Aptos Narrow" w:cs="Times New Roman"/>
                <w:color w:val="000000"/>
                <w:kern w:val="0"/>
                <w:sz w:val="14"/>
                <w:szCs w:val="14"/>
                <w14:ligatures w14:val="none"/>
              </w:rPr>
            </w:pPr>
            <w:r w:rsidRPr="00E43CD5">
              <w:rPr>
                <w:rFonts w:ascii="Aptos Narrow" w:eastAsia="Times New Roman" w:hAnsi="Aptos Narrow" w:cs="Times New Roman"/>
                <w:color w:val="000000"/>
                <w:kern w:val="0"/>
                <w:sz w:val="14"/>
                <w:szCs w:val="14"/>
                <w14:ligatures w14:val="none"/>
              </w:rPr>
              <w:t>-81.3</w:t>
            </w:r>
          </w:p>
        </w:tc>
        <w:tc>
          <w:tcPr>
            <w:tcW w:w="785" w:type="dxa"/>
            <w:shd w:val="clear" w:color="auto" w:fill="auto"/>
            <w:noWrap/>
            <w:vAlign w:val="bottom"/>
            <w:hideMark/>
          </w:tcPr>
          <w:p w14:paraId="34B237FC" w14:textId="77777777" w:rsidR="00E43CD5" w:rsidRPr="00E43CD5" w:rsidRDefault="00E43CD5" w:rsidP="00E43CD5">
            <w:pPr>
              <w:spacing w:after="0" w:line="240" w:lineRule="auto"/>
              <w:rPr>
                <w:rFonts w:ascii="Aptos Narrow" w:eastAsia="Times New Roman" w:hAnsi="Aptos Narrow" w:cs="Times New Roman"/>
                <w:color w:val="000000"/>
                <w:kern w:val="0"/>
                <w:sz w:val="14"/>
                <w:szCs w:val="14"/>
                <w14:ligatures w14:val="none"/>
              </w:rPr>
            </w:pPr>
            <w:r w:rsidRPr="00E43CD5">
              <w:rPr>
                <w:rFonts w:ascii="Aptos Narrow" w:eastAsia="Times New Roman" w:hAnsi="Aptos Narrow" w:cs="Times New Roman"/>
                <w:color w:val="000000"/>
                <w:kern w:val="0"/>
                <w:sz w:val="14"/>
                <w:szCs w:val="14"/>
                <w14:ligatures w14:val="none"/>
              </w:rPr>
              <w:t>Rainfed</w:t>
            </w:r>
          </w:p>
        </w:tc>
        <w:tc>
          <w:tcPr>
            <w:tcW w:w="466" w:type="dxa"/>
            <w:shd w:val="clear" w:color="auto" w:fill="auto"/>
            <w:noWrap/>
            <w:vAlign w:val="bottom"/>
            <w:hideMark/>
          </w:tcPr>
          <w:p w14:paraId="341A90E5" w14:textId="77777777" w:rsidR="00E43CD5" w:rsidRPr="00E43CD5" w:rsidRDefault="00E43CD5" w:rsidP="00E43CD5">
            <w:pPr>
              <w:spacing w:after="0" w:line="240" w:lineRule="auto"/>
              <w:jc w:val="right"/>
              <w:rPr>
                <w:rFonts w:ascii="Aptos Narrow" w:eastAsia="Times New Roman" w:hAnsi="Aptos Narrow" w:cs="Times New Roman"/>
                <w:color w:val="000000"/>
                <w:kern w:val="0"/>
                <w:sz w:val="14"/>
                <w:szCs w:val="14"/>
                <w14:ligatures w14:val="none"/>
              </w:rPr>
            </w:pPr>
            <w:r w:rsidRPr="00E43CD5">
              <w:rPr>
                <w:rFonts w:ascii="Aptos Narrow" w:eastAsia="Times New Roman" w:hAnsi="Aptos Narrow" w:cs="Times New Roman"/>
                <w:color w:val="000000"/>
                <w:kern w:val="0"/>
                <w:sz w:val="14"/>
                <w:szCs w:val="14"/>
                <w14:ligatures w14:val="none"/>
              </w:rPr>
              <w:t>1.35</w:t>
            </w:r>
          </w:p>
        </w:tc>
        <w:tc>
          <w:tcPr>
            <w:tcW w:w="516" w:type="dxa"/>
            <w:shd w:val="clear" w:color="auto" w:fill="auto"/>
            <w:noWrap/>
            <w:vAlign w:val="bottom"/>
            <w:hideMark/>
          </w:tcPr>
          <w:p w14:paraId="7A356C91" w14:textId="77777777" w:rsidR="00E43CD5" w:rsidRPr="00E43CD5" w:rsidRDefault="00E43CD5" w:rsidP="00E43CD5">
            <w:pPr>
              <w:spacing w:after="0" w:line="240" w:lineRule="auto"/>
              <w:jc w:val="right"/>
              <w:rPr>
                <w:rFonts w:ascii="Aptos Narrow" w:eastAsia="Times New Roman" w:hAnsi="Aptos Narrow" w:cs="Times New Roman"/>
                <w:color w:val="000000"/>
                <w:kern w:val="0"/>
                <w:sz w:val="14"/>
                <w:szCs w:val="14"/>
                <w14:ligatures w14:val="none"/>
              </w:rPr>
            </w:pPr>
            <w:r w:rsidRPr="00E43CD5">
              <w:rPr>
                <w:rFonts w:ascii="Aptos Narrow" w:eastAsia="Times New Roman" w:hAnsi="Aptos Narrow" w:cs="Times New Roman"/>
                <w:color w:val="000000"/>
                <w:kern w:val="0"/>
                <w:sz w:val="14"/>
                <w:szCs w:val="14"/>
                <w14:ligatures w14:val="none"/>
              </w:rPr>
              <w:t>8</w:t>
            </w:r>
          </w:p>
        </w:tc>
        <w:tc>
          <w:tcPr>
            <w:tcW w:w="550" w:type="dxa"/>
            <w:shd w:val="clear" w:color="auto" w:fill="auto"/>
            <w:noWrap/>
            <w:vAlign w:val="bottom"/>
            <w:hideMark/>
          </w:tcPr>
          <w:p w14:paraId="6E92EC89" w14:textId="77777777" w:rsidR="00E43CD5" w:rsidRPr="00E43CD5" w:rsidRDefault="00E43CD5" w:rsidP="00E43CD5">
            <w:pPr>
              <w:spacing w:after="0" w:line="240" w:lineRule="auto"/>
              <w:jc w:val="right"/>
              <w:rPr>
                <w:rFonts w:ascii="Aptos Narrow" w:eastAsia="Times New Roman" w:hAnsi="Aptos Narrow" w:cs="Times New Roman"/>
                <w:color w:val="000000"/>
                <w:kern w:val="0"/>
                <w:sz w:val="14"/>
                <w:szCs w:val="14"/>
                <w14:ligatures w14:val="none"/>
              </w:rPr>
            </w:pPr>
            <w:r w:rsidRPr="00E43CD5">
              <w:rPr>
                <w:rFonts w:ascii="Aptos Narrow" w:eastAsia="Times New Roman" w:hAnsi="Aptos Narrow" w:cs="Times New Roman"/>
                <w:color w:val="000000"/>
                <w:kern w:val="0"/>
                <w:sz w:val="14"/>
                <w:szCs w:val="14"/>
                <w14:ligatures w14:val="none"/>
              </w:rPr>
              <w:t>86</w:t>
            </w:r>
          </w:p>
        </w:tc>
        <w:tc>
          <w:tcPr>
            <w:tcW w:w="820" w:type="dxa"/>
            <w:shd w:val="clear" w:color="auto" w:fill="auto"/>
            <w:noWrap/>
            <w:vAlign w:val="bottom"/>
            <w:hideMark/>
          </w:tcPr>
          <w:p w14:paraId="15893956" w14:textId="77777777" w:rsidR="00E43CD5" w:rsidRPr="00E43CD5" w:rsidRDefault="00E43CD5" w:rsidP="00E43CD5">
            <w:pPr>
              <w:spacing w:after="0" w:line="240" w:lineRule="auto"/>
              <w:jc w:val="right"/>
              <w:rPr>
                <w:rFonts w:ascii="Aptos Narrow" w:eastAsia="Times New Roman" w:hAnsi="Aptos Narrow" w:cs="Times New Roman"/>
                <w:color w:val="000000"/>
                <w:kern w:val="0"/>
                <w:sz w:val="14"/>
                <w:szCs w:val="14"/>
                <w14:ligatures w14:val="none"/>
              </w:rPr>
            </w:pPr>
            <w:r w:rsidRPr="00E43CD5">
              <w:rPr>
                <w:rFonts w:ascii="Aptos Narrow" w:eastAsia="Times New Roman" w:hAnsi="Aptos Narrow" w:cs="Times New Roman"/>
                <w:color w:val="000000"/>
                <w:kern w:val="0"/>
                <w:sz w:val="14"/>
                <w:szCs w:val="14"/>
                <w14:ligatures w14:val="none"/>
              </w:rPr>
              <w:t>4/22/2022</w:t>
            </w:r>
          </w:p>
        </w:tc>
        <w:tc>
          <w:tcPr>
            <w:tcW w:w="698" w:type="dxa"/>
            <w:shd w:val="clear" w:color="auto" w:fill="auto"/>
            <w:noWrap/>
            <w:vAlign w:val="bottom"/>
            <w:hideMark/>
          </w:tcPr>
          <w:p w14:paraId="4C694B91" w14:textId="77777777" w:rsidR="00E43CD5" w:rsidRPr="00E43CD5" w:rsidRDefault="00E43CD5" w:rsidP="00E43CD5">
            <w:pPr>
              <w:spacing w:after="0" w:line="240" w:lineRule="auto"/>
              <w:jc w:val="right"/>
              <w:rPr>
                <w:rFonts w:ascii="Aptos Narrow" w:eastAsia="Times New Roman" w:hAnsi="Aptos Narrow" w:cs="Times New Roman"/>
                <w:color w:val="000000"/>
                <w:kern w:val="0"/>
                <w:sz w:val="14"/>
                <w:szCs w:val="14"/>
                <w14:ligatures w14:val="none"/>
              </w:rPr>
            </w:pPr>
            <w:r w:rsidRPr="00E43CD5">
              <w:rPr>
                <w:rFonts w:ascii="Aptos Narrow" w:eastAsia="Times New Roman" w:hAnsi="Aptos Narrow" w:cs="Times New Roman"/>
                <w:color w:val="000000"/>
                <w:kern w:val="0"/>
                <w:sz w:val="14"/>
                <w:szCs w:val="14"/>
                <w14:ligatures w14:val="none"/>
              </w:rPr>
              <w:t>24</w:t>
            </w:r>
          </w:p>
        </w:tc>
        <w:tc>
          <w:tcPr>
            <w:tcW w:w="710" w:type="dxa"/>
            <w:shd w:val="clear" w:color="auto" w:fill="auto"/>
            <w:noWrap/>
            <w:vAlign w:val="bottom"/>
            <w:hideMark/>
          </w:tcPr>
          <w:p w14:paraId="7E84E3C5" w14:textId="77777777" w:rsidR="00E43CD5" w:rsidRPr="00E43CD5" w:rsidRDefault="00E43CD5" w:rsidP="00E43CD5">
            <w:pPr>
              <w:spacing w:after="0" w:line="240" w:lineRule="auto"/>
              <w:jc w:val="right"/>
              <w:rPr>
                <w:rFonts w:ascii="Aptos Narrow" w:eastAsia="Times New Roman" w:hAnsi="Aptos Narrow" w:cs="Times New Roman"/>
                <w:color w:val="000000"/>
                <w:kern w:val="0"/>
                <w:sz w:val="14"/>
                <w:szCs w:val="14"/>
                <w14:ligatures w14:val="none"/>
              </w:rPr>
            </w:pPr>
            <w:r w:rsidRPr="00E43CD5">
              <w:rPr>
                <w:rFonts w:ascii="Aptos Narrow" w:eastAsia="Times New Roman" w:hAnsi="Aptos Narrow" w:cs="Times New Roman"/>
                <w:color w:val="000000"/>
                <w:kern w:val="0"/>
                <w:sz w:val="14"/>
                <w:szCs w:val="14"/>
                <w14:ligatures w14:val="none"/>
              </w:rPr>
              <w:t>467</w:t>
            </w:r>
          </w:p>
        </w:tc>
        <w:tc>
          <w:tcPr>
            <w:tcW w:w="820" w:type="dxa"/>
            <w:shd w:val="clear" w:color="auto" w:fill="auto"/>
            <w:noWrap/>
            <w:vAlign w:val="bottom"/>
            <w:hideMark/>
          </w:tcPr>
          <w:p w14:paraId="4B230490" w14:textId="77777777" w:rsidR="00E43CD5" w:rsidRPr="00E43CD5" w:rsidRDefault="00E43CD5" w:rsidP="00E43CD5">
            <w:pPr>
              <w:spacing w:after="0" w:line="240" w:lineRule="auto"/>
              <w:rPr>
                <w:rFonts w:ascii="Aptos Narrow" w:eastAsia="Times New Roman" w:hAnsi="Aptos Narrow" w:cs="Times New Roman"/>
                <w:color w:val="000000"/>
                <w:kern w:val="0"/>
                <w:sz w:val="14"/>
                <w:szCs w:val="14"/>
                <w14:ligatures w14:val="none"/>
              </w:rPr>
            </w:pPr>
            <w:r w:rsidRPr="00E43CD5">
              <w:rPr>
                <w:rFonts w:ascii="Aptos Narrow" w:eastAsia="Times New Roman" w:hAnsi="Aptos Narrow" w:cs="Times New Roman"/>
                <w:color w:val="000000"/>
                <w:kern w:val="0"/>
                <w:sz w:val="14"/>
                <w:szCs w:val="14"/>
                <w14:ligatures w14:val="none"/>
              </w:rPr>
              <w:t>Cotton</w:t>
            </w:r>
          </w:p>
        </w:tc>
        <w:tc>
          <w:tcPr>
            <w:tcW w:w="1040" w:type="dxa"/>
            <w:shd w:val="clear" w:color="auto" w:fill="auto"/>
            <w:noWrap/>
            <w:vAlign w:val="bottom"/>
            <w:hideMark/>
          </w:tcPr>
          <w:p w14:paraId="1972D5DE" w14:textId="77777777" w:rsidR="00E43CD5" w:rsidRPr="00E43CD5" w:rsidRDefault="00E43CD5" w:rsidP="00E43CD5">
            <w:pPr>
              <w:spacing w:after="0" w:line="240" w:lineRule="auto"/>
              <w:rPr>
                <w:rFonts w:ascii="Aptos Narrow" w:eastAsia="Times New Roman" w:hAnsi="Aptos Narrow" w:cs="Times New Roman"/>
                <w:color w:val="000000"/>
                <w:kern w:val="0"/>
                <w:sz w:val="14"/>
                <w:szCs w:val="14"/>
                <w14:ligatures w14:val="none"/>
              </w:rPr>
            </w:pPr>
            <w:r w:rsidRPr="00E43CD5">
              <w:rPr>
                <w:rFonts w:ascii="Aptos Narrow" w:eastAsia="Times New Roman" w:hAnsi="Aptos Narrow" w:cs="Times New Roman"/>
                <w:color w:val="000000"/>
                <w:kern w:val="0"/>
                <w:sz w:val="14"/>
                <w:szCs w:val="14"/>
                <w14:ligatures w14:val="none"/>
              </w:rPr>
              <w:t>-</w:t>
            </w:r>
          </w:p>
        </w:tc>
        <w:tc>
          <w:tcPr>
            <w:tcW w:w="860" w:type="dxa"/>
            <w:shd w:val="clear" w:color="auto" w:fill="auto"/>
            <w:noWrap/>
            <w:vAlign w:val="bottom"/>
            <w:hideMark/>
          </w:tcPr>
          <w:p w14:paraId="6583590C" w14:textId="77777777" w:rsidR="00E43CD5" w:rsidRPr="00E43CD5" w:rsidRDefault="00E43CD5" w:rsidP="00E43CD5">
            <w:pPr>
              <w:spacing w:after="0" w:line="240" w:lineRule="auto"/>
              <w:jc w:val="right"/>
              <w:rPr>
                <w:rFonts w:ascii="Aptos Narrow" w:eastAsia="Times New Roman" w:hAnsi="Aptos Narrow" w:cs="Times New Roman"/>
                <w:color w:val="000000"/>
                <w:kern w:val="0"/>
                <w:sz w:val="14"/>
                <w:szCs w:val="14"/>
                <w14:ligatures w14:val="none"/>
              </w:rPr>
            </w:pPr>
            <w:r w:rsidRPr="00E43CD5">
              <w:rPr>
                <w:rFonts w:ascii="Aptos Narrow" w:eastAsia="Times New Roman" w:hAnsi="Aptos Narrow" w:cs="Times New Roman"/>
                <w:color w:val="000000"/>
                <w:kern w:val="0"/>
                <w:sz w:val="14"/>
                <w:szCs w:val="14"/>
                <w14:ligatures w14:val="none"/>
              </w:rPr>
              <w:t>111</w:t>
            </w:r>
          </w:p>
        </w:tc>
        <w:tc>
          <w:tcPr>
            <w:tcW w:w="960" w:type="dxa"/>
            <w:shd w:val="clear" w:color="auto" w:fill="auto"/>
            <w:noWrap/>
            <w:vAlign w:val="bottom"/>
            <w:hideMark/>
          </w:tcPr>
          <w:p w14:paraId="7AFC126C" w14:textId="77777777" w:rsidR="00E43CD5" w:rsidRPr="00E43CD5" w:rsidRDefault="00E43CD5" w:rsidP="00E43CD5">
            <w:pPr>
              <w:spacing w:after="0" w:line="240" w:lineRule="auto"/>
              <w:jc w:val="right"/>
              <w:rPr>
                <w:rFonts w:ascii="Aptos Narrow" w:eastAsia="Times New Roman" w:hAnsi="Aptos Narrow" w:cs="Times New Roman"/>
                <w:color w:val="000000"/>
                <w:kern w:val="0"/>
                <w:sz w:val="14"/>
                <w:szCs w:val="14"/>
                <w14:ligatures w14:val="none"/>
              </w:rPr>
            </w:pPr>
            <w:r w:rsidRPr="00E43CD5">
              <w:rPr>
                <w:rFonts w:ascii="Aptos Narrow" w:eastAsia="Times New Roman" w:hAnsi="Aptos Narrow" w:cs="Times New Roman"/>
                <w:color w:val="000000"/>
                <w:kern w:val="0"/>
                <w:sz w:val="14"/>
                <w:szCs w:val="14"/>
                <w14:ligatures w14:val="none"/>
              </w:rPr>
              <w:t>7.96</w:t>
            </w:r>
          </w:p>
        </w:tc>
        <w:tc>
          <w:tcPr>
            <w:tcW w:w="706" w:type="dxa"/>
            <w:shd w:val="clear" w:color="auto" w:fill="auto"/>
            <w:noWrap/>
            <w:vAlign w:val="bottom"/>
            <w:hideMark/>
          </w:tcPr>
          <w:p w14:paraId="335BBD1C" w14:textId="77777777" w:rsidR="00E43CD5" w:rsidRPr="00E43CD5" w:rsidRDefault="00E43CD5" w:rsidP="00E43CD5">
            <w:pPr>
              <w:spacing w:after="0" w:line="240" w:lineRule="auto"/>
              <w:rPr>
                <w:rFonts w:ascii="Aptos Narrow" w:eastAsia="Times New Roman" w:hAnsi="Aptos Narrow" w:cs="Times New Roman"/>
                <w:color w:val="000000"/>
                <w:kern w:val="0"/>
                <w:sz w:val="14"/>
                <w:szCs w:val="14"/>
                <w14:ligatures w14:val="none"/>
              </w:rPr>
            </w:pPr>
            <w:r w:rsidRPr="00E43CD5">
              <w:rPr>
                <w:rFonts w:ascii="Aptos Narrow" w:eastAsia="Times New Roman" w:hAnsi="Aptos Narrow" w:cs="Times New Roman"/>
                <w:color w:val="000000"/>
                <w:kern w:val="0"/>
                <w:sz w:val="14"/>
                <w:szCs w:val="14"/>
                <w14:ligatures w14:val="none"/>
              </w:rPr>
              <w:t>-</w:t>
            </w:r>
          </w:p>
        </w:tc>
      </w:tr>
      <w:tr w:rsidR="000272F6" w:rsidRPr="00E43CD5" w14:paraId="63F45372" w14:textId="77777777" w:rsidTr="000A3B9D">
        <w:trPr>
          <w:trHeight w:val="225"/>
        </w:trPr>
        <w:tc>
          <w:tcPr>
            <w:tcW w:w="900" w:type="dxa"/>
            <w:shd w:val="clear" w:color="auto" w:fill="auto"/>
            <w:noWrap/>
            <w:vAlign w:val="center"/>
            <w:hideMark/>
          </w:tcPr>
          <w:p w14:paraId="06CB1A75" w14:textId="77777777" w:rsidR="00E43CD5" w:rsidRPr="00E43CD5" w:rsidRDefault="00E43CD5" w:rsidP="00E43CD5">
            <w:pPr>
              <w:spacing w:after="0" w:line="240" w:lineRule="auto"/>
              <w:rPr>
                <w:rFonts w:ascii="Aptos Narrow" w:eastAsia="Times New Roman" w:hAnsi="Aptos Narrow" w:cs="Times New Roman"/>
                <w:color w:val="000000"/>
                <w:kern w:val="0"/>
                <w:sz w:val="14"/>
                <w:szCs w:val="14"/>
                <w14:ligatures w14:val="none"/>
              </w:rPr>
            </w:pPr>
            <w:r w:rsidRPr="00E43CD5">
              <w:rPr>
                <w:rFonts w:ascii="Aptos Narrow" w:eastAsia="Times New Roman" w:hAnsi="Aptos Narrow" w:cs="Times New Roman"/>
                <w:color w:val="000000"/>
                <w:kern w:val="0"/>
                <w:sz w:val="14"/>
                <w:szCs w:val="14"/>
                <w14:ligatures w14:val="none"/>
              </w:rPr>
              <w:t>SD01451</w:t>
            </w:r>
          </w:p>
        </w:tc>
        <w:tc>
          <w:tcPr>
            <w:tcW w:w="951" w:type="dxa"/>
            <w:shd w:val="clear" w:color="auto" w:fill="auto"/>
            <w:noWrap/>
            <w:vAlign w:val="center"/>
            <w:hideMark/>
          </w:tcPr>
          <w:p w14:paraId="38C2B4B9" w14:textId="77777777" w:rsidR="00E43CD5" w:rsidRPr="00E43CD5" w:rsidRDefault="00E43CD5" w:rsidP="00E43CD5">
            <w:pPr>
              <w:spacing w:after="0" w:line="240" w:lineRule="auto"/>
              <w:rPr>
                <w:rFonts w:ascii="Aptos Narrow" w:eastAsia="Times New Roman" w:hAnsi="Aptos Narrow" w:cs="Times New Roman"/>
                <w:color w:val="000000"/>
                <w:kern w:val="0"/>
                <w:sz w:val="14"/>
                <w:szCs w:val="14"/>
                <w14:ligatures w14:val="none"/>
              </w:rPr>
            </w:pPr>
          </w:p>
        </w:tc>
        <w:tc>
          <w:tcPr>
            <w:tcW w:w="669" w:type="dxa"/>
            <w:shd w:val="clear" w:color="auto" w:fill="auto"/>
            <w:noWrap/>
            <w:vAlign w:val="center"/>
            <w:hideMark/>
          </w:tcPr>
          <w:p w14:paraId="209BFC38" w14:textId="77777777" w:rsidR="00E43CD5" w:rsidRPr="00E43CD5" w:rsidRDefault="00E43CD5" w:rsidP="00E43CD5">
            <w:pPr>
              <w:spacing w:after="0" w:line="240" w:lineRule="auto"/>
              <w:rPr>
                <w:rFonts w:ascii="Aptos Narrow" w:eastAsia="Times New Roman" w:hAnsi="Aptos Narrow" w:cs="Times New Roman"/>
                <w:color w:val="000000"/>
                <w:kern w:val="0"/>
                <w:sz w:val="14"/>
                <w:szCs w:val="14"/>
                <w14:ligatures w14:val="none"/>
              </w:rPr>
            </w:pPr>
            <w:r w:rsidRPr="00E43CD5">
              <w:rPr>
                <w:rFonts w:ascii="Aptos Narrow" w:eastAsia="Times New Roman" w:hAnsi="Aptos Narrow" w:cs="Times New Roman"/>
                <w:color w:val="000000"/>
                <w:kern w:val="0"/>
                <w:sz w:val="14"/>
                <w:szCs w:val="14"/>
                <w14:ligatures w14:val="none"/>
              </w:rPr>
              <w:t>X</w:t>
            </w:r>
          </w:p>
        </w:tc>
        <w:tc>
          <w:tcPr>
            <w:tcW w:w="720" w:type="dxa"/>
            <w:shd w:val="clear" w:color="auto" w:fill="auto"/>
            <w:noWrap/>
            <w:vAlign w:val="center"/>
            <w:hideMark/>
          </w:tcPr>
          <w:p w14:paraId="1B27B01C" w14:textId="77777777" w:rsidR="00E43CD5" w:rsidRPr="00E43CD5" w:rsidRDefault="00E43CD5" w:rsidP="00E43CD5">
            <w:pPr>
              <w:spacing w:after="0" w:line="240" w:lineRule="auto"/>
              <w:rPr>
                <w:rFonts w:ascii="Aptos Narrow" w:eastAsia="Times New Roman" w:hAnsi="Aptos Narrow" w:cs="Times New Roman"/>
                <w:color w:val="000000"/>
                <w:kern w:val="0"/>
                <w:sz w:val="14"/>
                <w:szCs w:val="14"/>
                <w14:ligatures w14:val="none"/>
              </w:rPr>
            </w:pPr>
            <w:r w:rsidRPr="00E43CD5">
              <w:rPr>
                <w:rFonts w:ascii="Aptos Narrow" w:eastAsia="Times New Roman" w:hAnsi="Aptos Narrow" w:cs="Times New Roman"/>
                <w:color w:val="000000"/>
                <w:kern w:val="0"/>
                <w:sz w:val="14"/>
                <w:szCs w:val="14"/>
                <w14:ligatures w14:val="none"/>
              </w:rPr>
              <w:t>X</w:t>
            </w:r>
          </w:p>
        </w:tc>
        <w:tc>
          <w:tcPr>
            <w:tcW w:w="700" w:type="dxa"/>
            <w:shd w:val="clear" w:color="auto" w:fill="auto"/>
            <w:noWrap/>
            <w:vAlign w:val="center"/>
            <w:hideMark/>
          </w:tcPr>
          <w:p w14:paraId="5C9BEBC0" w14:textId="77777777" w:rsidR="00E43CD5" w:rsidRPr="00E43CD5" w:rsidRDefault="00E43CD5" w:rsidP="00E43CD5">
            <w:pPr>
              <w:spacing w:after="0" w:line="240" w:lineRule="auto"/>
              <w:rPr>
                <w:rFonts w:ascii="Aptos Narrow" w:eastAsia="Times New Roman" w:hAnsi="Aptos Narrow" w:cs="Times New Roman"/>
                <w:color w:val="000000"/>
                <w:kern w:val="0"/>
                <w:sz w:val="14"/>
                <w:szCs w:val="14"/>
                <w14:ligatures w14:val="none"/>
              </w:rPr>
            </w:pPr>
            <w:r w:rsidRPr="00E43CD5">
              <w:rPr>
                <w:rFonts w:ascii="Aptos Narrow" w:eastAsia="Times New Roman" w:hAnsi="Aptos Narrow" w:cs="Times New Roman"/>
                <w:color w:val="000000"/>
                <w:kern w:val="0"/>
                <w:sz w:val="14"/>
                <w:szCs w:val="14"/>
                <w14:ligatures w14:val="none"/>
              </w:rPr>
              <w:t>X</w:t>
            </w:r>
          </w:p>
        </w:tc>
        <w:tc>
          <w:tcPr>
            <w:tcW w:w="700" w:type="dxa"/>
            <w:shd w:val="clear" w:color="auto" w:fill="auto"/>
            <w:noWrap/>
            <w:vAlign w:val="bottom"/>
            <w:hideMark/>
          </w:tcPr>
          <w:p w14:paraId="64B00CD3" w14:textId="77777777" w:rsidR="00E43CD5" w:rsidRPr="00E43CD5" w:rsidRDefault="00E43CD5" w:rsidP="00E43CD5">
            <w:pPr>
              <w:spacing w:after="0" w:line="240" w:lineRule="auto"/>
              <w:jc w:val="right"/>
              <w:rPr>
                <w:rFonts w:ascii="Aptos Narrow" w:eastAsia="Times New Roman" w:hAnsi="Aptos Narrow" w:cs="Times New Roman"/>
                <w:color w:val="000000"/>
                <w:kern w:val="0"/>
                <w:sz w:val="14"/>
                <w:szCs w:val="14"/>
                <w14:ligatures w14:val="none"/>
              </w:rPr>
            </w:pPr>
            <w:r w:rsidRPr="00E43CD5">
              <w:rPr>
                <w:rFonts w:ascii="Aptos Narrow" w:eastAsia="Times New Roman" w:hAnsi="Aptos Narrow" w:cs="Times New Roman"/>
                <w:color w:val="000000"/>
                <w:kern w:val="0"/>
                <w:sz w:val="14"/>
                <w:szCs w:val="14"/>
                <w14:ligatures w14:val="none"/>
              </w:rPr>
              <w:t>44.5</w:t>
            </w:r>
          </w:p>
        </w:tc>
        <w:tc>
          <w:tcPr>
            <w:tcW w:w="790" w:type="dxa"/>
            <w:shd w:val="clear" w:color="auto" w:fill="auto"/>
            <w:noWrap/>
            <w:vAlign w:val="bottom"/>
            <w:hideMark/>
          </w:tcPr>
          <w:p w14:paraId="50E8DFF4" w14:textId="77777777" w:rsidR="00E43CD5" w:rsidRPr="00E43CD5" w:rsidRDefault="00E43CD5" w:rsidP="00E43CD5">
            <w:pPr>
              <w:spacing w:after="0" w:line="240" w:lineRule="auto"/>
              <w:jc w:val="right"/>
              <w:rPr>
                <w:rFonts w:ascii="Aptos Narrow" w:eastAsia="Times New Roman" w:hAnsi="Aptos Narrow" w:cs="Times New Roman"/>
                <w:color w:val="000000"/>
                <w:kern w:val="0"/>
                <w:sz w:val="14"/>
                <w:szCs w:val="14"/>
                <w14:ligatures w14:val="none"/>
              </w:rPr>
            </w:pPr>
            <w:r w:rsidRPr="00E43CD5">
              <w:rPr>
                <w:rFonts w:ascii="Aptos Narrow" w:eastAsia="Times New Roman" w:hAnsi="Aptos Narrow" w:cs="Times New Roman"/>
                <w:color w:val="000000"/>
                <w:kern w:val="0"/>
                <w:sz w:val="14"/>
                <w:szCs w:val="14"/>
                <w14:ligatures w14:val="none"/>
              </w:rPr>
              <w:t>-96.7</w:t>
            </w:r>
          </w:p>
        </w:tc>
        <w:tc>
          <w:tcPr>
            <w:tcW w:w="785" w:type="dxa"/>
            <w:shd w:val="clear" w:color="auto" w:fill="auto"/>
            <w:noWrap/>
            <w:vAlign w:val="bottom"/>
            <w:hideMark/>
          </w:tcPr>
          <w:p w14:paraId="10E483A9" w14:textId="77777777" w:rsidR="00E43CD5" w:rsidRPr="00E43CD5" w:rsidRDefault="00E43CD5" w:rsidP="00E43CD5">
            <w:pPr>
              <w:spacing w:after="0" w:line="240" w:lineRule="auto"/>
              <w:rPr>
                <w:rFonts w:ascii="Aptos Narrow" w:eastAsia="Times New Roman" w:hAnsi="Aptos Narrow" w:cs="Times New Roman"/>
                <w:color w:val="000000"/>
                <w:kern w:val="0"/>
                <w:sz w:val="14"/>
                <w:szCs w:val="14"/>
                <w14:ligatures w14:val="none"/>
              </w:rPr>
            </w:pPr>
            <w:r w:rsidRPr="00E43CD5">
              <w:rPr>
                <w:rFonts w:ascii="Aptos Narrow" w:eastAsia="Times New Roman" w:hAnsi="Aptos Narrow" w:cs="Times New Roman"/>
                <w:color w:val="000000"/>
                <w:kern w:val="0"/>
                <w:sz w:val="14"/>
                <w:szCs w:val="14"/>
                <w14:ligatures w14:val="none"/>
              </w:rPr>
              <w:t>Rainfed</w:t>
            </w:r>
          </w:p>
        </w:tc>
        <w:tc>
          <w:tcPr>
            <w:tcW w:w="466" w:type="dxa"/>
            <w:shd w:val="clear" w:color="auto" w:fill="auto"/>
            <w:noWrap/>
            <w:vAlign w:val="bottom"/>
            <w:hideMark/>
          </w:tcPr>
          <w:p w14:paraId="299BB314" w14:textId="77777777" w:rsidR="00E43CD5" w:rsidRPr="00E43CD5" w:rsidRDefault="00E43CD5" w:rsidP="00E43CD5">
            <w:pPr>
              <w:spacing w:after="0" w:line="240" w:lineRule="auto"/>
              <w:jc w:val="right"/>
              <w:rPr>
                <w:rFonts w:ascii="Aptos Narrow" w:eastAsia="Times New Roman" w:hAnsi="Aptos Narrow" w:cs="Times New Roman"/>
                <w:color w:val="000000"/>
                <w:kern w:val="0"/>
                <w:sz w:val="14"/>
                <w:szCs w:val="14"/>
                <w14:ligatures w14:val="none"/>
              </w:rPr>
            </w:pPr>
            <w:r w:rsidRPr="00E43CD5">
              <w:rPr>
                <w:rFonts w:ascii="Aptos Narrow" w:eastAsia="Times New Roman" w:hAnsi="Aptos Narrow" w:cs="Times New Roman"/>
                <w:color w:val="000000"/>
                <w:kern w:val="0"/>
                <w:sz w:val="14"/>
                <w:szCs w:val="14"/>
                <w14:ligatures w14:val="none"/>
              </w:rPr>
              <w:t>4.1</w:t>
            </w:r>
          </w:p>
        </w:tc>
        <w:tc>
          <w:tcPr>
            <w:tcW w:w="516" w:type="dxa"/>
            <w:shd w:val="clear" w:color="auto" w:fill="auto"/>
            <w:noWrap/>
            <w:vAlign w:val="bottom"/>
            <w:hideMark/>
          </w:tcPr>
          <w:p w14:paraId="5531C115" w14:textId="77777777" w:rsidR="00E43CD5" w:rsidRPr="00E43CD5" w:rsidRDefault="00E43CD5" w:rsidP="00E43CD5">
            <w:pPr>
              <w:spacing w:after="0" w:line="240" w:lineRule="auto"/>
              <w:jc w:val="right"/>
              <w:rPr>
                <w:rFonts w:ascii="Aptos Narrow" w:eastAsia="Times New Roman" w:hAnsi="Aptos Narrow" w:cs="Times New Roman"/>
                <w:color w:val="000000"/>
                <w:kern w:val="0"/>
                <w:sz w:val="14"/>
                <w:szCs w:val="14"/>
                <w14:ligatures w14:val="none"/>
              </w:rPr>
            </w:pPr>
            <w:r w:rsidRPr="00E43CD5">
              <w:rPr>
                <w:rFonts w:ascii="Aptos Narrow" w:eastAsia="Times New Roman" w:hAnsi="Aptos Narrow" w:cs="Times New Roman"/>
                <w:color w:val="000000"/>
                <w:kern w:val="0"/>
                <w:sz w:val="14"/>
                <w:szCs w:val="14"/>
                <w14:ligatures w14:val="none"/>
              </w:rPr>
              <w:t>22</w:t>
            </w:r>
          </w:p>
        </w:tc>
        <w:tc>
          <w:tcPr>
            <w:tcW w:w="550" w:type="dxa"/>
            <w:shd w:val="clear" w:color="auto" w:fill="auto"/>
            <w:noWrap/>
            <w:vAlign w:val="bottom"/>
            <w:hideMark/>
          </w:tcPr>
          <w:p w14:paraId="70C93305" w14:textId="77777777" w:rsidR="00E43CD5" w:rsidRPr="00E43CD5" w:rsidRDefault="00E43CD5" w:rsidP="00E43CD5">
            <w:pPr>
              <w:spacing w:after="0" w:line="240" w:lineRule="auto"/>
              <w:jc w:val="right"/>
              <w:rPr>
                <w:rFonts w:ascii="Aptos Narrow" w:eastAsia="Times New Roman" w:hAnsi="Aptos Narrow" w:cs="Times New Roman"/>
                <w:color w:val="000000"/>
                <w:kern w:val="0"/>
                <w:sz w:val="14"/>
                <w:szCs w:val="14"/>
                <w14:ligatures w14:val="none"/>
              </w:rPr>
            </w:pPr>
            <w:r w:rsidRPr="00E43CD5">
              <w:rPr>
                <w:rFonts w:ascii="Aptos Narrow" w:eastAsia="Times New Roman" w:hAnsi="Aptos Narrow" w:cs="Times New Roman"/>
                <w:color w:val="000000"/>
                <w:kern w:val="0"/>
                <w:sz w:val="14"/>
                <w:szCs w:val="14"/>
                <w14:ligatures w14:val="none"/>
              </w:rPr>
              <w:t>43</w:t>
            </w:r>
          </w:p>
        </w:tc>
        <w:tc>
          <w:tcPr>
            <w:tcW w:w="820" w:type="dxa"/>
            <w:shd w:val="clear" w:color="auto" w:fill="auto"/>
            <w:noWrap/>
            <w:vAlign w:val="bottom"/>
            <w:hideMark/>
          </w:tcPr>
          <w:p w14:paraId="71B73256" w14:textId="77777777" w:rsidR="00E43CD5" w:rsidRPr="00E43CD5" w:rsidRDefault="00E43CD5" w:rsidP="00E43CD5">
            <w:pPr>
              <w:spacing w:after="0" w:line="240" w:lineRule="auto"/>
              <w:jc w:val="right"/>
              <w:rPr>
                <w:rFonts w:ascii="Aptos Narrow" w:eastAsia="Times New Roman" w:hAnsi="Aptos Narrow" w:cs="Times New Roman"/>
                <w:color w:val="000000"/>
                <w:kern w:val="0"/>
                <w:sz w:val="14"/>
                <w:szCs w:val="14"/>
                <w14:ligatures w14:val="none"/>
              </w:rPr>
            </w:pPr>
            <w:r w:rsidRPr="00E43CD5">
              <w:rPr>
                <w:rFonts w:ascii="Aptos Narrow" w:eastAsia="Times New Roman" w:hAnsi="Aptos Narrow" w:cs="Times New Roman"/>
                <w:color w:val="000000"/>
                <w:kern w:val="0"/>
                <w:sz w:val="14"/>
                <w:szCs w:val="14"/>
                <w14:ligatures w14:val="none"/>
              </w:rPr>
              <w:t>5/6/2022</w:t>
            </w:r>
          </w:p>
        </w:tc>
        <w:tc>
          <w:tcPr>
            <w:tcW w:w="698" w:type="dxa"/>
            <w:shd w:val="clear" w:color="auto" w:fill="auto"/>
            <w:noWrap/>
            <w:vAlign w:val="bottom"/>
            <w:hideMark/>
          </w:tcPr>
          <w:p w14:paraId="1C130042" w14:textId="77777777" w:rsidR="00E43CD5" w:rsidRPr="00E43CD5" w:rsidRDefault="00E43CD5" w:rsidP="00E43CD5">
            <w:pPr>
              <w:spacing w:after="0" w:line="240" w:lineRule="auto"/>
              <w:jc w:val="right"/>
              <w:rPr>
                <w:rFonts w:ascii="Aptos Narrow" w:eastAsia="Times New Roman" w:hAnsi="Aptos Narrow" w:cs="Times New Roman"/>
                <w:color w:val="000000"/>
                <w:kern w:val="0"/>
                <w:sz w:val="14"/>
                <w:szCs w:val="14"/>
                <w14:ligatures w14:val="none"/>
              </w:rPr>
            </w:pPr>
            <w:r w:rsidRPr="00E43CD5">
              <w:rPr>
                <w:rFonts w:ascii="Aptos Narrow" w:eastAsia="Times New Roman" w:hAnsi="Aptos Narrow" w:cs="Times New Roman"/>
                <w:color w:val="000000"/>
                <w:kern w:val="0"/>
                <w:sz w:val="14"/>
                <w:szCs w:val="14"/>
                <w14:ligatures w14:val="none"/>
              </w:rPr>
              <w:t>18.5</w:t>
            </w:r>
          </w:p>
        </w:tc>
        <w:tc>
          <w:tcPr>
            <w:tcW w:w="710" w:type="dxa"/>
            <w:shd w:val="clear" w:color="auto" w:fill="auto"/>
            <w:noWrap/>
            <w:vAlign w:val="bottom"/>
            <w:hideMark/>
          </w:tcPr>
          <w:p w14:paraId="1FFDB6ED" w14:textId="77777777" w:rsidR="00E43CD5" w:rsidRPr="00E43CD5" w:rsidRDefault="00E43CD5" w:rsidP="00E43CD5">
            <w:pPr>
              <w:spacing w:after="0" w:line="240" w:lineRule="auto"/>
              <w:jc w:val="right"/>
              <w:rPr>
                <w:rFonts w:ascii="Aptos Narrow" w:eastAsia="Times New Roman" w:hAnsi="Aptos Narrow" w:cs="Times New Roman"/>
                <w:color w:val="000000"/>
                <w:kern w:val="0"/>
                <w:sz w:val="14"/>
                <w:szCs w:val="14"/>
                <w14:ligatures w14:val="none"/>
              </w:rPr>
            </w:pPr>
            <w:r w:rsidRPr="00E43CD5">
              <w:rPr>
                <w:rFonts w:ascii="Aptos Narrow" w:eastAsia="Times New Roman" w:hAnsi="Aptos Narrow" w:cs="Times New Roman"/>
                <w:color w:val="000000"/>
                <w:kern w:val="0"/>
                <w:sz w:val="14"/>
                <w:szCs w:val="14"/>
                <w14:ligatures w14:val="none"/>
              </w:rPr>
              <w:t>401</w:t>
            </w:r>
          </w:p>
        </w:tc>
        <w:tc>
          <w:tcPr>
            <w:tcW w:w="820" w:type="dxa"/>
            <w:shd w:val="clear" w:color="auto" w:fill="auto"/>
            <w:noWrap/>
            <w:vAlign w:val="bottom"/>
            <w:hideMark/>
          </w:tcPr>
          <w:p w14:paraId="635F587E" w14:textId="77777777" w:rsidR="00E43CD5" w:rsidRPr="00E43CD5" w:rsidRDefault="00E43CD5" w:rsidP="00E43CD5">
            <w:pPr>
              <w:spacing w:after="0" w:line="240" w:lineRule="auto"/>
              <w:rPr>
                <w:rFonts w:ascii="Aptos Narrow" w:eastAsia="Times New Roman" w:hAnsi="Aptos Narrow" w:cs="Times New Roman"/>
                <w:color w:val="000000"/>
                <w:kern w:val="0"/>
                <w:sz w:val="14"/>
                <w:szCs w:val="14"/>
                <w14:ligatures w14:val="none"/>
              </w:rPr>
            </w:pPr>
            <w:r w:rsidRPr="00E43CD5">
              <w:rPr>
                <w:rFonts w:ascii="Aptos Narrow" w:eastAsia="Times New Roman" w:hAnsi="Aptos Narrow" w:cs="Times New Roman"/>
                <w:color w:val="000000"/>
                <w:kern w:val="0"/>
                <w:sz w:val="14"/>
                <w:szCs w:val="14"/>
                <w14:ligatures w14:val="none"/>
              </w:rPr>
              <w:t>Soybeans</w:t>
            </w:r>
          </w:p>
        </w:tc>
        <w:tc>
          <w:tcPr>
            <w:tcW w:w="1040" w:type="dxa"/>
            <w:shd w:val="clear" w:color="auto" w:fill="auto"/>
            <w:noWrap/>
            <w:vAlign w:val="bottom"/>
            <w:hideMark/>
          </w:tcPr>
          <w:p w14:paraId="5BD2D507" w14:textId="77777777" w:rsidR="00E43CD5" w:rsidRPr="00E43CD5" w:rsidRDefault="00E43CD5" w:rsidP="00E43CD5">
            <w:pPr>
              <w:spacing w:after="0" w:line="240" w:lineRule="auto"/>
              <w:rPr>
                <w:rFonts w:ascii="Aptos Narrow" w:eastAsia="Times New Roman" w:hAnsi="Aptos Narrow" w:cs="Times New Roman"/>
                <w:color w:val="000000"/>
                <w:kern w:val="0"/>
                <w:sz w:val="14"/>
                <w:szCs w:val="14"/>
                <w14:ligatures w14:val="none"/>
              </w:rPr>
            </w:pPr>
            <w:r w:rsidRPr="00E43CD5">
              <w:rPr>
                <w:rFonts w:ascii="Aptos Narrow" w:eastAsia="Times New Roman" w:hAnsi="Aptos Narrow" w:cs="Times New Roman"/>
                <w:color w:val="000000"/>
                <w:kern w:val="0"/>
                <w:sz w:val="14"/>
                <w:szCs w:val="14"/>
                <w14:ligatures w14:val="none"/>
              </w:rPr>
              <w:t>P0075AM</w:t>
            </w:r>
          </w:p>
        </w:tc>
        <w:tc>
          <w:tcPr>
            <w:tcW w:w="860" w:type="dxa"/>
            <w:shd w:val="clear" w:color="auto" w:fill="auto"/>
            <w:noWrap/>
            <w:vAlign w:val="bottom"/>
            <w:hideMark/>
          </w:tcPr>
          <w:p w14:paraId="42436607" w14:textId="77777777" w:rsidR="00E43CD5" w:rsidRPr="00E43CD5" w:rsidRDefault="00E43CD5" w:rsidP="00E43CD5">
            <w:pPr>
              <w:spacing w:after="0" w:line="240" w:lineRule="auto"/>
              <w:jc w:val="right"/>
              <w:rPr>
                <w:rFonts w:ascii="Aptos Narrow" w:eastAsia="Times New Roman" w:hAnsi="Aptos Narrow" w:cs="Times New Roman"/>
                <w:color w:val="000000"/>
                <w:kern w:val="0"/>
                <w:sz w:val="14"/>
                <w:szCs w:val="14"/>
                <w14:ligatures w14:val="none"/>
              </w:rPr>
            </w:pPr>
            <w:r w:rsidRPr="00E43CD5">
              <w:rPr>
                <w:rFonts w:ascii="Aptos Narrow" w:eastAsia="Times New Roman" w:hAnsi="Aptos Narrow" w:cs="Times New Roman"/>
                <w:color w:val="000000"/>
                <w:kern w:val="0"/>
                <w:sz w:val="14"/>
                <w:szCs w:val="14"/>
                <w14:ligatures w14:val="none"/>
              </w:rPr>
              <w:t>100</w:t>
            </w:r>
          </w:p>
        </w:tc>
        <w:tc>
          <w:tcPr>
            <w:tcW w:w="960" w:type="dxa"/>
            <w:shd w:val="clear" w:color="auto" w:fill="auto"/>
            <w:noWrap/>
            <w:vAlign w:val="bottom"/>
            <w:hideMark/>
          </w:tcPr>
          <w:p w14:paraId="2EADF761" w14:textId="77777777" w:rsidR="00E43CD5" w:rsidRPr="00E43CD5" w:rsidRDefault="00E43CD5" w:rsidP="00E43CD5">
            <w:pPr>
              <w:spacing w:after="0" w:line="240" w:lineRule="auto"/>
              <w:jc w:val="right"/>
              <w:rPr>
                <w:rFonts w:ascii="Aptos Narrow" w:eastAsia="Times New Roman" w:hAnsi="Aptos Narrow" w:cs="Times New Roman"/>
                <w:color w:val="000000"/>
                <w:kern w:val="0"/>
                <w:sz w:val="14"/>
                <w:szCs w:val="14"/>
                <w14:ligatures w14:val="none"/>
              </w:rPr>
            </w:pPr>
            <w:r w:rsidRPr="00E43CD5">
              <w:rPr>
                <w:rFonts w:ascii="Aptos Narrow" w:eastAsia="Times New Roman" w:hAnsi="Aptos Narrow" w:cs="Times New Roman"/>
                <w:color w:val="000000"/>
                <w:kern w:val="0"/>
                <w:sz w:val="14"/>
                <w:szCs w:val="14"/>
                <w14:ligatures w14:val="none"/>
              </w:rPr>
              <w:t>8.76</w:t>
            </w:r>
          </w:p>
        </w:tc>
        <w:tc>
          <w:tcPr>
            <w:tcW w:w="706" w:type="dxa"/>
            <w:shd w:val="clear" w:color="auto" w:fill="auto"/>
            <w:noWrap/>
            <w:vAlign w:val="bottom"/>
            <w:hideMark/>
          </w:tcPr>
          <w:p w14:paraId="62F82019" w14:textId="77777777" w:rsidR="00E43CD5" w:rsidRPr="00E43CD5" w:rsidRDefault="00E43CD5" w:rsidP="00E43CD5">
            <w:pPr>
              <w:spacing w:after="0" w:line="240" w:lineRule="auto"/>
              <w:jc w:val="right"/>
              <w:rPr>
                <w:rFonts w:ascii="Aptos Narrow" w:eastAsia="Times New Roman" w:hAnsi="Aptos Narrow" w:cs="Times New Roman"/>
                <w:color w:val="000000"/>
                <w:kern w:val="0"/>
                <w:sz w:val="14"/>
                <w:szCs w:val="14"/>
                <w14:ligatures w14:val="none"/>
              </w:rPr>
            </w:pPr>
            <w:r w:rsidRPr="00E43CD5">
              <w:rPr>
                <w:rFonts w:ascii="Aptos Narrow" w:eastAsia="Times New Roman" w:hAnsi="Aptos Narrow" w:cs="Times New Roman"/>
                <w:color w:val="000000"/>
                <w:kern w:val="0"/>
                <w:sz w:val="14"/>
                <w:szCs w:val="14"/>
                <w14:ligatures w14:val="none"/>
              </w:rPr>
              <w:t>196</w:t>
            </w:r>
          </w:p>
        </w:tc>
      </w:tr>
      <w:tr w:rsidR="000272F6" w:rsidRPr="00E43CD5" w14:paraId="5357B616" w14:textId="77777777" w:rsidTr="000A3B9D">
        <w:trPr>
          <w:trHeight w:val="225"/>
        </w:trPr>
        <w:tc>
          <w:tcPr>
            <w:tcW w:w="900" w:type="dxa"/>
            <w:shd w:val="clear" w:color="auto" w:fill="auto"/>
            <w:noWrap/>
            <w:vAlign w:val="center"/>
            <w:hideMark/>
          </w:tcPr>
          <w:p w14:paraId="2F3219A0" w14:textId="77777777" w:rsidR="00E43CD5" w:rsidRPr="00E43CD5" w:rsidRDefault="00E43CD5" w:rsidP="00E43CD5">
            <w:pPr>
              <w:spacing w:after="0" w:line="240" w:lineRule="auto"/>
              <w:rPr>
                <w:rFonts w:ascii="Aptos Narrow" w:eastAsia="Times New Roman" w:hAnsi="Aptos Narrow" w:cs="Times New Roman"/>
                <w:color w:val="000000"/>
                <w:kern w:val="0"/>
                <w:sz w:val="14"/>
                <w:szCs w:val="14"/>
                <w14:ligatures w14:val="none"/>
              </w:rPr>
            </w:pPr>
            <w:r w:rsidRPr="00E43CD5">
              <w:rPr>
                <w:rFonts w:ascii="Aptos Narrow" w:eastAsia="Times New Roman" w:hAnsi="Aptos Narrow" w:cs="Times New Roman"/>
                <w:color w:val="000000"/>
                <w:kern w:val="0"/>
                <w:sz w:val="14"/>
                <w:szCs w:val="14"/>
                <w14:ligatures w14:val="none"/>
              </w:rPr>
              <w:t>SD02451</w:t>
            </w:r>
          </w:p>
        </w:tc>
        <w:tc>
          <w:tcPr>
            <w:tcW w:w="951" w:type="dxa"/>
            <w:shd w:val="clear" w:color="auto" w:fill="auto"/>
            <w:noWrap/>
            <w:vAlign w:val="center"/>
            <w:hideMark/>
          </w:tcPr>
          <w:p w14:paraId="300DE777" w14:textId="77777777" w:rsidR="00E43CD5" w:rsidRPr="00E43CD5" w:rsidRDefault="00E43CD5" w:rsidP="00E43CD5">
            <w:pPr>
              <w:spacing w:after="0" w:line="240" w:lineRule="auto"/>
              <w:rPr>
                <w:rFonts w:ascii="Aptos Narrow" w:eastAsia="Times New Roman" w:hAnsi="Aptos Narrow" w:cs="Times New Roman"/>
                <w:color w:val="000000"/>
                <w:kern w:val="0"/>
                <w:sz w:val="14"/>
                <w:szCs w:val="14"/>
                <w14:ligatures w14:val="none"/>
              </w:rPr>
            </w:pPr>
          </w:p>
        </w:tc>
        <w:tc>
          <w:tcPr>
            <w:tcW w:w="669" w:type="dxa"/>
            <w:shd w:val="clear" w:color="auto" w:fill="auto"/>
            <w:noWrap/>
            <w:vAlign w:val="center"/>
            <w:hideMark/>
          </w:tcPr>
          <w:p w14:paraId="20759FFE" w14:textId="77777777" w:rsidR="00E43CD5" w:rsidRPr="00E43CD5" w:rsidRDefault="00E43CD5" w:rsidP="00E43CD5">
            <w:pPr>
              <w:spacing w:after="0" w:line="240" w:lineRule="auto"/>
              <w:rPr>
                <w:rFonts w:ascii="Aptos Narrow" w:eastAsia="Times New Roman" w:hAnsi="Aptos Narrow" w:cs="Times New Roman"/>
                <w:color w:val="000000"/>
                <w:kern w:val="0"/>
                <w:sz w:val="14"/>
                <w:szCs w:val="14"/>
                <w14:ligatures w14:val="none"/>
              </w:rPr>
            </w:pPr>
            <w:r w:rsidRPr="00E43CD5">
              <w:rPr>
                <w:rFonts w:ascii="Aptos Narrow" w:eastAsia="Times New Roman" w:hAnsi="Aptos Narrow" w:cs="Times New Roman"/>
                <w:color w:val="000000"/>
                <w:kern w:val="0"/>
                <w:sz w:val="14"/>
                <w:szCs w:val="14"/>
                <w14:ligatures w14:val="none"/>
              </w:rPr>
              <w:t>X</w:t>
            </w:r>
          </w:p>
        </w:tc>
        <w:tc>
          <w:tcPr>
            <w:tcW w:w="720" w:type="dxa"/>
            <w:shd w:val="clear" w:color="auto" w:fill="auto"/>
            <w:noWrap/>
            <w:vAlign w:val="center"/>
            <w:hideMark/>
          </w:tcPr>
          <w:p w14:paraId="5B878BFE" w14:textId="77777777" w:rsidR="00E43CD5" w:rsidRPr="00E43CD5" w:rsidRDefault="00E43CD5" w:rsidP="00E43CD5">
            <w:pPr>
              <w:spacing w:after="0" w:line="240" w:lineRule="auto"/>
              <w:rPr>
                <w:rFonts w:ascii="Aptos Narrow" w:eastAsia="Times New Roman" w:hAnsi="Aptos Narrow" w:cs="Times New Roman"/>
                <w:color w:val="000000"/>
                <w:kern w:val="0"/>
                <w:sz w:val="14"/>
                <w:szCs w:val="14"/>
                <w14:ligatures w14:val="none"/>
              </w:rPr>
            </w:pPr>
            <w:r w:rsidRPr="00E43CD5">
              <w:rPr>
                <w:rFonts w:ascii="Aptos Narrow" w:eastAsia="Times New Roman" w:hAnsi="Aptos Narrow" w:cs="Times New Roman"/>
                <w:color w:val="000000"/>
                <w:kern w:val="0"/>
                <w:sz w:val="14"/>
                <w:szCs w:val="14"/>
                <w14:ligatures w14:val="none"/>
              </w:rPr>
              <w:t>X</w:t>
            </w:r>
          </w:p>
        </w:tc>
        <w:tc>
          <w:tcPr>
            <w:tcW w:w="700" w:type="dxa"/>
            <w:shd w:val="clear" w:color="auto" w:fill="auto"/>
            <w:noWrap/>
            <w:vAlign w:val="center"/>
            <w:hideMark/>
          </w:tcPr>
          <w:p w14:paraId="7A127C5E" w14:textId="77777777" w:rsidR="00E43CD5" w:rsidRPr="00E43CD5" w:rsidRDefault="00E43CD5" w:rsidP="00E43CD5">
            <w:pPr>
              <w:spacing w:after="0" w:line="240" w:lineRule="auto"/>
              <w:rPr>
                <w:rFonts w:ascii="Aptos Narrow" w:eastAsia="Times New Roman" w:hAnsi="Aptos Narrow" w:cs="Times New Roman"/>
                <w:color w:val="000000"/>
                <w:kern w:val="0"/>
                <w:sz w:val="14"/>
                <w:szCs w:val="14"/>
                <w14:ligatures w14:val="none"/>
              </w:rPr>
            </w:pPr>
            <w:r w:rsidRPr="00E43CD5">
              <w:rPr>
                <w:rFonts w:ascii="Aptos Narrow" w:eastAsia="Times New Roman" w:hAnsi="Aptos Narrow" w:cs="Times New Roman"/>
                <w:color w:val="000000"/>
                <w:kern w:val="0"/>
                <w:sz w:val="14"/>
                <w:szCs w:val="14"/>
                <w14:ligatures w14:val="none"/>
              </w:rPr>
              <w:t>X</w:t>
            </w:r>
          </w:p>
        </w:tc>
        <w:tc>
          <w:tcPr>
            <w:tcW w:w="700" w:type="dxa"/>
            <w:shd w:val="clear" w:color="auto" w:fill="auto"/>
            <w:noWrap/>
            <w:vAlign w:val="bottom"/>
            <w:hideMark/>
          </w:tcPr>
          <w:p w14:paraId="323A0DF9" w14:textId="77777777" w:rsidR="00E43CD5" w:rsidRPr="00E43CD5" w:rsidRDefault="00E43CD5" w:rsidP="00E43CD5">
            <w:pPr>
              <w:spacing w:after="0" w:line="240" w:lineRule="auto"/>
              <w:jc w:val="right"/>
              <w:rPr>
                <w:rFonts w:ascii="Aptos Narrow" w:eastAsia="Times New Roman" w:hAnsi="Aptos Narrow" w:cs="Times New Roman"/>
                <w:color w:val="000000"/>
                <w:kern w:val="0"/>
                <w:sz w:val="14"/>
                <w:szCs w:val="14"/>
                <w14:ligatures w14:val="none"/>
              </w:rPr>
            </w:pPr>
            <w:r w:rsidRPr="00E43CD5">
              <w:rPr>
                <w:rFonts w:ascii="Aptos Narrow" w:eastAsia="Times New Roman" w:hAnsi="Aptos Narrow" w:cs="Times New Roman"/>
                <w:color w:val="000000"/>
                <w:kern w:val="0"/>
                <w:sz w:val="14"/>
                <w:szCs w:val="14"/>
                <w14:ligatures w14:val="none"/>
              </w:rPr>
              <w:t>44.3</w:t>
            </w:r>
          </w:p>
        </w:tc>
        <w:tc>
          <w:tcPr>
            <w:tcW w:w="790" w:type="dxa"/>
            <w:shd w:val="clear" w:color="auto" w:fill="auto"/>
            <w:noWrap/>
            <w:vAlign w:val="bottom"/>
            <w:hideMark/>
          </w:tcPr>
          <w:p w14:paraId="7836CB9E" w14:textId="77777777" w:rsidR="00E43CD5" w:rsidRPr="00E43CD5" w:rsidRDefault="00E43CD5" w:rsidP="00E43CD5">
            <w:pPr>
              <w:spacing w:after="0" w:line="240" w:lineRule="auto"/>
              <w:jc w:val="right"/>
              <w:rPr>
                <w:rFonts w:ascii="Aptos Narrow" w:eastAsia="Times New Roman" w:hAnsi="Aptos Narrow" w:cs="Times New Roman"/>
                <w:color w:val="000000"/>
                <w:kern w:val="0"/>
                <w:sz w:val="14"/>
                <w:szCs w:val="14"/>
                <w14:ligatures w14:val="none"/>
              </w:rPr>
            </w:pPr>
            <w:r w:rsidRPr="00E43CD5">
              <w:rPr>
                <w:rFonts w:ascii="Aptos Narrow" w:eastAsia="Times New Roman" w:hAnsi="Aptos Narrow" w:cs="Times New Roman"/>
                <w:color w:val="000000"/>
                <w:kern w:val="0"/>
                <w:sz w:val="14"/>
                <w:szCs w:val="14"/>
                <w14:ligatures w14:val="none"/>
              </w:rPr>
              <w:t>-96.7</w:t>
            </w:r>
          </w:p>
        </w:tc>
        <w:tc>
          <w:tcPr>
            <w:tcW w:w="785" w:type="dxa"/>
            <w:shd w:val="clear" w:color="auto" w:fill="auto"/>
            <w:noWrap/>
            <w:vAlign w:val="bottom"/>
            <w:hideMark/>
          </w:tcPr>
          <w:p w14:paraId="692E5525" w14:textId="77777777" w:rsidR="00E43CD5" w:rsidRPr="00E43CD5" w:rsidRDefault="00E43CD5" w:rsidP="00E43CD5">
            <w:pPr>
              <w:spacing w:after="0" w:line="240" w:lineRule="auto"/>
              <w:rPr>
                <w:rFonts w:ascii="Aptos Narrow" w:eastAsia="Times New Roman" w:hAnsi="Aptos Narrow" w:cs="Times New Roman"/>
                <w:color w:val="000000"/>
                <w:kern w:val="0"/>
                <w:sz w:val="14"/>
                <w:szCs w:val="14"/>
                <w14:ligatures w14:val="none"/>
              </w:rPr>
            </w:pPr>
            <w:r w:rsidRPr="00E43CD5">
              <w:rPr>
                <w:rFonts w:ascii="Aptos Narrow" w:eastAsia="Times New Roman" w:hAnsi="Aptos Narrow" w:cs="Times New Roman"/>
                <w:color w:val="000000"/>
                <w:kern w:val="0"/>
                <w:sz w:val="14"/>
                <w:szCs w:val="14"/>
                <w14:ligatures w14:val="none"/>
              </w:rPr>
              <w:t>Irrigated</w:t>
            </w:r>
          </w:p>
        </w:tc>
        <w:tc>
          <w:tcPr>
            <w:tcW w:w="466" w:type="dxa"/>
            <w:shd w:val="clear" w:color="auto" w:fill="auto"/>
            <w:noWrap/>
            <w:vAlign w:val="bottom"/>
            <w:hideMark/>
          </w:tcPr>
          <w:p w14:paraId="31856A3F" w14:textId="77777777" w:rsidR="00E43CD5" w:rsidRPr="00E43CD5" w:rsidRDefault="00E43CD5" w:rsidP="00E43CD5">
            <w:pPr>
              <w:spacing w:after="0" w:line="240" w:lineRule="auto"/>
              <w:jc w:val="right"/>
              <w:rPr>
                <w:rFonts w:ascii="Aptos Narrow" w:eastAsia="Times New Roman" w:hAnsi="Aptos Narrow" w:cs="Times New Roman"/>
                <w:color w:val="000000"/>
                <w:kern w:val="0"/>
                <w:sz w:val="14"/>
                <w:szCs w:val="14"/>
                <w14:ligatures w14:val="none"/>
              </w:rPr>
            </w:pPr>
            <w:r w:rsidRPr="00E43CD5">
              <w:rPr>
                <w:rFonts w:ascii="Aptos Narrow" w:eastAsia="Times New Roman" w:hAnsi="Aptos Narrow" w:cs="Times New Roman"/>
                <w:color w:val="000000"/>
                <w:kern w:val="0"/>
                <w:sz w:val="14"/>
                <w:szCs w:val="14"/>
                <w14:ligatures w14:val="none"/>
              </w:rPr>
              <w:t>3.55</w:t>
            </w:r>
          </w:p>
        </w:tc>
        <w:tc>
          <w:tcPr>
            <w:tcW w:w="516" w:type="dxa"/>
            <w:shd w:val="clear" w:color="auto" w:fill="auto"/>
            <w:noWrap/>
            <w:vAlign w:val="bottom"/>
            <w:hideMark/>
          </w:tcPr>
          <w:p w14:paraId="6649CBC0" w14:textId="77777777" w:rsidR="00E43CD5" w:rsidRPr="00E43CD5" w:rsidRDefault="00E43CD5" w:rsidP="00E43CD5">
            <w:pPr>
              <w:spacing w:after="0" w:line="240" w:lineRule="auto"/>
              <w:jc w:val="right"/>
              <w:rPr>
                <w:rFonts w:ascii="Aptos Narrow" w:eastAsia="Times New Roman" w:hAnsi="Aptos Narrow" w:cs="Times New Roman"/>
                <w:color w:val="000000"/>
                <w:kern w:val="0"/>
                <w:sz w:val="14"/>
                <w:szCs w:val="14"/>
                <w14:ligatures w14:val="none"/>
              </w:rPr>
            </w:pPr>
            <w:r w:rsidRPr="00E43CD5">
              <w:rPr>
                <w:rFonts w:ascii="Aptos Narrow" w:eastAsia="Times New Roman" w:hAnsi="Aptos Narrow" w:cs="Times New Roman"/>
                <w:color w:val="000000"/>
                <w:kern w:val="0"/>
                <w:sz w:val="14"/>
                <w:szCs w:val="14"/>
                <w14:ligatures w14:val="none"/>
              </w:rPr>
              <w:t>24</w:t>
            </w:r>
          </w:p>
        </w:tc>
        <w:tc>
          <w:tcPr>
            <w:tcW w:w="550" w:type="dxa"/>
            <w:shd w:val="clear" w:color="auto" w:fill="auto"/>
            <w:noWrap/>
            <w:vAlign w:val="bottom"/>
            <w:hideMark/>
          </w:tcPr>
          <w:p w14:paraId="381A6EED" w14:textId="77777777" w:rsidR="00E43CD5" w:rsidRPr="00E43CD5" w:rsidRDefault="00E43CD5" w:rsidP="00E43CD5">
            <w:pPr>
              <w:spacing w:after="0" w:line="240" w:lineRule="auto"/>
              <w:jc w:val="right"/>
              <w:rPr>
                <w:rFonts w:ascii="Aptos Narrow" w:eastAsia="Times New Roman" w:hAnsi="Aptos Narrow" w:cs="Times New Roman"/>
                <w:color w:val="000000"/>
                <w:kern w:val="0"/>
                <w:sz w:val="14"/>
                <w:szCs w:val="14"/>
                <w14:ligatures w14:val="none"/>
              </w:rPr>
            </w:pPr>
            <w:r w:rsidRPr="00E43CD5">
              <w:rPr>
                <w:rFonts w:ascii="Aptos Narrow" w:eastAsia="Times New Roman" w:hAnsi="Aptos Narrow" w:cs="Times New Roman"/>
                <w:color w:val="000000"/>
                <w:kern w:val="0"/>
                <w:sz w:val="14"/>
                <w:szCs w:val="14"/>
                <w14:ligatures w14:val="none"/>
              </w:rPr>
              <w:t>41</w:t>
            </w:r>
          </w:p>
        </w:tc>
        <w:tc>
          <w:tcPr>
            <w:tcW w:w="820" w:type="dxa"/>
            <w:shd w:val="clear" w:color="auto" w:fill="auto"/>
            <w:noWrap/>
            <w:vAlign w:val="bottom"/>
            <w:hideMark/>
          </w:tcPr>
          <w:p w14:paraId="691E3C55" w14:textId="77777777" w:rsidR="00E43CD5" w:rsidRPr="00E43CD5" w:rsidRDefault="00E43CD5" w:rsidP="00E43CD5">
            <w:pPr>
              <w:spacing w:after="0" w:line="240" w:lineRule="auto"/>
              <w:jc w:val="right"/>
              <w:rPr>
                <w:rFonts w:ascii="Aptos Narrow" w:eastAsia="Times New Roman" w:hAnsi="Aptos Narrow" w:cs="Times New Roman"/>
                <w:color w:val="000000"/>
                <w:kern w:val="0"/>
                <w:sz w:val="14"/>
                <w:szCs w:val="14"/>
                <w14:ligatures w14:val="none"/>
              </w:rPr>
            </w:pPr>
            <w:r w:rsidRPr="00E43CD5">
              <w:rPr>
                <w:rFonts w:ascii="Aptos Narrow" w:eastAsia="Times New Roman" w:hAnsi="Aptos Narrow" w:cs="Times New Roman"/>
                <w:color w:val="000000"/>
                <w:kern w:val="0"/>
                <w:sz w:val="14"/>
                <w:szCs w:val="14"/>
                <w14:ligatures w14:val="none"/>
              </w:rPr>
              <w:t>5/4/2022</w:t>
            </w:r>
          </w:p>
        </w:tc>
        <w:tc>
          <w:tcPr>
            <w:tcW w:w="698" w:type="dxa"/>
            <w:shd w:val="clear" w:color="auto" w:fill="auto"/>
            <w:noWrap/>
            <w:vAlign w:val="bottom"/>
            <w:hideMark/>
          </w:tcPr>
          <w:p w14:paraId="47FD7899" w14:textId="77777777" w:rsidR="00E43CD5" w:rsidRPr="00E43CD5" w:rsidRDefault="00E43CD5" w:rsidP="00E43CD5">
            <w:pPr>
              <w:spacing w:after="0" w:line="240" w:lineRule="auto"/>
              <w:jc w:val="right"/>
              <w:rPr>
                <w:rFonts w:ascii="Aptos Narrow" w:eastAsia="Times New Roman" w:hAnsi="Aptos Narrow" w:cs="Times New Roman"/>
                <w:color w:val="000000"/>
                <w:kern w:val="0"/>
                <w:sz w:val="14"/>
                <w:szCs w:val="14"/>
                <w14:ligatures w14:val="none"/>
              </w:rPr>
            </w:pPr>
            <w:r w:rsidRPr="00E43CD5">
              <w:rPr>
                <w:rFonts w:ascii="Aptos Narrow" w:eastAsia="Times New Roman" w:hAnsi="Aptos Narrow" w:cs="Times New Roman"/>
                <w:color w:val="000000"/>
                <w:kern w:val="0"/>
                <w:sz w:val="14"/>
                <w:szCs w:val="14"/>
                <w14:ligatures w14:val="none"/>
              </w:rPr>
              <w:t>18.8</w:t>
            </w:r>
          </w:p>
        </w:tc>
        <w:tc>
          <w:tcPr>
            <w:tcW w:w="710" w:type="dxa"/>
            <w:shd w:val="clear" w:color="auto" w:fill="auto"/>
            <w:noWrap/>
            <w:vAlign w:val="bottom"/>
            <w:hideMark/>
          </w:tcPr>
          <w:p w14:paraId="620858C0" w14:textId="77777777" w:rsidR="00E43CD5" w:rsidRPr="00E43CD5" w:rsidRDefault="00E43CD5" w:rsidP="00E43CD5">
            <w:pPr>
              <w:spacing w:after="0" w:line="240" w:lineRule="auto"/>
              <w:jc w:val="right"/>
              <w:rPr>
                <w:rFonts w:ascii="Aptos Narrow" w:eastAsia="Times New Roman" w:hAnsi="Aptos Narrow" w:cs="Times New Roman"/>
                <w:color w:val="000000"/>
                <w:kern w:val="0"/>
                <w:sz w:val="14"/>
                <w:szCs w:val="14"/>
                <w14:ligatures w14:val="none"/>
              </w:rPr>
            </w:pPr>
            <w:r w:rsidRPr="00E43CD5">
              <w:rPr>
                <w:rFonts w:ascii="Aptos Narrow" w:eastAsia="Times New Roman" w:hAnsi="Aptos Narrow" w:cs="Times New Roman"/>
                <w:color w:val="000000"/>
                <w:kern w:val="0"/>
                <w:sz w:val="14"/>
                <w:szCs w:val="14"/>
                <w14:ligatures w14:val="none"/>
              </w:rPr>
              <w:t>438</w:t>
            </w:r>
          </w:p>
        </w:tc>
        <w:tc>
          <w:tcPr>
            <w:tcW w:w="820" w:type="dxa"/>
            <w:shd w:val="clear" w:color="auto" w:fill="auto"/>
            <w:noWrap/>
            <w:vAlign w:val="bottom"/>
            <w:hideMark/>
          </w:tcPr>
          <w:p w14:paraId="7541AF6A" w14:textId="2697235C" w:rsidR="00E43CD5" w:rsidRPr="00E43CD5" w:rsidRDefault="00A13232" w:rsidP="00E43CD5">
            <w:pPr>
              <w:spacing w:after="0" w:line="240" w:lineRule="auto"/>
              <w:rPr>
                <w:rFonts w:ascii="Aptos Narrow" w:eastAsia="Times New Roman" w:hAnsi="Aptos Narrow" w:cs="Times New Roman"/>
                <w:color w:val="000000"/>
                <w:kern w:val="0"/>
                <w:sz w:val="14"/>
                <w:szCs w:val="14"/>
                <w14:ligatures w14:val="none"/>
              </w:rPr>
            </w:pPr>
            <w:r>
              <w:rPr>
                <w:rFonts w:ascii="Aptos Narrow" w:eastAsia="Times New Roman" w:hAnsi="Aptos Narrow" w:cs="Times New Roman"/>
                <w:color w:val="000000"/>
                <w:kern w:val="0"/>
                <w:sz w:val="14"/>
                <w:szCs w:val="14"/>
                <w14:ligatures w14:val="none"/>
              </w:rPr>
              <w:t>Maize</w:t>
            </w:r>
          </w:p>
        </w:tc>
        <w:tc>
          <w:tcPr>
            <w:tcW w:w="1040" w:type="dxa"/>
            <w:shd w:val="clear" w:color="auto" w:fill="auto"/>
            <w:noWrap/>
            <w:vAlign w:val="bottom"/>
            <w:hideMark/>
          </w:tcPr>
          <w:p w14:paraId="73F36466" w14:textId="77777777" w:rsidR="00E43CD5" w:rsidRPr="00E43CD5" w:rsidRDefault="00E43CD5" w:rsidP="00E43CD5">
            <w:pPr>
              <w:spacing w:after="0" w:line="240" w:lineRule="auto"/>
              <w:rPr>
                <w:rFonts w:ascii="Aptos Narrow" w:eastAsia="Times New Roman" w:hAnsi="Aptos Narrow" w:cs="Times New Roman"/>
                <w:color w:val="000000"/>
                <w:kern w:val="0"/>
                <w:sz w:val="14"/>
                <w:szCs w:val="14"/>
                <w14:ligatures w14:val="none"/>
              </w:rPr>
            </w:pPr>
            <w:r w:rsidRPr="00E43CD5">
              <w:rPr>
                <w:rFonts w:ascii="Aptos Narrow" w:eastAsia="Times New Roman" w:hAnsi="Aptos Narrow" w:cs="Times New Roman"/>
                <w:color w:val="000000"/>
                <w:kern w:val="0"/>
                <w:sz w:val="14"/>
                <w:szCs w:val="14"/>
                <w14:ligatures w14:val="none"/>
              </w:rPr>
              <w:t>P0075AM</w:t>
            </w:r>
          </w:p>
        </w:tc>
        <w:tc>
          <w:tcPr>
            <w:tcW w:w="860" w:type="dxa"/>
            <w:shd w:val="clear" w:color="auto" w:fill="auto"/>
            <w:noWrap/>
            <w:vAlign w:val="bottom"/>
            <w:hideMark/>
          </w:tcPr>
          <w:p w14:paraId="5B5F96A9" w14:textId="77777777" w:rsidR="00E43CD5" w:rsidRPr="00E43CD5" w:rsidRDefault="00E43CD5" w:rsidP="00E43CD5">
            <w:pPr>
              <w:spacing w:after="0" w:line="240" w:lineRule="auto"/>
              <w:jc w:val="right"/>
              <w:rPr>
                <w:rFonts w:ascii="Aptos Narrow" w:eastAsia="Times New Roman" w:hAnsi="Aptos Narrow" w:cs="Times New Roman"/>
                <w:color w:val="000000"/>
                <w:kern w:val="0"/>
                <w:sz w:val="14"/>
                <w:szCs w:val="14"/>
                <w14:ligatures w14:val="none"/>
              </w:rPr>
            </w:pPr>
            <w:r w:rsidRPr="00E43CD5">
              <w:rPr>
                <w:rFonts w:ascii="Aptos Narrow" w:eastAsia="Times New Roman" w:hAnsi="Aptos Narrow" w:cs="Times New Roman"/>
                <w:color w:val="000000"/>
                <w:kern w:val="0"/>
                <w:sz w:val="14"/>
                <w:szCs w:val="14"/>
                <w14:ligatures w14:val="none"/>
              </w:rPr>
              <w:t>100</w:t>
            </w:r>
          </w:p>
        </w:tc>
        <w:tc>
          <w:tcPr>
            <w:tcW w:w="960" w:type="dxa"/>
            <w:shd w:val="clear" w:color="auto" w:fill="auto"/>
            <w:noWrap/>
            <w:vAlign w:val="bottom"/>
            <w:hideMark/>
          </w:tcPr>
          <w:p w14:paraId="7D23CA1A" w14:textId="77777777" w:rsidR="00E43CD5" w:rsidRPr="00E43CD5" w:rsidRDefault="00E43CD5" w:rsidP="00E43CD5">
            <w:pPr>
              <w:spacing w:after="0" w:line="240" w:lineRule="auto"/>
              <w:jc w:val="right"/>
              <w:rPr>
                <w:rFonts w:ascii="Aptos Narrow" w:eastAsia="Times New Roman" w:hAnsi="Aptos Narrow" w:cs="Times New Roman"/>
                <w:color w:val="000000"/>
                <w:kern w:val="0"/>
                <w:sz w:val="14"/>
                <w:szCs w:val="14"/>
                <w14:ligatures w14:val="none"/>
              </w:rPr>
            </w:pPr>
            <w:r w:rsidRPr="00E43CD5">
              <w:rPr>
                <w:rFonts w:ascii="Aptos Narrow" w:eastAsia="Times New Roman" w:hAnsi="Aptos Narrow" w:cs="Times New Roman"/>
                <w:color w:val="000000"/>
                <w:kern w:val="0"/>
                <w:sz w:val="14"/>
                <w:szCs w:val="14"/>
                <w14:ligatures w14:val="none"/>
              </w:rPr>
              <w:t>7.67</w:t>
            </w:r>
          </w:p>
        </w:tc>
        <w:tc>
          <w:tcPr>
            <w:tcW w:w="706" w:type="dxa"/>
            <w:shd w:val="clear" w:color="auto" w:fill="auto"/>
            <w:noWrap/>
            <w:vAlign w:val="bottom"/>
            <w:hideMark/>
          </w:tcPr>
          <w:p w14:paraId="610D392F" w14:textId="77777777" w:rsidR="00E43CD5" w:rsidRPr="00E43CD5" w:rsidRDefault="00E43CD5" w:rsidP="00E43CD5">
            <w:pPr>
              <w:spacing w:after="0" w:line="240" w:lineRule="auto"/>
              <w:rPr>
                <w:rFonts w:ascii="Aptos Narrow" w:eastAsia="Times New Roman" w:hAnsi="Aptos Narrow" w:cs="Times New Roman"/>
                <w:color w:val="000000"/>
                <w:kern w:val="0"/>
                <w:sz w:val="14"/>
                <w:szCs w:val="14"/>
                <w14:ligatures w14:val="none"/>
              </w:rPr>
            </w:pPr>
            <w:r w:rsidRPr="00E43CD5">
              <w:rPr>
                <w:rFonts w:ascii="Aptos Narrow" w:eastAsia="Times New Roman" w:hAnsi="Aptos Narrow" w:cs="Times New Roman"/>
                <w:color w:val="000000"/>
                <w:kern w:val="0"/>
                <w:sz w:val="14"/>
                <w:szCs w:val="14"/>
                <w14:ligatures w14:val="none"/>
              </w:rPr>
              <w:t>-</w:t>
            </w:r>
          </w:p>
        </w:tc>
      </w:tr>
      <w:tr w:rsidR="000272F6" w:rsidRPr="00E43CD5" w14:paraId="621E82D0" w14:textId="77777777" w:rsidTr="000A3B9D">
        <w:trPr>
          <w:trHeight w:val="225"/>
        </w:trPr>
        <w:tc>
          <w:tcPr>
            <w:tcW w:w="900" w:type="dxa"/>
            <w:shd w:val="clear" w:color="auto" w:fill="auto"/>
            <w:noWrap/>
            <w:vAlign w:val="center"/>
            <w:hideMark/>
          </w:tcPr>
          <w:p w14:paraId="66F1470D" w14:textId="77777777" w:rsidR="00E43CD5" w:rsidRPr="00E43CD5" w:rsidRDefault="00E43CD5" w:rsidP="00E43CD5">
            <w:pPr>
              <w:spacing w:after="0" w:line="240" w:lineRule="auto"/>
              <w:rPr>
                <w:rFonts w:ascii="Aptos Narrow" w:eastAsia="Times New Roman" w:hAnsi="Aptos Narrow" w:cs="Times New Roman"/>
                <w:color w:val="000000"/>
                <w:kern w:val="0"/>
                <w:sz w:val="14"/>
                <w:szCs w:val="14"/>
                <w14:ligatures w14:val="none"/>
              </w:rPr>
            </w:pPr>
            <w:r w:rsidRPr="00E43CD5">
              <w:rPr>
                <w:rFonts w:ascii="Aptos Narrow" w:eastAsia="Times New Roman" w:hAnsi="Aptos Narrow" w:cs="Times New Roman"/>
                <w:color w:val="000000"/>
                <w:kern w:val="0"/>
                <w:sz w:val="14"/>
                <w:szCs w:val="14"/>
                <w14:ligatures w14:val="none"/>
              </w:rPr>
              <w:t>TX01451</w:t>
            </w:r>
          </w:p>
        </w:tc>
        <w:tc>
          <w:tcPr>
            <w:tcW w:w="951" w:type="dxa"/>
            <w:shd w:val="clear" w:color="auto" w:fill="auto"/>
            <w:noWrap/>
            <w:vAlign w:val="center"/>
            <w:hideMark/>
          </w:tcPr>
          <w:p w14:paraId="513FAE7D" w14:textId="77777777" w:rsidR="00E43CD5" w:rsidRPr="00E43CD5" w:rsidRDefault="00E43CD5" w:rsidP="00E43CD5">
            <w:pPr>
              <w:spacing w:after="0" w:line="240" w:lineRule="auto"/>
              <w:rPr>
                <w:rFonts w:ascii="Aptos Narrow" w:eastAsia="Times New Roman" w:hAnsi="Aptos Narrow" w:cs="Times New Roman"/>
                <w:color w:val="000000"/>
                <w:kern w:val="0"/>
                <w:sz w:val="14"/>
                <w:szCs w:val="14"/>
                <w14:ligatures w14:val="none"/>
              </w:rPr>
            </w:pPr>
          </w:p>
        </w:tc>
        <w:tc>
          <w:tcPr>
            <w:tcW w:w="669" w:type="dxa"/>
            <w:shd w:val="clear" w:color="auto" w:fill="auto"/>
            <w:noWrap/>
            <w:vAlign w:val="center"/>
            <w:hideMark/>
          </w:tcPr>
          <w:p w14:paraId="1315D96A" w14:textId="77777777" w:rsidR="00E43CD5" w:rsidRPr="00E43CD5" w:rsidRDefault="00E43CD5" w:rsidP="00E43CD5">
            <w:pPr>
              <w:spacing w:after="0" w:line="240" w:lineRule="auto"/>
              <w:rPr>
                <w:rFonts w:ascii="Times New Roman" w:eastAsia="Times New Roman" w:hAnsi="Times New Roman" w:cs="Times New Roman"/>
                <w:kern w:val="0"/>
                <w:sz w:val="14"/>
                <w:szCs w:val="14"/>
                <w14:ligatures w14:val="none"/>
              </w:rPr>
            </w:pPr>
          </w:p>
        </w:tc>
        <w:tc>
          <w:tcPr>
            <w:tcW w:w="720" w:type="dxa"/>
            <w:shd w:val="clear" w:color="auto" w:fill="auto"/>
            <w:noWrap/>
            <w:vAlign w:val="center"/>
            <w:hideMark/>
          </w:tcPr>
          <w:p w14:paraId="48426F7B" w14:textId="77777777" w:rsidR="00E43CD5" w:rsidRPr="00E43CD5" w:rsidRDefault="00E43CD5" w:rsidP="00E43CD5">
            <w:pPr>
              <w:spacing w:after="0" w:line="240" w:lineRule="auto"/>
              <w:rPr>
                <w:rFonts w:ascii="Aptos Narrow" w:eastAsia="Times New Roman" w:hAnsi="Aptos Narrow" w:cs="Times New Roman"/>
                <w:color w:val="000000"/>
                <w:kern w:val="0"/>
                <w:sz w:val="14"/>
                <w:szCs w:val="14"/>
                <w14:ligatures w14:val="none"/>
              </w:rPr>
            </w:pPr>
            <w:r w:rsidRPr="00E43CD5">
              <w:rPr>
                <w:rFonts w:ascii="Aptos Narrow" w:eastAsia="Times New Roman" w:hAnsi="Aptos Narrow" w:cs="Times New Roman"/>
                <w:color w:val="000000"/>
                <w:kern w:val="0"/>
                <w:sz w:val="14"/>
                <w:szCs w:val="14"/>
                <w14:ligatures w14:val="none"/>
              </w:rPr>
              <w:t>X</w:t>
            </w:r>
          </w:p>
        </w:tc>
        <w:tc>
          <w:tcPr>
            <w:tcW w:w="700" w:type="dxa"/>
            <w:shd w:val="clear" w:color="auto" w:fill="auto"/>
            <w:noWrap/>
            <w:vAlign w:val="center"/>
            <w:hideMark/>
          </w:tcPr>
          <w:p w14:paraId="37BB8F76" w14:textId="77777777" w:rsidR="00E43CD5" w:rsidRPr="00E43CD5" w:rsidRDefault="00E43CD5" w:rsidP="00E43CD5">
            <w:pPr>
              <w:spacing w:after="0" w:line="240" w:lineRule="auto"/>
              <w:rPr>
                <w:rFonts w:ascii="Aptos Narrow" w:eastAsia="Times New Roman" w:hAnsi="Aptos Narrow" w:cs="Times New Roman"/>
                <w:color w:val="000000"/>
                <w:kern w:val="0"/>
                <w:sz w:val="14"/>
                <w:szCs w:val="14"/>
                <w14:ligatures w14:val="none"/>
              </w:rPr>
            </w:pPr>
            <w:r w:rsidRPr="00E43CD5">
              <w:rPr>
                <w:rFonts w:ascii="Aptos Narrow" w:eastAsia="Times New Roman" w:hAnsi="Aptos Narrow" w:cs="Times New Roman"/>
                <w:color w:val="000000"/>
                <w:kern w:val="0"/>
                <w:sz w:val="14"/>
                <w:szCs w:val="14"/>
                <w14:ligatures w14:val="none"/>
              </w:rPr>
              <w:t>X</w:t>
            </w:r>
          </w:p>
        </w:tc>
        <w:tc>
          <w:tcPr>
            <w:tcW w:w="700" w:type="dxa"/>
            <w:shd w:val="clear" w:color="auto" w:fill="auto"/>
            <w:noWrap/>
            <w:vAlign w:val="bottom"/>
            <w:hideMark/>
          </w:tcPr>
          <w:p w14:paraId="317B6A2D" w14:textId="77777777" w:rsidR="00E43CD5" w:rsidRPr="00E43CD5" w:rsidRDefault="00E43CD5" w:rsidP="00E43CD5">
            <w:pPr>
              <w:spacing w:after="0" w:line="240" w:lineRule="auto"/>
              <w:jc w:val="right"/>
              <w:rPr>
                <w:rFonts w:ascii="Aptos Narrow" w:eastAsia="Times New Roman" w:hAnsi="Aptos Narrow" w:cs="Times New Roman"/>
                <w:color w:val="000000"/>
                <w:kern w:val="0"/>
                <w:sz w:val="14"/>
                <w:szCs w:val="14"/>
                <w14:ligatures w14:val="none"/>
              </w:rPr>
            </w:pPr>
            <w:r w:rsidRPr="00E43CD5">
              <w:rPr>
                <w:rFonts w:ascii="Aptos Narrow" w:eastAsia="Times New Roman" w:hAnsi="Aptos Narrow" w:cs="Times New Roman"/>
                <w:color w:val="000000"/>
                <w:kern w:val="0"/>
                <w:sz w:val="14"/>
                <w:szCs w:val="14"/>
                <w14:ligatures w14:val="none"/>
              </w:rPr>
              <w:t>35.1</w:t>
            </w:r>
          </w:p>
        </w:tc>
        <w:tc>
          <w:tcPr>
            <w:tcW w:w="790" w:type="dxa"/>
            <w:shd w:val="clear" w:color="auto" w:fill="auto"/>
            <w:noWrap/>
            <w:vAlign w:val="bottom"/>
            <w:hideMark/>
          </w:tcPr>
          <w:p w14:paraId="66A4FEB0" w14:textId="77777777" w:rsidR="00E43CD5" w:rsidRPr="00E43CD5" w:rsidRDefault="00E43CD5" w:rsidP="00E43CD5">
            <w:pPr>
              <w:spacing w:after="0" w:line="240" w:lineRule="auto"/>
              <w:jc w:val="right"/>
              <w:rPr>
                <w:rFonts w:ascii="Aptos Narrow" w:eastAsia="Times New Roman" w:hAnsi="Aptos Narrow" w:cs="Times New Roman"/>
                <w:color w:val="000000"/>
                <w:kern w:val="0"/>
                <w:sz w:val="14"/>
                <w:szCs w:val="14"/>
                <w14:ligatures w14:val="none"/>
              </w:rPr>
            </w:pPr>
            <w:r w:rsidRPr="00E43CD5">
              <w:rPr>
                <w:rFonts w:ascii="Aptos Narrow" w:eastAsia="Times New Roman" w:hAnsi="Aptos Narrow" w:cs="Times New Roman"/>
                <w:color w:val="000000"/>
                <w:kern w:val="0"/>
                <w:sz w:val="14"/>
                <w:szCs w:val="14"/>
                <w14:ligatures w14:val="none"/>
              </w:rPr>
              <w:t>-101</w:t>
            </w:r>
          </w:p>
        </w:tc>
        <w:tc>
          <w:tcPr>
            <w:tcW w:w="785" w:type="dxa"/>
            <w:shd w:val="clear" w:color="auto" w:fill="auto"/>
            <w:noWrap/>
            <w:vAlign w:val="bottom"/>
            <w:hideMark/>
          </w:tcPr>
          <w:p w14:paraId="62CB8492" w14:textId="77777777" w:rsidR="00E43CD5" w:rsidRPr="00E43CD5" w:rsidRDefault="00E43CD5" w:rsidP="00E43CD5">
            <w:pPr>
              <w:spacing w:after="0" w:line="240" w:lineRule="auto"/>
              <w:rPr>
                <w:rFonts w:ascii="Aptos Narrow" w:eastAsia="Times New Roman" w:hAnsi="Aptos Narrow" w:cs="Times New Roman"/>
                <w:color w:val="000000"/>
                <w:kern w:val="0"/>
                <w:sz w:val="14"/>
                <w:szCs w:val="14"/>
                <w14:ligatures w14:val="none"/>
              </w:rPr>
            </w:pPr>
            <w:r w:rsidRPr="00E43CD5">
              <w:rPr>
                <w:rFonts w:ascii="Aptos Narrow" w:eastAsia="Times New Roman" w:hAnsi="Aptos Narrow" w:cs="Times New Roman"/>
                <w:color w:val="000000"/>
                <w:kern w:val="0"/>
                <w:sz w:val="14"/>
                <w:szCs w:val="14"/>
                <w14:ligatures w14:val="none"/>
              </w:rPr>
              <w:t>Rainfed</w:t>
            </w:r>
          </w:p>
        </w:tc>
        <w:tc>
          <w:tcPr>
            <w:tcW w:w="466" w:type="dxa"/>
            <w:shd w:val="clear" w:color="auto" w:fill="auto"/>
            <w:noWrap/>
            <w:vAlign w:val="bottom"/>
            <w:hideMark/>
          </w:tcPr>
          <w:p w14:paraId="34A9BEB0" w14:textId="77777777" w:rsidR="00E43CD5" w:rsidRPr="00E43CD5" w:rsidRDefault="00E43CD5" w:rsidP="00E43CD5">
            <w:pPr>
              <w:spacing w:after="0" w:line="240" w:lineRule="auto"/>
              <w:jc w:val="right"/>
              <w:rPr>
                <w:rFonts w:ascii="Aptos Narrow" w:eastAsia="Times New Roman" w:hAnsi="Aptos Narrow" w:cs="Times New Roman"/>
                <w:color w:val="000000"/>
                <w:kern w:val="0"/>
                <w:sz w:val="14"/>
                <w:szCs w:val="14"/>
                <w14:ligatures w14:val="none"/>
              </w:rPr>
            </w:pPr>
            <w:r w:rsidRPr="00E43CD5">
              <w:rPr>
                <w:rFonts w:ascii="Aptos Narrow" w:eastAsia="Times New Roman" w:hAnsi="Aptos Narrow" w:cs="Times New Roman"/>
                <w:color w:val="000000"/>
                <w:kern w:val="0"/>
                <w:sz w:val="14"/>
                <w:szCs w:val="14"/>
                <w14:ligatures w14:val="none"/>
              </w:rPr>
              <w:t>3.1</w:t>
            </w:r>
          </w:p>
        </w:tc>
        <w:tc>
          <w:tcPr>
            <w:tcW w:w="516" w:type="dxa"/>
            <w:shd w:val="clear" w:color="auto" w:fill="auto"/>
            <w:noWrap/>
            <w:vAlign w:val="bottom"/>
            <w:hideMark/>
          </w:tcPr>
          <w:p w14:paraId="6F05441F" w14:textId="77777777" w:rsidR="00E43CD5" w:rsidRPr="00E43CD5" w:rsidRDefault="00E43CD5" w:rsidP="00E43CD5">
            <w:pPr>
              <w:spacing w:after="0" w:line="240" w:lineRule="auto"/>
              <w:jc w:val="right"/>
              <w:rPr>
                <w:rFonts w:ascii="Aptos Narrow" w:eastAsia="Times New Roman" w:hAnsi="Aptos Narrow" w:cs="Times New Roman"/>
                <w:color w:val="000000"/>
                <w:kern w:val="0"/>
                <w:sz w:val="14"/>
                <w:szCs w:val="14"/>
                <w14:ligatures w14:val="none"/>
              </w:rPr>
            </w:pPr>
            <w:r w:rsidRPr="00E43CD5">
              <w:rPr>
                <w:rFonts w:ascii="Aptos Narrow" w:eastAsia="Times New Roman" w:hAnsi="Aptos Narrow" w:cs="Times New Roman"/>
                <w:color w:val="000000"/>
                <w:kern w:val="0"/>
                <w:sz w:val="14"/>
                <w:szCs w:val="14"/>
                <w14:ligatures w14:val="none"/>
              </w:rPr>
              <w:t>38</w:t>
            </w:r>
          </w:p>
        </w:tc>
        <w:tc>
          <w:tcPr>
            <w:tcW w:w="550" w:type="dxa"/>
            <w:shd w:val="clear" w:color="auto" w:fill="auto"/>
            <w:noWrap/>
            <w:vAlign w:val="bottom"/>
            <w:hideMark/>
          </w:tcPr>
          <w:p w14:paraId="38133F77" w14:textId="77777777" w:rsidR="00E43CD5" w:rsidRPr="00E43CD5" w:rsidRDefault="00E43CD5" w:rsidP="00E43CD5">
            <w:pPr>
              <w:spacing w:after="0" w:line="240" w:lineRule="auto"/>
              <w:jc w:val="right"/>
              <w:rPr>
                <w:rFonts w:ascii="Aptos Narrow" w:eastAsia="Times New Roman" w:hAnsi="Aptos Narrow" w:cs="Times New Roman"/>
                <w:color w:val="000000"/>
                <w:kern w:val="0"/>
                <w:sz w:val="14"/>
                <w:szCs w:val="14"/>
                <w14:ligatures w14:val="none"/>
              </w:rPr>
            </w:pPr>
            <w:r w:rsidRPr="00E43CD5">
              <w:rPr>
                <w:rFonts w:ascii="Aptos Narrow" w:eastAsia="Times New Roman" w:hAnsi="Aptos Narrow" w:cs="Times New Roman"/>
                <w:color w:val="000000"/>
                <w:kern w:val="0"/>
                <w:sz w:val="14"/>
                <w:szCs w:val="14"/>
                <w14:ligatures w14:val="none"/>
              </w:rPr>
              <w:t>28</w:t>
            </w:r>
          </w:p>
        </w:tc>
        <w:tc>
          <w:tcPr>
            <w:tcW w:w="820" w:type="dxa"/>
            <w:shd w:val="clear" w:color="auto" w:fill="auto"/>
            <w:noWrap/>
            <w:vAlign w:val="bottom"/>
            <w:hideMark/>
          </w:tcPr>
          <w:p w14:paraId="557688C7" w14:textId="77777777" w:rsidR="00E43CD5" w:rsidRPr="00E43CD5" w:rsidRDefault="00E43CD5" w:rsidP="00E43CD5">
            <w:pPr>
              <w:spacing w:after="0" w:line="240" w:lineRule="auto"/>
              <w:jc w:val="right"/>
              <w:rPr>
                <w:rFonts w:ascii="Aptos Narrow" w:eastAsia="Times New Roman" w:hAnsi="Aptos Narrow" w:cs="Times New Roman"/>
                <w:color w:val="000000"/>
                <w:kern w:val="0"/>
                <w:sz w:val="14"/>
                <w:szCs w:val="14"/>
                <w14:ligatures w14:val="none"/>
              </w:rPr>
            </w:pPr>
            <w:r w:rsidRPr="00E43CD5">
              <w:rPr>
                <w:rFonts w:ascii="Aptos Narrow" w:eastAsia="Times New Roman" w:hAnsi="Aptos Narrow" w:cs="Times New Roman"/>
                <w:color w:val="000000"/>
                <w:kern w:val="0"/>
                <w:sz w:val="14"/>
                <w:szCs w:val="14"/>
                <w14:ligatures w14:val="none"/>
              </w:rPr>
              <w:t>5/31/2022</w:t>
            </w:r>
          </w:p>
        </w:tc>
        <w:tc>
          <w:tcPr>
            <w:tcW w:w="698" w:type="dxa"/>
            <w:shd w:val="clear" w:color="auto" w:fill="auto"/>
            <w:noWrap/>
            <w:vAlign w:val="bottom"/>
            <w:hideMark/>
          </w:tcPr>
          <w:p w14:paraId="3F6A1E3F" w14:textId="77777777" w:rsidR="00E43CD5" w:rsidRPr="00E43CD5" w:rsidRDefault="00E43CD5" w:rsidP="00E43CD5">
            <w:pPr>
              <w:spacing w:after="0" w:line="240" w:lineRule="auto"/>
              <w:jc w:val="right"/>
              <w:rPr>
                <w:rFonts w:ascii="Aptos Narrow" w:eastAsia="Times New Roman" w:hAnsi="Aptos Narrow" w:cs="Times New Roman"/>
                <w:color w:val="000000"/>
                <w:kern w:val="0"/>
                <w:sz w:val="14"/>
                <w:szCs w:val="14"/>
                <w14:ligatures w14:val="none"/>
              </w:rPr>
            </w:pPr>
            <w:r w:rsidRPr="00E43CD5">
              <w:rPr>
                <w:rFonts w:ascii="Aptos Narrow" w:eastAsia="Times New Roman" w:hAnsi="Aptos Narrow" w:cs="Times New Roman"/>
                <w:color w:val="000000"/>
                <w:kern w:val="0"/>
                <w:sz w:val="14"/>
                <w:szCs w:val="14"/>
                <w14:ligatures w14:val="none"/>
              </w:rPr>
              <w:t>25.7</w:t>
            </w:r>
          </w:p>
        </w:tc>
        <w:tc>
          <w:tcPr>
            <w:tcW w:w="710" w:type="dxa"/>
            <w:shd w:val="clear" w:color="auto" w:fill="auto"/>
            <w:noWrap/>
            <w:vAlign w:val="bottom"/>
            <w:hideMark/>
          </w:tcPr>
          <w:p w14:paraId="65173C90" w14:textId="77777777" w:rsidR="00E43CD5" w:rsidRPr="00E43CD5" w:rsidRDefault="00E43CD5" w:rsidP="00E43CD5">
            <w:pPr>
              <w:spacing w:after="0" w:line="240" w:lineRule="auto"/>
              <w:jc w:val="right"/>
              <w:rPr>
                <w:rFonts w:ascii="Aptos Narrow" w:eastAsia="Times New Roman" w:hAnsi="Aptos Narrow" w:cs="Times New Roman"/>
                <w:color w:val="000000"/>
                <w:kern w:val="0"/>
                <w:sz w:val="14"/>
                <w:szCs w:val="14"/>
                <w14:ligatures w14:val="none"/>
              </w:rPr>
            </w:pPr>
            <w:r w:rsidRPr="00E43CD5">
              <w:rPr>
                <w:rFonts w:ascii="Aptos Narrow" w:eastAsia="Times New Roman" w:hAnsi="Aptos Narrow" w:cs="Times New Roman"/>
                <w:color w:val="000000"/>
                <w:kern w:val="0"/>
                <w:sz w:val="14"/>
                <w:szCs w:val="14"/>
                <w14:ligatures w14:val="none"/>
              </w:rPr>
              <w:t>279</w:t>
            </w:r>
          </w:p>
        </w:tc>
        <w:tc>
          <w:tcPr>
            <w:tcW w:w="820" w:type="dxa"/>
            <w:shd w:val="clear" w:color="auto" w:fill="auto"/>
            <w:noWrap/>
            <w:vAlign w:val="bottom"/>
            <w:hideMark/>
          </w:tcPr>
          <w:p w14:paraId="477B4CCF" w14:textId="77777777" w:rsidR="00E43CD5" w:rsidRPr="00E43CD5" w:rsidRDefault="00E43CD5" w:rsidP="00E43CD5">
            <w:pPr>
              <w:spacing w:after="0" w:line="240" w:lineRule="auto"/>
              <w:rPr>
                <w:rFonts w:ascii="Aptos Narrow" w:eastAsia="Times New Roman" w:hAnsi="Aptos Narrow" w:cs="Times New Roman"/>
                <w:color w:val="000000"/>
                <w:kern w:val="0"/>
                <w:sz w:val="14"/>
                <w:szCs w:val="14"/>
                <w14:ligatures w14:val="none"/>
              </w:rPr>
            </w:pPr>
            <w:r w:rsidRPr="00E43CD5">
              <w:rPr>
                <w:rFonts w:ascii="Aptos Narrow" w:eastAsia="Times New Roman" w:hAnsi="Aptos Narrow" w:cs="Times New Roman"/>
                <w:color w:val="000000"/>
                <w:kern w:val="0"/>
                <w:sz w:val="14"/>
                <w:szCs w:val="14"/>
                <w14:ligatures w14:val="none"/>
              </w:rPr>
              <w:t>Sorghum</w:t>
            </w:r>
          </w:p>
        </w:tc>
        <w:tc>
          <w:tcPr>
            <w:tcW w:w="1040" w:type="dxa"/>
            <w:shd w:val="clear" w:color="auto" w:fill="auto"/>
            <w:noWrap/>
            <w:vAlign w:val="bottom"/>
            <w:hideMark/>
          </w:tcPr>
          <w:p w14:paraId="603E7BA3" w14:textId="77777777" w:rsidR="00E43CD5" w:rsidRPr="00E43CD5" w:rsidRDefault="00E43CD5" w:rsidP="00E43CD5">
            <w:pPr>
              <w:spacing w:after="0" w:line="240" w:lineRule="auto"/>
              <w:rPr>
                <w:rFonts w:ascii="Aptos Narrow" w:eastAsia="Times New Roman" w:hAnsi="Aptos Narrow" w:cs="Times New Roman"/>
                <w:color w:val="000000"/>
                <w:kern w:val="0"/>
                <w:sz w:val="14"/>
                <w:szCs w:val="14"/>
                <w14:ligatures w14:val="none"/>
              </w:rPr>
            </w:pPr>
            <w:r w:rsidRPr="00E43CD5">
              <w:rPr>
                <w:rFonts w:ascii="Aptos Narrow" w:eastAsia="Times New Roman" w:hAnsi="Aptos Narrow" w:cs="Times New Roman"/>
                <w:color w:val="000000"/>
                <w:kern w:val="0"/>
                <w:sz w:val="14"/>
                <w:szCs w:val="14"/>
                <w14:ligatures w14:val="none"/>
              </w:rPr>
              <w:t>DKC61-41RIB</w:t>
            </w:r>
          </w:p>
        </w:tc>
        <w:tc>
          <w:tcPr>
            <w:tcW w:w="860" w:type="dxa"/>
            <w:shd w:val="clear" w:color="auto" w:fill="auto"/>
            <w:noWrap/>
            <w:vAlign w:val="bottom"/>
            <w:hideMark/>
          </w:tcPr>
          <w:p w14:paraId="5819FF45" w14:textId="77777777" w:rsidR="00E43CD5" w:rsidRPr="00E43CD5" w:rsidRDefault="00E43CD5" w:rsidP="00E43CD5">
            <w:pPr>
              <w:spacing w:after="0" w:line="240" w:lineRule="auto"/>
              <w:jc w:val="right"/>
              <w:rPr>
                <w:rFonts w:ascii="Aptos Narrow" w:eastAsia="Times New Roman" w:hAnsi="Aptos Narrow" w:cs="Times New Roman"/>
                <w:color w:val="000000"/>
                <w:kern w:val="0"/>
                <w:sz w:val="14"/>
                <w:szCs w:val="14"/>
                <w14:ligatures w14:val="none"/>
              </w:rPr>
            </w:pPr>
            <w:r w:rsidRPr="00E43CD5">
              <w:rPr>
                <w:rFonts w:ascii="Aptos Narrow" w:eastAsia="Times New Roman" w:hAnsi="Aptos Narrow" w:cs="Times New Roman"/>
                <w:color w:val="000000"/>
                <w:kern w:val="0"/>
                <w:sz w:val="14"/>
                <w:szCs w:val="14"/>
                <w14:ligatures w14:val="none"/>
              </w:rPr>
              <w:t>111</w:t>
            </w:r>
          </w:p>
        </w:tc>
        <w:tc>
          <w:tcPr>
            <w:tcW w:w="960" w:type="dxa"/>
            <w:shd w:val="clear" w:color="auto" w:fill="auto"/>
            <w:noWrap/>
            <w:vAlign w:val="bottom"/>
            <w:hideMark/>
          </w:tcPr>
          <w:p w14:paraId="7862D8D9" w14:textId="77777777" w:rsidR="00E43CD5" w:rsidRPr="00E43CD5" w:rsidRDefault="00E43CD5" w:rsidP="00E43CD5">
            <w:pPr>
              <w:spacing w:after="0" w:line="240" w:lineRule="auto"/>
              <w:jc w:val="right"/>
              <w:rPr>
                <w:rFonts w:ascii="Aptos Narrow" w:eastAsia="Times New Roman" w:hAnsi="Aptos Narrow" w:cs="Times New Roman"/>
                <w:color w:val="000000"/>
                <w:kern w:val="0"/>
                <w:sz w:val="14"/>
                <w:szCs w:val="14"/>
                <w14:ligatures w14:val="none"/>
              </w:rPr>
            </w:pPr>
            <w:r w:rsidRPr="00E43CD5">
              <w:rPr>
                <w:rFonts w:ascii="Aptos Narrow" w:eastAsia="Times New Roman" w:hAnsi="Aptos Narrow" w:cs="Times New Roman"/>
                <w:color w:val="000000"/>
                <w:kern w:val="0"/>
                <w:sz w:val="14"/>
                <w:szCs w:val="14"/>
                <w14:ligatures w14:val="none"/>
              </w:rPr>
              <w:t>6.28</w:t>
            </w:r>
          </w:p>
        </w:tc>
        <w:tc>
          <w:tcPr>
            <w:tcW w:w="706" w:type="dxa"/>
            <w:shd w:val="clear" w:color="auto" w:fill="auto"/>
            <w:noWrap/>
            <w:vAlign w:val="bottom"/>
            <w:hideMark/>
          </w:tcPr>
          <w:p w14:paraId="0325F46C" w14:textId="77777777" w:rsidR="00E43CD5" w:rsidRPr="00E43CD5" w:rsidRDefault="00E43CD5" w:rsidP="00E43CD5">
            <w:pPr>
              <w:spacing w:after="0" w:line="240" w:lineRule="auto"/>
              <w:rPr>
                <w:rFonts w:ascii="Aptos Narrow" w:eastAsia="Times New Roman" w:hAnsi="Aptos Narrow" w:cs="Times New Roman"/>
                <w:color w:val="000000"/>
                <w:kern w:val="0"/>
                <w:sz w:val="14"/>
                <w:szCs w:val="14"/>
                <w14:ligatures w14:val="none"/>
              </w:rPr>
            </w:pPr>
            <w:r w:rsidRPr="00E43CD5">
              <w:rPr>
                <w:rFonts w:ascii="Aptos Narrow" w:eastAsia="Times New Roman" w:hAnsi="Aptos Narrow" w:cs="Times New Roman"/>
                <w:color w:val="000000"/>
                <w:kern w:val="0"/>
                <w:sz w:val="14"/>
                <w:szCs w:val="14"/>
                <w14:ligatures w14:val="none"/>
              </w:rPr>
              <w:t>-</w:t>
            </w:r>
          </w:p>
        </w:tc>
      </w:tr>
      <w:tr w:rsidR="000272F6" w:rsidRPr="00E43CD5" w14:paraId="023EE244" w14:textId="77777777" w:rsidTr="000A3B9D">
        <w:trPr>
          <w:trHeight w:val="225"/>
        </w:trPr>
        <w:tc>
          <w:tcPr>
            <w:tcW w:w="900" w:type="dxa"/>
            <w:shd w:val="clear" w:color="auto" w:fill="auto"/>
            <w:noWrap/>
            <w:vAlign w:val="center"/>
            <w:hideMark/>
          </w:tcPr>
          <w:p w14:paraId="478D4C84" w14:textId="77777777" w:rsidR="00E43CD5" w:rsidRPr="00E43CD5" w:rsidRDefault="00E43CD5" w:rsidP="00E43CD5">
            <w:pPr>
              <w:spacing w:after="0" w:line="240" w:lineRule="auto"/>
              <w:rPr>
                <w:rFonts w:ascii="Aptos Narrow" w:eastAsia="Times New Roman" w:hAnsi="Aptos Narrow" w:cs="Times New Roman"/>
                <w:color w:val="000000"/>
                <w:kern w:val="0"/>
                <w:sz w:val="14"/>
                <w:szCs w:val="14"/>
                <w14:ligatures w14:val="none"/>
              </w:rPr>
            </w:pPr>
            <w:r w:rsidRPr="00E43CD5">
              <w:rPr>
                <w:rFonts w:ascii="Aptos Narrow" w:eastAsia="Times New Roman" w:hAnsi="Aptos Narrow" w:cs="Times New Roman"/>
                <w:color w:val="000000"/>
                <w:kern w:val="0"/>
                <w:sz w:val="14"/>
                <w:szCs w:val="14"/>
                <w14:ligatures w14:val="none"/>
              </w:rPr>
              <w:t>WI01451</w:t>
            </w:r>
          </w:p>
        </w:tc>
        <w:tc>
          <w:tcPr>
            <w:tcW w:w="951" w:type="dxa"/>
            <w:shd w:val="clear" w:color="auto" w:fill="auto"/>
            <w:noWrap/>
            <w:vAlign w:val="center"/>
            <w:hideMark/>
          </w:tcPr>
          <w:p w14:paraId="12BD4477" w14:textId="77777777" w:rsidR="00E43CD5" w:rsidRPr="00E43CD5" w:rsidRDefault="00E43CD5" w:rsidP="00E43CD5">
            <w:pPr>
              <w:spacing w:after="0" w:line="240" w:lineRule="auto"/>
              <w:rPr>
                <w:rFonts w:ascii="Aptos Narrow" w:eastAsia="Times New Roman" w:hAnsi="Aptos Narrow" w:cs="Times New Roman"/>
                <w:color w:val="000000"/>
                <w:kern w:val="0"/>
                <w:sz w:val="14"/>
                <w:szCs w:val="14"/>
                <w14:ligatures w14:val="none"/>
              </w:rPr>
            </w:pPr>
          </w:p>
        </w:tc>
        <w:tc>
          <w:tcPr>
            <w:tcW w:w="669" w:type="dxa"/>
            <w:shd w:val="clear" w:color="auto" w:fill="auto"/>
            <w:noWrap/>
            <w:vAlign w:val="center"/>
            <w:hideMark/>
          </w:tcPr>
          <w:p w14:paraId="01F83AE9" w14:textId="77777777" w:rsidR="00E43CD5" w:rsidRPr="00E43CD5" w:rsidRDefault="00E43CD5" w:rsidP="00E43CD5">
            <w:pPr>
              <w:spacing w:after="0" w:line="240" w:lineRule="auto"/>
              <w:rPr>
                <w:rFonts w:ascii="Aptos Narrow" w:eastAsia="Times New Roman" w:hAnsi="Aptos Narrow" w:cs="Times New Roman"/>
                <w:color w:val="000000"/>
                <w:kern w:val="0"/>
                <w:sz w:val="14"/>
                <w:szCs w:val="14"/>
                <w14:ligatures w14:val="none"/>
              </w:rPr>
            </w:pPr>
            <w:r w:rsidRPr="00E43CD5">
              <w:rPr>
                <w:rFonts w:ascii="Aptos Narrow" w:eastAsia="Times New Roman" w:hAnsi="Aptos Narrow" w:cs="Times New Roman"/>
                <w:color w:val="000000"/>
                <w:kern w:val="0"/>
                <w:sz w:val="14"/>
                <w:szCs w:val="14"/>
                <w14:ligatures w14:val="none"/>
              </w:rPr>
              <w:t>X</w:t>
            </w:r>
          </w:p>
        </w:tc>
        <w:tc>
          <w:tcPr>
            <w:tcW w:w="720" w:type="dxa"/>
            <w:shd w:val="clear" w:color="auto" w:fill="auto"/>
            <w:noWrap/>
            <w:vAlign w:val="center"/>
            <w:hideMark/>
          </w:tcPr>
          <w:p w14:paraId="2AF8C088" w14:textId="77777777" w:rsidR="00E43CD5" w:rsidRPr="00E43CD5" w:rsidRDefault="00E43CD5" w:rsidP="00E43CD5">
            <w:pPr>
              <w:spacing w:after="0" w:line="240" w:lineRule="auto"/>
              <w:rPr>
                <w:rFonts w:ascii="Aptos Narrow" w:eastAsia="Times New Roman" w:hAnsi="Aptos Narrow" w:cs="Times New Roman"/>
                <w:color w:val="000000"/>
                <w:kern w:val="0"/>
                <w:sz w:val="14"/>
                <w:szCs w:val="14"/>
                <w14:ligatures w14:val="none"/>
              </w:rPr>
            </w:pPr>
            <w:r w:rsidRPr="00E43CD5">
              <w:rPr>
                <w:rFonts w:ascii="Aptos Narrow" w:eastAsia="Times New Roman" w:hAnsi="Aptos Narrow" w:cs="Times New Roman"/>
                <w:color w:val="000000"/>
                <w:kern w:val="0"/>
                <w:sz w:val="14"/>
                <w:szCs w:val="14"/>
                <w14:ligatures w14:val="none"/>
              </w:rPr>
              <w:t>X</w:t>
            </w:r>
          </w:p>
        </w:tc>
        <w:tc>
          <w:tcPr>
            <w:tcW w:w="700" w:type="dxa"/>
            <w:shd w:val="clear" w:color="auto" w:fill="auto"/>
            <w:noWrap/>
            <w:vAlign w:val="center"/>
            <w:hideMark/>
          </w:tcPr>
          <w:p w14:paraId="23FEEA9E" w14:textId="77777777" w:rsidR="00E43CD5" w:rsidRPr="00E43CD5" w:rsidRDefault="00E43CD5" w:rsidP="00E43CD5">
            <w:pPr>
              <w:spacing w:after="0" w:line="240" w:lineRule="auto"/>
              <w:rPr>
                <w:rFonts w:ascii="Aptos Narrow" w:eastAsia="Times New Roman" w:hAnsi="Aptos Narrow" w:cs="Times New Roman"/>
                <w:color w:val="000000"/>
                <w:kern w:val="0"/>
                <w:sz w:val="14"/>
                <w:szCs w:val="14"/>
                <w14:ligatures w14:val="none"/>
              </w:rPr>
            </w:pPr>
            <w:r w:rsidRPr="00E43CD5">
              <w:rPr>
                <w:rFonts w:ascii="Aptos Narrow" w:eastAsia="Times New Roman" w:hAnsi="Aptos Narrow" w:cs="Times New Roman"/>
                <w:color w:val="000000"/>
                <w:kern w:val="0"/>
                <w:sz w:val="14"/>
                <w:szCs w:val="14"/>
                <w14:ligatures w14:val="none"/>
              </w:rPr>
              <w:t>X</w:t>
            </w:r>
          </w:p>
        </w:tc>
        <w:tc>
          <w:tcPr>
            <w:tcW w:w="700" w:type="dxa"/>
            <w:shd w:val="clear" w:color="auto" w:fill="auto"/>
            <w:noWrap/>
            <w:vAlign w:val="bottom"/>
            <w:hideMark/>
          </w:tcPr>
          <w:p w14:paraId="057B6547" w14:textId="77777777" w:rsidR="00E43CD5" w:rsidRPr="00E43CD5" w:rsidRDefault="00E43CD5" w:rsidP="00E43CD5">
            <w:pPr>
              <w:spacing w:after="0" w:line="240" w:lineRule="auto"/>
              <w:jc w:val="right"/>
              <w:rPr>
                <w:rFonts w:ascii="Aptos Narrow" w:eastAsia="Times New Roman" w:hAnsi="Aptos Narrow" w:cs="Times New Roman"/>
                <w:color w:val="000000"/>
                <w:kern w:val="0"/>
                <w:sz w:val="14"/>
                <w:szCs w:val="14"/>
                <w14:ligatures w14:val="none"/>
              </w:rPr>
            </w:pPr>
            <w:r w:rsidRPr="00E43CD5">
              <w:rPr>
                <w:rFonts w:ascii="Aptos Narrow" w:eastAsia="Times New Roman" w:hAnsi="Aptos Narrow" w:cs="Times New Roman"/>
                <w:color w:val="000000"/>
                <w:kern w:val="0"/>
                <w:sz w:val="14"/>
                <w:szCs w:val="14"/>
                <w14:ligatures w14:val="none"/>
              </w:rPr>
              <w:t>43</w:t>
            </w:r>
          </w:p>
        </w:tc>
        <w:tc>
          <w:tcPr>
            <w:tcW w:w="790" w:type="dxa"/>
            <w:shd w:val="clear" w:color="auto" w:fill="auto"/>
            <w:noWrap/>
            <w:vAlign w:val="bottom"/>
            <w:hideMark/>
          </w:tcPr>
          <w:p w14:paraId="69E8F8E8" w14:textId="77777777" w:rsidR="00E43CD5" w:rsidRPr="00E43CD5" w:rsidRDefault="00E43CD5" w:rsidP="00E43CD5">
            <w:pPr>
              <w:spacing w:after="0" w:line="240" w:lineRule="auto"/>
              <w:jc w:val="right"/>
              <w:rPr>
                <w:rFonts w:ascii="Aptos Narrow" w:eastAsia="Times New Roman" w:hAnsi="Aptos Narrow" w:cs="Times New Roman"/>
                <w:color w:val="000000"/>
                <w:kern w:val="0"/>
                <w:sz w:val="14"/>
                <w:szCs w:val="14"/>
                <w14:ligatures w14:val="none"/>
              </w:rPr>
            </w:pPr>
            <w:r w:rsidRPr="00E43CD5">
              <w:rPr>
                <w:rFonts w:ascii="Aptos Narrow" w:eastAsia="Times New Roman" w:hAnsi="Aptos Narrow" w:cs="Times New Roman"/>
                <w:color w:val="000000"/>
                <w:kern w:val="0"/>
                <w:sz w:val="14"/>
                <w:szCs w:val="14"/>
                <w14:ligatures w14:val="none"/>
              </w:rPr>
              <w:t>-89.5</w:t>
            </w:r>
          </w:p>
        </w:tc>
        <w:tc>
          <w:tcPr>
            <w:tcW w:w="785" w:type="dxa"/>
            <w:shd w:val="clear" w:color="auto" w:fill="auto"/>
            <w:noWrap/>
            <w:vAlign w:val="bottom"/>
            <w:hideMark/>
          </w:tcPr>
          <w:p w14:paraId="29A1CB40" w14:textId="77777777" w:rsidR="00E43CD5" w:rsidRPr="00E43CD5" w:rsidRDefault="00E43CD5" w:rsidP="00E43CD5">
            <w:pPr>
              <w:spacing w:after="0" w:line="240" w:lineRule="auto"/>
              <w:rPr>
                <w:rFonts w:ascii="Aptos Narrow" w:eastAsia="Times New Roman" w:hAnsi="Aptos Narrow" w:cs="Times New Roman"/>
                <w:color w:val="000000"/>
                <w:kern w:val="0"/>
                <w:sz w:val="14"/>
                <w:szCs w:val="14"/>
                <w14:ligatures w14:val="none"/>
              </w:rPr>
            </w:pPr>
            <w:r w:rsidRPr="00E43CD5">
              <w:rPr>
                <w:rFonts w:ascii="Aptos Narrow" w:eastAsia="Times New Roman" w:hAnsi="Aptos Narrow" w:cs="Times New Roman"/>
                <w:color w:val="000000"/>
                <w:kern w:val="0"/>
                <w:sz w:val="14"/>
                <w:szCs w:val="14"/>
                <w14:ligatures w14:val="none"/>
              </w:rPr>
              <w:t>Rainfed</w:t>
            </w:r>
          </w:p>
        </w:tc>
        <w:tc>
          <w:tcPr>
            <w:tcW w:w="466" w:type="dxa"/>
            <w:shd w:val="clear" w:color="auto" w:fill="auto"/>
            <w:noWrap/>
            <w:vAlign w:val="bottom"/>
            <w:hideMark/>
          </w:tcPr>
          <w:p w14:paraId="3EFF3077" w14:textId="77777777" w:rsidR="00E43CD5" w:rsidRPr="00E43CD5" w:rsidRDefault="00E43CD5" w:rsidP="00E43CD5">
            <w:pPr>
              <w:spacing w:after="0" w:line="240" w:lineRule="auto"/>
              <w:jc w:val="right"/>
              <w:rPr>
                <w:rFonts w:ascii="Aptos Narrow" w:eastAsia="Times New Roman" w:hAnsi="Aptos Narrow" w:cs="Times New Roman"/>
                <w:color w:val="000000"/>
                <w:kern w:val="0"/>
                <w:sz w:val="14"/>
                <w:szCs w:val="14"/>
                <w14:ligatures w14:val="none"/>
              </w:rPr>
            </w:pPr>
            <w:r w:rsidRPr="00E43CD5">
              <w:rPr>
                <w:rFonts w:ascii="Aptos Narrow" w:eastAsia="Times New Roman" w:hAnsi="Aptos Narrow" w:cs="Times New Roman"/>
                <w:color w:val="000000"/>
                <w:kern w:val="0"/>
                <w:sz w:val="14"/>
                <w:szCs w:val="14"/>
                <w14:ligatures w14:val="none"/>
              </w:rPr>
              <w:t>4.15</w:t>
            </w:r>
          </w:p>
        </w:tc>
        <w:tc>
          <w:tcPr>
            <w:tcW w:w="516" w:type="dxa"/>
            <w:shd w:val="clear" w:color="auto" w:fill="auto"/>
            <w:noWrap/>
            <w:vAlign w:val="bottom"/>
            <w:hideMark/>
          </w:tcPr>
          <w:p w14:paraId="5EF31361" w14:textId="77777777" w:rsidR="00E43CD5" w:rsidRPr="00E43CD5" w:rsidRDefault="00E43CD5" w:rsidP="00E43CD5">
            <w:pPr>
              <w:spacing w:after="0" w:line="240" w:lineRule="auto"/>
              <w:jc w:val="right"/>
              <w:rPr>
                <w:rFonts w:ascii="Aptos Narrow" w:eastAsia="Times New Roman" w:hAnsi="Aptos Narrow" w:cs="Times New Roman"/>
                <w:color w:val="000000"/>
                <w:kern w:val="0"/>
                <w:sz w:val="14"/>
                <w:szCs w:val="14"/>
                <w14:ligatures w14:val="none"/>
              </w:rPr>
            </w:pPr>
            <w:r w:rsidRPr="00E43CD5">
              <w:rPr>
                <w:rFonts w:ascii="Aptos Narrow" w:eastAsia="Times New Roman" w:hAnsi="Aptos Narrow" w:cs="Times New Roman"/>
                <w:color w:val="000000"/>
                <w:kern w:val="0"/>
                <w:sz w:val="14"/>
                <w:szCs w:val="14"/>
                <w14:ligatures w14:val="none"/>
              </w:rPr>
              <w:t>29</w:t>
            </w:r>
          </w:p>
        </w:tc>
        <w:tc>
          <w:tcPr>
            <w:tcW w:w="550" w:type="dxa"/>
            <w:shd w:val="clear" w:color="auto" w:fill="auto"/>
            <w:noWrap/>
            <w:vAlign w:val="bottom"/>
            <w:hideMark/>
          </w:tcPr>
          <w:p w14:paraId="2E3B5B63" w14:textId="77777777" w:rsidR="00E43CD5" w:rsidRPr="00E43CD5" w:rsidRDefault="00E43CD5" w:rsidP="00E43CD5">
            <w:pPr>
              <w:spacing w:after="0" w:line="240" w:lineRule="auto"/>
              <w:jc w:val="right"/>
              <w:rPr>
                <w:rFonts w:ascii="Aptos Narrow" w:eastAsia="Times New Roman" w:hAnsi="Aptos Narrow" w:cs="Times New Roman"/>
                <w:color w:val="000000"/>
                <w:kern w:val="0"/>
                <w:sz w:val="14"/>
                <w:szCs w:val="14"/>
                <w14:ligatures w14:val="none"/>
              </w:rPr>
            </w:pPr>
            <w:r w:rsidRPr="00E43CD5">
              <w:rPr>
                <w:rFonts w:ascii="Aptos Narrow" w:eastAsia="Times New Roman" w:hAnsi="Aptos Narrow" w:cs="Times New Roman"/>
                <w:color w:val="000000"/>
                <w:kern w:val="0"/>
                <w:sz w:val="14"/>
                <w:szCs w:val="14"/>
                <w14:ligatures w14:val="none"/>
              </w:rPr>
              <w:t>23</w:t>
            </w:r>
          </w:p>
        </w:tc>
        <w:tc>
          <w:tcPr>
            <w:tcW w:w="820" w:type="dxa"/>
            <w:shd w:val="clear" w:color="auto" w:fill="auto"/>
            <w:noWrap/>
            <w:vAlign w:val="bottom"/>
            <w:hideMark/>
          </w:tcPr>
          <w:p w14:paraId="362DB510" w14:textId="77777777" w:rsidR="00E43CD5" w:rsidRPr="00E43CD5" w:rsidRDefault="00E43CD5" w:rsidP="00E43CD5">
            <w:pPr>
              <w:spacing w:after="0" w:line="240" w:lineRule="auto"/>
              <w:jc w:val="right"/>
              <w:rPr>
                <w:rFonts w:ascii="Aptos Narrow" w:eastAsia="Times New Roman" w:hAnsi="Aptos Narrow" w:cs="Times New Roman"/>
                <w:color w:val="000000"/>
                <w:kern w:val="0"/>
                <w:sz w:val="14"/>
                <w:szCs w:val="14"/>
                <w14:ligatures w14:val="none"/>
              </w:rPr>
            </w:pPr>
            <w:r w:rsidRPr="00E43CD5">
              <w:rPr>
                <w:rFonts w:ascii="Aptos Narrow" w:eastAsia="Times New Roman" w:hAnsi="Aptos Narrow" w:cs="Times New Roman"/>
                <w:color w:val="000000"/>
                <w:kern w:val="0"/>
                <w:sz w:val="14"/>
                <w:szCs w:val="14"/>
                <w14:ligatures w14:val="none"/>
              </w:rPr>
              <w:t>5/11/2022</w:t>
            </w:r>
          </w:p>
        </w:tc>
        <w:tc>
          <w:tcPr>
            <w:tcW w:w="698" w:type="dxa"/>
            <w:shd w:val="clear" w:color="auto" w:fill="auto"/>
            <w:noWrap/>
            <w:vAlign w:val="bottom"/>
            <w:hideMark/>
          </w:tcPr>
          <w:p w14:paraId="12880753" w14:textId="77777777" w:rsidR="00E43CD5" w:rsidRPr="00E43CD5" w:rsidRDefault="00E43CD5" w:rsidP="00E43CD5">
            <w:pPr>
              <w:spacing w:after="0" w:line="240" w:lineRule="auto"/>
              <w:jc w:val="right"/>
              <w:rPr>
                <w:rFonts w:ascii="Aptos Narrow" w:eastAsia="Times New Roman" w:hAnsi="Aptos Narrow" w:cs="Times New Roman"/>
                <w:color w:val="000000"/>
                <w:kern w:val="0"/>
                <w:sz w:val="14"/>
                <w:szCs w:val="14"/>
                <w14:ligatures w14:val="none"/>
              </w:rPr>
            </w:pPr>
            <w:r w:rsidRPr="00E43CD5">
              <w:rPr>
                <w:rFonts w:ascii="Aptos Narrow" w:eastAsia="Times New Roman" w:hAnsi="Aptos Narrow" w:cs="Times New Roman"/>
                <w:color w:val="000000"/>
                <w:kern w:val="0"/>
                <w:sz w:val="14"/>
                <w:szCs w:val="14"/>
                <w14:ligatures w14:val="none"/>
              </w:rPr>
              <w:t>18.4</w:t>
            </w:r>
          </w:p>
        </w:tc>
        <w:tc>
          <w:tcPr>
            <w:tcW w:w="710" w:type="dxa"/>
            <w:shd w:val="clear" w:color="auto" w:fill="auto"/>
            <w:noWrap/>
            <w:vAlign w:val="bottom"/>
            <w:hideMark/>
          </w:tcPr>
          <w:p w14:paraId="078DACD5" w14:textId="77777777" w:rsidR="00E43CD5" w:rsidRPr="00E43CD5" w:rsidRDefault="00E43CD5" w:rsidP="00E43CD5">
            <w:pPr>
              <w:spacing w:after="0" w:line="240" w:lineRule="auto"/>
              <w:jc w:val="right"/>
              <w:rPr>
                <w:rFonts w:ascii="Aptos Narrow" w:eastAsia="Times New Roman" w:hAnsi="Aptos Narrow" w:cs="Times New Roman"/>
                <w:color w:val="000000"/>
                <w:kern w:val="0"/>
                <w:sz w:val="14"/>
                <w:szCs w:val="14"/>
                <w14:ligatures w14:val="none"/>
              </w:rPr>
            </w:pPr>
            <w:r w:rsidRPr="00E43CD5">
              <w:rPr>
                <w:rFonts w:ascii="Aptos Narrow" w:eastAsia="Times New Roman" w:hAnsi="Aptos Narrow" w:cs="Times New Roman"/>
                <w:color w:val="000000"/>
                <w:kern w:val="0"/>
                <w:sz w:val="14"/>
                <w:szCs w:val="14"/>
                <w14:ligatures w14:val="none"/>
              </w:rPr>
              <w:t>534</w:t>
            </w:r>
          </w:p>
        </w:tc>
        <w:tc>
          <w:tcPr>
            <w:tcW w:w="820" w:type="dxa"/>
            <w:shd w:val="clear" w:color="auto" w:fill="auto"/>
            <w:noWrap/>
            <w:vAlign w:val="bottom"/>
            <w:hideMark/>
          </w:tcPr>
          <w:p w14:paraId="612C2B43" w14:textId="3FA7BA81" w:rsidR="00E43CD5" w:rsidRPr="00E43CD5" w:rsidRDefault="00A13232" w:rsidP="00E43CD5">
            <w:pPr>
              <w:spacing w:after="0" w:line="240" w:lineRule="auto"/>
              <w:rPr>
                <w:rFonts w:ascii="Aptos Narrow" w:eastAsia="Times New Roman" w:hAnsi="Aptos Narrow" w:cs="Times New Roman"/>
                <w:color w:val="000000"/>
                <w:kern w:val="0"/>
                <w:sz w:val="14"/>
                <w:szCs w:val="14"/>
                <w14:ligatures w14:val="none"/>
              </w:rPr>
            </w:pPr>
            <w:r>
              <w:rPr>
                <w:rFonts w:ascii="Aptos Narrow" w:eastAsia="Times New Roman" w:hAnsi="Aptos Narrow" w:cs="Times New Roman"/>
                <w:color w:val="000000"/>
                <w:kern w:val="0"/>
                <w:sz w:val="14"/>
                <w:szCs w:val="14"/>
                <w14:ligatures w14:val="none"/>
              </w:rPr>
              <w:t>Maize</w:t>
            </w:r>
          </w:p>
        </w:tc>
        <w:tc>
          <w:tcPr>
            <w:tcW w:w="1040" w:type="dxa"/>
            <w:shd w:val="clear" w:color="auto" w:fill="auto"/>
            <w:noWrap/>
            <w:vAlign w:val="bottom"/>
            <w:hideMark/>
          </w:tcPr>
          <w:p w14:paraId="768498E8" w14:textId="77777777" w:rsidR="00E43CD5" w:rsidRPr="00E43CD5" w:rsidRDefault="00E43CD5" w:rsidP="00E43CD5">
            <w:pPr>
              <w:spacing w:after="0" w:line="240" w:lineRule="auto"/>
              <w:rPr>
                <w:rFonts w:ascii="Aptos Narrow" w:eastAsia="Times New Roman" w:hAnsi="Aptos Narrow" w:cs="Times New Roman"/>
                <w:color w:val="000000"/>
                <w:kern w:val="0"/>
                <w:sz w:val="14"/>
                <w:szCs w:val="14"/>
                <w14:ligatures w14:val="none"/>
              </w:rPr>
            </w:pPr>
            <w:r w:rsidRPr="00E43CD5">
              <w:rPr>
                <w:rFonts w:ascii="Aptos Narrow" w:eastAsia="Times New Roman" w:hAnsi="Aptos Narrow" w:cs="Times New Roman"/>
                <w:color w:val="000000"/>
                <w:kern w:val="0"/>
                <w:sz w:val="14"/>
                <w:szCs w:val="14"/>
                <w14:ligatures w14:val="none"/>
              </w:rPr>
              <w:t>DKC52-18RIB</w:t>
            </w:r>
          </w:p>
        </w:tc>
        <w:tc>
          <w:tcPr>
            <w:tcW w:w="860" w:type="dxa"/>
            <w:shd w:val="clear" w:color="auto" w:fill="auto"/>
            <w:noWrap/>
            <w:vAlign w:val="bottom"/>
            <w:hideMark/>
          </w:tcPr>
          <w:p w14:paraId="57EAE7E1" w14:textId="77777777" w:rsidR="00E43CD5" w:rsidRPr="00E43CD5" w:rsidRDefault="00E43CD5" w:rsidP="00E43CD5">
            <w:pPr>
              <w:spacing w:after="0" w:line="240" w:lineRule="auto"/>
              <w:jc w:val="right"/>
              <w:rPr>
                <w:rFonts w:ascii="Aptos Narrow" w:eastAsia="Times New Roman" w:hAnsi="Aptos Narrow" w:cs="Times New Roman"/>
                <w:color w:val="000000"/>
                <w:kern w:val="0"/>
                <w:sz w:val="14"/>
                <w:szCs w:val="14"/>
                <w14:ligatures w14:val="none"/>
              </w:rPr>
            </w:pPr>
            <w:r w:rsidRPr="00E43CD5">
              <w:rPr>
                <w:rFonts w:ascii="Aptos Narrow" w:eastAsia="Times New Roman" w:hAnsi="Aptos Narrow" w:cs="Times New Roman"/>
                <w:color w:val="000000"/>
                <w:kern w:val="0"/>
                <w:sz w:val="14"/>
                <w:szCs w:val="14"/>
                <w14:ligatures w14:val="none"/>
              </w:rPr>
              <w:t>102</w:t>
            </w:r>
          </w:p>
        </w:tc>
        <w:tc>
          <w:tcPr>
            <w:tcW w:w="960" w:type="dxa"/>
            <w:shd w:val="clear" w:color="auto" w:fill="auto"/>
            <w:noWrap/>
            <w:vAlign w:val="bottom"/>
            <w:hideMark/>
          </w:tcPr>
          <w:p w14:paraId="69CE7648" w14:textId="77777777" w:rsidR="00E43CD5" w:rsidRPr="00E43CD5" w:rsidRDefault="00E43CD5" w:rsidP="00E43CD5">
            <w:pPr>
              <w:spacing w:after="0" w:line="240" w:lineRule="auto"/>
              <w:jc w:val="right"/>
              <w:rPr>
                <w:rFonts w:ascii="Aptos Narrow" w:eastAsia="Times New Roman" w:hAnsi="Aptos Narrow" w:cs="Times New Roman"/>
                <w:color w:val="000000"/>
                <w:kern w:val="0"/>
                <w:sz w:val="14"/>
                <w:szCs w:val="14"/>
                <w14:ligatures w14:val="none"/>
              </w:rPr>
            </w:pPr>
            <w:r w:rsidRPr="00E43CD5">
              <w:rPr>
                <w:rFonts w:ascii="Aptos Narrow" w:eastAsia="Times New Roman" w:hAnsi="Aptos Narrow" w:cs="Times New Roman"/>
                <w:color w:val="000000"/>
                <w:kern w:val="0"/>
                <w:sz w:val="14"/>
                <w:szCs w:val="14"/>
                <w14:ligatures w14:val="none"/>
              </w:rPr>
              <w:t>7.78</w:t>
            </w:r>
          </w:p>
        </w:tc>
        <w:tc>
          <w:tcPr>
            <w:tcW w:w="706" w:type="dxa"/>
            <w:shd w:val="clear" w:color="auto" w:fill="auto"/>
            <w:noWrap/>
            <w:vAlign w:val="bottom"/>
            <w:hideMark/>
          </w:tcPr>
          <w:p w14:paraId="309C964D" w14:textId="77777777" w:rsidR="00E43CD5" w:rsidRPr="00E43CD5" w:rsidRDefault="00E43CD5" w:rsidP="00E43CD5">
            <w:pPr>
              <w:spacing w:after="0" w:line="240" w:lineRule="auto"/>
              <w:jc w:val="right"/>
              <w:rPr>
                <w:rFonts w:ascii="Aptos Narrow" w:eastAsia="Times New Roman" w:hAnsi="Aptos Narrow" w:cs="Times New Roman"/>
                <w:color w:val="000000"/>
                <w:kern w:val="0"/>
                <w:sz w:val="14"/>
                <w:szCs w:val="14"/>
                <w14:ligatures w14:val="none"/>
              </w:rPr>
            </w:pPr>
            <w:r w:rsidRPr="00E43CD5">
              <w:rPr>
                <w:rFonts w:ascii="Aptos Narrow" w:eastAsia="Times New Roman" w:hAnsi="Aptos Narrow" w:cs="Times New Roman"/>
                <w:color w:val="000000"/>
                <w:kern w:val="0"/>
                <w:sz w:val="14"/>
                <w:szCs w:val="14"/>
                <w14:ligatures w14:val="none"/>
              </w:rPr>
              <w:t>204</w:t>
            </w:r>
          </w:p>
        </w:tc>
      </w:tr>
    </w:tbl>
    <w:p w14:paraId="60E5FBA6" w14:textId="77777777" w:rsidR="00AF0136" w:rsidRDefault="00AF0136" w:rsidP="00AF0136">
      <w:pPr>
        <w:spacing w:after="0"/>
        <w:rPr>
          <w:b/>
          <w:bCs/>
          <w:sz w:val="18"/>
          <w:szCs w:val="18"/>
        </w:rPr>
      </w:pPr>
    </w:p>
    <w:p w14:paraId="1EF28C69" w14:textId="0F1983E7" w:rsidR="00AF0136" w:rsidRPr="008A5617" w:rsidRDefault="00AF0136" w:rsidP="00AF0136">
      <w:pPr>
        <w:spacing w:after="0"/>
        <w:rPr>
          <w:b/>
          <w:bCs/>
          <w:sz w:val="18"/>
          <w:szCs w:val="18"/>
        </w:rPr>
      </w:pPr>
      <w:r w:rsidRPr="008A5617">
        <w:rPr>
          <w:b/>
          <w:bCs/>
          <w:sz w:val="18"/>
          <w:szCs w:val="18"/>
        </w:rPr>
        <w:t>Foot</w:t>
      </w:r>
      <w:r>
        <w:rPr>
          <w:b/>
          <w:bCs/>
          <w:sz w:val="18"/>
          <w:szCs w:val="18"/>
        </w:rPr>
        <w:t>n</w:t>
      </w:r>
      <w:r w:rsidRPr="008A5617">
        <w:rPr>
          <w:b/>
          <w:bCs/>
          <w:sz w:val="18"/>
          <w:szCs w:val="18"/>
        </w:rPr>
        <w:t>otes:</w:t>
      </w:r>
    </w:p>
    <w:p w14:paraId="5A015582" w14:textId="3C49F730" w:rsidR="00AF0136" w:rsidRPr="008A5617" w:rsidRDefault="00AF0136" w:rsidP="00AF0136">
      <w:pPr>
        <w:spacing w:after="0"/>
        <w:rPr>
          <w:sz w:val="18"/>
          <w:szCs w:val="18"/>
        </w:rPr>
      </w:pPr>
      <w:r w:rsidRPr="008A5617">
        <w:rPr>
          <w:sz w:val="18"/>
          <w:szCs w:val="18"/>
          <w:vertAlign w:val="superscript"/>
        </w:rPr>
        <w:t>1</w:t>
      </w:r>
      <w:r w:rsidRPr="008A5617">
        <w:rPr>
          <w:sz w:val="18"/>
          <w:szCs w:val="18"/>
        </w:rPr>
        <w:t xml:space="preserve"> </w:t>
      </w:r>
      <w:r w:rsidR="00082A35">
        <w:rPr>
          <w:sz w:val="18"/>
          <w:szCs w:val="18"/>
        </w:rPr>
        <w:t>“</w:t>
      </w:r>
      <w:r w:rsidR="00DF402E">
        <w:rPr>
          <w:i/>
          <w:iCs/>
          <w:sz w:val="18"/>
          <w:szCs w:val="18"/>
        </w:rPr>
        <w:t>x</w:t>
      </w:r>
      <w:r w:rsidR="00082A35">
        <w:rPr>
          <w:i/>
          <w:iCs/>
          <w:sz w:val="18"/>
          <w:szCs w:val="18"/>
        </w:rPr>
        <w:t>”</w:t>
      </w:r>
      <w:r w:rsidR="00082A35">
        <w:rPr>
          <w:sz w:val="18"/>
          <w:szCs w:val="18"/>
        </w:rPr>
        <w:t xml:space="preserve"> </w:t>
      </w:r>
      <w:r w:rsidR="006201D1">
        <w:rPr>
          <w:sz w:val="18"/>
          <w:szCs w:val="18"/>
        </w:rPr>
        <w:t>indicates</w:t>
      </w:r>
      <w:r w:rsidR="00082A35">
        <w:rPr>
          <w:sz w:val="18"/>
          <w:szCs w:val="18"/>
        </w:rPr>
        <w:t xml:space="preserve"> that </w:t>
      </w:r>
      <w:proofErr w:type="gramStart"/>
      <w:r w:rsidR="00082A35">
        <w:rPr>
          <w:sz w:val="18"/>
          <w:szCs w:val="18"/>
        </w:rPr>
        <w:t>a the</w:t>
      </w:r>
      <w:proofErr w:type="gramEnd"/>
      <w:r w:rsidR="00082A35">
        <w:rPr>
          <w:sz w:val="18"/>
          <w:szCs w:val="18"/>
        </w:rPr>
        <w:t xml:space="preserve"> m</w:t>
      </w:r>
      <w:r w:rsidR="000272F6">
        <w:rPr>
          <w:sz w:val="18"/>
          <w:szCs w:val="18"/>
        </w:rPr>
        <w:t xml:space="preserve">easurements </w:t>
      </w:r>
      <w:r w:rsidR="00082A35">
        <w:rPr>
          <w:sz w:val="18"/>
          <w:szCs w:val="18"/>
        </w:rPr>
        <w:t xml:space="preserve">was </w:t>
      </w:r>
      <w:r w:rsidR="000272F6">
        <w:rPr>
          <w:sz w:val="18"/>
          <w:szCs w:val="18"/>
        </w:rPr>
        <w:t>taken at</w:t>
      </w:r>
      <w:r w:rsidR="00082A35">
        <w:rPr>
          <w:sz w:val="18"/>
          <w:szCs w:val="18"/>
        </w:rPr>
        <w:t xml:space="preserve"> </w:t>
      </w:r>
      <w:r w:rsidR="006201D1">
        <w:rPr>
          <w:sz w:val="18"/>
          <w:szCs w:val="18"/>
        </w:rPr>
        <w:t>the</w:t>
      </w:r>
      <w:r w:rsidR="00082A35">
        <w:rPr>
          <w:sz w:val="18"/>
          <w:szCs w:val="18"/>
        </w:rPr>
        <w:t xml:space="preserve"> </w:t>
      </w:r>
      <w:r w:rsidR="006201D1">
        <w:rPr>
          <w:sz w:val="18"/>
          <w:szCs w:val="18"/>
        </w:rPr>
        <w:t>trial</w:t>
      </w:r>
      <w:r w:rsidR="00082A35">
        <w:rPr>
          <w:sz w:val="18"/>
          <w:szCs w:val="18"/>
        </w:rPr>
        <w:t xml:space="preserve"> </w:t>
      </w:r>
    </w:p>
    <w:p w14:paraId="4E71A5FB" w14:textId="44B2BF7C" w:rsidR="000272F6" w:rsidRPr="000272F6" w:rsidRDefault="000272F6" w:rsidP="00CE3894">
      <w:pPr>
        <w:spacing w:after="0"/>
        <w:rPr>
          <w:sz w:val="18"/>
          <w:szCs w:val="18"/>
        </w:rPr>
      </w:pPr>
      <w:r>
        <w:rPr>
          <w:sz w:val="18"/>
          <w:szCs w:val="18"/>
          <w:vertAlign w:val="superscript"/>
        </w:rPr>
        <w:t>2</w:t>
      </w:r>
      <w:r w:rsidRPr="008A5617">
        <w:rPr>
          <w:sz w:val="18"/>
          <w:szCs w:val="18"/>
        </w:rPr>
        <w:t xml:space="preserve"> </w:t>
      </w:r>
      <w:r>
        <w:rPr>
          <w:sz w:val="18"/>
          <w:szCs w:val="18"/>
        </w:rPr>
        <w:t>Soil samples taken for the top 15 cm of soil/</w:t>
      </w:r>
    </w:p>
    <w:p w14:paraId="1FDBC7E4" w14:textId="7045F72F" w:rsidR="00CE3894" w:rsidRDefault="000272F6" w:rsidP="00CE3894">
      <w:pPr>
        <w:spacing w:after="0"/>
        <w:rPr>
          <w:sz w:val="18"/>
          <w:szCs w:val="18"/>
        </w:rPr>
      </w:pPr>
      <w:r>
        <w:rPr>
          <w:sz w:val="18"/>
          <w:szCs w:val="18"/>
          <w:vertAlign w:val="superscript"/>
        </w:rPr>
        <w:t>3</w:t>
      </w:r>
      <w:r w:rsidR="00AF0136" w:rsidRPr="008A5617">
        <w:rPr>
          <w:sz w:val="18"/>
          <w:szCs w:val="18"/>
        </w:rPr>
        <w:t xml:space="preserve"> </w:t>
      </w:r>
      <w:r w:rsidR="00CE3894">
        <w:rPr>
          <w:sz w:val="18"/>
          <w:szCs w:val="18"/>
        </w:rPr>
        <w:t xml:space="preserve">Seasonal </w:t>
      </w:r>
      <w:r w:rsidR="003D674A">
        <w:rPr>
          <w:sz w:val="18"/>
          <w:szCs w:val="18"/>
        </w:rPr>
        <w:t>estimates</w:t>
      </w:r>
      <w:r w:rsidR="00CE3894">
        <w:rPr>
          <w:sz w:val="18"/>
          <w:szCs w:val="18"/>
        </w:rPr>
        <w:t xml:space="preserve"> from planting to R6. Weather source: DAYMET.</w:t>
      </w:r>
    </w:p>
    <w:p w14:paraId="2599BB3A" w14:textId="3F0A6991" w:rsidR="00D61222" w:rsidRDefault="00D61222" w:rsidP="00D61222">
      <w:pPr>
        <w:spacing w:after="0"/>
        <w:rPr>
          <w:sz w:val="18"/>
          <w:szCs w:val="18"/>
        </w:rPr>
      </w:pPr>
      <w:r>
        <w:rPr>
          <w:sz w:val="18"/>
          <w:szCs w:val="18"/>
          <w:vertAlign w:val="superscript"/>
        </w:rPr>
        <w:t>4</w:t>
      </w:r>
      <w:r w:rsidRPr="008A5617">
        <w:rPr>
          <w:sz w:val="18"/>
          <w:szCs w:val="18"/>
        </w:rPr>
        <w:t xml:space="preserve"> </w:t>
      </w:r>
      <w:r>
        <w:rPr>
          <w:sz w:val="18"/>
          <w:szCs w:val="18"/>
        </w:rPr>
        <w:t>BAU = Business-as-usual</w:t>
      </w:r>
    </w:p>
    <w:p w14:paraId="40EC3902" w14:textId="77777777" w:rsidR="003D674A" w:rsidRDefault="003D674A" w:rsidP="00CE3894">
      <w:pPr>
        <w:spacing w:after="0"/>
        <w:rPr>
          <w:sz w:val="18"/>
          <w:szCs w:val="18"/>
        </w:rPr>
      </w:pPr>
    </w:p>
    <w:p w14:paraId="36ECB8D1" w14:textId="77777777" w:rsidR="003D674A" w:rsidRPr="008A5617" w:rsidRDefault="003D674A" w:rsidP="00CE3894">
      <w:pPr>
        <w:spacing w:after="0"/>
        <w:rPr>
          <w:sz w:val="18"/>
          <w:szCs w:val="18"/>
        </w:rPr>
      </w:pPr>
    </w:p>
    <w:bookmarkEnd w:id="4"/>
    <w:bookmarkEnd w:id="5"/>
    <w:bookmarkEnd w:id="6"/>
    <w:p w14:paraId="7D7C4E17" w14:textId="77777777" w:rsidR="008A5617" w:rsidRDefault="008A5617" w:rsidP="0002404D">
      <w:pPr>
        <w:spacing w:after="0"/>
        <w:rPr>
          <w:b/>
          <w:bCs/>
          <w:sz w:val="16"/>
          <w:szCs w:val="16"/>
        </w:rPr>
        <w:sectPr w:rsidR="008A5617" w:rsidSect="0011571F">
          <w:pgSz w:w="15840" w:h="12240" w:orient="landscape"/>
          <w:pgMar w:top="720" w:right="720" w:bottom="720" w:left="720" w:header="720" w:footer="720" w:gutter="0"/>
          <w:cols w:space="720"/>
          <w:docGrid w:linePitch="360"/>
        </w:sectPr>
      </w:pPr>
    </w:p>
    <w:p w14:paraId="5A7814E1" w14:textId="77777777" w:rsidR="0002404D" w:rsidRPr="00CF30C0" w:rsidRDefault="0002404D" w:rsidP="0002404D">
      <w:pPr>
        <w:spacing w:after="0"/>
        <w:rPr>
          <w:sz w:val="18"/>
          <w:szCs w:val="18"/>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350"/>
      </w:tblGrid>
      <w:tr w:rsidR="00235FC2" w14:paraId="261196DB" w14:textId="77777777" w:rsidTr="0008114F">
        <w:tc>
          <w:tcPr>
            <w:tcW w:w="9350" w:type="dxa"/>
          </w:tcPr>
          <w:p w14:paraId="519396EB" w14:textId="77777777" w:rsidR="00235FC2" w:rsidRDefault="00235FC2" w:rsidP="0008114F">
            <w:pPr>
              <w:jc w:val="center"/>
            </w:pPr>
            <w:r w:rsidRPr="00073831">
              <w:rPr>
                <w:noProof/>
              </w:rPr>
              <w:drawing>
                <wp:inline distT="0" distB="0" distL="0" distR="0" wp14:anchorId="2E512C57" wp14:editId="111ECA8A">
                  <wp:extent cx="3657600" cy="3657600"/>
                  <wp:effectExtent l="0" t="0" r="0" b="0"/>
                  <wp:docPr id="109484786" name="Picture 1" descr="A diagram of seed growth&#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9484786" name="Picture 1" descr="A diagram of seed growth&#10;&#10;Description automatically generated with medium confidence"/>
                          <pic:cNvPicPr/>
                        </pic:nvPicPr>
                        <pic:blipFill>
                          <a:blip r:embed="rId14"/>
                          <a:stretch>
                            <a:fillRect/>
                          </a:stretch>
                        </pic:blipFill>
                        <pic:spPr>
                          <a:xfrm>
                            <a:off x="0" y="0"/>
                            <a:ext cx="3657600" cy="3657600"/>
                          </a:xfrm>
                          <a:prstGeom prst="rect">
                            <a:avLst/>
                          </a:prstGeom>
                        </pic:spPr>
                      </pic:pic>
                    </a:graphicData>
                  </a:graphic>
                </wp:inline>
              </w:drawing>
            </w:r>
          </w:p>
        </w:tc>
      </w:tr>
      <w:tr w:rsidR="00235FC2" w14:paraId="07B10D20" w14:textId="77777777" w:rsidTr="0008114F">
        <w:tc>
          <w:tcPr>
            <w:tcW w:w="9350" w:type="dxa"/>
          </w:tcPr>
          <w:p w14:paraId="0BD50F1A" w14:textId="77777777" w:rsidR="00235FC2" w:rsidRPr="00E04C07" w:rsidRDefault="00235FC2" w:rsidP="0008114F">
            <w:pPr>
              <w:rPr>
                <w:b/>
                <w:bCs/>
              </w:rPr>
            </w:pPr>
            <w:r w:rsidRPr="00E04C07">
              <w:rPr>
                <w:b/>
                <w:bCs/>
              </w:rPr>
              <w:t xml:space="preserve">Supplemental Figure S3. Estimated cell viability of the inoculum (Kv137-2253 + Ks6-5687) on seed </w:t>
            </w:r>
            <w:r>
              <w:rPr>
                <w:b/>
                <w:bCs/>
              </w:rPr>
              <w:t>at</w:t>
            </w:r>
            <w:r w:rsidRPr="00E04C07">
              <w:rPr>
                <w:b/>
                <w:bCs/>
              </w:rPr>
              <w:t xml:space="preserve"> the time of planting (up to 45 days post inoculation)</w:t>
            </w:r>
            <w:r>
              <w:rPr>
                <w:b/>
                <w:bCs/>
              </w:rPr>
              <w:t xml:space="preserve"> for the Low, Medium and High inoculation treatments in the inoculation rate trials</w:t>
            </w:r>
            <w:r w:rsidRPr="00E04C07">
              <w:rPr>
                <w:b/>
                <w:bCs/>
              </w:rPr>
              <w:t xml:space="preserve">. </w:t>
            </w:r>
          </w:p>
        </w:tc>
      </w:tr>
    </w:tbl>
    <w:p w14:paraId="6CE33F92" w14:textId="68187952" w:rsidR="001B4014" w:rsidRDefault="001B4014"/>
    <w:p w14:paraId="5E1406D5" w14:textId="77777777" w:rsidR="0038726B" w:rsidRDefault="0038726B">
      <w:r>
        <w:br w:type="page"/>
      </w:r>
    </w:p>
    <w:p w14:paraId="7455BB10" w14:textId="3FFFC545" w:rsidR="000F30E4" w:rsidRDefault="000F30E4"/>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350"/>
      </w:tblGrid>
      <w:tr w:rsidR="00B30AE3" w14:paraId="5F987CB6" w14:textId="77777777" w:rsidTr="0008114F">
        <w:tc>
          <w:tcPr>
            <w:tcW w:w="9350" w:type="dxa"/>
          </w:tcPr>
          <w:p w14:paraId="708CAB67" w14:textId="72DA33DC" w:rsidR="00B30AE3" w:rsidRDefault="002A139B" w:rsidP="0008114F">
            <w:pPr>
              <w:jc w:val="center"/>
            </w:pPr>
            <w:r w:rsidRPr="002A139B">
              <w:rPr>
                <w:noProof/>
              </w:rPr>
              <w:drawing>
                <wp:inline distT="0" distB="0" distL="0" distR="0" wp14:anchorId="38046DAB" wp14:editId="62171431">
                  <wp:extent cx="5486400" cy="5486400"/>
                  <wp:effectExtent l="0" t="0" r="0" b="0"/>
                  <wp:docPr id="639253045"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39253045" name=""/>
                          <pic:cNvPicPr/>
                        </pic:nvPicPr>
                        <pic:blipFill>
                          <a:blip r:embed="rId15"/>
                          <a:stretch>
                            <a:fillRect/>
                          </a:stretch>
                        </pic:blipFill>
                        <pic:spPr>
                          <a:xfrm>
                            <a:off x="0" y="0"/>
                            <a:ext cx="5486400" cy="5486400"/>
                          </a:xfrm>
                          <a:prstGeom prst="rect">
                            <a:avLst/>
                          </a:prstGeom>
                        </pic:spPr>
                      </pic:pic>
                    </a:graphicData>
                  </a:graphic>
                </wp:inline>
              </w:drawing>
            </w:r>
          </w:p>
        </w:tc>
      </w:tr>
      <w:tr w:rsidR="00B30AE3" w14:paraId="15CC0ED9" w14:textId="77777777" w:rsidTr="0008114F">
        <w:tc>
          <w:tcPr>
            <w:tcW w:w="9350" w:type="dxa"/>
          </w:tcPr>
          <w:p w14:paraId="77F53A57" w14:textId="6712118B" w:rsidR="00B30AE3" w:rsidRPr="00E04C07" w:rsidRDefault="00B30AE3" w:rsidP="0008114F">
            <w:pPr>
              <w:rPr>
                <w:b/>
                <w:bCs/>
              </w:rPr>
            </w:pPr>
            <w:r w:rsidRPr="00E04C07">
              <w:rPr>
                <w:b/>
                <w:bCs/>
              </w:rPr>
              <w:t>Supplemental Figure S</w:t>
            </w:r>
            <w:r w:rsidR="009824D2">
              <w:rPr>
                <w:b/>
                <w:bCs/>
              </w:rPr>
              <w:t>4</w:t>
            </w:r>
            <w:r w:rsidRPr="00E04C07">
              <w:rPr>
                <w:b/>
                <w:bCs/>
              </w:rPr>
              <w:t xml:space="preserve">. Estimated </w:t>
            </w:r>
            <w:r w:rsidR="007F37D9">
              <w:rPr>
                <w:b/>
                <w:bCs/>
              </w:rPr>
              <w:t xml:space="preserve">effect of inoculation rate treatment </w:t>
            </w:r>
            <w:r w:rsidR="00BC4D51">
              <w:rPr>
                <w:b/>
                <w:bCs/>
              </w:rPr>
              <w:t xml:space="preserve">and the business as usual (BAU) N fertilizer rate </w:t>
            </w:r>
            <w:r w:rsidR="007F37D9">
              <w:rPr>
                <w:b/>
                <w:bCs/>
              </w:rPr>
              <w:t xml:space="preserve">on aboveground </w:t>
            </w:r>
            <w:r w:rsidR="00A511E2">
              <w:rPr>
                <w:b/>
                <w:bCs/>
              </w:rPr>
              <w:t>N biomass at VT-R1 (flowering)</w:t>
            </w:r>
            <w:r w:rsidR="003D7499">
              <w:rPr>
                <w:b/>
                <w:bCs/>
              </w:rPr>
              <w:t xml:space="preserve"> based on data from </w:t>
            </w:r>
            <w:r w:rsidR="00B8041C">
              <w:rPr>
                <w:b/>
                <w:bCs/>
              </w:rPr>
              <w:t>27</w:t>
            </w:r>
            <w:r w:rsidR="00BC4D51" w:rsidRPr="00BC4D51">
              <w:t xml:space="preserve"> </w:t>
            </w:r>
            <w:r w:rsidR="00B8041C">
              <w:t>trials.</w:t>
            </w:r>
            <w:r w:rsidR="00BC4D51" w:rsidRPr="00BC4D51">
              <w:t xml:space="preserve"> The control (uninoculated with reduced N fertilizer</w:t>
            </w:r>
            <w:r w:rsidR="00B8041C">
              <w:t>)</w:t>
            </w:r>
            <w:r w:rsidR="00BC4D51" w:rsidRPr="00BC4D51">
              <w:t xml:space="preserve">, was used as baseline for all contrasts and had an estimated mean of </w:t>
            </w:r>
            <w:r w:rsidR="00E83331">
              <w:t>191.9 kg N ha</w:t>
            </w:r>
            <w:r w:rsidR="00E83331" w:rsidRPr="00E83331">
              <w:rPr>
                <w:vertAlign w:val="superscript"/>
              </w:rPr>
              <w:t>-</w:t>
            </w:r>
            <w:proofErr w:type="gramStart"/>
            <w:r w:rsidR="00E83331" w:rsidRPr="00E83331">
              <w:rPr>
                <w:vertAlign w:val="superscript"/>
              </w:rPr>
              <w:t xml:space="preserve">1 </w:t>
            </w:r>
            <w:r w:rsidR="00BC4D51" w:rsidRPr="00BC4D51">
              <w:t xml:space="preserve"> </w:t>
            </w:r>
            <w:r w:rsidR="00C14147">
              <w:t>aboveground</w:t>
            </w:r>
            <w:proofErr w:type="gramEnd"/>
            <w:r w:rsidR="00C14147">
              <w:t xml:space="preserve"> </w:t>
            </w:r>
            <w:r w:rsidR="00E83331">
              <w:t>N uptake. Error bars show 95% confidence intervals for the estimated effects.</w:t>
            </w:r>
            <w:r w:rsidR="00FC7615" w:rsidRPr="00BC4D51">
              <w:t xml:space="preserve"> </w:t>
            </w:r>
          </w:p>
        </w:tc>
      </w:tr>
    </w:tbl>
    <w:p w14:paraId="4D7A929B" w14:textId="1CA34E0C" w:rsidR="00B30AE3" w:rsidRDefault="00B30AE3"/>
    <w:p w14:paraId="612DD2FB" w14:textId="3603DCBF" w:rsidR="00350520" w:rsidRDefault="00350520">
      <w:r>
        <w:br w:type="page"/>
      </w:r>
    </w:p>
    <w:p w14:paraId="54B7C958" w14:textId="19526564" w:rsidR="00625FFE" w:rsidRDefault="00625FFE" w:rsidP="00625FFE">
      <w:r w:rsidRPr="008A5617">
        <w:rPr>
          <w:b/>
          <w:bCs/>
        </w:rPr>
        <w:lastRenderedPageBreak/>
        <w:t>Supplemental Table S</w:t>
      </w:r>
      <w:r>
        <w:rPr>
          <w:b/>
          <w:bCs/>
        </w:rPr>
        <w:t>8</w:t>
      </w:r>
      <w:r w:rsidRPr="008A5617">
        <w:rPr>
          <w:b/>
          <w:bCs/>
        </w:rPr>
        <w:t>.</w:t>
      </w:r>
      <w:r>
        <w:rPr>
          <w:b/>
          <w:bCs/>
        </w:rPr>
        <w:t xml:space="preserve"> Estimated </w:t>
      </w:r>
      <w:r w:rsidR="006B22F2">
        <w:rPr>
          <w:b/>
          <w:bCs/>
        </w:rPr>
        <w:t>abov</w:t>
      </w:r>
      <w:r w:rsidR="006446C6">
        <w:rPr>
          <w:b/>
          <w:bCs/>
        </w:rPr>
        <w:t>e</w:t>
      </w:r>
      <w:r w:rsidR="006B22F2">
        <w:rPr>
          <w:b/>
          <w:bCs/>
        </w:rPr>
        <w:t>ground biomass</w:t>
      </w:r>
      <w:r>
        <w:rPr>
          <w:b/>
          <w:bCs/>
        </w:rPr>
        <w:t xml:space="preserve"> N derived from the atmosphere (</w:t>
      </w:r>
      <w:proofErr w:type="spellStart"/>
      <w:r>
        <w:rPr>
          <w:b/>
          <w:bCs/>
        </w:rPr>
        <w:t>Ndfa</w:t>
      </w:r>
      <w:proofErr w:type="spellEnd"/>
      <w:r>
        <w:rPr>
          <w:b/>
          <w:bCs/>
        </w:rPr>
        <w:t>) at flowering (VT</w:t>
      </w:r>
      <w:r w:rsidR="006446C6">
        <w:rPr>
          <w:b/>
          <w:bCs/>
        </w:rPr>
        <w:t>-R1</w:t>
      </w:r>
      <w:r>
        <w:rPr>
          <w:b/>
          <w:bCs/>
        </w:rPr>
        <w:t xml:space="preserve">) in plots </w:t>
      </w:r>
      <w:r w:rsidR="006446C6">
        <w:rPr>
          <w:b/>
          <w:bCs/>
        </w:rPr>
        <w:t>at the inoculation rate trials</w:t>
      </w:r>
      <w:r>
        <w:rPr>
          <w:b/>
          <w:bCs/>
        </w:rPr>
        <w:t>.</w:t>
      </w:r>
    </w:p>
    <w:tbl>
      <w:tblPr>
        <w:tblW w:w="488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440"/>
        <w:gridCol w:w="2440"/>
      </w:tblGrid>
      <w:tr w:rsidR="00EE3CBB" w:rsidRPr="00066610" w14:paraId="64F4DFC8" w14:textId="77777777" w:rsidTr="00EE3CBB">
        <w:trPr>
          <w:trHeight w:val="300"/>
          <w:jc w:val="center"/>
        </w:trPr>
        <w:tc>
          <w:tcPr>
            <w:tcW w:w="2440" w:type="dxa"/>
            <w:shd w:val="clear" w:color="auto" w:fill="D0CECE" w:themeFill="background2" w:themeFillShade="E6"/>
            <w:noWrap/>
            <w:vAlign w:val="center"/>
            <w:hideMark/>
          </w:tcPr>
          <w:p w14:paraId="29B41B66" w14:textId="77777777" w:rsidR="00EE3CBB" w:rsidRPr="00066610" w:rsidRDefault="00EE3CBB" w:rsidP="0008114F">
            <w:pPr>
              <w:spacing w:after="0" w:line="240" w:lineRule="auto"/>
              <w:jc w:val="center"/>
              <w:rPr>
                <w:rFonts w:ascii="Calibri" w:eastAsia="Times New Roman" w:hAnsi="Calibri" w:cs="Calibri"/>
                <w:kern w:val="0"/>
                <w:sz w:val="18"/>
                <w:szCs w:val="18"/>
                <w14:ligatures w14:val="none"/>
              </w:rPr>
            </w:pPr>
            <w:r w:rsidRPr="00066610">
              <w:rPr>
                <w:rFonts w:ascii="Calibri" w:eastAsia="Times New Roman" w:hAnsi="Calibri" w:cs="Calibri"/>
                <w:kern w:val="0"/>
                <w:sz w:val="18"/>
                <w:szCs w:val="18"/>
                <w14:ligatures w14:val="none"/>
              </w:rPr>
              <w:t>Year</w:t>
            </w:r>
          </w:p>
        </w:tc>
        <w:tc>
          <w:tcPr>
            <w:tcW w:w="2440" w:type="dxa"/>
            <w:shd w:val="clear" w:color="auto" w:fill="D0CECE" w:themeFill="background2" w:themeFillShade="E6"/>
            <w:noWrap/>
            <w:vAlign w:val="center"/>
            <w:hideMark/>
          </w:tcPr>
          <w:p w14:paraId="7D8BD724" w14:textId="6F2A3C27" w:rsidR="00EE3CBB" w:rsidRPr="00066610" w:rsidRDefault="00EE3CBB" w:rsidP="0008114F">
            <w:pPr>
              <w:spacing w:after="0" w:line="240" w:lineRule="auto"/>
              <w:jc w:val="center"/>
              <w:rPr>
                <w:rFonts w:ascii="Calibri" w:eastAsia="Times New Roman" w:hAnsi="Calibri" w:cs="Calibri"/>
                <w:kern w:val="0"/>
                <w:sz w:val="18"/>
                <w:szCs w:val="18"/>
                <w14:ligatures w14:val="none"/>
              </w:rPr>
            </w:pPr>
            <w:r>
              <w:rPr>
                <w:rFonts w:ascii="Calibri" w:eastAsia="Times New Roman" w:hAnsi="Calibri" w:cs="Calibri"/>
                <w:kern w:val="0"/>
                <w:sz w:val="18"/>
                <w:szCs w:val="18"/>
                <w14:ligatures w14:val="none"/>
              </w:rPr>
              <w:t>Average</w:t>
            </w:r>
          </w:p>
        </w:tc>
      </w:tr>
      <w:tr w:rsidR="00EE3CBB" w:rsidRPr="00066610" w14:paraId="17BBA4EC" w14:textId="77777777" w:rsidTr="00EE3CBB">
        <w:trPr>
          <w:trHeight w:val="300"/>
          <w:jc w:val="center"/>
        </w:trPr>
        <w:tc>
          <w:tcPr>
            <w:tcW w:w="2440" w:type="dxa"/>
            <w:shd w:val="clear" w:color="auto" w:fill="D0CECE" w:themeFill="background2" w:themeFillShade="E6"/>
            <w:noWrap/>
            <w:vAlign w:val="center"/>
            <w:hideMark/>
          </w:tcPr>
          <w:p w14:paraId="2139E4A2" w14:textId="5E8ADDB3" w:rsidR="00EE3CBB" w:rsidRPr="00066610" w:rsidRDefault="00EE3CBB" w:rsidP="0008114F">
            <w:pPr>
              <w:spacing w:after="0" w:line="240" w:lineRule="auto"/>
              <w:jc w:val="center"/>
              <w:rPr>
                <w:rFonts w:ascii="Calibri" w:eastAsia="Times New Roman" w:hAnsi="Calibri" w:cs="Calibri"/>
                <w:kern w:val="0"/>
                <w:sz w:val="18"/>
                <w:szCs w:val="18"/>
                <w14:ligatures w14:val="none"/>
              </w:rPr>
            </w:pPr>
            <w:r>
              <w:rPr>
                <w:rFonts w:ascii="Calibri" w:eastAsia="Times New Roman" w:hAnsi="Calibri" w:cs="Calibri"/>
                <w:kern w:val="0"/>
                <w:sz w:val="18"/>
                <w:szCs w:val="18"/>
                <w14:ligatures w14:val="none"/>
              </w:rPr>
              <w:t>Aboveground biomass</w:t>
            </w:r>
            <w:r w:rsidRPr="00066610">
              <w:rPr>
                <w:rFonts w:ascii="Calibri" w:eastAsia="Times New Roman" w:hAnsi="Calibri" w:cs="Calibri"/>
                <w:kern w:val="0"/>
                <w:sz w:val="18"/>
                <w:szCs w:val="18"/>
                <w14:ligatures w14:val="none"/>
              </w:rPr>
              <w:t xml:space="preserve"> N</w:t>
            </w:r>
          </w:p>
          <w:p w14:paraId="4504E0AF" w14:textId="77777777" w:rsidR="00EE3CBB" w:rsidRPr="00066610" w:rsidRDefault="00EE3CBB" w:rsidP="0008114F">
            <w:pPr>
              <w:spacing w:after="0" w:line="240" w:lineRule="auto"/>
              <w:jc w:val="center"/>
              <w:rPr>
                <w:rFonts w:ascii="Calibri" w:eastAsia="Times New Roman" w:hAnsi="Calibri" w:cs="Calibri"/>
                <w:kern w:val="0"/>
                <w:sz w:val="18"/>
                <w:szCs w:val="18"/>
                <w14:ligatures w14:val="none"/>
              </w:rPr>
            </w:pPr>
            <w:r w:rsidRPr="00066610">
              <w:rPr>
                <w:rFonts w:ascii="Calibri" w:eastAsia="Times New Roman" w:hAnsi="Calibri" w:cs="Calibri"/>
                <w:kern w:val="0"/>
                <w:sz w:val="18"/>
                <w:szCs w:val="18"/>
                <w14:ligatures w14:val="none"/>
              </w:rPr>
              <w:t xml:space="preserve">(kg N </w:t>
            </w:r>
            <w:proofErr w:type="gramStart"/>
            <w:r w:rsidRPr="00066610">
              <w:rPr>
                <w:rFonts w:ascii="Calibri" w:eastAsia="Times New Roman" w:hAnsi="Calibri" w:cs="Calibri"/>
                <w:kern w:val="0"/>
                <w:sz w:val="18"/>
                <w:szCs w:val="18"/>
                <w14:ligatures w14:val="none"/>
              </w:rPr>
              <w:t>ha</w:t>
            </w:r>
            <w:r w:rsidRPr="00066610">
              <w:rPr>
                <w:rFonts w:ascii="Calibri" w:eastAsia="Times New Roman" w:hAnsi="Calibri" w:cs="Calibri"/>
                <w:kern w:val="0"/>
                <w:sz w:val="18"/>
                <w:szCs w:val="18"/>
                <w:vertAlign w:val="superscript"/>
                <w14:ligatures w14:val="none"/>
              </w:rPr>
              <w:t>-1</w:t>
            </w:r>
            <w:proofErr w:type="gramEnd"/>
            <w:r w:rsidRPr="00066610">
              <w:rPr>
                <w:rFonts w:ascii="Calibri" w:eastAsia="Times New Roman" w:hAnsi="Calibri" w:cs="Calibri"/>
                <w:kern w:val="0"/>
                <w:sz w:val="18"/>
                <w:szCs w:val="18"/>
                <w14:ligatures w14:val="none"/>
              </w:rPr>
              <w:t>)</w:t>
            </w:r>
          </w:p>
        </w:tc>
        <w:tc>
          <w:tcPr>
            <w:tcW w:w="2440" w:type="dxa"/>
            <w:shd w:val="clear" w:color="auto" w:fill="auto"/>
            <w:noWrap/>
            <w:vAlign w:val="center"/>
            <w:hideMark/>
          </w:tcPr>
          <w:p w14:paraId="672C7E80" w14:textId="6AA6F51D" w:rsidR="00EE3CBB" w:rsidRPr="00066610" w:rsidRDefault="00EE3CBB" w:rsidP="0008114F">
            <w:pPr>
              <w:spacing w:after="0" w:line="240" w:lineRule="auto"/>
              <w:jc w:val="center"/>
              <w:rPr>
                <w:rFonts w:ascii="Calibri" w:eastAsia="Times New Roman" w:hAnsi="Calibri" w:cs="Calibri"/>
                <w:kern w:val="0"/>
                <w:sz w:val="18"/>
                <w:szCs w:val="18"/>
                <w14:ligatures w14:val="none"/>
              </w:rPr>
            </w:pPr>
            <w:r>
              <w:rPr>
                <w:rFonts w:ascii="Calibri" w:eastAsia="Times New Roman" w:hAnsi="Calibri" w:cs="Calibri"/>
                <w:kern w:val="0"/>
                <w:sz w:val="18"/>
                <w:szCs w:val="18"/>
                <w14:ligatures w14:val="none"/>
              </w:rPr>
              <w:t>191</w:t>
            </w:r>
            <w:r w:rsidRPr="00066610">
              <w:rPr>
                <w:rFonts w:ascii="Calibri" w:eastAsia="Times New Roman" w:hAnsi="Calibri" w:cs="Calibri"/>
                <w:kern w:val="0"/>
                <w:sz w:val="18"/>
                <w:szCs w:val="18"/>
                <w14:ligatures w14:val="none"/>
              </w:rPr>
              <w:t>.</w:t>
            </w:r>
            <w:r>
              <w:rPr>
                <w:rFonts w:ascii="Calibri" w:eastAsia="Times New Roman" w:hAnsi="Calibri" w:cs="Calibri"/>
                <w:kern w:val="0"/>
                <w:sz w:val="18"/>
                <w:szCs w:val="18"/>
                <w14:ligatures w14:val="none"/>
              </w:rPr>
              <w:t>2</w:t>
            </w:r>
            <w:r w:rsidRPr="00066610">
              <w:rPr>
                <w:rFonts w:ascii="Calibri" w:eastAsia="Times New Roman" w:hAnsi="Calibri" w:cs="Calibri"/>
                <w:kern w:val="0"/>
                <w:sz w:val="18"/>
                <w:szCs w:val="18"/>
                <w14:ligatures w14:val="none"/>
              </w:rPr>
              <w:t xml:space="preserve"> (±</w:t>
            </w:r>
            <w:r>
              <w:rPr>
                <w:rFonts w:ascii="Calibri" w:eastAsia="Times New Roman" w:hAnsi="Calibri" w:cs="Calibri"/>
                <w:kern w:val="0"/>
                <w:sz w:val="18"/>
                <w:szCs w:val="18"/>
                <w14:ligatures w14:val="none"/>
              </w:rPr>
              <w:t>8.06</w:t>
            </w:r>
            <w:r w:rsidRPr="00066610">
              <w:rPr>
                <w:rFonts w:ascii="Calibri" w:eastAsia="Times New Roman" w:hAnsi="Calibri" w:cs="Calibri"/>
                <w:kern w:val="0"/>
                <w:sz w:val="18"/>
                <w:szCs w:val="18"/>
                <w14:ligatures w14:val="none"/>
              </w:rPr>
              <w:t>)</w:t>
            </w:r>
            <w:r w:rsidRPr="00066610">
              <w:rPr>
                <w:rFonts w:ascii="Calibri" w:eastAsia="Times New Roman" w:hAnsi="Calibri" w:cs="Calibri"/>
                <w:kern w:val="0"/>
                <w:sz w:val="18"/>
                <w:szCs w:val="18"/>
                <w:vertAlign w:val="superscript"/>
                <w14:ligatures w14:val="none"/>
              </w:rPr>
              <w:t>1</w:t>
            </w:r>
          </w:p>
        </w:tc>
      </w:tr>
      <w:tr w:rsidR="00EE3CBB" w:rsidRPr="00066610" w14:paraId="1C4353B9" w14:textId="77777777" w:rsidTr="00EE3CBB">
        <w:trPr>
          <w:trHeight w:val="300"/>
          <w:jc w:val="center"/>
        </w:trPr>
        <w:tc>
          <w:tcPr>
            <w:tcW w:w="2440" w:type="dxa"/>
            <w:shd w:val="clear" w:color="auto" w:fill="D0CECE" w:themeFill="background2" w:themeFillShade="E6"/>
            <w:noWrap/>
            <w:vAlign w:val="center"/>
            <w:hideMark/>
          </w:tcPr>
          <w:p w14:paraId="254AB0DA" w14:textId="21D0AB16" w:rsidR="00EE3CBB" w:rsidRPr="00066610" w:rsidRDefault="00EE3CBB" w:rsidP="00D24579">
            <w:pPr>
              <w:spacing w:after="0" w:line="240" w:lineRule="auto"/>
              <w:jc w:val="center"/>
              <w:rPr>
                <w:rFonts w:ascii="Calibri" w:eastAsia="Times New Roman" w:hAnsi="Calibri" w:cs="Calibri"/>
                <w:kern w:val="0"/>
                <w:sz w:val="18"/>
                <w:szCs w:val="18"/>
                <w14:ligatures w14:val="none"/>
              </w:rPr>
            </w:pPr>
            <w:proofErr w:type="spellStart"/>
            <w:r w:rsidRPr="00066610">
              <w:rPr>
                <w:rFonts w:ascii="Calibri" w:eastAsia="Times New Roman" w:hAnsi="Calibri" w:cs="Calibri"/>
                <w:kern w:val="0"/>
                <w:sz w:val="18"/>
                <w:szCs w:val="18"/>
                <w14:ligatures w14:val="none"/>
              </w:rPr>
              <w:t>Ndfa</w:t>
            </w:r>
            <w:proofErr w:type="spellEnd"/>
            <w:r w:rsidR="00D24579">
              <w:rPr>
                <w:rFonts w:ascii="Calibri" w:eastAsia="Times New Roman" w:hAnsi="Calibri" w:cs="Calibri"/>
                <w:kern w:val="0"/>
                <w:sz w:val="18"/>
                <w:szCs w:val="18"/>
                <w14:ligatures w14:val="none"/>
              </w:rPr>
              <w:t xml:space="preserve"> </w:t>
            </w:r>
            <w:r w:rsidRPr="00066610">
              <w:rPr>
                <w:rFonts w:ascii="Calibri" w:eastAsia="Times New Roman" w:hAnsi="Calibri" w:cs="Calibri"/>
                <w:kern w:val="0"/>
                <w:sz w:val="18"/>
                <w:szCs w:val="18"/>
                <w14:ligatures w14:val="none"/>
              </w:rPr>
              <w:t>(%)</w:t>
            </w:r>
            <w:r w:rsidR="00D24579">
              <w:rPr>
                <w:rFonts w:ascii="Calibri" w:eastAsia="Times New Roman" w:hAnsi="Calibri" w:cs="Calibri"/>
                <w:kern w:val="0"/>
                <w:sz w:val="18"/>
                <w:szCs w:val="18"/>
                <w14:ligatures w14:val="none"/>
              </w:rPr>
              <w:t xml:space="preserve"> </w:t>
            </w:r>
            <w:r w:rsidR="00D24579" w:rsidRPr="00D24579">
              <w:rPr>
                <w:rFonts w:ascii="Calibri" w:eastAsia="Times New Roman" w:hAnsi="Calibri" w:cs="Calibri"/>
                <w:kern w:val="0"/>
                <w:sz w:val="18"/>
                <w:szCs w:val="18"/>
                <w:vertAlign w:val="superscript"/>
                <w14:ligatures w14:val="none"/>
              </w:rPr>
              <w:t>2</w:t>
            </w:r>
          </w:p>
        </w:tc>
        <w:tc>
          <w:tcPr>
            <w:tcW w:w="2440" w:type="dxa"/>
            <w:shd w:val="clear" w:color="auto" w:fill="auto"/>
            <w:noWrap/>
            <w:vAlign w:val="center"/>
            <w:hideMark/>
          </w:tcPr>
          <w:p w14:paraId="3D6F544B" w14:textId="34693D1C" w:rsidR="00EE3CBB" w:rsidRPr="00066610" w:rsidRDefault="00EE3CBB" w:rsidP="0008114F">
            <w:pPr>
              <w:spacing w:after="0" w:line="240" w:lineRule="auto"/>
              <w:jc w:val="center"/>
              <w:rPr>
                <w:rFonts w:ascii="Calibri" w:eastAsia="Times New Roman" w:hAnsi="Calibri" w:cs="Calibri"/>
                <w:kern w:val="0"/>
                <w:sz w:val="18"/>
                <w:szCs w:val="18"/>
                <w14:ligatures w14:val="none"/>
              </w:rPr>
            </w:pPr>
            <w:r w:rsidRPr="00066610">
              <w:rPr>
                <w:rFonts w:ascii="Calibri" w:eastAsia="Times New Roman" w:hAnsi="Calibri" w:cs="Calibri"/>
                <w:kern w:val="0"/>
                <w:sz w:val="18"/>
                <w:szCs w:val="18"/>
                <w14:ligatures w14:val="none"/>
              </w:rPr>
              <w:t>1</w:t>
            </w:r>
            <w:r>
              <w:rPr>
                <w:rFonts w:ascii="Calibri" w:eastAsia="Times New Roman" w:hAnsi="Calibri" w:cs="Calibri"/>
                <w:kern w:val="0"/>
                <w:sz w:val="18"/>
                <w:szCs w:val="18"/>
                <w14:ligatures w14:val="none"/>
              </w:rPr>
              <w:t>1</w:t>
            </w:r>
            <w:r w:rsidRPr="00066610">
              <w:rPr>
                <w:rFonts w:ascii="Calibri" w:eastAsia="Times New Roman" w:hAnsi="Calibri" w:cs="Calibri"/>
                <w:kern w:val="0"/>
                <w:sz w:val="18"/>
                <w:szCs w:val="18"/>
                <w14:ligatures w14:val="none"/>
              </w:rPr>
              <w:t>.</w:t>
            </w:r>
            <w:r>
              <w:rPr>
                <w:rFonts w:ascii="Calibri" w:eastAsia="Times New Roman" w:hAnsi="Calibri" w:cs="Calibri"/>
                <w:kern w:val="0"/>
                <w:sz w:val="18"/>
                <w:szCs w:val="18"/>
                <w14:ligatures w14:val="none"/>
              </w:rPr>
              <w:t>1</w:t>
            </w:r>
            <w:r w:rsidRPr="00066610">
              <w:rPr>
                <w:rFonts w:ascii="Calibri" w:eastAsia="Times New Roman" w:hAnsi="Calibri" w:cs="Calibri"/>
                <w:kern w:val="0"/>
                <w:sz w:val="18"/>
                <w:szCs w:val="18"/>
                <w14:ligatures w14:val="none"/>
              </w:rPr>
              <w:t xml:space="preserve"> (±</w:t>
            </w:r>
            <w:r w:rsidR="00C95ED4">
              <w:rPr>
                <w:rFonts w:ascii="Calibri" w:eastAsia="Times New Roman" w:hAnsi="Calibri" w:cs="Calibri"/>
                <w:kern w:val="0"/>
                <w:sz w:val="18"/>
                <w:szCs w:val="18"/>
                <w14:ligatures w14:val="none"/>
              </w:rPr>
              <w:t>5</w:t>
            </w:r>
            <w:r w:rsidRPr="00066610">
              <w:rPr>
                <w:rFonts w:ascii="Calibri" w:eastAsia="Times New Roman" w:hAnsi="Calibri" w:cs="Calibri"/>
                <w:kern w:val="0"/>
                <w:sz w:val="18"/>
                <w:szCs w:val="18"/>
                <w14:ligatures w14:val="none"/>
              </w:rPr>
              <w:t>.</w:t>
            </w:r>
            <w:r w:rsidR="00C95ED4">
              <w:rPr>
                <w:rFonts w:ascii="Calibri" w:eastAsia="Times New Roman" w:hAnsi="Calibri" w:cs="Calibri"/>
                <w:kern w:val="0"/>
                <w:sz w:val="18"/>
                <w:szCs w:val="18"/>
                <w14:ligatures w14:val="none"/>
              </w:rPr>
              <w:t>68</w:t>
            </w:r>
            <w:r w:rsidRPr="00066610">
              <w:rPr>
                <w:rFonts w:ascii="Calibri" w:eastAsia="Times New Roman" w:hAnsi="Calibri" w:cs="Calibri"/>
                <w:kern w:val="0"/>
                <w:sz w:val="18"/>
                <w:szCs w:val="18"/>
                <w14:ligatures w14:val="none"/>
              </w:rPr>
              <w:t>)</w:t>
            </w:r>
          </w:p>
        </w:tc>
      </w:tr>
      <w:tr w:rsidR="00EE3CBB" w:rsidRPr="00066610" w14:paraId="1CF05EC0" w14:textId="77777777" w:rsidTr="00EE3CBB">
        <w:trPr>
          <w:trHeight w:val="300"/>
          <w:jc w:val="center"/>
        </w:trPr>
        <w:tc>
          <w:tcPr>
            <w:tcW w:w="2440" w:type="dxa"/>
            <w:shd w:val="clear" w:color="auto" w:fill="D0CECE" w:themeFill="background2" w:themeFillShade="E6"/>
            <w:noWrap/>
            <w:vAlign w:val="center"/>
            <w:hideMark/>
          </w:tcPr>
          <w:p w14:paraId="4D79D5CB" w14:textId="2F641F02" w:rsidR="00EE3CBB" w:rsidRPr="00066610" w:rsidRDefault="00EE3CBB" w:rsidP="00D24579">
            <w:pPr>
              <w:spacing w:after="0" w:line="240" w:lineRule="auto"/>
              <w:jc w:val="center"/>
              <w:rPr>
                <w:rFonts w:ascii="Calibri" w:eastAsia="Times New Roman" w:hAnsi="Calibri" w:cs="Calibri"/>
                <w:kern w:val="0"/>
                <w:sz w:val="18"/>
                <w:szCs w:val="18"/>
                <w14:ligatures w14:val="none"/>
              </w:rPr>
            </w:pPr>
            <w:proofErr w:type="spellStart"/>
            <w:r w:rsidRPr="00066610">
              <w:rPr>
                <w:rFonts w:ascii="Calibri" w:eastAsia="Times New Roman" w:hAnsi="Calibri" w:cs="Calibri"/>
                <w:kern w:val="0"/>
                <w:sz w:val="18"/>
                <w:szCs w:val="18"/>
                <w14:ligatures w14:val="none"/>
              </w:rPr>
              <w:t>Ndfa</w:t>
            </w:r>
            <w:proofErr w:type="spellEnd"/>
            <w:r w:rsidR="00D24579">
              <w:rPr>
                <w:rFonts w:ascii="Calibri" w:eastAsia="Times New Roman" w:hAnsi="Calibri" w:cs="Calibri"/>
                <w:kern w:val="0"/>
                <w:sz w:val="18"/>
                <w:szCs w:val="18"/>
                <w14:ligatures w14:val="none"/>
              </w:rPr>
              <w:t xml:space="preserve"> </w:t>
            </w:r>
            <w:r w:rsidRPr="00066610">
              <w:rPr>
                <w:rFonts w:ascii="Calibri" w:eastAsia="Times New Roman" w:hAnsi="Calibri" w:cs="Calibri"/>
                <w:kern w:val="0"/>
                <w:sz w:val="18"/>
                <w:szCs w:val="18"/>
                <w14:ligatures w14:val="none"/>
              </w:rPr>
              <w:t xml:space="preserve">(kg N </w:t>
            </w:r>
            <w:proofErr w:type="gramStart"/>
            <w:r w:rsidRPr="00066610">
              <w:rPr>
                <w:rFonts w:ascii="Calibri" w:eastAsia="Times New Roman" w:hAnsi="Calibri" w:cs="Calibri"/>
                <w:kern w:val="0"/>
                <w:sz w:val="18"/>
                <w:szCs w:val="18"/>
                <w14:ligatures w14:val="none"/>
              </w:rPr>
              <w:t>ha</w:t>
            </w:r>
            <w:r w:rsidRPr="00066610">
              <w:rPr>
                <w:rFonts w:ascii="Calibri" w:eastAsia="Times New Roman" w:hAnsi="Calibri" w:cs="Calibri"/>
                <w:kern w:val="0"/>
                <w:sz w:val="18"/>
                <w:szCs w:val="18"/>
                <w:vertAlign w:val="superscript"/>
                <w14:ligatures w14:val="none"/>
              </w:rPr>
              <w:t>-1</w:t>
            </w:r>
            <w:proofErr w:type="gramEnd"/>
            <w:r w:rsidRPr="00066610">
              <w:rPr>
                <w:rFonts w:ascii="Calibri" w:eastAsia="Times New Roman" w:hAnsi="Calibri" w:cs="Calibri"/>
                <w:kern w:val="0"/>
                <w:sz w:val="18"/>
                <w:szCs w:val="18"/>
                <w14:ligatures w14:val="none"/>
              </w:rPr>
              <w:t>)</w:t>
            </w:r>
          </w:p>
        </w:tc>
        <w:tc>
          <w:tcPr>
            <w:tcW w:w="2440" w:type="dxa"/>
            <w:shd w:val="clear" w:color="auto" w:fill="auto"/>
            <w:noWrap/>
            <w:vAlign w:val="center"/>
            <w:hideMark/>
          </w:tcPr>
          <w:p w14:paraId="560BB439" w14:textId="323F0B26" w:rsidR="00EE3CBB" w:rsidRPr="00066610" w:rsidRDefault="00C95ED4" w:rsidP="0008114F">
            <w:pPr>
              <w:spacing w:after="0" w:line="240" w:lineRule="auto"/>
              <w:jc w:val="center"/>
              <w:rPr>
                <w:rFonts w:ascii="Calibri" w:eastAsia="Times New Roman" w:hAnsi="Calibri" w:cs="Calibri"/>
                <w:kern w:val="0"/>
                <w:sz w:val="18"/>
                <w:szCs w:val="18"/>
                <w14:ligatures w14:val="none"/>
              </w:rPr>
            </w:pPr>
            <w:r>
              <w:rPr>
                <w:rFonts w:ascii="Calibri" w:eastAsia="Times New Roman" w:hAnsi="Calibri" w:cs="Calibri"/>
                <w:kern w:val="0"/>
                <w:sz w:val="18"/>
                <w:szCs w:val="18"/>
                <w14:ligatures w14:val="none"/>
              </w:rPr>
              <w:t>21</w:t>
            </w:r>
            <w:r w:rsidR="00EE3CBB" w:rsidRPr="00066610">
              <w:rPr>
                <w:rFonts w:ascii="Calibri" w:eastAsia="Times New Roman" w:hAnsi="Calibri" w:cs="Calibri"/>
                <w:kern w:val="0"/>
                <w:sz w:val="18"/>
                <w:szCs w:val="18"/>
                <w14:ligatures w14:val="none"/>
              </w:rPr>
              <w:t>.</w:t>
            </w:r>
            <w:r>
              <w:rPr>
                <w:rFonts w:ascii="Calibri" w:eastAsia="Times New Roman" w:hAnsi="Calibri" w:cs="Calibri"/>
                <w:kern w:val="0"/>
                <w:sz w:val="18"/>
                <w:szCs w:val="18"/>
                <w14:ligatures w14:val="none"/>
              </w:rPr>
              <w:t>2</w:t>
            </w:r>
            <w:r w:rsidR="00EE3CBB" w:rsidRPr="00066610">
              <w:rPr>
                <w:rFonts w:ascii="Calibri" w:eastAsia="Times New Roman" w:hAnsi="Calibri" w:cs="Calibri"/>
                <w:kern w:val="0"/>
                <w:sz w:val="18"/>
                <w:szCs w:val="18"/>
                <w14:ligatures w14:val="none"/>
              </w:rPr>
              <w:t xml:space="preserve"> (±</w:t>
            </w:r>
            <w:r>
              <w:rPr>
                <w:rFonts w:ascii="Calibri" w:eastAsia="Times New Roman" w:hAnsi="Calibri" w:cs="Calibri"/>
                <w:kern w:val="0"/>
                <w:sz w:val="18"/>
                <w:szCs w:val="18"/>
                <w14:ligatures w14:val="none"/>
              </w:rPr>
              <w:t>10</w:t>
            </w:r>
            <w:r w:rsidR="00EE3CBB" w:rsidRPr="00066610">
              <w:rPr>
                <w:rFonts w:ascii="Calibri" w:eastAsia="Times New Roman" w:hAnsi="Calibri" w:cs="Calibri"/>
                <w:kern w:val="0"/>
                <w:sz w:val="18"/>
                <w:szCs w:val="18"/>
                <w14:ligatures w14:val="none"/>
              </w:rPr>
              <w:t>.</w:t>
            </w:r>
            <w:r>
              <w:rPr>
                <w:rFonts w:ascii="Calibri" w:eastAsia="Times New Roman" w:hAnsi="Calibri" w:cs="Calibri"/>
                <w:kern w:val="0"/>
                <w:sz w:val="18"/>
                <w:szCs w:val="18"/>
                <w14:ligatures w14:val="none"/>
              </w:rPr>
              <w:t>9</w:t>
            </w:r>
            <w:r w:rsidR="00EE3CBB" w:rsidRPr="00066610">
              <w:rPr>
                <w:rFonts w:ascii="Calibri" w:eastAsia="Times New Roman" w:hAnsi="Calibri" w:cs="Calibri"/>
                <w:kern w:val="0"/>
                <w:sz w:val="18"/>
                <w:szCs w:val="18"/>
                <w14:ligatures w14:val="none"/>
              </w:rPr>
              <w:t>)</w:t>
            </w:r>
            <w:r w:rsidR="00D24579">
              <w:rPr>
                <w:rFonts w:ascii="Calibri" w:eastAsia="Times New Roman" w:hAnsi="Calibri" w:cs="Calibri"/>
                <w:kern w:val="0"/>
                <w:sz w:val="18"/>
                <w:szCs w:val="18"/>
                <w:vertAlign w:val="superscript"/>
                <w14:ligatures w14:val="none"/>
              </w:rPr>
              <w:t>3</w:t>
            </w:r>
          </w:p>
        </w:tc>
      </w:tr>
    </w:tbl>
    <w:p w14:paraId="4C6FB16F" w14:textId="77777777" w:rsidR="00625FFE" w:rsidRPr="00C70238" w:rsidRDefault="00625FFE" w:rsidP="00625FFE">
      <w:pPr>
        <w:rPr>
          <w:b/>
          <w:bCs/>
          <w:sz w:val="18"/>
          <w:szCs w:val="18"/>
        </w:rPr>
      </w:pPr>
      <w:r w:rsidRPr="00C70238">
        <w:rPr>
          <w:b/>
          <w:bCs/>
          <w:sz w:val="18"/>
          <w:szCs w:val="18"/>
        </w:rPr>
        <w:t>Footnotes:</w:t>
      </w:r>
    </w:p>
    <w:p w14:paraId="73F6C650" w14:textId="77777777" w:rsidR="00625FFE" w:rsidRPr="00C70238" w:rsidRDefault="00625FFE" w:rsidP="00625FFE">
      <w:pPr>
        <w:rPr>
          <w:rFonts w:asciiTheme="majorHAnsi" w:hAnsiTheme="majorHAnsi" w:cstheme="majorHAnsi"/>
          <w:sz w:val="18"/>
          <w:szCs w:val="18"/>
        </w:rPr>
      </w:pPr>
      <w:r w:rsidRPr="00C70238">
        <w:rPr>
          <w:rFonts w:asciiTheme="majorHAnsi" w:hAnsiTheme="majorHAnsi" w:cstheme="majorHAnsi"/>
          <w:sz w:val="18"/>
          <w:szCs w:val="18"/>
          <w:vertAlign w:val="superscript"/>
        </w:rPr>
        <w:t>1</w:t>
      </w:r>
      <w:r w:rsidRPr="00C70238">
        <w:rPr>
          <w:rFonts w:asciiTheme="majorHAnsi" w:hAnsiTheme="majorHAnsi" w:cstheme="majorHAnsi"/>
          <w:sz w:val="18"/>
          <w:szCs w:val="18"/>
        </w:rPr>
        <w:t xml:space="preserve"> Values within parentheses </w:t>
      </w:r>
      <w:r>
        <w:rPr>
          <w:rFonts w:asciiTheme="majorHAnsi" w:hAnsiTheme="majorHAnsi" w:cstheme="majorHAnsi"/>
          <w:sz w:val="18"/>
          <w:szCs w:val="18"/>
        </w:rPr>
        <w:t>correspond to</w:t>
      </w:r>
      <w:r w:rsidRPr="00C70238">
        <w:rPr>
          <w:rFonts w:asciiTheme="majorHAnsi" w:hAnsiTheme="majorHAnsi" w:cstheme="majorHAnsi"/>
          <w:sz w:val="18"/>
          <w:szCs w:val="18"/>
        </w:rPr>
        <w:t xml:space="preserve"> </w:t>
      </w:r>
      <w:r>
        <w:rPr>
          <w:rFonts w:asciiTheme="majorHAnsi" w:hAnsiTheme="majorHAnsi" w:cstheme="majorHAnsi"/>
          <w:sz w:val="18"/>
          <w:szCs w:val="18"/>
        </w:rPr>
        <w:t xml:space="preserve">the </w:t>
      </w:r>
      <w:r w:rsidRPr="00C70238">
        <w:rPr>
          <w:rFonts w:asciiTheme="majorHAnsi" w:hAnsiTheme="majorHAnsi" w:cstheme="majorHAnsi"/>
          <w:sz w:val="18"/>
          <w:szCs w:val="18"/>
        </w:rPr>
        <w:t>standard error of the estimate</w:t>
      </w:r>
      <w:r>
        <w:rPr>
          <w:rFonts w:asciiTheme="majorHAnsi" w:hAnsiTheme="majorHAnsi" w:cstheme="majorHAnsi"/>
          <w:sz w:val="18"/>
          <w:szCs w:val="18"/>
        </w:rPr>
        <w:t>s</w:t>
      </w:r>
      <w:r w:rsidRPr="00C70238">
        <w:rPr>
          <w:rFonts w:asciiTheme="majorHAnsi" w:hAnsiTheme="majorHAnsi" w:cstheme="majorHAnsi"/>
          <w:sz w:val="18"/>
          <w:szCs w:val="18"/>
        </w:rPr>
        <w:t>.</w:t>
      </w:r>
    </w:p>
    <w:p w14:paraId="01F73B16" w14:textId="23923281" w:rsidR="00D24579" w:rsidRDefault="00625FFE" w:rsidP="00625FFE">
      <w:pPr>
        <w:rPr>
          <w:rFonts w:asciiTheme="majorHAnsi" w:hAnsiTheme="majorHAnsi" w:cstheme="majorBidi"/>
          <w:sz w:val="18"/>
          <w:szCs w:val="18"/>
        </w:rPr>
      </w:pPr>
      <w:r w:rsidRPr="02AFE142">
        <w:rPr>
          <w:rFonts w:asciiTheme="majorHAnsi" w:hAnsiTheme="majorHAnsi" w:cstheme="majorBidi"/>
          <w:sz w:val="18"/>
          <w:szCs w:val="18"/>
          <w:vertAlign w:val="superscript"/>
        </w:rPr>
        <w:t>2</w:t>
      </w:r>
      <w:r w:rsidRPr="02AFE142">
        <w:rPr>
          <w:rFonts w:asciiTheme="majorHAnsi" w:hAnsiTheme="majorHAnsi" w:cstheme="majorBidi"/>
          <w:sz w:val="18"/>
          <w:szCs w:val="18"/>
        </w:rPr>
        <w:t xml:space="preserve"> </w:t>
      </w:r>
      <w:r w:rsidR="00D24579">
        <w:rPr>
          <w:rFonts w:asciiTheme="majorHAnsi" w:hAnsiTheme="majorHAnsi" w:cstheme="majorBidi"/>
          <w:sz w:val="18"/>
          <w:szCs w:val="18"/>
        </w:rPr>
        <w:t xml:space="preserve">Correspond to the </w:t>
      </w:r>
      <w:r w:rsidR="00D40E1E">
        <w:rPr>
          <w:rFonts w:asciiTheme="majorHAnsi" w:hAnsiTheme="majorHAnsi" w:cstheme="majorBidi"/>
          <w:sz w:val="18"/>
          <w:szCs w:val="18"/>
        </w:rPr>
        <w:t>average value of Medium and High inoculation rates</w:t>
      </w:r>
    </w:p>
    <w:p w14:paraId="7DF2551A" w14:textId="692DB3AA" w:rsidR="00625FFE" w:rsidRPr="00D24579" w:rsidRDefault="00D24579" w:rsidP="00625FFE">
      <w:pPr>
        <w:rPr>
          <w:rFonts w:asciiTheme="majorHAnsi" w:hAnsiTheme="majorHAnsi" w:cstheme="majorBidi"/>
          <w:sz w:val="18"/>
          <w:szCs w:val="18"/>
        </w:rPr>
      </w:pPr>
      <w:r w:rsidRPr="00D24579">
        <w:rPr>
          <w:rFonts w:asciiTheme="majorHAnsi" w:hAnsiTheme="majorHAnsi" w:cstheme="majorBidi"/>
          <w:sz w:val="18"/>
          <w:szCs w:val="18"/>
          <w:vertAlign w:val="superscript"/>
        </w:rPr>
        <w:t>3</w:t>
      </w:r>
      <w:r w:rsidR="00625FFE" w:rsidRPr="02AFE142">
        <w:rPr>
          <w:rFonts w:asciiTheme="majorHAnsi" w:hAnsiTheme="majorHAnsi" w:cstheme="majorBidi"/>
          <w:sz w:val="18"/>
          <w:szCs w:val="18"/>
        </w:rPr>
        <w:t xml:space="preserve">Error for total </w:t>
      </w:r>
      <w:proofErr w:type="spellStart"/>
      <w:r w:rsidR="00625FFE" w:rsidRPr="02AFE142">
        <w:rPr>
          <w:rFonts w:asciiTheme="majorHAnsi" w:hAnsiTheme="majorHAnsi" w:cstheme="majorBidi"/>
          <w:sz w:val="18"/>
          <w:szCs w:val="18"/>
        </w:rPr>
        <w:t>Ndfa</w:t>
      </w:r>
      <w:proofErr w:type="spellEnd"/>
      <w:r w:rsidR="00625FFE" w:rsidRPr="02AFE142">
        <w:rPr>
          <w:rFonts w:asciiTheme="majorHAnsi" w:hAnsiTheme="majorHAnsi" w:cstheme="majorBidi"/>
          <w:sz w:val="18"/>
          <w:szCs w:val="18"/>
        </w:rPr>
        <w:t xml:space="preserve"> in kg N ha</w:t>
      </w:r>
      <w:r w:rsidR="00625FFE" w:rsidRPr="02AFE142">
        <w:rPr>
          <w:rFonts w:asciiTheme="majorHAnsi" w:hAnsiTheme="majorHAnsi" w:cstheme="majorBidi"/>
          <w:sz w:val="18"/>
          <w:szCs w:val="18"/>
          <w:vertAlign w:val="superscript"/>
        </w:rPr>
        <w:t xml:space="preserve">-1 </w:t>
      </w:r>
      <w:r w:rsidR="00625FFE" w:rsidRPr="02AFE142">
        <w:rPr>
          <w:rFonts w:asciiTheme="majorHAnsi" w:hAnsiTheme="majorHAnsi" w:cstheme="majorBidi"/>
          <w:sz w:val="18"/>
          <w:szCs w:val="18"/>
        </w:rPr>
        <w:t xml:space="preserve">was propagated using </w:t>
      </w:r>
      <m:oMath>
        <m:r>
          <w:rPr>
            <w:rFonts w:ascii="Cambria Math" w:hAnsi="Cambria Math" w:cstheme="majorHAnsi"/>
            <w:sz w:val="18"/>
            <w:szCs w:val="18"/>
          </w:rPr>
          <m:t>y=(</m:t>
        </m:r>
        <m:acc>
          <m:accPr>
            <m:ctrlPr>
              <w:rPr>
                <w:rFonts w:ascii="Cambria Math" w:eastAsiaTheme="minorEastAsia" w:hAnsi="Cambria Math" w:cstheme="majorHAnsi"/>
                <w:i/>
                <w:sz w:val="18"/>
                <w:szCs w:val="18"/>
              </w:rPr>
            </m:ctrlPr>
          </m:accPr>
          <m:e>
            <m:r>
              <w:rPr>
                <w:rFonts w:ascii="Cambria Math" w:eastAsiaTheme="minorEastAsia" w:hAnsi="Cambria Math" w:cstheme="majorHAnsi"/>
                <w:sz w:val="18"/>
                <w:szCs w:val="18"/>
              </w:rPr>
              <m:t>a</m:t>
            </m:r>
          </m:e>
        </m:acc>
        <m:r>
          <w:rPr>
            <w:rFonts w:ascii="Cambria Math" w:hAnsi="Cambria Math" w:cstheme="majorHAnsi"/>
            <w:sz w:val="18"/>
            <w:szCs w:val="18"/>
          </w:rPr>
          <m:t>*</m:t>
        </m:r>
        <m:acc>
          <m:accPr>
            <m:ctrlPr>
              <w:rPr>
                <w:rFonts w:ascii="Cambria Math" w:eastAsiaTheme="minorEastAsia" w:hAnsi="Cambria Math" w:cstheme="majorHAnsi"/>
                <w:i/>
                <w:sz w:val="18"/>
                <w:szCs w:val="18"/>
              </w:rPr>
            </m:ctrlPr>
          </m:accPr>
          <m:e>
            <m:r>
              <w:rPr>
                <w:rFonts w:ascii="Cambria Math" w:eastAsiaTheme="minorEastAsia" w:hAnsi="Cambria Math" w:cstheme="majorHAnsi"/>
                <w:sz w:val="18"/>
                <w:szCs w:val="18"/>
              </w:rPr>
              <m:t>b</m:t>
            </m:r>
          </m:e>
        </m:acc>
        <m:r>
          <w:rPr>
            <w:rFonts w:ascii="Cambria Math" w:hAnsi="Cambria Math" w:cstheme="majorHAnsi"/>
            <w:sz w:val="18"/>
            <w:szCs w:val="18"/>
          </w:rPr>
          <m:t xml:space="preserve"> )</m:t>
        </m:r>
        <m:rad>
          <m:radPr>
            <m:ctrlPr>
              <w:rPr>
                <w:rFonts w:ascii="Cambria Math" w:hAnsi="Cambria Math" w:cstheme="majorHAnsi"/>
                <w:i/>
                <w:sz w:val="18"/>
                <w:szCs w:val="18"/>
              </w:rPr>
            </m:ctrlPr>
          </m:radPr>
          <m:deg>
            <m:r>
              <w:rPr>
                <w:rFonts w:ascii="Cambria Math" w:hAnsi="Cambria Math" w:cstheme="majorHAnsi"/>
                <w:sz w:val="18"/>
                <w:szCs w:val="18"/>
              </w:rPr>
              <m:t>2</m:t>
            </m:r>
          </m:deg>
          <m:e>
            <m:sSup>
              <m:sSupPr>
                <m:ctrlPr>
                  <w:rPr>
                    <w:rFonts w:ascii="Cambria Math" w:hAnsi="Cambria Math" w:cstheme="majorHAnsi"/>
                    <w:i/>
                    <w:sz w:val="18"/>
                    <w:szCs w:val="18"/>
                  </w:rPr>
                </m:ctrlPr>
              </m:sSupPr>
              <m:e>
                <m:d>
                  <m:dPr>
                    <m:ctrlPr>
                      <w:rPr>
                        <w:rFonts w:ascii="Cambria Math" w:hAnsi="Cambria Math" w:cstheme="majorHAnsi"/>
                        <w:i/>
                        <w:sz w:val="18"/>
                        <w:szCs w:val="18"/>
                      </w:rPr>
                    </m:ctrlPr>
                  </m:dPr>
                  <m:e>
                    <m:f>
                      <m:fPr>
                        <m:ctrlPr>
                          <w:rPr>
                            <w:rFonts w:ascii="Cambria Math" w:hAnsi="Cambria Math" w:cstheme="majorHAnsi"/>
                            <w:i/>
                            <w:sz w:val="18"/>
                            <w:szCs w:val="18"/>
                          </w:rPr>
                        </m:ctrlPr>
                      </m:fPr>
                      <m:num>
                        <m:sSub>
                          <m:sSubPr>
                            <m:ctrlPr>
                              <w:rPr>
                                <w:rFonts w:ascii="Cambria Math" w:eastAsiaTheme="minorEastAsia" w:hAnsi="Cambria Math" w:cstheme="majorHAnsi"/>
                                <w:i/>
                                <w:sz w:val="18"/>
                                <w:szCs w:val="18"/>
                              </w:rPr>
                            </m:ctrlPr>
                          </m:sSubPr>
                          <m:e>
                            <m:r>
                              <w:rPr>
                                <w:rFonts w:ascii="Cambria Math" w:eastAsiaTheme="minorEastAsia" w:hAnsi="Cambria Math" w:cstheme="majorHAnsi"/>
                                <w:sz w:val="18"/>
                                <w:szCs w:val="18"/>
                              </w:rPr>
                              <m:t>a</m:t>
                            </m:r>
                          </m:e>
                          <m:sub>
                            <m:r>
                              <w:rPr>
                                <w:rFonts w:ascii="Cambria Math" w:eastAsiaTheme="minorEastAsia" w:hAnsi="Cambria Math" w:cstheme="majorHAnsi"/>
                                <w:sz w:val="18"/>
                                <w:szCs w:val="18"/>
                              </w:rPr>
                              <m:t>SE</m:t>
                            </m:r>
                          </m:sub>
                        </m:sSub>
                      </m:num>
                      <m:den>
                        <m:acc>
                          <m:accPr>
                            <m:ctrlPr>
                              <w:rPr>
                                <w:rFonts w:ascii="Cambria Math" w:eastAsiaTheme="minorEastAsia" w:hAnsi="Cambria Math" w:cstheme="majorHAnsi"/>
                                <w:i/>
                                <w:sz w:val="18"/>
                                <w:szCs w:val="18"/>
                              </w:rPr>
                            </m:ctrlPr>
                          </m:accPr>
                          <m:e>
                            <m:r>
                              <w:rPr>
                                <w:rFonts w:ascii="Cambria Math" w:eastAsiaTheme="minorEastAsia" w:hAnsi="Cambria Math" w:cstheme="majorHAnsi"/>
                                <w:sz w:val="18"/>
                                <w:szCs w:val="18"/>
                              </w:rPr>
                              <m:t>a</m:t>
                            </m:r>
                          </m:e>
                        </m:acc>
                      </m:den>
                    </m:f>
                  </m:e>
                </m:d>
              </m:e>
              <m:sup>
                <m:r>
                  <w:rPr>
                    <w:rFonts w:ascii="Cambria Math" w:hAnsi="Cambria Math" w:cstheme="majorHAnsi"/>
                    <w:sz w:val="18"/>
                    <w:szCs w:val="18"/>
                  </w:rPr>
                  <m:t>2</m:t>
                </m:r>
              </m:sup>
            </m:sSup>
            <m:r>
              <w:rPr>
                <w:rFonts w:ascii="Cambria Math" w:hAnsi="Cambria Math" w:cstheme="majorHAnsi"/>
                <w:sz w:val="18"/>
                <w:szCs w:val="18"/>
              </w:rPr>
              <m:t>+</m:t>
            </m:r>
            <m:sSup>
              <m:sSupPr>
                <m:ctrlPr>
                  <w:rPr>
                    <w:rFonts w:ascii="Cambria Math" w:hAnsi="Cambria Math" w:cstheme="majorHAnsi"/>
                    <w:i/>
                    <w:sz w:val="18"/>
                    <w:szCs w:val="18"/>
                  </w:rPr>
                </m:ctrlPr>
              </m:sSupPr>
              <m:e>
                <m:d>
                  <m:dPr>
                    <m:ctrlPr>
                      <w:rPr>
                        <w:rFonts w:ascii="Cambria Math" w:hAnsi="Cambria Math" w:cstheme="majorHAnsi"/>
                        <w:i/>
                        <w:sz w:val="18"/>
                        <w:szCs w:val="18"/>
                      </w:rPr>
                    </m:ctrlPr>
                  </m:dPr>
                  <m:e>
                    <m:f>
                      <m:fPr>
                        <m:ctrlPr>
                          <w:rPr>
                            <w:rFonts w:ascii="Cambria Math" w:hAnsi="Cambria Math" w:cstheme="majorHAnsi"/>
                            <w:i/>
                            <w:sz w:val="18"/>
                            <w:szCs w:val="18"/>
                          </w:rPr>
                        </m:ctrlPr>
                      </m:fPr>
                      <m:num>
                        <m:sSub>
                          <m:sSubPr>
                            <m:ctrlPr>
                              <w:rPr>
                                <w:rFonts w:ascii="Cambria Math" w:eastAsiaTheme="minorEastAsia" w:hAnsi="Cambria Math" w:cstheme="majorHAnsi"/>
                                <w:i/>
                                <w:sz w:val="18"/>
                                <w:szCs w:val="18"/>
                              </w:rPr>
                            </m:ctrlPr>
                          </m:sSubPr>
                          <m:e>
                            <m:r>
                              <w:rPr>
                                <w:rFonts w:ascii="Cambria Math" w:eastAsiaTheme="minorEastAsia" w:hAnsi="Cambria Math" w:cstheme="majorHAnsi"/>
                                <w:sz w:val="18"/>
                                <w:szCs w:val="18"/>
                              </w:rPr>
                              <m:t>b</m:t>
                            </m:r>
                          </m:e>
                          <m:sub>
                            <m:r>
                              <w:rPr>
                                <w:rFonts w:ascii="Cambria Math" w:eastAsiaTheme="minorEastAsia" w:hAnsi="Cambria Math" w:cstheme="majorHAnsi"/>
                                <w:sz w:val="18"/>
                                <w:szCs w:val="18"/>
                              </w:rPr>
                              <m:t>SE</m:t>
                            </m:r>
                          </m:sub>
                        </m:sSub>
                      </m:num>
                      <m:den>
                        <m:acc>
                          <m:accPr>
                            <m:ctrlPr>
                              <w:rPr>
                                <w:rFonts w:ascii="Cambria Math" w:eastAsiaTheme="minorEastAsia" w:hAnsi="Cambria Math" w:cstheme="majorHAnsi"/>
                                <w:i/>
                                <w:sz w:val="18"/>
                                <w:szCs w:val="18"/>
                              </w:rPr>
                            </m:ctrlPr>
                          </m:accPr>
                          <m:e>
                            <m:r>
                              <w:rPr>
                                <w:rFonts w:ascii="Cambria Math" w:eastAsiaTheme="minorEastAsia" w:hAnsi="Cambria Math" w:cstheme="majorHAnsi"/>
                                <w:sz w:val="18"/>
                                <w:szCs w:val="18"/>
                              </w:rPr>
                              <m:t>b</m:t>
                            </m:r>
                          </m:e>
                        </m:acc>
                      </m:den>
                    </m:f>
                  </m:e>
                </m:d>
              </m:e>
              <m:sup>
                <m:r>
                  <w:rPr>
                    <w:rFonts w:ascii="Cambria Math" w:hAnsi="Cambria Math" w:cstheme="majorHAnsi"/>
                    <w:sz w:val="18"/>
                    <w:szCs w:val="18"/>
                  </w:rPr>
                  <m:t>2</m:t>
                </m:r>
              </m:sup>
            </m:sSup>
          </m:e>
        </m:rad>
      </m:oMath>
      <w:r w:rsidR="00625FFE" w:rsidRPr="02AFE142">
        <w:rPr>
          <w:rFonts w:asciiTheme="majorHAnsi" w:hAnsiTheme="majorHAnsi" w:cstheme="majorBidi"/>
          <w:sz w:val="18"/>
          <w:szCs w:val="18"/>
        </w:rPr>
        <w:t xml:space="preserve">, where </w:t>
      </w:r>
      <m:oMath>
        <m:acc>
          <m:accPr>
            <m:ctrlPr>
              <w:rPr>
                <w:rFonts w:ascii="Cambria Math" w:eastAsiaTheme="minorEastAsia" w:hAnsi="Cambria Math" w:cstheme="majorHAnsi"/>
                <w:i/>
                <w:sz w:val="18"/>
                <w:szCs w:val="18"/>
              </w:rPr>
            </m:ctrlPr>
          </m:accPr>
          <m:e>
            <m:r>
              <w:rPr>
                <w:rFonts w:ascii="Cambria Math" w:eastAsiaTheme="minorEastAsia" w:hAnsi="Cambria Math" w:cstheme="majorHAnsi"/>
                <w:sz w:val="18"/>
                <w:szCs w:val="18"/>
              </w:rPr>
              <m:t>a</m:t>
            </m:r>
          </m:e>
        </m:acc>
      </m:oMath>
      <w:r w:rsidR="00625FFE" w:rsidRPr="02AFE142">
        <w:rPr>
          <w:rFonts w:asciiTheme="majorHAnsi" w:eastAsiaTheme="minorEastAsia" w:hAnsiTheme="majorHAnsi" w:cstheme="majorBidi"/>
          <w:sz w:val="18"/>
          <w:szCs w:val="18"/>
        </w:rPr>
        <w:t xml:space="preserve"> and </w:t>
      </w:r>
      <m:oMath>
        <m:acc>
          <m:accPr>
            <m:ctrlPr>
              <w:rPr>
                <w:rFonts w:ascii="Cambria Math" w:eastAsiaTheme="minorEastAsia" w:hAnsi="Cambria Math" w:cstheme="majorHAnsi"/>
                <w:i/>
                <w:sz w:val="18"/>
                <w:szCs w:val="18"/>
              </w:rPr>
            </m:ctrlPr>
          </m:accPr>
          <m:e>
            <m:r>
              <w:rPr>
                <w:rFonts w:ascii="Cambria Math" w:eastAsiaTheme="minorEastAsia" w:hAnsi="Cambria Math" w:cstheme="majorHAnsi"/>
                <w:sz w:val="18"/>
                <w:szCs w:val="18"/>
              </w:rPr>
              <m:t>b</m:t>
            </m:r>
          </m:e>
        </m:acc>
      </m:oMath>
      <w:r w:rsidR="00625FFE" w:rsidRPr="02AFE142">
        <w:rPr>
          <w:rFonts w:asciiTheme="majorHAnsi" w:eastAsiaTheme="minorEastAsia" w:hAnsiTheme="majorHAnsi" w:cstheme="majorBidi"/>
          <w:sz w:val="18"/>
          <w:szCs w:val="18"/>
        </w:rPr>
        <w:t xml:space="preserve"> are the estimates for </w:t>
      </w:r>
      <w:r w:rsidR="003C096F">
        <w:rPr>
          <w:rFonts w:asciiTheme="majorHAnsi" w:eastAsiaTheme="minorEastAsia" w:hAnsiTheme="majorHAnsi" w:cstheme="majorBidi"/>
          <w:sz w:val="18"/>
          <w:szCs w:val="18"/>
        </w:rPr>
        <w:t>a</w:t>
      </w:r>
      <w:r w:rsidR="003C096F" w:rsidRPr="003C096F">
        <w:rPr>
          <w:rFonts w:asciiTheme="majorHAnsi" w:eastAsiaTheme="minorEastAsia" w:hAnsiTheme="majorHAnsi" w:cstheme="majorBidi"/>
          <w:sz w:val="18"/>
          <w:szCs w:val="18"/>
        </w:rPr>
        <w:t xml:space="preserve">boveground biomass N </w:t>
      </w:r>
      <w:proofErr w:type="spellStart"/>
      <w:r w:rsidR="00625FFE" w:rsidRPr="02AFE142">
        <w:rPr>
          <w:rFonts w:asciiTheme="majorHAnsi" w:eastAsiaTheme="minorEastAsia" w:hAnsiTheme="majorHAnsi" w:cstheme="majorBidi"/>
          <w:sz w:val="18"/>
          <w:szCs w:val="18"/>
        </w:rPr>
        <w:t>N</w:t>
      </w:r>
      <w:proofErr w:type="spellEnd"/>
      <w:r w:rsidR="00625FFE" w:rsidRPr="02AFE142">
        <w:rPr>
          <w:rFonts w:asciiTheme="majorHAnsi" w:eastAsiaTheme="minorEastAsia" w:hAnsiTheme="majorHAnsi" w:cstheme="majorBidi"/>
          <w:sz w:val="18"/>
          <w:szCs w:val="18"/>
        </w:rPr>
        <w:t xml:space="preserve"> and </w:t>
      </w:r>
      <w:proofErr w:type="spellStart"/>
      <w:r w:rsidR="00625FFE" w:rsidRPr="02AFE142">
        <w:rPr>
          <w:rFonts w:asciiTheme="majorHAnsi" w:eastAsiaTheme="minorEastAsia" w:hAnsiTheme="majorHAnsi" w:cstheme="majorBidi"/>
          <w:sz w:val="18"/>
          <w:szCs w:val="18"/>
        </w:rPr>
        <w:t>Nfda</w:t>
      </w:r>
      <w:proofErr w:type="spellEnd"/>
      <w:r w:rsidR="00625FFE" w:rsidRPr="02AFE142">
        <w:rPr>
          <w:rFonts w:asciiTheme="majorHAnsi" w:eastAsiaTheme="minorEastAsia" w:hAnsiTheme="majorHAnsi" w:cstheme="majorBidi"/>
          <w:sz w:val="18"/>
          <w:szCs w:val="18"/>
        </w:rPr>
        <w:t xml:space="preserve"> (%)</w:t>
      </w:r>
      <w:r w:rsidR="00625FFE">
        <w:rPr>
          <w:rFonts w:asciiTheme="majorHAnsi" w:eastAsiaTheme="minorEastAsia" w:hAnsiTheme="majorHAnsi" w:cstheme="majorBidi"/>
          <w:sz w:val="18"/>
          <w:szCs w:val="18"/>
        </w:rPr>
        <w:t>,</w:t>
      </w:r>
      <w:r w:rsidR="00625FFE" w:rsidRPr="02AFE142">
        <w:rPr>
          <w:rFonts w:asciiTheme="majorHAnsi" w:eastAsiaTheme="minorEastAsia" w:hAnsiTheme="majorHAnsi" w:cstheme="majorBidi"/>
          <w:sz w:val="18"/>
          <w:szCs w:val="18"/>
        </w:rPr>
        <w:t xml:space="preserve"> and  </w:t>
      </w:r>
      <m:oMath>
        <m:sSub>
          <m:sSubPr>
            <m:ctrlPr>
              <w:rPr>
                <w:rFonts w:ascii="Cambria Math" w:eastAsiaTheme="minorEastAsia" w:hAnsi="Cambria Math" w:cstheme="majorHAnsi"/>
                <w:i/>
                <w:sz w:val="18"/>
                <w:szCs w:val="18"/>
              </w:rPr>
            </m:ctrlPr>
          </m:sSubPr>
          <m:e>
            <m:r>
              <w:rPr>
                <w:rFonts w:ascii="Cambria Math" w:eastAsiaTheme="minorEastAsia" w:hAnsi="Cambria Math" w:cstheme="majorHAnsi"/>
                <w:sz w:val="18"/>
                <w:szCs w:val="18"/>
              </w:rPr>
              <m:t>a</m:t>
            </m:r>
          </m:e>
          <m:sub>
            <m:r>
              <w:rPr>
                <w:rFonts w:ascii="Cambria Math" w:eastAsiaTheme="minorEastAsia" w:hAnsi="Cambria Math" w:cstheme="majorHAnsi"/>
                <w:sz w:val="18"/>
                <w:szCs w:val="18"/>
              </w:rPr>
              <m:t>SE</m:t>
            </m:r>
          </m:sub>
        </m:sSub>
      </m:oMath>
      <w:r w:rsidR="00625FFE" w:rsidRPr="02AFE142">
        <w:rPr>
          <w:rFonts w:asciiTheme="majorHAnsi" w:eastAsiaTheme="minorEastAsia" w:hAnsiTheme="majorHAnsi" w:cstheme="majorBidi"/>
          <w:sz w:val="18"/>
          <w:szCs w:val="18"/>
        </w:rPr>
        <w:t xml:space="preserve"> and </w:t>
      </w:r>
      <m:oMath>
        <m:sSub>
          <m:sSubPr>
            <m:ctrlPr>
              <w:rPr>
                <w:rFonts w:ascii="Cambria Math" w:eastAsiaTheme="minorEastAsia" w:hAnsi="Cambria Math" w:cstheme="majorHAnsi"/>
                <w:i/>
                <w:sz w:val="18"/>
                <w:szCs w:val="18"/>
              </w:rPr>
            </m:ctrlPr>
          </m:sSubPr>
          <m:e>
            <m:r>
              <w:rPr>
                <w:rFonts w:ascii="Cambria Math" w:eastAsiaTheme="minorEastAsia" w:hAnsi="Cambria Math" w:cstheme="majorHAnsi"/>
                <w:sz w:val="18"/>
                <w:szCs w:val="18"/>
              </w:rPr>
              <m:t>b</m:t>
            </m:r>
          </m:e>
          <m:sub>
            <m:r>
              <w:rPr>
                <w:rFonts w:ascii="Cambria Math" w:eastAsiaTheme="minorEastAsia" w:hAnsi="Cambria Math" w:cstheme="majorHAnsi"/>
                <w:sz w:val="18"/>
                <w:szCs w:val="18"/>
              </w:rPr>
              <m:t>SE</m:t>
            </m:r>
          </m:sub>
        </m:sSub>
      </m:oMath>
      <w:r w:rsidR="00625FFE" w:rsidRPr="02AFE142">
        <w:rPr>
          <w:rFonts w:asciiTheme="majorHAnsi" w:eastAsiaTheme="minorEastAsia" w:hAnsiTheme="majorHAnsi" w:cstheme="majorBidi"/>
          <w:sz w:val="18"/>
          <w:szCs w:val="18"/>
        </w:rPr>
        <w:t xml:space="preserve"> are their respective standard errors.</w:t>
      </w:r>
    </w:p>
    <w:p w14:paraId="19ED1A72" w14:textId="77777777" w:rsidR="00625FFE" w:rsidRDefault="00625FFE" w:rsidP="00625FFE"/>
    <w:p w14:paraId="64E800A0" w14:textId="336CE93F" w:rsidR="00D41F4C" w:rsidRDefault="00D41F4C">
      <w:r>
        <w:br w:type="page"/>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350"/>
      </w:tblGrid>
      <w:tr w:rsidR="00D41F4C" w14:paraId="4E245116" w14:textId="77777777" w:rsidTr="00D62502">
        <w:tc>
          <w:tcPr>
            <w:tcW w:w="9350" w:type="dxa"/>
          </w:tcPr>
          <w:p w14:paraId="5D2ACDC1" w14:textId="1C4FCBC3" w:rsidR="00FB0672" w:rsidRDefault="00EF20E6" w:rsidP="00A31382">
            <w:pPr>
              <w:jc w:val="center"/>
            </w:pPr>
            <w:r>
              <w:rPr>
                <w:noProof/>
              </w:rPr>
              <w:lastRenderedPageBreak/>
              <w:drawing>
                <wp:inline distT="0" distB="0" distL="0" distR="0" wp14:anchorId="656EA6E1" wp14:editId="3A868436">
                  <wp:extent cx="5486400" cy="5486400"/>
                  <wp:effectExtent l="0" t="0" r="0" b="0"/>
                  <wp:docPr id="1636396400" name="Picture 16363964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a:off x="0" y="0"/>
                            <a:ext cx="5486400" cy="5486400"/>
                          </a:xfrm>
                          <a:prstGeom prst="rect">
                            <a:avLst/>
                          </a:prstGeom>
                          <a:noFill/>
                          <a:ln>
                            <a:noFill/>
                          </a:ln>
                        </pic:spPr>
                      </pic:pic>
                    </a:graphicData>
                  </a:graphic>
                </wp:inline>
              </w:drawing>
            </w:r>
          </w:p>
        </w:tc>
      </w:tr>
      <w:tr w:rsidR="00D41F4C" w14:paraId="6D6037FD" w14:textId="77777777" w:rsidTr="00D62502">
        <w:tc>
          <w:tcPr>
            <w:tcW w:w="9350" w:type="dxa"/>
          </w:tcPr>
          <w:p w14:paraId="62478904" w14:textId="58036CFD" w:rsidR="00D41F4C" w:rsidRDefault="00D41F4C" w:rsidP="00945B44">
            <w:r w:rsidRPr="00A337E6">
              <w:rPr>
                <w:b/>
                <w:bCs/>
              </w:rPr>
              <w:t>Supplemental Figure S</w:t>
            </w:r>
            <w:r w:rsidR="008A050A">
              <w:rPr>
                <w:b/>
                <w:bCs/>
              </w:rPr>
              <w:t>5</w:t>
            </w:r>
            <w:r>
              <w:t xml:space="preserve">. </w:t>
            </w:r>
            <w:r w:rsidR="00B07DC0">
              <w:t>C</w:t>
            </w:r>
            <w:r>
              <w:t xml:space="preserve">haracterization of the </w:t>
            </w:r>
            <w:r w:rsidR="007F4C76">
              <w:t>gro</w:t>
            </w:r>
            <w:r w:rsidR="005A428B">
              <w:t xml:space="preserve">wer </w:t>
            </w:r>
            <w:r w:rsidR="004C6E88">
              <w:t xml:space="preserve">fields </w:t>
            </w:r>
            <w:r w:rsidR="007B4848">
              <w:t xml:space="preserve">from which early-season </w:t>
            </w:r>
            <w:r w:rsidR="0006224D">
              <w:t>plant traits (</w:t>
            </w:r>
            <w:r w:rsidR="00F13B06">
              <w:t>202</w:t>
            </w:r>
            <w:r w:rsidR="0006224D">
              <w:t>2</w:t>
            </w:r>
            <w:r w:rsidR="00F13B06">
              <w:t>, 202</w:t>
            </w:r>
            <w:r w:rsidR="007F4C76">
              <w:t>3</w:t>
            </w:r>
            <w:r w:rsidR="0006224D">
              <w:t>)</w:t>
            </w:r>
            <w:r w:rsidR="00F13B06">
              <w:t xml:space="preserve"> and </w:t>
            </w:r>
            <w:r w:rsidR="0006224D">
              <w:t>yield maps (</w:t>
            </w:r>
            <w:r w:rsidR="00F13B06">
              <w:t>202</w:t>
            </w:r>
            <w:r w:rsidR="007F4C76">
              <w:t>1</w:t>
            </w:r>
            <w:r w:rsidR="0006224D">
              <w:t>) were collected.</w:t>
            </w:r>
            <w:r w:rsidR="00F13B06">
              <w:t xml:space="preserve"> </w:t>
            </w:r>
            <w:r w:rsidR="0006224D" w:rsidRPr="009F5D5E">
              <w:rPr>
                <w:b/>
                <w:bCs/>
              </w:rPr>
              <w:t>(a)</w:t>
            </w:r>
            <w:r w:rsidR="00463A5C">
              <w:t xml:space="preserve"> Geographical distribution of the field sites</w:t>
            </w:r>
            <w:r w:rsidR="005119D1">
              <w:t>.</w:t>
            </w:r>
            <w:r w:rsidR="00871DC4">
              <w:t xml:space="preserve"> </w:t>
            </w:r>
            <w:r w:rsidR="005119D1">
              <w:t>A</w:t>
            </w:r>
            <w:r w:rsidR="00871DC4">
              <w:t>pproximate location</w:t>
            </w:r>
            <w:r w:rsidR="00BF32E6">
              <w:t>s</w:t>
            </w:r>
            <w:r w:rsidR="00871DC4">
              <w:t xml:space="preserve"> </w:t>
            </w:r>
            <w:r w:rsidR="00BF32E6">
              <w:t xml:space="preserve">are </w:t>
            </w:r>
            <w:r w:rsidR="00F905CF">
              <w:t>shown</w:t>
            </w:r>
            <w:r w:rsidR="00BF32E6">
              <w:t xml:space="preserve">, </w:t>
            </w:r>
            <w:r w:rsidR="00463A5C">
              <w:t>aggregat</w:t>
            </w:r>
            <w:r w:rsidR="00BF32E6">
              <w:t>ed</w:t>
            </w:r>
            <w:r w:rsidR="00463A5C">
              <w:t xml:space="preserve"> </w:t>
            </w:r>
            <w:r w:rsidR="00871DC4">
              <w:t xml:space="preserve">to the closest </w:t>
            </w:r>
            <w:r w:rsidR="009B64CF">
              <w:t>quarter-</w:t>
            </w:r>
            <w:r w:rsidR="00871DC4">
              <w:t xml:space="preserve">decimal degree. </w:t>
            </w:r>
            <w:r w:rsidR="005119D1" w:rsidRPr="009F5D5E">
              <w:rPr>
                <w:b/>
                <w:bCs/>
              </w:rPr>
              <w:t>(b)</w:t>
            </w:r>
            <w:r w:rsidR="005119D1">
              <w:t xml:space="preserve"> </w:t>
            </w:r>
            <w:r w:rsidR="0066289B">
              <w:t>Soil characteristics</w:t>
            </w:r>
            <w:r w:rsidR="00FE1AC5">
              <w:t xml:space="preserve"> to 1 m depth</w:t>
            </w:r>
            <w:r w:rsidR="0066289B">
              <w:t xml:space="preserve"> </w:t>
            </w:r>
            <w:r w:rsidR="00A92B6A">
              <w:t>each</w:t>
            </w:r>
            <w:r w:rsidR="0066289B">
              <w:t xml:space="preserve"> site location</w:t>
            </w:r>
            <w:r w:rsidR="00FE1AC5">
              <w:t xml:space="preserve">, </w:t>
            </w:r>
            <w:r w:rsidR="0066289B">
              <w:t>est</w:t>
            </w:r>
            <w:r w:rsidR="0084728A">
              <w:t xml:space="preserve">imated </w:t>
            </w:r>
            <w:r w:rsidR="004A1730">
              <w:t xml:space="preserve">from </w:t>
            </w:r>
            <w:r w:rsidR="00722320">
              <w:t>data available in the</w:t>
            </w:r>
            <w:r w:rsidR="0084728A">
              <w:t xml:space="preserve"> P</w:t>
            </w:r>
            <w:r w:rsidR="00722320">
              <w:t>OLARIS</w:t>
            </w:r>
            <w:r w:rsidR="0084728A">
              <w:t xml:space="preserve"> dataset (</w:t>
            </w:r>
            <w:r w:rsidR="002C22F5">
              <w:t>C</w:t>
            </w:r>
            <w:r w:rsidR="004A1730">
              <w:t>haney et al. 2016</w:t>
            </w:r>
            <w:r w:rsidR="0084728A">
              <w:t>)</w:t>
            </w:r>
            <w:r w:rsidR="00722320">
              <w:t>.</w:t>
            </w:r>
            <w:r w:rsidR="0084728A">
              <w:t xml:space="preserve"> </w:t>
            </w:r>
            <w:r w:rsidR="00722320" w:rsidRPr="009F5D5E">
              <w:rPr>
                <w:b/>
                <w:bCs/>
              </w:rPr>
              <w:t>(c)</w:t>
            </w:r>
            <w:r w:rsidR="00945B44">
              <w:t xml:space="preserve"> Growing season (May-August) w</w:t>
            </w:r>
            <w:r w:rsidR="00722320">
              <w:t xml:space="preserve">eather anomaly </w:t>
            </w:r>
            <w:r w:rsidR="00D55023">
              <w:t>(</w:t>
            </w:r>
            <w:r w:rsidR="004034D1">
              <w:t>v</w:t>
            </w:r>
            <w:r w:rsidR="00D55023">
              <w:t>ersu</w:t>
            </w:r>
            <w:r w:rsidR="004034D1">
              <w:t xml:space="preserve">s the </w:t>
            </w:r>
            <w:r w:rsidR="00E21FBB">
              <w:t>30</w:t>
            </w:r>
            <w:r w:rsidR="009B64CF">
              <w:t>-y</w:t>
            </w:r>
            <w:r w:rsidR="00E21FBB">
              <w:t>ear</w:t>
            </w:r>
            <w:r w:rsidR="00D55023">
              <w:t xml:space="preserve"> average) in</w:t>
            </w:r>
            <w:r w:rsidR="00F15E07">
              <w:t xml:space="preserve"> rainfall and</w:t>
            </w:r>
            <w:r w:rsidR="00D55023">
              <w:t xml:space="preserve"> cumulative thermal time</w:t>
            </w:r>
            <w:r w:rsidR="00B13720">
              <w:t xml:space="preserve"> (</w:t>
            </w:r>
            <w:r w:rsidR="00B13720" w:rsidRPr="00B13720">
              <w:t>°</w:t>
            </w:r>
            <w:r w:rsidR="00B13720">
              <w:t xml:space="preserve">C-day; base temperature = 10 </w:t>
            </w:r>
            <w:r w:rsidR="00B13720" w:rsidRPr="00B13720">
              <w:t>°</w:t>
            </w:r>
            <w:r w:rsidR="00B13720">
              <w:t>C, maximum temperature - 30</w:t>
            </w:r>
            <w:r w:rsidR="00B13720" w:rsidRPr="00B13720">
              <w:t>°</w:t>
            </w:r>
            <w:r w:rsidR="00B13720">
              <w:t>C</w:t>
            </w:r>
            <w:r w:rsidR="00D55023">
              <w:t>)</w:t>
            </w:r>
            <w:r w:rsidR="00945B44">
              <w:t xml:space="preserve"> for the </w:t>
            </w:r>
            <w:r w:rsidR="00E21FBB">
              <w:t>trials</w:t>
            </w:r>
            <w:r w:rsidR="00945B44">
              <w:t>. W</w:t>
            </w:r>
            <w:r w:rsidR="00011E7A">
              <w:t>eather source</w:t>
            </w:r>
            <w:r w:rsidR="00722320">
              <w:t xml:space="preserve"> (</w:t>
            </w:r>
            <w:r w:rsidR="00011E7A">
              <w:t xml:space="preserve">Iowa Environmental </w:t>
            </w:r>
            <w:proofErr w:type="spellStart"/>
            <w:r w:rsidR="00011E7A">
              <w:t>Mesonet</w:t>
            </w:r>
            <w:proofErr w:type="spellEnd"/>
            <w:r w:rsidR="00011E7A">
              <w:t xml:space="preserve"> Reanalysis</w:t>
            </w:r>
            <w:r w:rsidR="004034D1">
              <w:t xml:space="preserve">; </w:t>
            </w:r>
            <w:hyperlink r:id="rId17" w:history="1">
              <w:r w:rsidR="004034D1" w:rsidRPr="00DB483C">
                <w:rPr>
                  <w:rStyle w:val="Hyperlink"/>
                </w:rPr>
                <w:t>https://mesonet.agron.iastate.edu/iemre/</w:t>
              </w:r>
            </w:hyperlink>
            <w:r w:rsidR="00722320">
              <w:t xml:space="preserve">).   </w:t>
            </w:r>
          </w:p>
        </w:tc>
      </w:tr>
    </w:tbl>
    <w:p w14:paraId="743CD7AC" w14:textId="77777777" w:rsidR="00D41F4C" w:rsidRDefault="00D41F4C" w:rsidP="00795C1F"/>
    <w:p w14:paraId="06254495" w14:textId="77777777" w:rsidR="004C6E88" w:rsidRDefault="004C6E88" w:rsidP="00795C1F"/>
    <w:p w14:paraId="3CCB3611" w14:textId="63157691" w:rsidR="00F13B06" w:rsidRDefault="00F13B06">
      <w:r>
        <w:br w:type="page"/>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350"/>
      </w:tblGrid>
      <w:tr w:rsidR="00F13B06" w14:paraId="136B7F75" w14:textId="77777777" w:rsidTr="458DBE0F">
        <w:tc>
          <w:tcPr>
            <w:tcW w:w="9350" w:type="dxa"/>
          </w:tcPr>
          <w:p w14:paraId="46F08001" w14:textId="4F239C3D" w:rsidR="00F13B06" w:rsidRDefault="0010301C" w:rsidP="0020238B">
            <w:pPr>
              <w:jc w:val="center"/>
            </w:pPr>
            <w:r>
              <w:rPr>
                <w:noProof/>
              </w:rPr>
              <w:lastRenderedPageBreak/>
              <w:drawing>
                <wp:inline distT="0" distB="0" distL="0" distR="0" wp14:anchorId="0B55EFD5" wp14:editId="0EF77D2F">
                  <wp:extent cx="5486400" cy="5486400"/>
                  <wp:effectExtent l="0" t="0" r="0" b="0"/>
                  <wp:docPr id="1841720687" name="Picture 184172068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8" cstate="print">
                            <a:extLst>
                              <a:ext uri="{28A0092B-C50C-407E-A947-70E740481C1C}">
                                <a14:useLocalDpi xmlns:a14="http://schemas.microsoft.com/office/drawing/2010/main" val="0"/>
                              </a:ext>
                            </a:extLst>
                          </a:blip>
                          <a:srcRect/>
                          <a:stretch>
                            <a:fillRect/>
                          </a:stretch>
                        </pic:blipFill>
                        <pic:spPr bwMode="auto">
                          <a:xfrm>
                            <a:off x="0" y="0"/>
                            <a:ext cx="5486400" cy="5486400"/>
                          </a:xfrm>
                          <a:prstGeom prst="rect">
                            <a:avLst/>
                          </a:prstGeom>
                          <a:noFill/>
                          <a:ln>
                            <a:noFill/>
                          </a:ln>
                        </pic:spPr>
                      </pic:pic>
                    </a:graphicData>
                  </a:graphic>
                </wp:inline>
              </w:drawing>
            </w:r>
          </w:p>
        </w:tc>
      </w:tr>
      <w:tr w:rsidR="00F13B06" w14:paraId="4EEE76CB" w14:textId="77777777" w:rsidTr="458DBE0F">
        <w:tc>
          <w:tcPr>
            <w:tcW w:w="9350" w:type="dxa"/>
          </w:tcPr>
          <w:p w14:paraId="1E055DDC" w14:textId="65B39F7E" w:rsidR="00F13B06" w:rsidRDefault="00F13B06" w:rsidP="458DBE0F">
            <w:r w:rsidRPr="458DBE0F">
              <w:rPr>
                <w:b/>
                <w:bCs/>
              </w:rPr>
              <w:t>Supplemental Figure S</w:t>
            </w:r>
            <w:r w:rsidR="009835D4">
              <w:rPr>
                <w:b/>
                <w:bCs/>
              </w:rPr>
              <w:t>6</w:t>
            </w:r>
            <w:r>
              <w:t xml:space="preserve">. </w:t>
            </w:r>
            <w:r w:rsidR="448CA8FD" w:rsidRPr="458DBE0F">
              <w:rPr>
                <w:b/>
                <w:bCs/>
              </w:rPr>
              <w:t>Developing</w:t>
            </w:r>
            <w:r w:rsidR="59DBA077" w:rsidRPr="458DBE0F">
              <w:rPr>
                <w:b/>
                <w:bCs/>
              </w:rPr>
              <w:t xml:space="preserve"> </w:t>
            </w:r>
            <w:r w:rsidR="5A960F3B" w:rsidRPr="458DBE0F">
              <w:rPr>
                <w:b/>
                <w:bCs/>
              </w:rPr>
              <w:t xml:space="preserve">a </w:t>
            </w:r>
            <w:r w:rsidR="59DBA077" w:rsidRPr="458DBE0F">
              <w:rPr>
                <w:b/>
                <w:bCs/>
              </w:rPr>
              <w:t>model</w:t>
            </w:r>
            <w:r w:rsidR="448CA8FD" w:rsidRPr="458DBE0F">
              <w:rPr>
                <w:b/>
                <w:bCs/>
              </w:rPr>
              <w:t xml:space="preserve"> for</w:t>
            </w:r>
            <w:r w:rsidR="5A960F3B" w:rsidRPr="458DBE0F">
              <w:rPr>
                <w:b/>
                <w:bCs/>
              </w:rPr>
              <w:t xml:space="preserve"> predicting</w:t>
            </w:r>
            <w:r w:rsidR="55888227" w:rsidRPr="458DBE0F">
              <w:rPr>
                <w:b/>
                <w:bCs/>
              </w:rPr>
              <w:t xml:space="preserve"> magnitude</w:t>
            </w:r>
            <w:r w:rsidR="5A960F3B" w:rsidRPr="458DBE0F">
              <w:rPr>
                <w:b/>
                <w:bCs/>
              </w:rPr>
              <w:t xml:space="preserve"> changes in </w:t>
            </w:r>
            <w:r w:rsidR="1CE8B127" w:rsidRPr="458DBE0F">
              <w:rPr>
                <w:b/>
                <w:bCs/>
              </w:rPr>
              <w:t xml:space="preserve">maize </w:t>
            </w:r>
            <w:r w:rsidR="55888227" w:rsidRPr="458DBE0F">
              <w:rPr>
                <w:b/>
                <w:bCs/>
              </w:rPr>
              <w:t xml:space="preserve">shoot N during the vegetative </w:t>
            </w:r>
            <w:r w:rsidR="1CE8B127" w:rsidRPr="458DBE0F">
              <w:rPr>
                <w:b/>
                <w:bCs/>
              </w:rPr>
              <w:t>stages</w:t>
            </w:r>
            <w:r w:rsidR="659B5F88" w:rsidRPr="458DBE0F">
              <w:rPr>
                <w:b/>
                <w:bCs/>
              </w:rPr>
              <w:t xml:space="preserve"> from shoot fresh weight (FW) and leaf chlorophyl concentration index (CCI)</w:t>
            </w:r>
            <w:r w:rsidR="1CE8B127" w:rsidRPr="458DBE0F">
              <w:rPr>
                <w:b/>
                <w:bCs/>
              </w:rPr>
              <w:t>.</w:t>
            </w:r>
            <w:r w:rsidR="1CE8B127">
              <w:t xml:space="preserve"> </w:t>
            </w:r>
            <w:r w:rsidR="3379B1C5" w:rsidRPr="458DBE0F">
              <w:rPr>
                <w:b/>
                <w:bCs/>
              </w:rPr>
              <w:t>(a)</w:t>
            </w:r>
            <w:r w:rsidR="67E480DE" w:rsidRPr="458DBE0F">
              <w:rPr>
                <w:b/>
                <w:bCs/>
              </w:rPr>
              <w:t xml:space="preserve"> </w:t>
            </w:r>
            <w:r w:rsidR="3379B1C5">
              <w:t xml:space="preserve">Multiple regression coefficient estimates </w:t>
            </w:r>
            <w:r w:rsidR="3D60C6B5">
              <w:t xml:space="preserve">for full and cross-validated models. Error bars show </w:t>
            </w:r>
            <w:r w:rsidR="0F0CCF2D">
              <w:t xml:space="preserve">95% confidence intervals, and number labels indicate p-value of the estimate. </w:t>
            </w:r>
            <w:r w:rsidR="0F0CCF2D" w:rsidRPr="458DBE0F">
              <w:rPr>
                <w:b/>
                <w:bCs/>
              </w:rPr>
              <w:t>(b)</w:t>
            </w:r>
            <w:r w:rsidR="0F0CCF2D">
              <w:t xml:space="preserve"> Performance of the </w:t>
            </w:r>
            <w:r w:rsidR="51340D8C">
              <w:t xml:space="preserve">cross-validated models when predicting out-of-bag (i.e., unseen) data. </w:t>
            </w:r>
            <w:r w:rsidR="678AA059" w:rsidRPr="458DBE0F">
              <w:rPr>
                <w:b/>
                <w:bCs/>
              </w:rPr>
              <w:t>(c)</w:t>
            </w:r>
            <w:r w:rsidR="678AA059">
              <w:t xml:space="preserve"> </w:t>
            </w:r>
            <w:r w:rsidR="66506B4B">
              <w:t xml:space="preserve">Predicted changes in the magnitude </w:t>
            </w:r>
            <w:r w:rsidR="009F6BF1">
              <w:t xml:space="preserve">of </w:t>
            </w:r>
            <w:r w:rsidR="66506B4B">
              <w:t xml:space="preserve">total shoot N </w:t>
            </w:r>
            <w:r w:rsidR="659B5F88">
              <w:t xml:space="preserve">as driven by </w:t>
            </w:r>
            <w:r w:rsidR="61DD37E1">
              <w:t xml:space="preserve">the </w:t>
            </w:r>
            <w:r w:rsidR="659B5F88">
              <w:t>changes</w:t>
            </w:r>
            <w:r w:rsidR="61DD37E1">
              <w:t xml:space="preserve"> </w:t>
            </w:r>
            <w:r w:rsidR="659B5F88">
              <w:t xml:space="preserve">in </w:t>
            </w:r>
            <w:r w:rsidR="61DD37E1">
              <w:t>FW and CCI ob</w:t>
            </w:r>
            <w:r w:rsidR="60A3AC73">
              <w:t>served between the bu</w:t>
            </w:r>
            <w:r w:rsidR="6F0990E3">
              <w:t xml:space="preserve">siness-as-usual and PROVEN 40 inoculated treatments at the on-farm grower trials (n = </w:t>
            </w:r>
            <w:r w:rsidR="39DF55B0">
              <w:t>165</w:t>
            </w:r>
            <w:r w:rsidR="6F0990E3">
              <w:t>).</w:t>
            </w:r>
          </w:p>
        </w:tc>
      </w:tr>
    </w:tbl>
    <w:p w14:paraId="55AC75C8" w14:textId="275D2F1A" w:rsidR="00577B2D" w:rsidRDefault="00577B2D"/>
    <w:p w14:paraId="22765AAB" w14:textId="77777777" w:rsidR="00DC3AB6" w:rsidRDefault="00F145BE">
      <w:r>
        <w:br w:type="page"/>
      </w:r>
    </w:p>
    <w:p w14:paraId="03C61A1D" w14:textId="4E2449F0" w:rsidR="00045C4A" w:rsidRDefault="00045C4A">
      <w:pPr>
        <w:rPr>
          <w:rFonts w:eastAsiaTheme="minorEastAsia"/>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350"/>
      </w:tblGrid>
      <w:tr w:rsidR="00C6620F" w14:paraId="351B1EC0" w14:textId="77777777" w:rsidTr="006861B3">
        <w:tc>
          <w:tcPr>
            <w:tcW w:w="9350" w:type="dxa"/>
          </w:tcPr>
          <w:p w14:paraId="3906F898" w14:textId="77777777" w:rsidR="00C6620F" w:rsidRDefault="00C6620F" w:rsidP="006861B3">
            <w:pPr>
              <w:jc w:val="center"/>
            </w:pPr>
            <w:r>
              <w:rPr>
                <w:rFonts w:ascii="Arial" w:hAnsi="Arial" w:cs="Arial"/>
                <w:noProof/>
                <w:color w:val="500050"/>
              </w:rPr>
              <w:drawing>
                <wp:inline distT="0" distB="0" distL="0" distR="0" wp14:anchorId="22FB610E" wp14:editId="20C7116E">
                  <wp:extent cx="2266365" cy="2731980"/>
                  <wp:effectExtent l="0" t="0" r="635" b="0"/>
                  <wp:docPr id="411524799" name="Picture 1" descr="A screenshot of a map&#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1524799" name="Picture 1" descr="A screenshot of a map&#10;&#10;Description automatically generated"/>
                          <pic:cNvPicPr>
                            <a:picLocks noChangeAspect="1" noChangeArrowheads="1"/>
                          </pic:cNvPicPr>
                        </pic:nvPicPr>
                        <pic:blipFill>
                          <a:blip r:embed="rId19" cstate="print">
                            <a:extLst>
                              <a:ext uri="{28A0092B-C50C-407E-A947-70E740481C1C}">
                                <a14:useLocalDpi xmlns:a14="http://schemas.microsoft.com/office/drawing/2010/main" val="0"/>
                              </a:ext>
                            </a:extLst>
                          </a:blip>
                          <a:srcRect/>
                          <a:stretch>
                            <a:fillRect/>
                          </a:stretch>
                        </pic:blipFill>
                        <pic:spPr bwMode="auto">
                          <a:xfrm>
                            <a:off x="0" y="0"/>
                            <a:ext cx="2284916" cy="2754342"/>
                          </a:xfrm>
                          <a:prstGeom prst="rect">
                            <a:avLst/>
                          </a:prstGeom>
                          <a:noFill/>
                        </pic:spPr>
                      </pic:pic>
                    </a:graphicData>
                  </a:graphic>
                </wp:inline>
              </w:drawing>
            </w:r>
          </w:p>
          <w:p w14:paraId="5B7BBD54" w14:textId="77777777" w:rsidR="00C6620F" w:rsidRDefault="00C6620F" w:rsidP="006861B3">
            <w:pPr>
              <w:jc w:val="center"/>
            </w:pPr>
          </w:p>
        </w:tc>
      </w:tr>
      <w:tr w:rsidR="00C6620F" w14:paraId="3F866C73" w14:textId="77777777" w:rsidTr="006861B3">
        <w:tc>
          <w:tcPr>
            <w:tcW w:w="9350" w:type="dxa"/>
          </w:tcPr>
          <w:p w14:paraId="6C77806B" w14:textId="5B436D83" w:rsidR="00C6620F" w:rsidRDefault="00C6620F" w:rsidP="006861B3">
            <w:r w:rsidRPr="458DBE0F">
              <w:rPr>
                <w:b/>
                <w:bCs/>
              </w:rPr>
              <w:t>Supplemental Figure S</w:t>
            </w:r>
            <w:r w:rsidR="009835D4">
              <w:rPr>
                <w:b/>
                <w:bCs/>
              </w:rPr>
              <w:t>7</w:t>
            </w:r>
            <w:r>
              <w:t xml:space="preserve">. </w:t>
            </w:r>
            <w:r w:rsidRPr="00775C4B">
              <w:rPr>
                <w:b/>
                <w:bCs/>
              </w:rPr>
              <w:t>Example of one of the 58 yield monitor maps provided by cooperator growers in 2021.</w:t>
            </w:r>
            <w:r w:rsidRPr="00D059B6">
              <w:t xml:space="preserve"> Growers applied the treatment (39-45 kg</w:t>
            </w:r>
            <w:r w:rsidR="00AD0D13">
              <w:t xml:space="preserve"> N</w:t>
            </w:r>
            <w:r w:rsidRPr="00D059B6">
              <w:t xml:space="preserve"> ha</w:t>
            </w:r>
            <w:r w:rsidRPr="00C320C6">
              <w:rPr>
                <w:vertAlign w:val="superscript"/>
              </w:rPr>
              <w:t xml:space="preserve">-1 </w:t>
            </w:r>
            <w:r w:rsidRPr="00D059B6">
              <w:t>less</w:t>
            </w:r>
            <w:r w:rsidR="00DD270C">
              <w:t xml:space="preserve"> fertilizer</w:t>
            </w:r>
            <w:r w:rsidRPr="00D059B6">
              <w:t xml:space="preserve"> than BAU with PROVEN 40) across one or more strips in their fields. The size and number the strips varied among locations, with an average an area of 11.3 ha of treated area by location. For the BAU treatment area, we selected an equally sized area adjacent to each strip. This aimed to represent a side-by-side comparison at each location.</w:t>
            </w:r>
            <w:r w:rsidRPr="00D059B6">
              <w:rPr>
                <w:b/>
                <w:bCs/>
              </w:rPr>
              <w:t xml:space="preserve"> </w:t>
            </w:r>
          </w:p>
        </w:tc>
      </w:tr>
    </w:tbl>
    <w:p w14:paraId="602BDE98" w14:textId="77777777" w:rsidR="00045C4A" w:rsidRDefault="00045C4A">
      <w:pPr>
        <w:rPr>
          <w:rFonts w:eastAsiaTheme="minorEastAsia"/>
        </w:rPr>
      </w:pPr>
    </w:p>
    <w:p w14:paraId="5984367B" w14:textId="5DADC377" w:rsidR="00F145BE" w:rsidRDefault="00BA3BF7">
      <w:pPr>
        <w:rPr>
          <w:rFonts w:eastAsiaTheme="minorEastAsia"/>
        </w:rPr>
      </w:pPr>
      <w:r>
        <w:rPr>
          <w:rFonts w:eastAsiaTheme="minorEastAsia"/>
        </w:rPr>
        <w:br w:type="page"/>
      </w:r>
    </w:p>
    <w:p w14:paraId="7542DE29" w14:textId="77777777" w:rsidR="00D65B1F" w:rsidRDefault="00D65B1F" w:rsidP="00D65B1F">
      <w:r w:rsidRPr="00464E6E">
        <w:rPr>
          <w:b/>
          <w:bCs/>
        </w:rPr>
        <w:lastRenderedPageBreak/>
        <w:t>Supplemental Table S9.</w:t>
      </w:r>
      <w:r>
        <w:t xml:space="preserve"> </w:t>
      </w:r>
      <w:r w:rsidRPr="00464E6E">
        <w:t>Summary of</w:t>
      </w:r>
      <w:r>
        <w:t xml:space="preserve"> linear mixed-effect model fitting for field </w:t>
      </w:r>
      <w:r w:rsidRPr="003168BA">
        <w:t>δ15N</w:t>
      </w:r>
      <w:r>
        <w:t xml:space="preserve"> datasets. </w:t>
      </w:r>
    </w:p>
    <w:p w14:paraId="2151BA04" w14:textId="77777777" w:rsidR="00D65B1F" w:rsidRDefault="00D65B1F" w:rsidP="00D65B1F"/>
    <w:tbl>
      <w:tblPr>
        <w:tblStyle w:val="TableGrid"/>
        <w:tblW w:w="0" w:type="auto"/>
        <w:tblLook w:val="04A0" w:firstRow="1" w:lastRow="0" w:firstColumn="1" w:lastColumn="0" w:noHBand="0" w:noVBand="1"/>
      </w:tblPr>
      <w:tblGrid>
        <w:gridCol w:w="1708"/>
        <w:gridCol w:w="1188"/>
        <w:gridCol w:w="879"/>
        <w:gridCol w:w="2520"/>
        <w:gridCol w:w="3055"/>
      </w:tblGrid>
      <w:tr w:rsidR="00D65B1F" w:rsidRPr="00AF7CAE" w14:paraId="01F14B26" w14:textId="77777777" w:rsidTr="0008114F">
        <w:tc>
          <w:tcPr>
            <w:tcW w:w="0" w:type="auto"/>
            <w:shd w:val="clear" w:color="auto" w:fill="D0CECE" w:themeFill="background2" w:themeFillShade="E6"/>
            <w:vAlign w:val="center"/>
          </w:tcPr>
          <w:p w14:paraId="5759ED50" w14:textId="77777777" w:rsidR="00D65B1F" w:rsidRPr="00AF7CAE" w:rsidRDefault="00D65B1F" w:rsidP="0008114F">
            <w:pPr>
              <w:jc w:val="center"/>
              <w:rPr>
                <w:rFonts w:asciiTheme="majorHAnsi" w:hAnsiTheme="majorHAnsi" w:cstheme="majorHAnsi"/>
                <w:b/>
                <w:bCs/>
                <w:sz w:val="18"/>
                <w:szCs w:val="18"/>
              </w:rPr>
            </w:pPr>
            <w:r w:rsidRPr="00AF7CAE">
              <w:rPr>
                <w:rFonts w:asciiTheme="majorHAnsi" w:hAnsiTheme="majorHAnsi" w:cstheme="majorHAnsi"/>
                <w:b/>
                <w:bCs/>
                <w:sz w:val="18"/>
                <w:szCs w:val="18"/>
              </w:rPr>
              <w:t>Dataset</w:t>
            </w:r>
          </w:p>
        </w:tc>
        <w:tc>
          <w:tcPr>
            <w:tcW w:w="1026" w:type="dxa"/>
            <w:shd w:val="clear" w:color="auto" w:fill="D0CECE" w:themeFill="background2" w:themeFillShade="E6"/>
            <w:vAlign w:val="center"/>
          </w:tcPr>
          <w:p w14:paraId="2FF2094E" w14:textId="77777777" w:rsidR="00D65B1F" w:rsidRPr="00AF7CAE" w:rsidRDefault="00D65B1F" w:rsidP="0008114F">
            <w:pPr>
              <w:jc w:val="center"/>
              <w:rPr>
                <w:rFonts w:asciiTheme="majorHAnsi" w:hAnsiTheme="majorHAnsi" w:cstheme="majorHAnsi"/>
                <w:b/>
                <w:bCs/>
                <w:sz w:val="18"/>
                <w:szCs w:val="18"/>
              </w:rPr>
            </w:pPr>
            <w:r w:rsidRPr="00AF7CAE">
              <w:rPr>
                <w:rFonts w:asciiTheme="majorHAnsi" w:hAnsiTheme="majorHAnsi" w:cstheme="majorHAnsi"/>
                <w:b/>
                <w:bCs/>
                <w:sz w:val="18"/>
                <w:szCs w:val="18"/>
              </w:rPr>
              <w:t>Tissue</w:t>
            </w:r>
            <w:r>
              <w:rPr>
                <w:rFonts w:asciiTheme="majorHAnsi" w:hAnsiTheme="majorHAnsi" w:cstheme="majorHAnsi"/>
                <w:b/>
                <w:bCs/>
                <w:sz w:val="18"/>
                <w:szCs w:val="18"/>
              </w:rPr>
              <w:t xml:space="preserve"> &amp; timing</w:t>
            </w:r>
          </w:p>
        </w:tc>
        <w:tc>
          <w:tcPr>
            <w:tcW w:w="879" w:type="dxa"/>
            <w:shd w:val="clear" w:color="auto" w:fill="D0CECE" w:themeFill="background2" w:themeFillShade="E6"/>
            <w:vAlign w:val="center"/>
          </w:tcPr>
          <w:p w14:paraId="735BB6BF" w14:textId="77777777" w:rsidR="00D65B1F" w:rsidRPr="00AF7CAE" w:rsidRDefault="00D65B1F" w:rsidP="0008114F">
            <w:pPr>
              <w:jc w:val="center"/>
              <w:rPr>
                <w:rFonts w:asciiTheme="majorHAnsi" w:hAnsiTheme="majorHAnsi" w:cstheme="majorHAnsi"/>
                <w:b/>
                <w:bCs/>
                <w:sz w:val="18"/>
                <w:szCs w:val="18"/>
              </w:rPr>
            </w:pPr>
            <w:r w:rsidRPr="00AF7CAE">
              <w:rPr>
                <w:rFonts w:asciiTheme="majorHAnsi" w:hAnsiTheme="majorHAnsi" w:cstheme="majorHAnsi"/>
                <w:b/>
                <w:bCs/>
                <w:sz w:val="18"/>
                <w:szCs w:val="18"/>
              </w:rPr>
              <w:t>Site-Year</w:t>
            </w:r>
          </w:p>
        </w:tc>
        <w:tc>
          <w:tcPr>
            <w:tcW w:w="2520" w:type="dxa"/>
            <w:shd w:val="clear" w:color="auto" w:fill="D0CECE" w:themeFill="background2" w:themeFillShade="E6"/>
            <w:vAlign w:val="center"/>
          </w:tcPr>
          <w:p w14:paraId="207EAD2F" w14:textId="77777777" w:rsidR="00D65B1F" w:rsidRDefault="00D65B1F" w:rsidP="0008114F">
            <w:pPr>
              <w:jc w:val="center"/>
              <w:rPr>
                <w:rFonts w:asciiTheme="majorHAnsi" w:hAnsiTheme="majorHAnsi" w:cstheme="majorHAnsi"/>
                <w:b/>
                <w:bCs/>
                <w:sz w:val="18"/>
                <w:szCs w:val="18"/>
              </w:rPr>
            </w:pPr>
            <w:r w:rsidRPr="00AF7CAE">
              <w:rPr>
                <w:rFonts w:asciiTheme="majorHAnsi" w:hAnsiTheme="majorHAnsi" w:cstheme="majorHAnsi"/>
                <w:b/>
                <w:bCs/>
                <w:sz w:val="18"/>
                <w:szCs w:val="18"/>
              </w:rPr>
              <w:t>Model</w:t>
            </w:r>
          </w:p>
          <w:p w14:paraId="36C697DA" w14:textId="77777777" w:rsidR="00D65B1F" w:rsidRPr="00AF7CAE" w:rsidRDefault="00D65B1F" w:rsidP="0008114F">
            <w:pPr>
              <w:jc w:val="center"/>
              <w:rPr>
                <w:rFonts w:asciiTheme="majorHAnsi" w:hAnsiTheme="majorHAnsi" w:cstheme="majorHAnsi"/>
                <w:b/>
                <w:bCs/>
                <w:sz w:val="18"/>
                <w:szCs w:val="18"/>
              </w:rPr>
            </w:pPr>
            <w:r w:rsidRPr="00AF7CAE">
              <w:rPr>
                <w:rFonts w:asciiTheme="majorHAnsi" w:hAnsiTheme="majorHAnsi" w:cstheme="majorHAnsi"/>
                <w:b/>
                <w:bCs/>
                <w:sz w:val="18"/>
                <w:szCs w:val="18"/>
              </w:rPr>
              <w:t>(LMER notation)</w:t>
            </w:r>
            <w:r w:rsidRPr="00890291">
              <w:rPr>
                <w:rFonts w:asciiTheme="majorHAnsi" w:hAnsiTheme="majorHAnsi" w:cstheme="majorHAnsi"/>
                <w:b/>
                <w:bCs/>
                <w:sz w:val="18"/>
                <w:szCs w:val="18"/>
                <w:vertAlign w:val="superscript"/>
              </w:rPr>
              <w:t>1</w:t>
            </w:r>
          </w:p>
        </w:tc>
        <w:tc>
          <w:tcPr>
            <w:tcW w:w="3055" w:type="dxa"/>
            <w:shd w:val="clear" w:color="auto" w:fill="D0CECE" w:themeFill="background2" w:themeFillShade="E6"/>
            <w:vAlign w:val="center"/>
          </w:tcPr>
          <w:p w14:paraId="7BBC4D60" w14:textId="77777777" w:rsidR="00D65B1F" w:rsidRPr="00AF7CAE" w:rsidRDefault="00D65B1F" w:rsidP="0008114F">
            <w:pPr>
              <w:jc w:val="center"/>
              <w:rPr>
                <w:rFonts w:asciiTheme="majorHAnsi" w:hAnsiTheme="majorHAnsi" w:cstheme="majorHAnsi"/>
                <w:b/>
                <w:bCs/>
                <w:sz w:val="18"/>
                <w:szCs w:val="18"/>
              </w:rPr>
            </w:pPr>
            <w:r w:rsidRPr="00AF7CAE">
              <w:rPr>
                <w:rFonts w:asciiTheme="majorHAnsi" w:hAnsiTheme="majorHAnsi" w:cstheme="majorHAnsi"/>
                <w:b/>
                <w:bCs/>
                <w:sz w:val="18"/>
                <w:szCs w:val="18"/>
              </w:rPr>
              <w:t>Comments</w:t>
            </w:r>
          </w:p>
        </w:tc>
      </w:tr>
      <w:tr w:rsidR="00D65B1F" w:rsidRPr="00AF7CAE" w14:paraId="572C77C3" w14:textId="77777777" w:rsidTr="0008114F">
        <w:tc>
          <w:tcPr>
            <w:tcW w:w="0" w:type="auto"/>
            <w:vAlign w:val="center"/>
          </w:tcPr>
          <w:p w14:paraId="20DC9A3E" w14:textId="77777777" w:rsidR="00D65B1F" w:rsidRDefault="00D65B1F" w:rsidP="0008114F">
            <w:pPr>
              <w:jc w:val="center"/>
              <w:rPr>
                <w:rFonts w:asciiTheme="majorHAnsi" w:hAnsiTheme="majorHAnsi" w:cstheme="majorBidi"/>
                <w:sz w:val="18"/>
                <w:szCs w:val="18"/>
              </w:rPr>
            </w:pPr>
            <w:r w:rsidRPr="458DBE0F">
              <w:rPr>
                <w:rFonts w:asciiTheme="majorHAnsi" w:hAnsiTheme="majorHAnsi" w:cstheme="majorBidi"/>
                <w:sz w:val="18"/>
                <w:szCs w:val="18"/>
              </w:rPr>
              <w:t>Pivot Bio, Inc.</w:t>
            </w:r>
          </w:p>
          <w:p w14:paraId="4A160129" w14:textId="77777777" w:rsidR="00D65B1F" w:rsidRPr="00AF7CAE" w:rsidRDefault="00D65B1F" w:rsidP="0008114F">
            <w:pPr>
              <w:jc w:val="center"/>
              <w:rPr>
                <w:rFonts w:asciiTheme="majorHAnsi" w:hAnsiTheme="majorHAnsi" w:cstheme="majorHAnsi"/>
                <w:sz w:val="18"/>
                <w:szCs w:val="18"/>
              </w:rPr>
            </w:pPr>
            <w:r w:rsidRPr="00AF7CAE">
              <w:rPr>
                <w:rFonts w:asciiTheme="majorHAnsi" w:hAnsiTheme="majorHAnsi" w:cstheme="majorHAnsi"/>
                <w:sz w:val="18"/>
                <w:szCs w:val="18"/>
              </w:rPr>
              <w:t>Nat</w:t>
            </w:r>
            <w:r>
              <w:rPr>
                <w:rFonts w:asciiTheme="majorHAnsi" w:hAnsiTheme="majorHAnsi" w:cstheme="majorHAnsi"/>
                <w:sz w:val="18"/>
                <w:szCs w:val="18"/>
              </w:rPr>
              <w:t>ural</w:t>
            </w:r>
            <w:r w:rsidRPr="00AF7CAE">
              <w:rPr>
                <w:rFonts w:asciiTheme="majorHAnsi" w:hAnsiTheme="majorHAnsi" w:cstheme="majorHAnsi"/>
                <w:sz w:val="18"/>
                <w:szCs w:val="18"/>
              </w:rPr>
              <w:t xml:space="preserve"> Ab</w:t>
            </w:r>
            <w:r>
              <w:rPr>
                <w:rFonts w:asciiTheme="majorHAnsi" w:hAnsiTheme="majorHAnsi" w:cstheme="majorHAnsi"/>
                <w:sz w:val="18"/>
                <w:szCs w:val="18"/>
              </w:rPr>
              <w:t>undance</w:t>
            </w:r>
          </w:p>
        </w:tc>
        <w:tc>
          <w:tcPr>
            <w:tcW w:w="1026" w:type="dxa"/>
            <w:vAlign w:val="center"/>
          </w:tcPr>
          <w:p w14:paraId="49375B0F" w14:textId="323B66D7" w:rsidR="00D65B1F" w:rsidRPr="00AF7CAE" w:rsidRDefault="006D7409" w:rsidP="0008114F">
            <w:pPr>
              <w:jc w:val="center"/>
              <w:rPr>
                <w:rFonts w:asciiTheme="majorHAnsi" w:hAnsiTheme="majorHAnsi" w:cstheme="majorHAnsi"/>
                <w:sz w:val="18"/>
                <w:szCs w:val="18"/>
              </w:rPr>
            </w:pPr>
            <w:r>
              <w:rPr>
                <w:rFonts w:asciiTheme="majorHAnsi" w:hAnsiTheme="majorHAnsi" w:cstheme="majorHAnsi"/>
                <w:sz w:val="18"/>
                <w:szCs w:val="18"/>
              </w:rPr>
              <w:t>Aboveground biomass</w:t>
            </w:r>
            <w:r w:rsidR="00D65B1F" w:rsidRPr="00AF7CAE">
              <w:rPr>
                <w:rFonts w:asciiTheme="majorHAnsi" w:hAnsiTheme="majorHAnsi" w:cstheme="majorHAnsi"/>
                <w:sz w:val="18"/>
                <w:szCs w:val="18"/>
              </w:rPr>
              <w:t xml:space="preserve"> @ V</w:t>
            </w:r>
            <w:r w:rsidR="00D65B1F">
              <w:rPr>
                <w:rFonts w:asciiTheme="majorHAnsi" w:hAnsiTheme="majorHAnsi" w:cstheme="majorHAnsi"/>
                <w:sz w:val="18"/>
                <w:szCs w:val="18"/>
              </w:rPr>
              <w:t>T-R1</w:t>
            </w:r>
          </w:p>
        </w:tc>
        <w:tc>
          <w:tcPr>
            <w:tcW w:w="879" w:type="dxa"/>
            <w:vAlign w:val="center"/>
          </w:tcPr>
          <w:p w14:paraId="6BAD2E21" w14:textId="77777777" w:rsidR="00D65B1F" w:rsidRPr="00AF7CAE" w:rsidRDefault="00D65B1F" w:rsidP="0008114F">
            <w:pPr>
              <w:jc w:val="center"/>
              <w:rPr>
                <w:rFonts w:asciiTheme="majorHAnsi" w:hAnsiTheme="majorHAnsi" w:cstheme="majorHAnsi"/>
                <w:sz w:val="18"/>
                <w:szCs w:val="18"/>
              </w:rPr>
            </w:pPr>
            <w:r>
              <w:rPr>
                <w:rFonts w:asciiTheme="majorHAnsi" w:hAnsiTheme="majorHAnsi" w:cstheme="majorHAnsi"/>
                <w:sz w:val="18"/>
                <w:szCs w:val="18"/>
              </w:rPr>
              <w:t>16</w:t>
            </w:r>
          </w:p>
        </w:tc>
        <w:tc>
          <w:tcPr>
            <w:tcW w:w="2520" w:type="dxa"/>
            <w:vAlign w:val="center"/>
          </w:tcPr>
          <w:p w14:paraId="6DCFA677" w14:textId="77777777" w:rsidR="00D65B1F" w:rsidRPr="000F391F" w:rsidRDefault="00D65B1F" w:rsidP="0008114F">
            <w:pPr>
              <w:jc w:val="center"/>
              <w:rPr>
                <w:rFonts w:ascii="Consolas" w:hAnsi="Consolas" w:cstheme="majorHAnsi"/>
                <w:sz w:val="16"/>
                <w:szCs w:val="16"/>
                <w:highlight w:val="lightGray"/>
              </w:rPr>
            </w:pPr>
            <w:r>
              <w:rPr>
                <w:rFonts w:ascii="Consolas" w:hAnsi="Consolas" w:cstheme="majorHAnsi"/>
                <w:sz w:val="16"/>
                <w:szCs w:val="16"/>
                <w:highlight w:val="lightGray"/>
              </w:rPr>
              <w:t>Log(</w:t>
            </w:r>
            <w:r w:rsidRPr="000F391F">
              <w:rPr>
                <w:rFonts w:ascii="Consolas" w:hAnsi="Consolas" w:cstheme="majorHAnsi"/>
                <w:sz w:val="16"/>
                <w:szCs w:val="16"/>
                <w:highlight w:val="lightGray"/>
              </w:rPr>
              <w:t>y</w:t>
            </w:r>
            <w:r>
              <w:rPr>
                <w:rFonts w:ascii="Consolas" w:hAnsi="Consolas" w:cstheme="majorHAnsi"/>
                <w:sz w:val="16"/>
                <w:szCs w:val="16"/>
                <w:highlight w:val="lightGray"/>
              </w:rPr>
              <w:t>)</w:t>
            </w:r>
            <w:r w:rsidRPr="000F391F">
              <w:rPr>
                <w:rFonts w:ascii="Consolas" w:hAnsi="Consolas" w:cstheme="majorHAnsi"/>
                <w:sz w:val="16"/>
                <w:szCs w:val="16"/>
                <w:highlight w:val="lightGray"/>
              </w:rPr>
              <w:t xml:space="preserve"> ~ </w:t>
            </w:r>
            <w:proofErr w:type="spellStart"/>
            <w:r w:rsidRPr="000F391F">
              <w:rPr>
                <w:rFonts w:ascii="Consolas" w:hAnsi="Consolas" w:cstheme="majorHAnsi"/>
                <w:sz w:val="16"/>
                <w:szCs w:val="16"/>
                <w:highlight w:val="lightGray"/>
              </w:rPr>
              <w:t>trt</w:t>
            </w:r>
            <w:proofErr w:type="spellEnd"/>
            <w:r w:rsidRPr="000F391F">
              <w:rPr>
                <w:rFonts w:ascii="Consolas" w:hAnsi="Consolas" w:cstheme="majorHAnsi"/>
                <w:sz w:val="16"/>
                <w:szCs w:val="16"/>
                <w:highlight w:val="lightGray"/>
              </w:rPr>
              <w:t xml:space="preserve"> + (1|sy/rep)</w:t>
            </w:r>
          </w:p>
        </w:tc>
        <w:tc>
          <w:tcPr>
            <w:tcW w:w="3055" w:type="dxa"/>
            <w:vAlign w:val="center"/>
          </w:tcPr>
          <w:p w14:paraId="52321472" w14:textId="77777777" w:rsidR="00D65B1F" w:rsidRDefault="00D65B1F" w:rsidP="0008114F">
            <w:pPr>
              <w:jc w:val="center"/>
              <w:rPr>
                <w:rFonts w:asciiTheme="majorHAnsi" w:hAnsiTheme="majorHAnsi" w:cstheme="majorHAnsi"/>
                <w:sz w:val="18"/>
                <w:szCs w:val="18"/>
              </w:rPr>
            </w:pPr>
            <w:r>
              <w:rPr>
                <w:rFonts w:asciiTheme="majorHAnsi" w:hAnsiTheme="majorHAnsi" w:cstheme="majorHAnsi"/>
                <w:sz w:val="18"/>
                <w:szCs w:val="18"/>
              </w:rPr>
              <w:t xml:space="preserve">- </w:t>
            </w:r>
            <w:r w:rsidRPr="00AF7CAE">
              <w:rPr>
                <w:rFonts w:asciiTheme="majorHAnsi" w:hAnsiTheme="majorHAnsi" w:cstheme="majorHAnsi"/>
                <w:sz w:val="18"/>
                <w:szCs w:val="18"/>
              </w:rPr>
              <w:t>Used log(y) to control for heteroskedasticity.</w:t>
            </w:r>
          </w:p>
          <w:p w14:paraId="664744EF" w14:textId="77777777" w:rsidR="00D65B1F" w:rsidRPr="00AF7CAE" w:rsidRDefault="00D65B1F" w:rsidP="0008114F">
            <w:pPr>
              <w:jc w:val="center"/>
              <w:rPr>
                <w:rFonts w:asciiTheme="majorHAnsi" w:hAnsiTheme="majorHAnsi" w:cstheme="majorHAnsi"/>
                <w:sz w:val="18"/>
                <w:szCs w:val="18"/>
              </w:rPr>
            </w:pPr>
            <w:r>
              <w:rPr>
                <w:rFonts w:asciiTheme="majorHAnsi" w:hAnsiTheme="majorHAnsi" w:cstheme="majorHAnsi"/>
                <w:sz w:val="18"/>
                <w:szCs w:val="18"/>
              </w:rPr>
              <w:t xml:space="preserve">-Weights determined based on the median </w:t>
            </w:r>
            <w:r w:rsidRPr="00FD7DD9">
              <w:rPr>
                <w:rFonts w:asciiTheme="majorHAnsi" w:hAnsiTheme="majorHAnsi" w:cstheme="majorHAnsi"/>
                <w:sz w:val="18"/>
                <w:szCs w:val="18"/>
              </w:rPr>
              <w:t>δ15N</w:t>
            </w:r>
            <w:r>
              <w:rPr>
                <w:rFonts w:asciiTheme="majorHAnsi" w:hAnsiTheme="majorHAnsi" w:cstheme="majorHAnsi"/>
                <w:sz w:val="18"/>
                <w:szCs w:val="18"/>
              </w:rPr>
              <w:t xml:space="preserve"> of the uninoculated control</w:t>
            </w:r>
          </w:p>
        </w:tc>
      </w:tr>
      <w:tr w:rsidR="00D65B1F" w:rsidRPr="00AF7CAE" w14:paraId="4FED7032" w14:textId="77777777" w:rsidTr="0008114F">
        <w:tc>
          <w:tcPr>
            <w:tcW w:w="0" w:type="auto"/>
            <w:vAlign w:val="center"/>
          </w:tcPr>
          <w:p w14:paraId="5FFB661B" w14:textId="77777777" w:rsidR="00D65B1F" w:rsidRPr="00AF7CAE" w:rsidRDefault="00D65B1F" w:rsidP="0008114F">
            <w:pPr>
              <w:jc w:val="center"/>
              <w:rPr>
                <w:rFonts w:asciiTheme="majorHAnsi" w:hAnsiTheme="majorHAnsi" w:cstheme="majorHAnsi"/>
                <w:sz w:val="18"/>
                <w:szCs w:val="18"/>
              </w:rPr>
            </w:pPr>
            <w:r w:rsidRPr="00AF7CAE">
              <w:rPr>
                <w:rFonts w:asciiTheme="majorHAnsi" w:hAnsiTheme="majorHAnsi" w:cstheme="majorHAnsi"/>
                <w:sz w:val="18"/>
                <w:szCs w:val="18"/>
              </w:rPr>
              <w:t>Purdue University</w:t>
            </w:r>
          </w:p>
          <w:p w14:paraId="4A88F3B9" w14:textId="77777777" w:rsidR="00D65B1F" w:rsidRDefault="00D65B1F" w:rsidP="0008114F">
            <w:pPr>
              <w:jc w:val="center"/>
              <w:rPr>
                <w:rFonts w:asciiTheme="majorHAnsi" w:hAnsiTheme="majorHAnsi" w:cstheme="majorHAnsi"/>
                <w:sz w:val="18"/>
                <w:szCs w:val="18"/>
              </w:rPr>
            </w:pPr>
            <w:r w:rsidRPr="00AF7CAE">
              <w:rPr>
                <w:rFonts w:asciiTheme="majorHAnsi" w:hAnsiTheme="majorHAnsi" w:cstheme="majorHAnsi"/>
                <w:sz w:val="18"/>
                <w:szCs w:val="18"/>
              </w:rPr>
              <w:t>ACRE Farm</w:t>
            </w:r>
          </w:p>
          <w:p w14:paraId="02FAD8DA" w14:textId="77777777" w:rsidR="00D65B1F" w:rsidRPr="00AF7CAE" w:rsidRDefault="00D65B1F" w:rsidP="0008114F">
            <w:pPr>
              <w:jc w:val="center"/>
              <w:rPr>
                <w:rFonts w:asciiTheme="majorHAnsi" w:hAnsiTheme="majorHAnsi" w:cstheme="majorHAnsi"/>
                <w:sz w:val="18"/>
                <w:szCs w:val="18"/>
              </w:rPr>
            </w:pPr>
            <w:r w:rsidRPr="00AF7CAE">
              <w:rPr>
                <w:rFonts w:asciiTheme="majorHAnsi" w:hAnsiTheme="majorHAnsi" w:cstheme="majorHAnsi"/>
                <w:sz w:val="18"/>
                <w:szCs w:val="18"/>
              </w:rPr>
              <w:t>Nat</w:t>
            </w:r>
            <w:r>
              <w:rPr>
                <w:rFonts w:asciiTheme="majorHAnsi" w:hAnsiTheme="majorHAnsi" w:cstheme="majorHAnsi"/>
                <w:sz w:val="18"/>
                <w:szCs w:val="18"/>
              </w:rPr>
              <w:t>ural</w:t>
            </w:r>
            <w:r w:rsidRPr="00AF7CAE">
              <w:rPr>
                <w:rFonts w:asciiTheme="majorHAnsi" w:hAnsiTheme="majorHAnsi" w:cstheme="majorHAnsi"/>
                <w:sz w:val="18"/>
                <w:szCs w:val="18"/>
              </w:rPr>
              <w:t xml:space="preserve"> Ab</w:t>
            </w:r>
            <w:r>
              <w:rPr>
                <w:rFonts w:asciiTheme="majorHAnsi" w:hAnsiTheme="majorHAnsi" w:cstheme="majorHAnsi"/>
                <w:sz w:val="18"/>
                <w:szCs w:val="18"/>
              </w:rPr>
              <w:t>undance</w:t>
            </w:r>
          </w:p>
        </w:tc>
        <w:tc>
          <w:tcPr>
            <w:tcW w:w="1026" w:type="dxa"/>
            <w:vAlign w:val="center"/>
          </w:tcPr>
          <w:p w14:paraId="6C5DD219" w14:textId="77777777" w:rsidR="00D65B1F" w:rsidRPr="00AF7CAE" w:rsidRDefault="00D65B1F" w:rsidP="0008114F">
            <w:pPr>
              <w:jc w:val="center"/>
              <w:rPr>
                <w:rFonts w:asciiTheme="majorHAnsi" w:hAnsiTheme="majorHAnsi" w:cstheme="majorHAnsi"/>
                <w:sz w:val="18"/>
                <w:szCs w:val="18"/>
              </w:rPr>
            </w:pPr>
            <w:r w:rsidRPr="00AF7CAE">
              <w:rPr>
                <w:rFonts w:asciiTheme="majorHAnsi" w:hAnsiTheme="majorHAnsi" w:cstheme="majorHAnsi"/>
                <w:sz w:val="18"/>
                <w:szCs w:val="18"/>
              </w:rPr>
              <w:t>Leaf tips @ V8</w:t>
            </w:r>
          </w:p>
        </w:tc>
        <w:tc>
          <w:tcPr>
            <w:tcW w:w="879" w:type="dxa"/>
            <w:vAlign w:val="center"/>
          </w:tcPr>
          <w:p w14:paraId="6651FE0C" w14:textId="77777777" w:rsidR="00D65B1F" w:rsidRPr="00AF7CAE" w:rsidRDefault="00D65B1F" w:rsidP="0008114F">
            <w:pPr>
              <w:jc w:val="center"/>
              <w:rPr>
                <w:rFonts w:asciiTheme="majorHAnsi" w:hAnsiTheme="majorHAnsi" w:cstheme="majorHAnsi"/>
                <w:sz w:val="18"/>
                <w:szCs w:val="18"/>
              </w:rPr>
            </w:pPr>
            <w:r w:rsidRPr="00AF7CAE">
              <w:rPr>
                <w:rFonts w:asciiTheme="majorHAnsi" w:hAnsiTheme="majorHAnsi" w:cstheme="majorHAnsi"/>
                <w:sz w:val="18"/>
                <w:szCs w:val="18"/>
              </w:rPr>
              <w:t>2021, 2022</w:t>
            </w:r>
          </w:p>
        </w:tc>
        <w:tc>
          <w:tcPr>
            <w:tcW w:w="2520" w:type="dxa"/>
            <w:vAlign w:val="center"/>
          </w:tcPr>
          <w:p w14:paraId="728BF197" w14:textId="77777777" w:rsidR="00D65B1F" w:rsidRPr="000F391F" w:rsidRDefault="00D65B1F" w:rsidP="0008114F">
            <w:pPr>
              <w:jc w:val="center"/>
              <w:rPr>
                <w:rFonts w:ascii="Consolas" w:hAnsi="Consolas" w:cstheme="majorHAnsi"/>
                <w:sz w:val="16"/>
                <w:szCs w:val="16"/>
                <w:highlight w:val="lightGray"/>
              </w:rPr>
            </w:pPr>
            <w:r w:rsidRPr="000F391F">
              <w:rPr>
                <w:rFonts w:ascii="Consolas" w:hAnsi="Consolas" w:cstheme="majorHAnsi"/>
                <w:sz w:val="16"/>
                <w:szCs w:val="16"/>
                <w:highlight w:val="lightGray"/>
              </w:rPr>
              <w:t xml:space="preserve">y ~ </w:t>
            </w:r>
            <w:proofErr w:type="spellStart"/>
            <w:r w:rsidRPr="000F391F">
              <w:rPr>
                <w:rFonts w:ascii="Consolas" w:hAnsi="Consolas" w:cstheme="majorHAnsi"/>
                <w:sz w:val="16"/>
                <w:szCs w:val="16"/>
                <w:highlight w:val="lightGray"/>
              </w:rPr>
              <w:t>trt</w:t>
            </w:r>
            <w:proofErr w:type="spellEnd"/>
            <w:r w:rsidRPr="000F391F">
              <w:rPr>
                <w:rFonts w:ascii="Consolas" w:hAnsi="Consolas" w:cstheme="majorHAnsi"/>
                <w:sz w:val="16"/>
                <w:szCs w:val="16"/>
                <w:highlight w:val="lightGray"/>
              </w:rPr>
              <w:t>*</w:t>
            </w:r>
            <w:proofErr w:type="spellStart"/>
            <w:r w:rsidRPr="000F391F">
              <w:rPr>
                <w:rFonts w:ascii="Consolas" w:hAnsi="Consolas" w:cstheme="majorHAnsi"/>
                <w:sz w:val="16"/>
                <w:szCs w:val="16"/>
                <w:highlight w:val="lightGray"/>
              </w:rPr>
              <w:t>sy</w:t>
            </w:r>
            <w:proofErr w:type="spellEnd"/>
            <w:r w:rsidRPr="000F391F">
              <w:rPr>
                <w:rFonts w:ascii="Consolas" w:hAnsi="Consolas" w:cstheme="majorHAnsi"/>
                <w:sz w:val="16"/>
                <w:szCs w:val="16"/>
                <w:highlight w:val="lightGray"/>
              </w:rPr>
              <w:t xml:space="preserve"> + n</w:t>
            </w:r>
            <w:r>
              <w:rPr>
                <w:rFonts w:ascii="Consolas" w:hAnsi="Consolas" w:cstheme="majorHAnsi"/>
                <w:sz w:val="16"/>
                <w:szCs w:val="16"/>
                <w:highlight w:val="lightGray"/>
              </w:rPr>
              <w:t>r</w:t>
            </w:r>
            <w:r w:rsidRPr="000F391F">
              <w:rPr>
                <w:rFonts w:ascii="Consolas" w:hAnsi="Consolas" w:cstheme="majorHAnsi"/>
                <w:sz w:val="16"/>
                <w:szCs w:val="16"/>
                <w:highlight w:val="lightGray"/>
              </w:rPr>
              <w:t xml:space="preserve"> + (1|</w:t>
            </w:r>
            <w:proofErr w:type="gramStart"/>
            <w:r w:rsidRPr="000F391F">
              <w:rPr>
                <w:rFonts w:ascii="Consolas" w:hAnsi="Consolas" w:cstheme="majorHAnsi"/>
                <w:sz w:val="16"/>
                <w:szCs w:val="16"/>
                <w:highlight w:val="lightGray"/>
              </w:rPr>
              <w:t>sy:rep</w:t>
            </w:r>
            <w:proofErr w:type="gramEnd"/>
            <w:r w:rsidRPr="000F391F">
              <w:rPr>
                <w:rFonts w:ascii="Consolas" w:hAnsi="Consolas" w:cstheme="majorHAnsi"/>
                <w:sz w:val="16"/>
                <w:szCs w:val="16"/>
                <w:highlight w:val="lightGray"/>
              </w:rPr>
              <w:t>:n</w:t>
            </w:r>
            <w:r>
              <w:rPr>
                <w:rFonts w:ascii="Consolas" w:hAnsi="Consolas" w:cstheme="majorHAnsi"/>
                <w:sz w:val="16"/>
                <w:szCs w:val="16"/>
                <w:highlight w:val="lightGray"/>
              </w:rPr>
              <w:t>r</w:t>
            </w:r>
            <w:r w:rsidRPr="000F391F">
              <w:rPr>
                <w:rFonts w:ascii="Consolas" w:hAnsi="Consolas" w:cstheme="majorHAnsi"/>
                <w:sz w:val="16"/>
                <w:szCs w:val="16"/>
                <w:highlight w:val="lightGray"/>
              </w:rPr>
              <w:t>)</w:t>
            </w:r>
          </w:p>
        </w:tc>
        <w:tc>
          <w:tcPr>
            <w:tcW w:w="3055" w:type="dxa"/>
            <w:vAlign w:val="center"/>
          </w:tcPr>
          <w:p w14:paraId="7DC028E2" w14:textId="77777777" w:rsidR="00D65B1F" w:rsidRPr="00AF7CAE" w:rsidRDefault="00D65B1F" w:rsidP="0008114F">
            <w:pPr>
              <w:jc w:val="center"/>
              <w:rPr>
                <w:rFonts w:asciiTheme="majorHAnsi" w:hAnsiTheme="majorHAnsi" w:cstheme="majorHAnsi"/>
                <w:sz w:val="18"/>
                <w:szCs w:val="18"/>
              </w:rPr>
            </w:pPr>
            <w:r w:rsidRPr="00AF7CAE">
              <w:rPr>
                <w:rFonts w:asciiTheme="majorHAnsi" w:hAnsiTheme="majorHAnsi" w:cstheme="majorHAnsi"/>
                <w:sz w:val="18"/>
                <w:szCs w:val="18"/>
              </w:rPr>
              <w:t>- Cross</w:t>
            </w:r>
            <w:r>
              <w:rPr>
                <w:rFonts w:asciiTheme="majorHAnsi" w:hAnsiTheme="majorHAnsi" w:cstheme="majorHAnsi"/>
                <w:sz w:val="18"/>
                <w:szCs w:val="18"/>
              </w:rPr>
              <w:t>-</w:t>
            </w:r>
            <w:r w:rsidRPr="00AF7CAE">
              <w:rPr>
                <w:rFonts w:asciiTheme="majorHAnsi" w:hAnsiTheme="majorHAnsi" w:cstheme="majorHAnsi"/>
                <w:sz w:val="18"/>
                <w:szCs w:val="18"/>
              </w:rPr>
              <w:t xml:space="preserve">product random effect due to singular fit under </w:t>
            </w:r>
            <w:r>
              <w:rPr>
                <w:rFonts w:asciiTheme="majorHAnsi" w:hAnsiTheme="majorHAnsi" w:cstheme="majorHAnsi"/>
                <w:sz w:val="18"/>
                <w:szCs w:val="18"/>
              </w:rPr>
              <w:t xml:space="preserve">nested </w:t>
            </w:r>
            <w:r w:rsidRPr="000F391F">
              <w:rPr>
                <w:rFonts w:ascii="Consolas" w:hAnsi="Consolas" w:cstheme="majorHAnsi"/>
                <w:sz w:val="16"/>
                <w:szCs w:val="16"/>
                <w:highlight w:val="lightGray"/>
              </w:rPr>
              <w:t>(1|sy</w:t>
            </w:r>
            <w:r>
              <w:rPr>
                <w:rFonts w:ascii="Consolas" w:hAnsi="Consolas" w:cstheme="majorHAnsi"/>
                <w:sz w:val="16"/>
                <w:szCs w:val="16"/>
                <w:highlight w:val="lightGray"/>
              </w:rPr>
              <w:t>/</w:t>
            </w:r>
            <w:r w:rsidRPr="000F391F">
              <w:rPr>
                <w:rFonts w:ascii="Consolas" w:hAnsi="Consolas" w:cstheme="majorHAnsi"/>
                <w:sz w:val="16"/>
                <w:szCs w:val="16"/>
                <w:highlight w:val="lightGray"/>
              </w:rPr>
              <w:t>rep</w:t>
            </w:r>
            <w:r>
              <w:rPr>
                <w:rFonts w:ascii="Consolas" w:hAnsi="Consolas" w:cstheme="majorHAnsi"/>
                <w:sz w:val="16"/>
                <w:szCs w:val="16"/>
                <w:highlight w:val="lightGray"/>
              </w:rPr>
              <w:t>/</w:t>
            </w:r>
            <w:r w:rsidRPr="000F391F">
              <w:rPr>
                <w:rFonts w:ascii="Consolas" w:hAnsi="Consolas" w:cstheme="majorHAnsi"/>
                <w:sz w:val="16"/>
                <w:szCs w:val="16"/>
                <w:highlight w:val="lightGray"/>
              </w:rPr>
              <w:t>n</w:t>
            </w:r>
            <w:r>
              <w:rPr>
                <w:rFonts w:ascii="Consolas" w:hAnsi="Consolas" w:cstheme="majorHAnsi"/>
                <w:sz w:val="16"/>
                <w:szCs w:val="16"/>
                <w:highlight w:val="lightGray"/>
              </w:rPr>
              <w:t>r</w:t>
            </w:r>
            <w:r w:rsidRPr="000F391F">
              <w:rPr>
                <w:rFonts w:ascii="Consolas" w:hAnsi="Consolas" w:cstheme="majorHAnsi"/>
                <w:sz w:val="16"/>
                <w:szCs w:val="16"/>
                <w:highlight w:val="lightGray"/>
              </w:rPr>
              <w:t>)</w:t>
            </w:r>
            <w:r>
              <w:rPr>
                <w:rFonts w:ascii="Consolas" w:hAnsi="Consolas" w:cstheme="majorHAnsi"/>
                <w:sz w:val="16"/>
                <w:szCs w:val="16"/>
              </w:rPr>
              <w:t>.</w:t>
            </w:r>
          </w:p>
        </w:tc>
      </w:tr>
      <w:tr w:rsidR="00D65B1F" w:rsidRPr="00AF7CAE" w14:paraId="5EBE15B7" w14:textId="77777777" w:rsidTr="0008114F">
        <w:tc>
          <w:tcPr>
            <w:tcW w:w="0" w:type="auto"/>
            <w:vAlign w:val="center"/>
          </w:tcPr>
          <w:p w14:paraId="62F5FF03" w14:textId="77777777" w:rsidR="00D65B1F" w:rsidRPr="00AF7CAE" w:rsidRDefault="00D65B1F" w:rsidP="0008114F">
            <w:pPr>
              <w:jc w:val="center"/>
              <w:rPr>
                <w:rFonts w:asciiTheme="majorHAnsi" w:hAnsiTheme="majorHAnsi" w:cstheme="majorHAnsi"/>
                <w:sz w:val="18"/>
                <w:szCs w:val="18"/>
              </w:rPr>
            </w:pPr>
          </w:p>
        </w:tc>
        <w:tc>
          <w:tcPr>
            <w:tcW w:w="1026" w:type="dxa"/>
            <w:vAlign w:val="center"/>
          </w:tcPr>
          <w:p w14:paraId="1244EF8F" w14:textId="3638D51E" w:rsidR="00D65B1F" w:rsidRPr="00AF7CAE" w:rsidRDefault="006D7409" w:rsidP="0008114F">
            <w:pPr>
              <w:jc w:val="center"/>
              <w:rPr>
                <w:rFonts w:asciiTheme="majorHAnsi" w:hAnsiTheme="majorHAnsi" w:cstheme="majorHAnsi"/>
                <w:sz w:val="18"/>
                <w:szCs w:val="18"/>
              </w:rPr>
            </w:pPr>
            <w:r>
              <w:rPr>
                <w:rFonts w:asciiTheme="majorHAnsi" w:hAnsiTheme="majorHAnsi" w:cstheme="majorHAnsi"/>
                <w:sz w:val="18"/>
                <w:szCs w:val="18"/>
              </w:rPr>
              <w:t>Aboveground biomass</w:t>
            </w:r>
            <w:r w:rsidRPr="00AF7CAE">
              <w:rPr>
                <w:rFonts w:asciiTheme="majorHAnsi" w:hAnsiTheme="majorHAnsi" w:cstheme="majorHAnsi"/>
                <w:sz w:val="18"/>
                <w:szCs w:val="18"/>
              </w:rPr>
              <w:t xml:space="preserve"> </w:t>
            </w:r>
            <w:r w:rsidR="00D65B1F" w:rsidRPr="00AF7CAE">
              <w:rPr>
                <w:rFonts w:asciiTheme="majorHAnsi" w:hAnsiTheme="majorHAnsi" w:cstheme="majorHAnsi"/>
                <w:sz w:val="18"/>
                <w:szCs w:val="18"/>
              </w:rPr>
              <w:t>@ V8, R1 and R6</w:t>
            </w:r>
          </w:p>
        </w:tc>
        <w:tc>
          <w:tcPr>
            <w:tcW w:w="879" w:type="dxa"/>
            <w:vAlign w:val="center"/>
          </w:tcPr>
          <w:p w14:paraId="79A6EFC7" w14:textId="77777777" w:rsidR="00D65B1F" w:rsidRPr="00AF7CAE" w:rsidRDefault="00D65B1F" w:rsidP="0008114F">
            <w:pPr>
              <w:jc w:val="center"/>
              <w:rPr>
                <w:rFonts w:asciiTheme="majorHAnsi" w:hAnsiTheme="majorHAnsi" w:cstheme="majorHAnsi"/>
                <w:sz w:val="18"/>
                <w:szCs w:val="18"/>
              </w:rPr>
            </w:pPr>
            <w:r w:rsidRPr="00AF7CAE">
              <w:rPr>
                <w:rFonts w:asciiTheme="majorHAnsi" w:hAnsiTheme="majorHAnsi" w:cstheme="majorHAnsi"/>
                <w:sz w:val="18"/>
                <w:szCs w:val="18"/>
              </w:rPr>
              <w:t>2021</w:t>
            </w:r>
          </w:p>
        </w:tc>
        <w:tc>
          <w:tcPr>
            <w:tcW w:w="2520" w:type="dxa"/>
            <w:vAlign w:val="center"/>
          </w:tcPr>
          <w:p w14:paraId="1449934A" w14:textId="77777777" w:rsidR="00D65B1F" w:rsidRPr="000F391F" w:rsidRDefault="00D65B1F" w:rsidP="0008114F">
            <w:pPr>
              <w:jc w:val="center"/>
              <w:rPr>
                <w:rFonts w:ascii="Consolas" w:hAnsi="Consolas" w:cstheme="majorHAnsi"/>
                <w:sz w:val="16"/>
                <w:szCs w:val="16"/>
                <w:highlight w:val="lightGray"/>
              </w:rPr>
            </w:pPr>
            <w:r w:rsidRPr="000F391F">
              <w:rPr>
                <w:rFonts w:ascii="Consolas" w:hAnsi="Consolas" w:cstheme="majorHAnsi"/>
                <w:sz w:val="16"/>
                <w:szCs w:val="16"/>
                <w:highlight w:val="lightGray"/>
              </w:rPr>
              <w:t xml:space="preserve">log(y) ~ </w:t>
            </w:r>
            <w:proofErr w:type="spellStart"/>
            <w:r>
              <w:rPr>
                <w:rFonts w:ascii="Consolas" w:hAnsi="Consolas" w:cstheme="majorHAnsi"/>
                <w:sz w:val="16"/>
                <w:szCs w:val="16"/>
                <w:highlight w:val="lightGray"/>
              </w:rPr>
              <w:t>gs</w:t>
            </w:r>
            <w:proofErr w:type="spellEnd"/>
            <w:r w:rsidRPr="000F391F">
              <w:rPr>
                <w:rFonts w:ascii="Consolas" w:hAnsi="Consolas" w:cstheme="majorHAnsi"/>
                <w:sz w:val="16"/>
                <w:szCs w:val="16"/>
                <w:highlight w:val="lightGray"/>
              </w:rPr>
              <w:t>*</w:t>
            </w:r>
            <w:proofErr w:type="spellStart"/>
            <w:r w:rsidRPr="000F391F">
              <w:rPr>
                <w:rFonts w:ascii="Consolas" w:hAnsi="Consolas" w:cstheme="majorHAnsi"/>
                <w:sz w:val="16"/>
                <w:szCs w:val="16"/>
                <w:highlight w:val="lightGray"/>
              </w:rPr>
              <w:t>trt</w:t>
            </w:r>
            <w:proofErr w:type="spellEnd"/>
            <w:r w:rsidRPr="000F391F">
              <w:rPr>
                <w:rFonts w:ascii="Consolas" w:hAnsi="Consolas" w:cstheme="majorHAnsi"/>
                <w:sz w:val="16"/>
                <w:szCs w:val="16"/>
                <w:highlight w:val="lightGray"/>
              </w:rPr>
              <w:t xml:space="preserve"> + </w:t>
            </w:r>
            <w:proofErr w:type="spellStart"/>
            <w:r>
              <w:rPr>
                <w:rFonts w:ascii="Consolas" w:hAnsi="Consolas" w:cstheme="majorHAnsi"/>
                <w:sz w:val="16"/>
                <w:szCs w:val="16"/>
                <w:highlight w:val="lightGray"/>
              </w:rPr>
              <w:t>gs</w:t>
            </w:r>
            <w:proofErr w:type="spellEnd"/>
            <w:r w:rsidRPr="000F391F">
              <w:rPr>
                <w:rFonts w:ascii="Consolas" w:hAnsi="Consolas" w:cstheme="majorHAnsi"/>
                <w:sz w:val="16"/>
                <w:szCs w:val="16"/>
                <w:highlight w:val="lightGray"/>
              </w:rPr>
              <w:t>*n</w:t>
            </w:r>
            <w:r>
              <w:rPr>
                <w:rFonts w:ascii="Consolas" w:hAnsi="Consolas" w:cstheme="majorHAnsi"/>
                <w:sz w:val="16"/>
                <w:szCs w:val="16"/>
                <w:highlight w:val="lightGray"/>
              </w:rPr>
              <w:t>r</w:t>
            </w:r>
            <w:r w:rsidRPr="000F391F">
              <w:rPr>
                <w:rFonts w:ascii="Consolas" w:hAnsi="Consolas" w:cstheme="majorHAnsi"/>
                <w:sz w:val="16"/>
                <w:szCs w:val="16"/>
                <w:highlight w:val="lightGray"/>
              </w:rPr>
              <w:t xml:space="preserve"> + (1|rep:n</w:t>
            </w:r>
            <w:r>
              <w:rPr>
                <w:rFonts w:ascii="Consolas" w:hAnsi="Consolas" w:cstheme="majorHAnsi"/>
                <w:sz w:val="16"/>
                <w:szCs w:val="16"/>
                <w:highlight w:val="lightGray"/>
              </w:rPr>
              <w:t>r</w:t>
            </w:r>
            <w:r w:rsidRPr="000F391F">
              <w:rPr>
                <w:rFonts w:ascii="Consolas" w:hAnsi="Consolas" w:cstheme="majorHAnsi"/>
                <w:sz w:val="16"/>
                <w:szCs w:val="16"/>
                <w:highlight w:val="lightGray"/>
              </w:rPr>
              <w:t>)</w:t>
            </w:r>
          </w:p>
        </w:tc>
        <w:tc>
          <w:tcPr>
            <w:tcW w:w="3055" w:type="dxa"/>
            <w:vAlign w:val="center"/>
          </w:tcPr>
          <w:p w14:paraId="65A44A3C" w14:textId="77777777" w:rsidR="00D65B1F" w:rsidRPr="00AF7CAE" w:rsidRDefault="00D65B1F" w:rsidP="0008114F">
            <w:pPr>
              <w:jc w:val="center"/>
              <w:rPr>
                <w:rFonts w:asciiTheme="majorHAnsi" w:hAnsiTheme="majorHAnsi" w:cstheme="majorHAnsi"/>
                <w:sz w:val="18"/>
                <w:szCs w:val="18"/>
              </w:rPr>
            </w:pPr>
            <w:r w:rsidRPr="00AF7CAE">
              <w:rPr>
                <w:rFonts w:asciiTheme="majorHAnsi" w:hAnsiTheme="majorHAnsi" w:cstheme="majorHAnsi"/>
                <w:sz w:val="18"/>
                <w:szCs w:val="18"/>
              </w:rPr>
              <w:t>- Used log(y) to control for heteroskedasticity.</w:t>
            </w:r>
          </w:p>
          <w:p w14:paraId="6AC0BD28" w14:textId="77777777" w:rsidR="00D65B1F" w:rsidRPr="00AF7CAE" w:rsidRDefault="00D65B1F" w:rsidP="0008114F">
            <w:pPr>
              <w:jc w:val="center"/>
              <w:rPr>
                <w:rFonts w:asciiTheme="majorHAnsi" w:hAnsiTheme="majorHAnsi" w:cstheme="majorHAnsi"/>
                <w:sz w:val="18"/>
                <w:szCs w:val="18"/>
              </w:rPr>
            </w:pPr>
            <w:r w:rsidRPr="00AF7CAE">
              <w:rPr>
                <w:rFonts w:asciiTheme="majorHAnsi" w:hAnsiTheme="majorHAnsi" w:cstheme="majorHAnsi"/>
                <w:sz w:val="18"/>
                <w:szCs w:val="18"/>
              </w:rPr>
              <w:t xml:space="preserve">- Reduced model because </w:t>
            </w:r>
            <w:r>
              <w:rPr>
                <w:rFonts w:asciiTheme="majorHAnsi" w:hAnsiTheme="majorHAnsi" w:cstheme="majorHAnsi"/>
                <w:sz w:val="18"/>
                <w:szCs w:val="18"/>
              </w:rPr>
              <w:t>three</w:t>
            </w:r>
            <w:r w:rsidRPr="00AF7CAE">
              <w:rPr>
                <w:rFonts w:asciiTheme="majorHAnsi" w:hAnsiTheme="majorHAnsi" w:cstheme="majorHAnsi"/>
                <w:sz w:val="18"/>
                <w:szCs w:val="18"/>
              </w:rPr>
              <w:t>-way interaction (full model) was not significant and had higher AIC</w:t>
            </w:r>
            <w:r>
              <w:rPr>
                <w:rFonts w:asciiTheme="majorHAnsi" w:hAnsiTheme="majorHAnsi" w:cstheme="majorHAnsi"/>
                <w:sz w:val="18"/>
                <w:szCs w:val="18"/>
              </w:rPr>
              <w:t>.</w:t>
            </w:r>
          </w:p>
          <w:p w14:paraId="7F258DCE" w14:textId="77777777" w:rsidR="00D65B1F" w:rsidRPr="00AF7CAE" w:rsidRDefault="00D65B1F" w:rsidP="0008114F">
            <w:pPr>
              <w:jc w:val="center"/>
              <w:rPr>
                <w:rFonts w:asciiTheme="majorHAnsi" w:hAnsiTheme="majorHAnsi" w:cstheme="majorHAnsi"/>
                <w:sz w:val="18"/>
                <w:szCs w:val="18"/>
              </w:rPr>
            </w:pPr>
            <w:r w:rsidRPr="00AF7CAE">
              <w:rPr>
                <w:rFonts w:asciiTheme="majorHAnsi" w:hAnsiTheme="majorHAnsi" w:cstheme="majorHAnsi"/>
                <w:sz w:val="18"/>
                <w:szCs w:val="18"/>
              </w:rPr>
              <w:t>- Cross</w:t>
            </w:r>
            <w:r>
              <w:rPr>
                <w:rFonts w:asciiTheme="majorHAnsi" w:hAnsiTheme="majorHAnsi" w:cstheme="majorHAnsi"/>
                <w:sz w:val="18"/>
                <w:szCs w:val="18"/>
              </w:rPr>
              <w:t>-</w:t>
            </w:r>
            <w:r w:rsidRPr="00AF7CAE">
              <w:rPr>
                <w:rFonts w:asciiTheme="majorHAnsi" w:hAnsiTheme="majorHAnsi" w:cstheme="majorHAnsi"/>
                <w:sz w:val="18"/>
                <w:szCs w:val="18"/>
              </w:rPr>
              <w:t xml:space="preserve">product random effect due to singular fit under </w:t>
            </w:r>
            <w:r>
              <w:rPr>
                <w:rFonts w:asciiTheme="majorHAnsi" w:hAnsiTheme="majorHAnsi" w:cstheme="majorHAnsi"/>
                <w:sz w:val="18"/>
                <w:szCs w:val="18"/>
              </w:rPr>
              <w:t xml:space="preserve">nested </w:t>
            </w:r>
            <w:r w:rsidRPr="000F391F">
              <w:rPr>
                <w:rFonts w:ascii="Consolas" w:hAnsi="Consolas" w:cstheme="majorHAnsi"/>
                <w:sz w:val="16"/>
                <w:szCs w:val="16"/>
                <w:highlight w:val="lightGray"/>
              </w:rPr>
              <w:t>(1|rep</w:t>
            </w:r>
            <w:r>
              <w:rPr>
                <w:rFonts w:ascii="Consolas" w:hAnsi="Consolas" w:cstheme="majorHAnsi"/>
                <w:sz w:val="16"/>
                <w:szCs w:val="16"/>
                <w:highlight w:val="lightGray"/>
              </w:rPr>
              <w:t>/</w:t>
            </w:r>
            <w:r w:rsidRPr="000F391F">
              <w:rPr>
                <w:rFonts w:ascii="Consolas" w:hAnsi="Consolas" w:cstheme="majorHAnsi"/>
                <w:sz w:val="16"/>
                <w:szCs w:val="16"/>
                <w:highlight w:val="lightGray"/>
              </w:rPr>
              <w:t>n</w:t>
            </w:r>
            <w:r>
              <w:rPr>
                <w:rFonts w:ascii="Consolas" w:hAnsi="Consolas" w:cstheme="majorHAnsi"/>
                <w:sz w:val="16"/>
                <w:szCs w:val="16"/>
                <w:highlight w:val="lightGray"/>
              </w:rPr>
              <w:t>r</w:t>
            </w:r>
            <w:r w:rsidRPr="000F391F">
              <w:rPr>
                <w:rFonts w:ascii="Consolas" w:hAnsi="Consolas" w:cstheme="majorHAnsi"/>
                <w:sz w:val="16"/>
                <w:szCs w:val="16"/>
                <w:highlight w:val="lightGray"/>
              </w:rPr>
              <w:t>)</w:t>
            </w:r>
            <w:r>
              <w:rPr>
                <w:rFonts w:ascii="Consolas" w:hAnsi="Consolas" w:cstheme="majorHAnsi"/>
                <w:sz w:val="16"/>
                <w:szCs w:val="16"/>
              </w:rPr>
              <w:t>.</w:t>
            </w:r>
          </w:p>
        </w:tc>
      </w:tr>
      <w:tr w:rsidR="00D65B1F" w:rsidRPr="00AF7CAE" w14:paraId="41891EB1" w14:textId="77777777" w:rsidTr="0008114F">
        <w:tc>
          <w:tcPr>
            <w:tcW w:w="0" w:type="auto"/>
            <w:vAlign w:val="center"/>
          </w:tcPr>
          <w:p w14:paraId="3D53ED50" w14:textId="77777777" w:rsidR="00D65B1F" w:rsidRPr="00AF7CAE" w:rsidRDefault="00D65B1F" w:rsidP="0008114F">
            <w:pPr>
              <w:jc w:val="center"/>
              <w:rPr>
                <w:rFonts w:asciiTheme="majorHAnsi" w:hAnsiTheme="majorHAnsi" w:cstheme="majorHAnsi"/>
                <w:sz w:val="18"/>
                <w:szCs w:val="18"/>
              </w:rPr>
            </w:pPr>
          </w:p>
        </w:tc>
        <w:tc>
          <w:tcPr>
            <w:tcW w:w="1026" w:type="dxa"/>
            <w:vAlign w:val="center"/>
          </w:tcPr>
          <w:p w14:paraId="57C3FC1D" w14:textId="4E00F08A" w:rsidR="00D65B1F" w:rsidRPr="00AF7CAE" w:rsidRDefault="006D7409" w:rsidP="0008114F">
            <w:pPr>
              <w:jc w:val="center"/>
              <w:rPr>
                <w:rFonts w:asciiTheme="majorHAnsi" w:hAnsiTheme="majorHAnsi" w:cstheme="majorHAnsi"/>
                <w:sz w:val="18"/>
                <w:szCs w:val="18"/>
              </w:rPr>
            </w:pPr>
            <w:r>
              <w:rPr>
                <w:rFonts w:asciiTheme="majorHAnsi" w:hAnsiTheme="majorHAnsi" w:cstheme="majorHAnsi"/>
                <w:sz w:val="18"/>
                <w:szCs w:val="18"/>
              </w:rPr>
              <w:t>Aboveground biomass</w:t>
            </w:r>
            <w:r w:rsidRPr="00AF7CAE">
              <w:rPr>
                <w:rFonts w:asciiTheme="majorHAnsi" w:hAnsiTheme="majorHAnsi" w:cstheme="majorHAnsi"/>
                <w:sz w:val="18"/>
                <w:szCs w:val="18"/>
              </w:rPr>
              <w:t xml:space="preserve"> </w:t>
            </w:r>
            <w:r w:rsidR="00D65B1F" w:rsidRPr="00AF7CAE">
              <w:rPr>
                <w:rFonts w:asciiTheme="majorHAnsi" w:hAnsiTheme="majorHAnsi" w:cstheme="majorHAnsi"/>
                <w:sz w:val="18"/>
                <w:szCs w:val="18"/>
              </w:rPr>
              <w:t>@ V8, R1 and R6</w:t>
            </w:r>
          </w:p>
        </w:tc>
        <w:tc>
          <w:tcPr>
            <w:tcW w:w="879" w:type="dxa"/>
            <w:vAlign w:val="center"/>
          </w:tcPr>
          <w:p w14:paraId="14ABCD83" w14:textId="77777777" w:rsidR="00D65B1F" w:rsidRPr="00AF7CAE" w:rsidRDefault="00D65B1F" w:rsidP="0008114F">
            <w:pPr>
              <w:jc w:val="center"/>
              <w:rPr>
                <w:rFonts w:asciiTheme="majorHAnsi" w:hAnsiTheme="majorHAnsi" w:cstheme="majorHAnsi"/>
                <w:sz w:val="18"/>
                <w:szCs w:val="18"/>
              </w:rPr>
            </w:pPr>
            <w:r w:rsidRPr="00AF7CAE">
              <w:rPr>
                <w:rFonts w:asciiTheme="majorHAnsi" w:hAnsiTheme="majorHAnsi" w:cstheme="majorHAnsi"/>
                <w:sz w:val="18"/>
                <w:szCs w:val="18"/>
              </w:rPr>
              <w:t>2022</w:t>
            </w:r>
          </w:p>
        </w:tc>
        <w:tc>
          <w:tcPr>
            <w:tcW w:w="2520" w:type="dxa"/>
            <w:vAlign w:val="center"/>
          </w:tcPr>
          <w:p w14:paraId="1DF7E06D" w14:textId="77777777" w:rsidR="00D65B1F" w:rsidRPr="000F391F" w:rsidRDefault="00D65B1F" w:rsidP="0008114F">
            <w:pPr>
              <w:jc w:val="center"/>
              <w:rPr>
                <w:rFonts w:ascii="Consolas" w:hAnsi="Consolas" w:cstheme="majorHAnsi"/>
                <w:sz w:val="16"/>
                <w:szCs w:val="16"/>
                <w:highlight w:val="lightGray"/>
              </w:rPr>
            </w:pPr>
            <w:r w:rsidRPr="000F391F">
              <w:rPr>
                <w:rFonts w:ascii="Consolas" w:hAnsi="Consolas" w:cstheme="majorHAnsi"/>
                <w:sz w:val="16"/>
                <w:szCs w:val="16"/>
                <w:highlight w:val="lightGray"/>
              </w:rPr>
              <w:t xml:space="preserve">log(y) ~ </w:t>
            </w:r>
            <w:proofErr w:type="spellStart"/>
            <w:r>
              <w:rPr>
                <w:rFonts w:ascii="Consolas" w:hAnsi="Consolas" w:cstheme="majorHAnsi"/>
                <w:sz w:val="16"/>
                <w:szCs w:val="16"/>
                <w:highlight w:val="lightGray"/>
              </w:rPr>
              <w:t>gs</w:t>
            </w:r>
            <w:proofErr w:type="spellEnd"/>
            <w:r w:rsidRPr="000F391F">
              <w:rPr>
                <w:rFonts w:ascii="Consolas" w:hAnsi="Consolas" w:cstheme="majorHAnsi"/>
                <w:sz w:val="16"/>
                <w:szCs w:val="16"/>
                <w:highlight w:val="lightGray"/>
              </w:rPr>
              <w:t>*</w:t>
            </w:r>
            <w:proofErr w:type="spellStart"/>
            <w:r w:rsidRPr="000F391F">
              <w:rPr>
                <w:rFonts w:ascii="Consolas" w:hAnsi="Consolas" w:cstheme="majorHAnsi"/>
                <w:sz w:val="16"/>
                <w:szCs w:val="16"/>
                <w:highlight w:val="lightGray"/>
              </w:rPr>
              <w:t>trt</w:t>
            </w:r>
            <w:proofErr w:type="spellEnd"/>
            <w:r w:rsidRPr="000F391F">
              <w:rPr>
                <w:rFonts w:ascii="Consolas" w:hAnsi="Consolas" w:cstheme="majorHAnsi"/>
                <w:sz w:val="16"/>
                <w:szCs w:val="16"/>
                <w:highlight w:val="lightGray"/>
              </w:rPr>
              <w:t xml:space="preserve"> + </w:t>
            </w:r>
            <w:proofErr w:type="spellStart"/>
            <w:r>
              <w:rPr>
                <w:rFonts w:ascii="Consolas" w:hAnsi="Consolas" w:cstheme="majorHAnsi"/>
                <w:sz w:val="16"/>
                <w:szCs w:val="16"/>
                <w:highlight w:val="lightGray"/>
              </w:rPr>
              <w:t>gs</w:t>
            </w:r>
            <w:proofErr w:type="spellEnd"/>
            <w:r w:rsidRPr="000F391F">
              <w:rPr>
                <w:rFonts w:ascii="Consolas" w:hAnsi="Consolas" w:cstheme="majorHAnsi"/>
                <w:sz w:val="16"/>
                <w:szCs w:val="16"/>
                <w:highlight w:val="lightGray"/>
              </w:rPr>
              <w:t>*n</w:t>
            </w:r>
            <w:r>
              <w:rPr>
                <w:rFonts w:ascii="Consolas" w:hAnsi="Consolas" w:cstheme="majorHAnsi"/>
                <w:sz w:val="16"/>
                <w:szCs w:val="16"/>
                <w:highlight w:val="lightGray"/>
              </w:rPr>
              <w:t>r</w:t>
            </w:r>
            <w:r w:rsidRPr="000F391F">
              <w:rPr>
                <w:rFonts w:ascii="Consolas" w:hAnsi="Consolas" w:cstheme="majorHAnsi"/>
                <w:sz w:val="16"/>
                <w:szCs w:val="16"/>
                <w:highlight w:val="lightGray"/>
              </w:rPr>
              <w:t xml:space="preserve"> + (1|rep/n</w:t>
            </w:r>
            <w:r>
              <w:rPr>
                <w:rFonts w:ascii="Consolas" w:hAnsi="Consolas" w:cstheme="majorHAnsi"/>
                <w:sz w:val="16"/>
                <w:szCs w:val="16"/>
                <w:highlight w:val="lightGray"/>
              </w:rPr>
              <w:t>r</w:t>
            </w:r>
            <w:r w:rsidRPr="000F391F">
              <w:rPr>
                <w:rFonts w:ascii="Consolas" w:hAnsi="Consolas" w:cstheme="majorHAnsi"/>
                <w:sz w:val="16"/>
                <w:szCs w:val="16"/>
                <w:highlight w:val="lightGray"/>
              </w:rPr>
              <w:t>)</w:t>
            </w:r>
          </w:p>
          <w:p w14:paraId="4969742A" w14:textId="77777777" w:rsidR="00D65B1F" w:rsidRPr="000F391F" w:rsidRDefault="00D65B1F" w:rsidP="0008114F">
            <w:pPr>
              <w:jc w:val="center"/>
              <w:rPr>
                <w:rFonts w:ascii="Consolas" w:hAnsi="Consolas" w:cstheme="majorHAnsi"/>
                <w:sz w:val="16"/>
                <w:szCs w:val="16"/>
                <w:highlight w:val="lightGray"/>
              </w:rPr>
            </w:pPr>
          </w:p>
          <w:p w14:paraId="6D9A3C6E" w14:textId="77777777" w:rsidR="00D65B1F" w:rsidRPr="000F391F" w:rsidRDefault="00D65B1F" w:rsidP="0008114F">
            <w:pPr>
              <w:jc w:val="center"/>
              <w:rPr>
                <w:rFonts w:ascii="Consolas" w:hAnsi="Consolas" w:cstheme="majorHAnsi"/>
                <w:sz w:val="16"/>
                <w:szCs w:val="16"/>
                <w:highlight w:val="lightGray"/>
              </w:rPr>
            </w:pPr>
          </w:p>
        </w:tc>
        <w:tc>
          <w:tcPr>
            <w:tcW w:w="3055" w:type="dxa"/>
            <w:vAlign w:val="center"/>
          </w:tcPr>
          <w:p w14:paraId="510D4B9C" w14:textId="77777777" w:rsidR="00D65B1F" w:rsidRPr="00AF7CAE" w:rsidRDefault="00D65B1F" w:rsidP="0008114F">
            <w:pPr>
              <w:jc w:val="center"/>
              <w:rPr>
                <w:rFonts w:asciiTheme="majorHAnsi" w:hAnsiTheme="majorHAnsi" w:cstheme="majorHAnsi"/>
                <w:sz w:val="18"/>
                <w:szCs w:val="18"/>
              </w:rPr>
            </w:pPr>
            <w:r w:rsidRPr="00AF7CAE">
              <w:rPr>
                <w:rFonts w:asciiTheme="majorHAnsi" w:hAnsiTheme="majorHAnsi" w:cstheme="majorHAnsi"/>
                <w:sz w:val="18"/>
                <w:szCs w:val="18"/>
              </w:rPr>
              <w:t>- Used log(y) to control for heteroskedasticity.</w:t>
            </w:r>
          </w:p>
          <w:p w14:paraId="061A7F0F" w14:textId="77777777" w:rsidR="00D65B1F" w:rsidRPr="00AF7CAE" w:rsidRDefault="00D65B1F" w:rsidP="0008114F">
            <w:pPr>
              <w:jc w:val="center"/>
              <w:rPr>
                <w:rFonts w:asciiTheme="majorHAnsi" w:hAnsiTheme="majorHAnsi" w:cstheme="majorHAnsi"/>
                <w:sz w:val="18"/>
                <w:szCs w:val="18"/>
              </w:rPr>
            </w:pPr>
            <w:r w:rsidRPr="00AF7CAE">
              <w:rPr>
                <w:rFonts w:asciiTheme="majorHAnsi" w:hAnsiTheme="majorHAnsi" w:cstheme="majorHAnsi"/>
                <w:sz w:val="18"/>
                <w:szCs w:val="18"/>
              </w:rPr>
              <w:t xml:space="preserve">- Reduced model because </w:t>
            </w:r>
            <w:r>
              <w:rPr>
                <w:rFonts w:asciiTheme="majorHAnsi" w:hAnsiTheme="majorHAnsi" w:cstheme="majorHAnsi"/>
                <w:sz w:val="18"/>
                <w:szCs w:val="18"/>
              </w:rPr>
              <w:t>three</w:t>
            </w:r>
            <w:r w:rsidRPr="00AF7CAE">
              <w:rPr>
                <w:rFonts w:asciiTheme="majorHAnsi" w:hAnsiTheme="majorHAnsi" w:cstheme="majorHAnsi"/>
                <w:sz w:val="18"/>
                <w:szCs w:val="18"/>
              </w:rPr>
              <w:t>-way interaction (full model) was not significant and had higher AIC</w:t>
            </w:r>
            <w:r>
              <w:rPr>
                <w:rFonts w:asciiTheme="majorHAnsi" w:hAnsiTheme="majorHAnsi" w:cstheme="majorHAnsi"/>
                <w:sz w:val="18"/>
                <w:szCs w:val="18"/>
              </w:rPr>
              <w:t>.</w:t>
            </w:r>
          </w:p>
        </w:tc>
      </w:tr>
      <w:tr w:rsidR="008260DF" w:rsidRPr="00AF7CAE" w14:paraId="1E7914E5" w14:textId="77777777" w:rsidTr="0008114F">
        <w:tc>
          <w:tcPr>
            <w:tcW w:w="0" w:type="auto"/>
            <w:vAlign w:val="center"/>
          </w:tcPr>
          <w:p w14:paraId="446B47A3" w14:textId="77777777" w:rsidR="008260DF" w:rsidRDefault="008260DF" w:rsidP="0008114F">
            <w:pPr>
              <w:jc w:val="center"/>
              <w:rPr>
                <w:rFonts w:asciiTheme="majorHAnsi" w:hAnsiTheme="majorHAnsi" w:cstheme="majorHAnsi"/>
                <w:sz w:val="18"/>
                <w:szCs w:val="18"/>
              </w:rPr>
            </w:pPr>
            <w:r w:rsidRPr="00AF7CAE">
              <w:rPr>
                <w:rFonts w:asciiTheme="majorHAnsi" w:hAnsiTheme="majorHAnsi" w:cstheme="majorHAnsi"/>
                <w:sz w:val="18"/>
                <w:szCs w:val="18"/>
              </w:rPr>
              <w:t>University of Wisconsin-Madison</w:t>
            </w:r>
          </w:p>
          <w:p w14:paraId="62A82229" w14:textId="77777777" w:rsidR="008260DF" w:rsidRPr="00AF7CAE" w:rsidRDefault="008260DF" w:rsidP="0008114F">
            <w:pPr>
              <w:jc w:val="center"/>
              <w:rPr>
                <w:rFonts w:asciiTheme="majorHAnsi" w:hAnsiTheme="majorHAnsi" w:cstheme="majorHAnsi"/>
                <w:sz w:val="18"/>
                <w:szCs w:val="18"/>
              </w:rPr>
            </w:pPr>
            <w:r w:rsidRPr="00AF7CAE">
              <w:rPr>
                <w:rFonts w:asciiTheme="majorHAnsi" w:hAnsiTheme="majorHAnsi" w:cstheme="majorHAnsi"/>
                <w:sz w:val="18"/>
                <w:szCs w:val="18"/>
              </w:rPr>
              <w:t>Enrich</w:t>
            </w:r>
            <w:r>
              <w:rPr>
                <w:rFonts w:asciiTheme="majorHAnsi" w:hAnsiTheme="majorHAnsi" w:cstheme="majorHAnsi"/>
                <w:sz w:val="18"/>
                <w:szCs w:val="18"/>
              </w:rPr>
              <w:t>ment-</w:t>
            </w:r>
            <w:r w:rsidRPr="00AF7CAE">
              <w:rPr>
                <w:rFonts w:asciiTheme="majorHAnsi" w:hAnsiTheme="majorHAnsi" w:cstheme="majorHAnsi"/>
                <w:sz w:val="18"/>
                <w:szCs w:val="18"/>
              </w:rPr>
              <w:t xml:space="preserve"> Dilution</w:t>
            </w:r>
          </w:p>
          <w:p w14:paraId="673378F3" w14:textId="77777777" w:rsidR="008260DF" w:rsidRPr="00AF7CAE" w:rsidRDefault="008260DF" w:rsidP="0008114F">
            <w:pPr>
              <w:jc w:val="center"/>
              <w:rPr>
                <w:rFonts w:asciiTheme="majorHAnsi" w:hAnsiTheme="majorHAnsi" w:cstheme="majorHAnsi"/>
                <w:sz w:val="18"/>
                <w:szCs w:val="18"/>
              </w:rPr>
            </w:pPr>
          </w:p>
        </w:tc>
        <w:tc>
          <w:tcPr>
            <w:tcW w:w="1026" w:type="dxa"/>
            <w:vAlign w:val="center"/>
          </w:tcPr>
          <w:p w14:paraId="3CB3FE5C" w14:textId="77777777" w:rsidR="008260DF" w:rsidRPr="00AF7CAE" w:rsidRDefault="008260DF" w:rsidP="0008114F">
            <w:pPr>
              <w:jc w:val="center"/>
              <w:rPr>
                <w:rFonts w:asciiTheme="majorHAnsi" w:hAnsiTheme="majorHAnsi" w:cstheme="majorHAnsi"/>
                <w:sz w:val="18"/>
                <w:szCs w:val="18"/>
              </w:rPr>
            </w:pPr>
            <w:r w:rsidRPr="00AF7CAE">
              <w:rPr>
                <w:rFonts w:asciiTheme="majorHAnsi" w:hAnsiTheme="majorHAnsi" w:cstheme="majorHAnsi"/>
                <w:sz w:val="18"/>
                <w:szCs w:val="18"/>
              </w:rPr>
              <w:t>Leaf tips @ V4-VT</w:t>
            </w:r>
          </w:p>
        </w:tc>
        <w:tc>
          <w:tcPr>
            <w:tcW w:w="879" w:type="dxa"/>
            <w:vAlign w:val="center"/>
          </w:tcPr>
          <w:p w14:paraId="6031E177" w14:textId="77777777" w:rsidR="008260DF" w:rsidRPr="00AF7CAE" w:rsidRDefault="008260DF" w:rsidP="0008114F">
            <w:pPr>
              <w:jc w:val="center"/>
              <w:rPr>
                <w:rFonts w:asciiTheme="majorHAnsi" w:hAnsiTheme="majorHAnsi" w:cstheme="majorHAnsi"/>
                <w:sz w:val="18"/>
                <w:szCs w:val="18"/>
              </w:rPr>
            </w:pPr>
            <w:r w:rsidRPr="00AF7CAE">
              <w:rPr>
                <w:rFonts w:asciiTheme="majorHAnsi" w:hAnsiTheme="majorHAnsi" w:cstheme="majorHAnsi"/>
                <w:sz w:val="18"/>
                <w:szCs w:val="18"/>
              </w:rPr>
              <w:t>Hancock 2021</w:t>
            </w:r>
          </w:p>
        </w:tc>
        <w:tc>
          <w:tcPr>
            <w:tcW w:w="2520" w:type="dxa"/>
            <w:vAlign w:val="center"/>
          </w:tcPr>
          <w:p w14:paraId="74A38E75" w14:textId="77777777" w:rsidR="008260DF" w:rsidRPr="000F391F" w:rsidRDefault="008260DF" w:rsidP="0008114F">
            <w:pPr>
              <w:jc w:val="center"/>
              <w:rPr>
                <w:rFonts w:ascii="Consolas" w:hAnsi="Consolas" w:cstheme="majorHAnsi"/>
                <w:sz w:val="16"/>
                <w:szCs w:val="16"/>
                <w:highlight w:val="lightGray"/>
              </w:rPr>
            </w:pPr>
            <w:r w:rsidRPr="000F391F">
              <w:rPr>
                <w:rFonts w:ascii="Consolas" w:hAnsi="Consolas" w:cstheme="majorHAnsi"/>
                <w:sz w:val="16"/>
                <w:szCs w:val="16"/>
                <w:highlight w:val="lightGray"/>
              </w:rPr>
              <w:t xml:space="preserve">log(y) ~ </w:t>
            </w:r>
            <w:proofErr w:type="spellStart"/>
            <w:r w:rsidRPr="000F391F">
              <w:rPr>
                <w:rFonts w:ascii="Consolas" w:hAnsi="Consolas" w:cstheme="majorHAnsi"/>
                <w:sz w:val="16"/>
                <w:szCs w:val="16"/>
                <w:highlight w:val="lightGray"/>
              </w:rPr>
              <w:t>trt</w:t>
            </w:r>
            <w:proofErr w:type="spellEnd"/>
            <w:r w:rsidRPr="000F391F">
              <w:rPr>
                <w:rFonts w:ascii="Consolas" w:hAnsi="Consolas" w:cstheme="majorHAnsi"/>
                <w:sz w:val="16"/>
                <w:szCs w:val="16"/>
                <w:highlight w:val="lightGray"/>
              </w:rPr>
              <w:t xml:space="preserve"> + </w:t>
            </w:r>
            <w:proofErr w:type="spellStart"/>
            <w:r>
              <w:rPr>
                <w:rFonts w:ascii="Consolas" w:hAnsi="Consolas" w:cstheme="majorHAnsi"/>
                <w:sz w:val="16"/>
                <w:szCs w:val="16"/>
                <w:highlight w:val="lightGray"/>
              </w:rPr>
              <w:t>gs</w:t>
            </w:r>
            <w:proofErr w:type="spellEnd"/>
            <w:r w:rsidRPr="000F391F">
              <w:rPr>
                <w:rFonts w:ascii="Consolas" w:hAnsi="Consolas" w:cstheme="majorHAnsi"/>
                <w:sz w:val="16"/>
                <w:szCs w:val="16"/>
                <w:highlight w:val="lightGray"/>
              </w:rPr>
              <w:t xml:space="preserve"> + (1|rep/pl</w:t>
            </w:r>
            <w:r>
              <w:rPr>
                <w:rFonts w:ascii="Consolas" w:hAnsi="Consolas" w:cstheme="majorHAnsi"/>
                <w:sz w:val="16"/>
                <w:szCs w:val="16"/>
                <w:highlight w:val="lightGray"/>
              </w:rPr>
              <w:t>o</w:t>
            </w:r>
            <w:r w:rsidRPr="000F391F">
              <w:rPr>
                <w:rFonts w:ascii="Consolas" w:hAnsi="Consolas" w:cstheme="majorHAnsi"/>
                <w:sz w:val="16"/>
                <w:szCs w:val="16"/>
                <w:highlight w:val="lightGray"/>
              </w:rPr>
              <w:t>t)</w:t>
            </w:r>
          </w:p>
        </w:tc>
        <w:tc>
          <w:tcPr>
            <w:tcW w:w="3055" w:type="dxa"/>
            <w:vMerge w:val="restart"/>
            <w:vAlign w:val="center"/>
          </w:tcPr>
          <w:p w14:paraId="419D24DA" w14:textId="77777777" w:rsidR="008260DF" w:rsidRPr="00AF7CAE" w:rsidRDefault="008260DF" w:rsidP="0008114F">
            <w:pPr>
              <w:jc w:val="center"/>
              <w:rPr>
                <w:rFonts w:asciiTheme="majorHAnsi" w:hAnsiTheme="majorHAnsi" w:cstheme="majorHAnsi"/>
                <w:sz w:val="18"/>
                <w:szCs w:val="18"/>
              </w:rPr>
            </w:pPr>
            <w:r w:rsidRPr="00AF7CAE">
              <w:rPr>
                <w:rFonts w:asciiTheme="majorHAnsi" w:hAnsiTheme="majorHAnsi" w:cstheme="majorHAnsi"/>
                <w:sz w:val="18"/>
                <w:szCs w:val="18"/>
              </w:rPr>
              <w:t>- Used log(y) to control for heteroskedasticity.</w:t>
            </w:r>
          </w:p>
          <w:p w14:paraId="09D800CC" w14:textId="77777777" w:rsidR="008260DF" w:rsidRPr="00AF7CAE" w:rsidRDefault="008260DF" w:rsidP="0008114F">
            <w:pPr>
              <w:jc w:val="center"/>
              <w:rPr>
                <w:rFonts w:asciiTheme="majorHAnsi" w:hAnsiTheme="majorHAnsi" w:cstheme="majorHAnsi"/>
                <w:sz w:val="18"/>
                <w:szCs w:val="18"/>
              </w:rPr>
            </w:pPr>
            <w:r w:rsidRPr="00AF7CAE">
              <w:rPr>
                <w:rFonts w:asciiTheme="majorHAnsi" w:hAnsiTheme="majorHAnsi" w:cstheme="majorHAnsi"/>
                <w:sz w:val="18"/>
                <w:szCs w:val="18"/>
              </w:rPr>
              <w:t xml:space="preserve">- Reduced model because </w:t>
            </w:r>
            <w:r>
              <w:rPr>
                <w:rFonts w:asciiTheme="majorHAnsi" w:hAnsiTheme="majorHAnsi" w:cstheme="majorHAnsi"/>
                <w:sz w:val="18"/>
                <w:szCs w:val="18"/>
              </w:rPr>
              <w:t>two</w:t>
            </w:r>
            <w:r w:rsidRPr="00AF7CAE">
              <w:rPr>
                <w:rFonts w:asciiTheme="majorHAnsi" w:hAnsiTheme="majorHAnsi" w:cstheme="majorHAnsi"/>
                <w:sz w:val="18"/>
                <w:szCs w:val="18"/>
              </w:rPr>
              <w:t>-way interaction (full model) was not significant and had higher AIC</w:t>
            </w:r>
            <w:r>
              <w:rPr>
                <w:rFonts w:asciiTheme="majorHAnsi" w:hAnsiTheme="majorHAnsi" w:cstheme="majorHAnsi"/>
                <w:sz w:val="18"/>
                <w:szCs w:val="18"/>
              </w:rPr>
              <w:t>.</w:t>
            </w:r>
          </w:p>
          <w:p w14:paraId="3EA34104" w14:textId="77777777" w:rsidR="008260DF" w:rsidRPr="00AF7CAE" w:rsidRDefault="008260DF" w:rsidP="0008114F">
            <w:pPr>
              <w:jc w:val="center"/>
              <w:rPr>
                <w:rFonts w:asciiTheme="majorHAnsi" w:hAnsiTheme="majorHAnsi" w:cstheme="majorHAnsi"/>
                <w:sz w:val="18"/>
                <w:szCs w:val="18"/>
              </w:rPr>
            </w:pPr>
            <w:r>
              <w:rPr>
                <w:rFonts w:asciiTheme="majorHAnsi" w:hAnsiTheme="majorHAnsi" w:cstheme="majorHAnsi"/>
                <w:sz w:val="18"/>
                <w:szCs w:val="18"/>
              </w:rPr>
              <w:t>-</w:t>
            </w:r>
          </w:p>
          <w:p w14:paraId="449B8CE5" w14:textId="1802050E" w:rsidR="008260DF" w:rsidRPr="00AF7CAE" w:rsidRDefault="008260DF" w:rsidP="0008114F">
            <w:pPr>
              <w:jc w:val="center"/>
              <w:rPr>
                <w:rFonts w:asciiTheme="majorHAnsi" w:hAnsiTheme="majorHAnsi" w:cstheme="majorHAnsi"/>
                <w:sz w:val="18"/>
                <w:szCs w:val="18"/>
              </w:rPr>
            </w:pPr>
            <w:r>
              <w:rPr>
                <w:rFonts w:asciiTheme="majorHAnsi" w:hAnsiTheme="majorHAnsi" w:cstheme="majorHAnsi"/>
                <w:sz w:val="18"/>
                <w:szCs w:val="18"/>
              </w:rPr>
              <w:t>-</w:t>
            </w:r>
          </w:p>
        </w:tc>
      </w:tr>
      <w:tr w:rsidR="008260DF" w:rsidRPr="00AF7CAE" w14:paraId="74821499" w14:textId="77777777" w:rsidTr="0008114F">
        <w:tc>
          <w:tcPr>
            <w:tcW w:w="0" w:type="auto"/>
            <w:vAlign w:val="center"/>
          </w:tcPr>
          <w:p w14:paraId="262357A8" w14:textId="77777777" w:rsidR="008260DF" w:rsidRPr="00AF7CAE" w:rsidRDefault="008260DF" w:rsidP="0008114F">
            <w:pPr>
              <w:jc w:val="center"/>
              <w:rPr>
                <w:rFonts w:asciiTheme="majorHAnsi" w:hAnsiTheme="majorHAnsi" w:cstheme="majorHAnsi"/>
                <w:sz w:val="18"/>
                <w:szCs w:val="18"/>
              </w:rPr>
            </w:pPr>
          </w:p>
        </w:tc>
        <w:tc>
          <w:tcPr>
            <w:tcW w:w="1026" w:type="dxa"/>
            <w:vAlign w:val="center"/>
          </w:tcPr>
          <w:p w14:paraId="34E67FEE" w14:textId="77777777" w:rsidR="008260DF" w:rsidRPr="00AF7CAE" w:rsidRDefault="008260DF" w:rsidP="0008114F">
            <w:pPr>
              <w:jc w:val="center"/>
              <w:rPr>
                <w:rFonts w:asciiTheme="majorHAnsi" w:hAnsiTheme="majorHAnsi" w:cstheme="majorHAnsi"/>
                <w:sz w:val="18"/>
                <w:szCs w:val="18"/>
              </w:rPr>
            </w:pPr>
            <w:r w:rsidRPr="00AF7CAE">
              <w:rPr>
                <w:rFonts w:asciiTheme="majorHAnsi" w:hAnsiTheme="majorHAnsi" w:cstheme="majorHAnsi"/>
                <w:sz w:val="18"/>
                <w:szCs w:val="18"/>
              </w:rPr>
              <w:t>Leaf tips @ V4-VT</w:t>
            </w:r>
          </w:p>
        </w:tc>
        <w:tc>
          <w:tcPr>
            <w:tcW w:w="879" w:type="dxa"/>
            <w:vAlign w:val="center"/>
          </w:tcPr>
          <w:p w14:paraId="09C69446" w14:textId="77777777" w:rsidR="008260DF" w:rsidRPr="00AF7CAE" w:rsidRDefault="008260DF" w:rsidP="0008114F">
            <w:pPr>
              <w:jc w:val="center"/>
              <w:rPr>
                <w:rFonts w:asciiTheme="majorHAnsi" w:hAnsiTheme="majorHAnsi" w:cstheme="majorHAnsi"/>
                <w:sz w:val="18"/>
                <w:szCs w:val="18"/>
              </w:rPr>
            </w:pPr>
            <w:r w:rsidRPr="00AF7CAE">
              <w:rPr>
                <w:rFonts w:asciiTheme="majorHAnsi" w:hAnsiTheme="majorHAnsi" w:cstheme="majorHAnsi"/>
                <w:sz w:val="18"/>
                <w:szCs w:val="18"/>
              </w:rPr>
              <w:t>Hancock 2022</w:t>
            </w:r>
          </w:p>
        </w:tc>
        <w:tc>
          <w:tcPr>
            <w:tcW w:w="2520" w:type="dxa"/>
            <w:vAlign w:val="center"/>
          </w:tcPr>
          <w:p w14:paraId="2232E77F" w14:textId="77777777" w:rsidR="008260DF" w:rsidRPr="000F391F" w:rsidRDefault="008260DF" w:rsidP="0008114F">
            <w:pPr>
              <w:jc w:val="center"/>
              <w:rPr>
                <w:rFonts w:ascii="Consolas" w:hAnsi="Consolas" w:cstheme="majorHAnsi"/>
                <w:sz w:val="16"/>
                <w:szCs w:val="16"/>
                <w:highlight w:val="lightGray"/>
              </w:rPr>
            </w:pPr>
            <w:r w:rsidRPr="000F391F">
              <w:rPr>
                <w:rFonts w:ascii="Consolas" w:hAnsi="Consolas" w:cstheme="majorHAnsi"/>
                <w:sz w:val="16"/>
                <w:szCs w:val="16"/>
                <w:highlight w:val="lightGray"/>
              </w:rPr>
              <w:t xml:space="preserve">log(y) ~ </w:t>
            </w:r>
            <w:proofErr w:type="spellStart"/>
            <w:r w:rsidRPr="000F391F">
              <w:rPr>
                <w:rFonts w:ascii="Consolas" w:hAnsi="Consolas" w:cstheme="majorHAnsi"/>
                <w:sz w:val="16"/>
                <w:szCs w:val="16"/>
                <w:highlight w:val="lightGray"/>
              </w:rPr>
              <w:t>trt</w:t>
            </w:r>
            <w:proofErr w:type="spellEnd"/>
            <w:r w:rsidRPr="000F391F">
              <w:rPr>
                <w:rFonts w:ascii="Consolas" w:hAnsi="Consolas" w:cstheme="majorHAnsi"/>
                <w:sz w:val="16"/>
                <w:szCs w:val="16"/>
                <w:highlight w:val="lightGray"/>
              </w:rPr>
              <w:t xml:space="preserve"> + </w:t>
            </w:r>
            <w:proofErr w:type="spellStart"/>
            <w:r>
              <w:rPr>
                <w:rFonts w:ascii="Consolas" w:hAnsi="Consolas" w:cstheme="majorHAnsi"/>
                <w:sz w:val="16"/>
                <w:szCs w:val="16"/>
                <w:highlight w:val="lightGray"/>
              </w:rPr>
              <w:t>gs</w:t>
            </w:r>
            <w:proofErr w:type="spellEnd"/>
            <w:r w:rsidRPr="000F391F">
              <w:rPr>
                <w:rFonts w:ascii="Consolas" w:hAnsi="Consolas" w:cstheme="majorHAnsi"/>
                <w:sz w:val="16"/>
                <w:szCs w:val="16"/>
                <w:highlight w:val="lightGray"/>
              </w:rPr>
              <w:t xml:space="preserve"> + (1|rep/plot)</w:t>
            </w:r>
          </w:p>
        </w:tc>
        <w:tc>
          <w:tcPr>
            <w:tcW w:w="3055" w:type="dxa"/>
            <w:vMerge/>
            <w:vAlign w:val="center"/>
          </w:tcPr>
          <w:p w14:paraId="15E7B11B" w14:textId="454CBC8E" w:rsidR="008260DF" w:rsidRPr="00AF7CAE" w:rsidRDefault="008260DF" w:rsidP="0008114F">
            <w:pPr>
              <w:jc w:val="center"/>
              <w:rPr>
                <w:rFonts w:asciiTheme="majorHAnsi" w:hAnsiTheme="majorHAnsi" w:cstheme="majorHAnsi"/>
                <w:sz w:val="18"/>
                <w:szCs w:val="18"/>
              </w:rPr>
            </w:pPr>
          </w:p>
        </w:tc>
      </w:tr>
      <w:tr w:rsidR="008260DF" w:rsidRPr="00AF7CAE" w14:paraId="290EB3E4" w14:textId="77777777" w:rsidTr="0008114F">
        <w:tc>
          <w:tcPr>
            <w:tcW w:w="0" w:type="auto"/>
            <w:vAlign w:val="center"/>
          </w:tcPr>
          <w:p w14:paraId="3D5D2FD6" w14:textId="77777777" w:rsidR="008260DF" w:rsidRPr="00AF7CAE" w:rsidRDefault="008260DF" w:rsidP="0008114F">
            <w:pPr>
              <w:jc w:val="center"/>
              <w:rPr>
                <w:rFonts w:asciiTheme="majorHAnsi" w:hAnsiTheme="majorHAnsi" w:cstheme="majorHAnsi"/>
                <w:sz w:val="18"/>
                <w:szCs w:val="18"/>
              </w:rPr>
            </w:pPr>
          </w:p>
        </w:tc>
        <w:tc>
          <w:tcPr>
            <w:tcW w:w="1026" w:type="dxa"/>
            <w:vAlign w:val="center"/>
          </w:tcPr>
          <w:p w14:paraId="3B010121" w14:textId="77777777" w:rsidR="008260DF" w:rsidRPr="00AF7CAE" w:rsidRDefault="008260DF" w:rsidP="0008114F">
            <w:pPr>
              <w:jc w:val="center"/>
              <w:rPr>
                <w:rFonts w:asciiTheme="majorHAnsi" w:hAnsiTheme="majorHAnsi" w:cstheme="majorHAnsi"/>
                <w:sz w:val="18"/>
                <w:szCs w:val="18"/>
              </w:rPr>
            </w:pPr>
            <w:r w:rsidRPr="00AF7CAE">
              <w:rPr>
                <w:rFonts w:asciiTheme="majorHAnsi" w:hAnsiTheme="majorHAnsi" w:cstheme="majorHAnsi"/>
                <w:sz w:val="18"/>
                <w:szCs w:val="18"/>
              </w:rPr>
              <w:t>Leaf tips @ V4-VT</w:t>
            </w:r>
          </w:p>
        </w:tc>
        <w:tc>
          <w:tcPr>
            <w:tcW w:w="879" w:type="dxa"/>
            <w:vAlign w:val="center"/>
          </w:tcPr>
          <w:p w14:paraId="30952768" w14:textId="77777777" w:rsidR="008260DF" w:rsidRPr="00AF7CAE" w:rsidRDefault="008260DF" w:rsidP="0008114F">
            <w:pPr>
              <w:jc w:val="center"/>
              <w:rPr>
                <w:rFonts w:asciiTheme="majorHAnsi" w:hAnsiTheme="majorHAnsi" w:cstheme="majorHAnsi"/>
                <w:sz w:val="18"/>
                <w:szCs w:val="18"/>
              </w:rPr>
            </w:pPr>
            <w:r w:rsidRPr="00AF7CAE">
              <w:rPr>
                <w:rFonts w:asciiTheme="majorHAnsi" w:hAnsiTheme="majorHAnsi" w:cstheme="majorHAnsi"/>
                <w:sz w:val="18"/>
                <w:szCs w:val="18"/>
              </w:rPr>
              <w:t>Arlington 2021</w:t>
            </w:r>
          </w:p>
        </w:tc>
        <w:tc>
          <w:tcPr>
            <w:tcW w:w="2520" w:type="dxa"/>
            <w:vAlign w:val="center"/>
          </w:tcPr>
          <w:p w14:paraId="65158125" w14:textId="77777777" w:rsidR="008260DF" w:rsidRPr="000F391F" w:rsidRDefault="008260DF" w:rsidP="0008114F">
            <w:pPr>
              <w:jc w:val="center"/>
              <w:rPr>
                <w:rFonts w:ascii="Consolas" w:hAnsi="Consolas" w:cstheme="majorHAnsi"/>
                <w:sz w:val="16"/>
                <w:szCs w:val="16"/>
                <w:highlight w:val="lightGray"/>
              </w:rPr>
            </w:pPr>
            <w:r w:rsidRPr="000F391F">
              <w:rPr>
                <w:rFonts w:ascii="Consolas" w:hAnsi="Consolas" w:cstheme="majorHAnsi"/>
                <w:sz w:val="16"/>
                <w:szCs w:val="16"/>
                <w:highlight w:val="lightGray"/>
              </w:rPr>
              <w:t xml:space="preserve">log(y) ~ </w:t>
            </w:r>
            <w:proofErr w:type="spellStart"/>
            <w:r w:rsidRPr="000F391F">
              <w:rPr>
                <w:rFonts w:ascii="Consolas" w:hAnsi="Consolas" w:cstheme="majorHAnsi"/>
                <w:sz w:val="16"/>
                <w:szCs w:val="16"/>
                <w:highlight w:val="lightGray"/>
              </w:rPr>
              <w:t>trt</w:t>
            </w:r>
            <w:proofErr w:type="spellEnd"/>
            <w:r w:rsidRPr="000F391F">
              <w:rPr>
                <w:rFonts w:ascii="Consolas" w:hAnsi="Consolas" w:cstheme="majorHAnsi"/>
                <w:sz w:val="16"/>
                <w:szCs w:val="16"/>
                <w:highlight w:val="lightGray"/>
              </w:rPr>
              <w:t xml:space="preserve"> + </w:t>
            </w:r>
            <w:proofErr w:type="spellStart"/>
            <w:r>
              <w:rPr>
                <w:rFonts w:ascii="Consolas" w:hAnsi="Consolas" w:cstheme="majorHAnsi"/>
                <w:sz w:val="16"/>
                <w:szCs w:val="16"/>
                <w:highlight w:val="lightGray"/>
              </w:rPr>
              <w:t>gs</w:t>
            </w:r>
            <w:proofErr w:type="spellEnd"/>
            <w:r w:rsidRPr="000F391F">
              <w:rPr>
                <w:rFonts w:ascii="Consolas" w:hAnsi="Consolas" w:cstheme="majorHAnsi"/>
                <w:sz w:val="16"/>
                <w:szCs w:val="16"/>
                <w:highlight w:val="lightGray"/>
              </w:rPr>
              <w:t xml:space="preserve"> + (1|rep/plot)</w:t>
            </w:r>
          </w:p>
        </w:tc>
        <w:tc>
          <w:tcPr>
            <w:tcW w:w="3055" w:type="dxa"/>
            <w:vMerge/>
            <w:vAlign w:val="center"/>
          </w:tcPr>
          <w:p w14:paraId="05084369" w14:textId="713C1A9B" w:rsidR="008260DF" w:rsidRPr="00AF7CAE" w:rsidRDefault="008260DF" w:rsidP="0008114F">
            <w:pPr>
              <w:jc w:val="center"/>
              <w:rPr>
                <w:rFonts w:asciiTheme="majorHAnsi" w:hAnsiTheme="majorHAnsi" w:cstheme="majorHAnsi"/>
                <w:sz w:val="18"/>
                <w:szCs w:val="18"/>
              </w:rPr>
            </w:pPr>
          </w:p>
        </w:tc>
      </w:tr>
    </w:tbl>
    <w:p w14:paraId="3417F3C4" w14:textId="77777777" w:rsidR="00D65B1F" w:rsidRDefault="00D65B1F" w:rsidP="00D65B1F"/>
    <w:p w14:paraId="15EF7A0D" w14:textId="77777777" w:rsidR="00D65B1F" w:rsidRPr="00C70238" w:rsidRDefault="00D65B1F" w:rsidP="00D65B1F">
      <w:pPr>
        <w:rPr>
          <w:b/>
          <w:bCs/>
          <w:sz w:val="18"/>
          <w:szCs w:val="18"/>
        </w:rPr>
      </w:pPr>
      <w:r w:rsidRPr="00C70238">
        <w:rPr>
          <w:b/>
          <w:bCs/>
          <w:sz w:val="18"/>
          <w:szCs w:val="18"/>
        </w:rPr>
        <w:t>Footnotes:</w:t>
      </w:r>
    </w:p>
    <w:p w14:paraId="1F2A0204" w14:textId="77777777" w:rsidR="00D65B1F" w:rsidRPr="002A59B4" w:rsidRDefault="00D65B1F" w:rsidP="00D65B1F">
      <w:pPr>
        <w:rPr>
          <w:rFonts w:asciiTheme="majorHAnsi" w:hAnsiTheme="majorHAnsi" w:cstheme="majorHAnsi"/>
          <w:sz w:val="18"/>
          <w:szCs w:val="18"/>
        </w:rPr>
      </w:pPr>
      <w:r w:rsidRPr="002A59B4">
        <w:rPr>
          <w:rFonts w:asciiTheme="majorHAnsi" w:hAnsiTheme="majorHAnsi" w:cstheme="majorHAnsi"/>
          <w:sz w:val="18"/>
          <w:szCs w:val="18"/>
          <w:vertAlign w:val="superscript"/>
        </w:rPr>
        <w:t>1</w:t>
      </w:r>
      <w:r w:rsidRPr="002A59B4">
        <w:rPr>
          <w:rFonts w:asciiTheme="majorHAnsi" w:hAnsiTheme="majorHAnsi" w:cstheme="majorHAnsi"/>
          <w:sz w:val="18"/>
          <w:szCs w:val="18"/>
        </w:rPr>
        <w:t xml:space="preserve"> Model notation follows the linear mixed</w:t>
      </w:r>
      <w:r>
        <w:rPr>
          <w:rFonts w:asciiTheme="majorHAnsi" w:hAnsiTheme="majorHAnsi" w:cstheme="majorHAnsi"/>
          <w:sz w:val="18"/>
          <w:szCs w:val="18"/>
        </w:rPr>
        <w:t>-</w:t>
      </w:r>
      <w:r w:rsidRPr="002A59B4">
        <w:rPr>
          <w:rFonts w:asciiTheme="majorHAnsi" w:hAnsiTheme="majorHAnsi" w:cstheme="majorHAnsi"/>
          <w:sz w:val="18"/>
          <w:szCs w:val="18"/>
        </w:rPr>
        <w:t xml:space="preserve">effect regression </w:t>
      </w:r>
      <w:proofErr w:type="spellStart"/>
      <w:proofErr w:type="gramStart"/>
      <w:r w:rsidRPr="002A59B4">
        <w:rPr>
          <w:rFonts w:ascii="Consolas" w:hAnsi="Consolas" w:cstheme="majorHAnsi"/>
          <w:sz w:val="18"/>
          <w:szCs w:val="18"/>
          <w:highlight w:val="lightGray"/>
        </w:rPr>
        <w:t>lmer</w:t>
      </w:r>
      <w:proofErr w:type="spellEnd"/>
      <w:r w:rsidRPr="002A59B4">
        <w:rPr>
          <w:rFonts w:ascii="Consolas" w:hAnsi="Consolas" w:cstheme="majorHAnsi"/>
          <w:sz w:val="18"/>
          <w:szCs w:val="18"/>
          <w:highlight w:val="lightGray"/>
        </w:rPr>
        <w:t>(</w:t>
      </w:r>
      <w:proofErr w:type="gramEnd"/>
      <w:r w:rsidRPr="002A59B4">
        <w:rPr>
          <w:rFonts w:ascii="Consolas" w:hAnsi="Consolas" w:cstheme="majorHAnsi"/>
          <w:sz w:val="18"/>
          <w:szCs w:val="18"/>
          <w:highlight w:val="lightGray"/>
        </w:rPr>
        <w:t>)</w:t>
      </w:r>
      <w:r w:rsidRPr="002A59B4">
        <w:rPr>
          <w:rFonts w:ascii="Consolas" w:hAnsi="Consolas" w:cstheme="majorHAnsi"/>
          <w:sz w:val="18"/>
          <w:szCs w:val="18"/>
        </w:rPr>
        <w:t xml:space="preserve"> </w:t>
      </w:r>
      <w:r w:rsidRPr="002A59B4">
        <w:rPr>
          <w:rFonts w:asciiTheme="majorHAnsi" w:hAnsiTheme="majorHAnsi" w:cstheme="majorHAnsi"/>
          <w:sz w:val="18"/>
          <w:szCs w:val="18"/>
        </w:rPr>
        <w:t xml:space="preserve">function in the </w:t>
      </w:r>
      <w:r w:rsidRPr="002A59B4">
        <w:rPr>
          <w:rFonts w:ascii="Consolas" w:hAnsi="Consolas" w:cstheme="majorHAnsi"/>
          <w:sz w:val="18"/>
          <w:szCs w:val="18"/>
          <w:highlight w:val="lightGray"/>
        </w:rPr>
        <w:t>lme4</w:t>
      </w:r>
      <w:r w:rsidRPr="002A59B4">
        <w:rPr>
          <w:rFonts w:ascii="Consolas" w:hAnsi="Consolas" w:cstheme="majorHAnsi"/>
          <w:sz w:val="18"/>
          <w:szCs w:val="18"/>
        </w:rPr>
        <w:t xml:space="preserve"> </w:t>
      </w:r>
      <w:r w:rsidRPr="002A59B4">
        <w:rPr>
          <w:rFonts w:asciiTheme="majorHAnsi" w:hAnsiTheme="majorHAnsi" w:cstheme="majorHAnsi"/>
          <w:sz w:val="18"/>
          <w:szCs w:val="18"/>
        </w:rPr>
        <w:t xml:space="preserve">library in R. Fixed effects: </w:t>
      </w:r>
      <w:proofErr w:type="spellStart"/>
      <w:r w:rsidRPr="002A59B4">
        <w:rPr>
          <w:rFonts w:ascii="Consolas" w:hAnsi="Consolas" w:cstheme="majorHAnsi"/>
          <w:sz w:val="18"/>
          <w:szCs w:val="18"/>
          <w:highlight w:val="lightGray"/>
        </w:rPr>
        <w:t>trt</w:t>
      </w:r>
      <w:proofErr w:type="spellEnd"/>
      <w:r w:rsidRPr="002A59B4">
        <w:rPr>
          <w:rFonts w:asciiTheme="majorHAnsi" w:hAnsiTheme="majorHAnsi" w:cstheme="majorHAnsi"/>
          <w:sz w:val="18"/>
          <w:szCs w:val="18"/>
        </w:rPr>
        <w:t xml:space="preserve"> = treatment; </w:t>
      </w:r>
      <w:proofErr w:type="spellStart"/>
      <w:r w:rsidRPr="002A59B4">
        <w:rPr>
          <w:rFonts w:ascii="Consolas" w:hAnsi="Consolas" w:cstheme="majorHAnsi"/>
          <w:sz w:val="18"/>
          <w:szCs w:val="18"/>
          <w:highlight w:val="lightGray"/>
        </w:rPr>
        <w:t>sy</w:t>
      </w:r>
      <w:proofErr w:type="spellEnd"/>
      <w:r w:rsidRPr="002A59B4">
        <w:rPr>
          <w:rFonts w:asciiTheme="majorHAnsi" w:hAnsiTheme="majorHAnsi" w:cstheme="majorHAnsi"/>
          <w:sz w:val="18"/>
          <w:szCs w:val="18"/>
        </w:rPr>
        <w:t xml:space="preserve"> = site</w:t>
      </w:r>
      <w:r>
        <w:rPr>
          <w:rFonts w:asciiTheme="majorHAnsi" w:hAnsiTheme="majorHAnsi" w:cstheme="majorHAnsi"/>
          <w:sz w:val="18"/>
          <w:szCs w:val="18"/>
        </w:rPr>
        <w:t xml:space="preserve"> </w:t>
      </w:r>
      <w:r w:rsidRPr="002A59B4">
        <w:rPr>
          <w:rFonts w:asciiTheme="majorHAnsi" w:hAnsiTheme="majorHAnsi" w:cstheme="majorHAnsi"/>
          <w:sz w:val="18"/>
          <w:szCs w:val="18"/>
        </w:rPr>
        <w:t xml:space="preserve">year; </w:t>
      </w:r>
      <w:r w:rsidRPr="002A59B4">
        <w:rPr>
          <w:rFonts w:ascii="Consolas" w:hAnsi="Consolas" w:cstheme="majorHAnsi"/>
          <w:sz w:val="18"/>
          <w:szCs w:val="18"/>
          <w:highlight w:val="lightGray"/>
        </w:rPr>
        <w:t>nr</w:t>
      </w:r>
      <w:r w:rsidRPr="002A59B4">
        <w:rPr>
          <w:rFonts w:asciiTheme="majorHAnsi" w:hAnsiTheme="majorHAnsi" w:cstheme="majorHAnsi"/>
          <w:sz w:val="18"/>
          <w:szCs w:val="18"/>
        </w:rPr>
        <w:t xml:space="preserve"> = nitrogen fertilizer rate; </w:t>
      </w:r>
      <w:proofErr w:type="spellStart"/>
      <w:r w:rsidRPr="002A59B4">
        <w:rPr>
          <w:rFonts w:ascii="Consolas" w:hAnsi="Consolas" w:cstheme="majorHAnsi"/>
          <w:sz w:val="18"/>
          <w:szCs w:val="18"/>
          <w:highlight w:val="lightGray"/>
        </w:rPr>
        <w:t>gs</w:t>
      </w:r>
      <w:proofErr w:type="spellEnd"/>
      <w:r w:rsidRPr="002A59B4">
        <w:rPr>
          <w:rFonts w:asciiTheme="majorHAnsi" w:hAnsiTheme="majorHAnsi" w:cstheme="majorHAnsi"/>
          <w:sz w:val="18"/>
          <w:szCs w:val="18"/>
        </w:rPr>
        <w:t xml:space="preserve"> = crop growth stage. Random effects: </w:t>
      </w:r>
      <w:r w:rsidRPr="002A59B4">
        <w:rPr>
          <w:rFonts w:ascii="Consolas" w:hAnsi="Consolas" w:cstheme="majorHAnsi"/>
          <w:sz w:val="18"/>
          <w:szCs w:val="18"/>
          <w:highlight w:val="lightGray"/>
        </w:rPr>
        <w:t>(1|sy/rep)</w:t>
      </w:r>
      <w:r>
        <w:rPr>
          <w:rFonts w:asciiTheme="majorHAnsi" w:hAnsiTheme="majorHAnsi" w:cstheme="majorHAnsi"/>
          <w:sz w:val="18"/>
          <w:szCs w:val="18"/>
        </w:rPr>
        <w:t xml:space="preserve"> = replicate within site year; </w:t>
      </w:r>
      <w:r w:rsidRPr="002A59B4">
        <w:rPr>
          <w:rFonts w:ascii="Consolas" w:hAnsi="Consolas" w:cstheme="majorHAnsi"/>
          <w:sz w:val="18"/>
          <w:szCs w:val="18"/>
          <w:highlight w:val="lightGray"/>
        </w:rPr>
        <w:t>(1|sy</w:t>
      </w:r>
      <w:r>
        <w:rPr>
          <w:rFonts w:ascii="Consolas" w:hAnsi="Consolas" w:cstheme="majorHAnsi"/>
          <w:sz w:val="18"/>
          <w:szCs w:val="18"/>
          <w:highlight w:val="lightGray"/>
        </w:rPr>
        <w:t>:rep:nr</w:t>
      </w:r>
      <w:r w:rsidRPr="002A59B4">
        <w:rPr>
          <w:rFonts w:ascii="Consolas" w:hAnsi="Consolas" w:cstheme="majorHAnsi"/>
          <w:sz w:val="18"/>
          <w:szCs w:val="18"/>
          <w:highlight w:val="lightGray"/>
        </w:rPr>
        <w:t>)</w:t>
      </w:r>
      <w:r>
        <w:rPr>
          <w:rFonts w:ascii="Consolas" w:hAnsi="Consolas" w:cstheme="majorHAnsi"/>
          <w:sz w:val="18"/>
          <w:szCs w:val="18"/>
        </w:rPr>
        <w:t xml:space="preserve"> </w:t>
      </w:r>
      <w:r>
        <w:rPr>
          <w:rFonts w:asciiTheme="majorHAnsi" w:hAnsiTheme="majorHAnsi" w:cstheme="majorHAnsi"/>
          <w:sz w:val="18"/>
          <w:szCs w:val="18"/>
        </w:rPr>
        <w:t xml:space="preserve">=  random intercept at each cross-product of nitrogen rate, replicate and site year (split plot); </w:t>
      </w:r>
      <w:r w:rsidRPr="002A59B4">
        <w:rPr>
          <w:rFonts w:ascii="Consolas" w:hAnsi="Consolas" w:cstheme="majorHAnsi"/>
          <w:sz w:val="18"/>
          <w:szCs w:val="18"/>
          <w:highlight w:val="lightGray"/>
        </w:rPr>
        <w:t>(1|</w:t>
      </w:r>
      <w:r>
        <w:rPr>
          <w:rFonts w:ascii="Consolas" w:hAnsi="Consolas" w:cstheme="majorHAnsi"/>
          <w:sz w:val="18"/>
          <w:szCs w:val="18"/>
          <w:highlight w:val="lightGray"/>
        </w:rPr>
        <w:t>rep:nr</w:t>
      </w:r>
      <w:r w:rsidRPr="002A59B4">
        <w:rPr>
          <w:rFonts w:ascii="Consolas" w:hAnsi="Consolas" w:cstheme="majorHAnsi"/>
          <w:sz w:val="18"/>
          <w:szCs w:val="18"/>
          <w:highlight w:val="lightGray"/>
        </w:rPr>
        <w:t>)</w:t>
      </w:r>
      <w:r>
        <w:rPr>
          <w:rFonts w:ascii="Consolas" w:hAnsi="Consolas" w:cstheme="majorHAnsi"/>
          <w:sz w:val="18"/>
          <w:szCs w:val="18"/>
        </w:rPr>
        <w:t xml:space="preserve"> </w:t>
      </w:r>
      <w:r>
        <w:rPr>
          <w:rFonts w:asciiTheme="majorHAnsi" w:hAnsiTheme="majorHAnsi" w:cstheme="majorHAnsi"/>
          <w:sz w:val="18"/>
          <w:szCs w:val="18"/>
        </w:rPr>
        <w:t xml:space="preserve">=  random intercept at each cross-product of nitrogen rate and replication (split plot); </w:t>
      </w:r>
      <w:r w:rsidRPr="002A59B4">
        <w:rPr>
          <w:rFonts w:ascii="Consolas" w:hAnsi="Consolas" w:cstheme="majorHAnsi"/>
          <w:sz w:val="18"/>
          <w:szCs w:val="18"/>
          <w:highlight w:val="lightGray"/>
        </w:rPr>
        <w:t>(1|</w:t>
      </w:r>
      <w:r>
        <w:rPr>
          <w:rFonts w:ascii="Consolas" w:hAnsi="Consolas" w:cstheme="majorHAnsi"/>
          <w:sz w:val="18"/>
          <w:szCs w:val="18"/>
          <w:highlight w:val="lightGray"/>
        </w:rPr>
        <w:t>rep/nr</w:t>
      </w:r>
      <w:r w:rsidRPr="002A59B4">
        <w:rPr>
          <w:rFonts w:ascii="Consolas" w:hAnsi="Consolas" w:cstheme="majorHAnsi"/>
          <w:sz w:val="18"/>
          <w:szCs w:val="18"/>
          <w:highlight w:val="lightGray"/>
        </w:rPr>
        <w:t>)</w:t>
      </w:r>
      <w:r>
        <w:rPr>
          <w:rFonts w:ascii="Consolas" w:hAnsi="Consolas" w:cstheme="majorHAnsi"/>
          <w:sz w:val="18"/>
          <w:szCs w:val="18"/>
        </w:rPr>
        <w:t xml:space="preserve"> </w:t>
      </w:r>
      <w:r>
        <w:rPr>
          <w:rFonts w:asciiTheme="majorHAnsi" w:hAnsiTheme="majorHAnsi" w:cstheme="majorHAnsi"/>
          <w:sz w:val="18"/>
          <w:szCs w:val="18"/>
        </w:rPr>
        <w:t xml:space="preserve">=  random intercept at each nitrogen rate within replication (split plot); and </w:t>
      </w:r>
      <w:r w:rsidRPr="002A59B4">
        <w:rPr>
          <w:rFonts w:ascii="Consolas" w:hAnsi="Consolas" w:cstheme="majorHAnsi"/>
          <w:sz w:val="18"/>
          <w:szCs w:val="18"/>
          <w:highlight w:val="lightGray"/>
        </w:rPr>
        <w:t>(1|</w:t>
      </w:r>
      <w:r>
        <w:rPr>
          <w:rFonts w:ascii="Consolas" w:hAnsi="Consolas" w:cstheme="majorHAnsi"/>
          <w:sz w:val="18"/>
          <w:szCs w:val="18"/>
          <w:highlight w:val="lightGray"/>
        </w:rPr>
        <w:t>rep/nr</w:t>
      </w:r>
      <w:r w:rsidRPr="002A59B4">
        <w:rPr>
          <w:rFonts w:ascii="Consolas" w:hAnsi="Consolas" w:cstheme="majorHAnsi"/>
          <w:sz w:val="18"/>
          <w:szCs w:val="18"/>
          <w:highlight w:val="lightGray"/>
        </w:rPr>
        <w:t>)</w:t>
      </w:r>
      <w:r>
        <w:rPr>
          <w:rFonts w:ascii="Consolas" w:hAnsi="Consolas" w:cstheme="majorHAnsi"/>
          <w:sz w:val="18"/>
          <w:szCs w:val="18"/>
        </w:rPr>
        <w:t xml:space="preserve"> </w:t>
      </w:r>
      <w:r>
        <w:rPr>
          <w:rFonts w:asciiTheme="majorHAnsi" w:hAnsiTheme="majorHAnsi" w:cstheme="majorHAnsi"/>
          <w:sz w:val="18"/>
          <w:szCs w:val="18"/>
        </w:rPr>
        <w:t>=  random intercept at each plot within replication (repeated measures).</w:t>
      </w:r>
    </w:p>
    <w:p w14:paraId="54E1CB58" w14:textId="097EC385" w:rsidR="00D65B1F" w:rsidRDefault="00D65B1F">
      <w:pPr>
        <w:rPr>
          <w:rFonts w:eastAsiaTheme="minorEastAsia"/>
        </w:rPr>
      </w:pPr>
      <w:r>
        <w:rPr>
          <w:rFonts w:eastAsiaTheme="minorEastAsia"/>
        </w:rPr>
        <w:br w:type="page"/>
      </w:r>
    </w:p>
    <w:p w14:paraId="6FAD9B10" w14:textId="23F7397C" w:rsidR="00F145BE" w:rsidRDefault="00F145BE" w:rsidP="00F145BE">
      <w:pPr>
        <w:pStyle w:val="Heading2"/>
      </w:pPr>
      <w:r>
        <w:lastRenderedPageBreak/>
        <w:t>Supplemental information references</w:t>
      </w:r>
    </w:p>
    <w:p w14:paraId="537DE3E8" w14:textId="77777777" w:rsidR="00F145BE" w:rsidRPr="00F145BE" w:rsidRDefault="00F145BE" w:rsidP="00F145BE"/>
    <w:sdt>
      <w:sdtPr>
        <w:tag w:val="MENDELEY_BIBLIOGRAPHY"/>
        <w:id w:val="1276838347"/>
        <w:placeholder>
          <w:docPart w:val="DefaultPlaceholder_-1854013440"/>
        </w:placeholder>
      </w:sdtPr>
      <w:sdtEndPr/>
      <w:sdtContent>
        <w:p w14:paraId="3E1E5EAC" w14:textId="77777777" w:rsidR="007A4C13" w:rsidRDefault="007A4C13">
          <w:pPr>
            <w:autoSpaceDE w:val="0"/>
            <w:autoSpaceDN w:val="0"/>
            <w:ind w:hanging="480"/>
            <w:divId w:val="93520198"/>
            <w:rPr>
              <w:rFonts w:eastAsia="Times New Roman"/>
              <w:kern w:val="0"/>
              <w:sz w:val="24"/>
              <w:szCs w:val="24"/>
              <w14:ligatures w14:val="none"/>
            </w:rPr>
          </w:pPr>
          <w:r>
            <w:rPr>
              <w:rFonts w:eastAsia="Times New Roman"/>
            </w:rPr>
            <w:t xml:space="preserve">Bloch S E, Clark R, Gottlieb S </w:t>
          </w:r>
          <w:proofErr w:type="spellStart"/>
          <w:r>
            <w:rPr>
              <w:rFonts w:eastAsia="Times New Roman"/>
            </w:rPr>
            <w:t>S</w:t>
          </w:r>
          <w:proofErr w:type="spellEnd"/>
          <w:r>
            <w:rPr>
              <w:rFonts w:eastAsia="Times New Roman"/>
            </w:rPr>
            <w:t xml:space="preserve">, Kent Wood L, Shah N, Mak S M, Lorigan J G, Johnson J, Davis-Richardson A G, Williams L, McKellar M, Soriano D, Petersen M, Horton A, Smith O, Wu L, Tung E, Broglie R, Tamsir A and Temme K 2020 Biological nitrogen fixation in maize: Optimizing nitrogenase expression in a root-associated diazotroph </w:t>
          </w:r>
          <w:r>
            <w:rPr>
              <w:rFonts w:eastAsia="Times New Roman"/>
              <w:i/>
              <w:iCs/>
            </w:rPr>
            <w:t>J Exp Bot</w:t>
          </w:r>
          <w:r>
            <w:rPr>
              <w:rFonts w:eastAsia="Times New Roman"/>
            </w:rPr>
            <w:t xml:space="preserve"> </w:t>
          </w:r>
          <w:r>
            <w:rPr>
              <w:rFonts w:eastAsia="Times New Roman"/>
              <w:b/>
              <w:bCs/>
            </w:rPr>
            <w:t>71</w:t>
          </w:r>
          <w:r>
            <w:rPr>
              <w:rFonts w:eastAsia="Times New Roman"/>
            </w:rPr>
            <w:t xml:space="preserve"> 4591–603</w:t>
          </w:r>
        </w:p>
        <w:p w14:paraId="2E22D0D1" w14:textId="77777777" w:rsidR="007A4C13" w:rsidRDefault="007A4C13">
          <w:pPr>
            <w:autoSpaceDE w:val="0"/>
            <w:autoSpaceDN w:val="0"/>
            <w:ind w:hanging="480"/>
            <w:divId w:val="1592200273"/>
            <w:rPr>
              <w:rFonts w:eastAsia="Times New Roman"/>
            </w:rPr>
          </w:pPr>
          <w:r>
            <w:rPr>
              <w:rFonts w:eastAsia="Times New Roman"/>
            </w:rPr>
            <w:t xml:space="preserve">Chaney N W, </w:t>
          </w:r>
          <w:proofErr w:type="spellStart"/>
          <w:r>
            <w:rPr>
              <w:rFonts w:eastAsia="Times New Roman"/>
            </w:rPr>
            <w:t>Minasny</w:t>
          </w:r>
          <w:proofErr w:type="spellEnd"/>
          <w:r>
            <w:rPr>
              <w:rFonts w:eastAsia="Times New Roman"/>
            </w:rPr>
            <w:t xml:space="preserve"> B, Herman J D, Nauman T W, Brungard C W, Morgan C L S, McBratney A B, Wood E F and Yimam Y 2019 POLARIS soil properties: 30-m probabilistic maps of soil properties over the contiguous United States </w:t>
          </w:r>
          <w:r>
            <w:rPr>
              <w:rFonts w:eastAsia="Times New Roman"/>
              <w:i/>
              <w:iCs/>
            </w:rPr>
            <w:t xml:space="preserve">Water </w:t>
          </w:r>
          <w:proofErr w:type="spellStart"/>
          <w:r>
            <w:rPr>
              <w:rFonts w:eastAsia="Times New Roman"/>
              <w:i/>
              <w:iCs/>
            </w:rPr>
            <w:t>Resour</w:t>
          </w:r>
          <w:proofErr w:type="spellEnd"/>
          <w:r>
            <w:rPr>
              <w:rFonts w:eastAsia="Times New Roman"/>
              <w:i/>
              <w:iCs/>
            </w:rPr>
            <w:t xml:space="preserve"> Res</w:t>
          </w:r>
          <w:r>
            <w:rPr>
              <w:rFonts w:eastAsia="Times New Roman"/>
            </w:rPr>
            <w:t xml:space="preserve"> </w:t>
          </w:r>
          <w:r>
            <w:rPr>
              <w:rFonts w:eastAsia="Times New Roman"/>
              <w:b/>
              <w:bCs/>
            </w:rPr>
            <w:t>55</w:t>
          </w:r>
          <w:r>
            <w:rPr>
              <w:rFonts w:eastAsia="Times New Roman"/>
            </w:rPr>
            <w:t xml:space="preserve"> 2916–38 Online: https://onlinelibrary.wiley.com/doi/full/10.1029/2018WR022797</w:t>
          </w:r>
        </w:p>
        <w:p w14:paraId="08B19DB9" w14:textId="77777777" w:rsidR="007A4C13" w:rsidRDefault="007A4C13">
          <w:pPr>
            <w:autoSpaceDE w:val="0"/>
            <w:autoSpaceDN w:val="0"/>
            <w:ind w:hanging="480"/>
            <w:divId w:val="492835662"/>
            <w:rPr>
              <w:rFonts w:eastAsia="Times New Roman"/>
            </w:rPr>
          </w:pPr>
          <w:r>
            <w:rPr>
              <w:rFonts w:eastAsia="Times New Roman"/>
            </w:rPr>
            <w:t xml:space="preserve">Francis H R, Ma T F and Ruark M D 2021 Toward a standardized statistical methodology comparing optimum nitrogen rates among management practices: A bootstrapping approach </w:t>
          </w:r>
          <w:r>
            <w:rPr>
              <w:rFonts w:eastAsia="Times New Roman"/>
              <w:i/>
              <w:iCs/>
            </w:rPr>
            <w:t>Agricultural &amp; Environmental Letters</w:t>
          </w:r>
          <w:r>
            <w:rPr>
              <w:rFonts w:eastAsia="Times New Roman"/>
            </w:rPr>
            <w:t xml:space="preserve"> </w:t>
          </w:r>
          <w:r>
            <w:rPr>
              <w:rFonts w:eastAsia="Times New Roman"/>
              <w:b/>
              <w:bCs/>
            </w:rPr>
            <w:t>6</w:t>
          </w:r>
          <w:r>
            <w:rPr>
              <w:rFonts w:eastAsia="Times New Roman"/>
            </w:rPr>
            <w:t xml:space="preserve"> e20045 Online: https://onlinelibrary.wiley.com/doi/full/10.1002/ael2.20045</w:t>
          </w:r>
        </w:p>
        <w:p w14:paraId="20FC73BD" w14:textId="77777777" w:rsidR="007A4C13" w:rsidRDefault="007A4C13">
          <w:pPr>
            <w:autoSpaceDE w:val="0"/>
            <w:autoSpaceDN w:val="0"/>
            <w:ind w:hanging="480"/>
            <w:divId w:val="357850064"/>
            <w:rPr>
              <w:rFonts w:eastAsia="Times New Roman"/>
            </w:rPr>
          </w:pPr>
          <w:r>
            <w:rPr>
              <w:rFonts w:eastAsia="Times New Roman"/>
            </w:rPr>
            <w:t xml:space="preserve">Selvaraj G and Iyer V N 1983 Suicide plasmid vehicles for insertion mutagenesis in Rhizobium </w:t>
          </w:r>
          <w:proofErr w:type="spellStart"/>
          <w:r>
            <w:rPr>
              <w:rFonts w:eastAsia="Times New Roman"/>
            </w:rPr>
            <w:t>meliloti</w:t>
          </w:r>
          <w:proofErr w:type="spellEnd"/>
          <w:r>
            <w:rPr>
              <w:rFonts w:eastAsia="Times New Roman"/>
            </w:rPr>
            <w:t xml:space="preserve"> and related bacteria. </w:t>
          </w:r>
          <w:r>
            <w:rPr>
              <w:rFonts w:eastAsia="Times New Roman"/>
              <w:i/>
              <w:iCs/>
            </w:rPr>
            <w:t xml:space="preserve">J </w:t>
          </w:r>
          <w:proofErr w:type="spellStart"/>
          <w:r>
            <w:rPr>
              <w:rFonts w:eastAsia="Times New Roman"/>
              <w:i/>
              <w:iCs/>
            </w:rPr>
            <w:t>Bacteriol</w:t>
          </w:r>
          <w:proofErr w:type="spellEnd"/>
          <w:r>
            <w:rPr>
              <w:rFonts w:eastAsia="Times New Roman"/>
            </w:rPr>
            <w:t xml:space="preserve"> </w:t>
          </w:r>
          <w:r>
            <w:rPr>
              <w:rFonts w:eastAsia="Times New Roman"/>
              <w:b/>
              <w:bCs/>
            </w:rPr>
            <w:t>156</w:t>
          </w:r>
          <w:r>
            <w:rPr>
              <w:rFonts w:eastAsia="Times New Roman"/>
            </w:rPr>
            <w:t xml:space="preserve"> 1292 Online: /</w:t>
          </w:r>
          <w:proofErr w:type="spellStart"/>
          <w:r>
            <w:rPr>
              <w:rFonts w:eastAsia="Times New Roman"/>
            </w:rPr>
            <w:t>pmc</w:t>
          </w:r>
          <w:proofErr w:type="spellEnd"/>
          <w:r>
            <w:rPr>
              <w:rFonts w:eastAsia="Times New Roman"/>
            </w:rPr>
            <w:t>/articles/PMC217980/?report=abstract</w:t>
          </w:r>
        </w:p>
        <w:p w14:paraId="0FF0CF9D" w14:textId="77777777" w:rsidR="007A4C13" w:rsidRDefault="007A4C13">
          <w:pPr>
            <w:autoSpaceDE w:val="0"/>
            <w:autoSpaceDN w:val="0"/>
            <w:ind w:hanging="480"/>
            <w:divId w:val="1758744835"/>
            <w:rPr>
              <w:rFonts w:eastAsia="Times New Roman"/>
            </w:rPr>
          </w:pPr>
          <w:r>
            <w:rPr>
              <w:rFonts w:eastAsia="Times New Roman"/>
            </w:rPr>
            <w:t xml:space="preserve">Thornton M </w:t>
          </w:r>
          <w:proofErr w:type="spellStart"/>
          <w:r>
            <w:rPr>
              <w:rFonts w:eastAsia="Times New Roman"/>
            </w:rPr>
            <w:t>M</w:t>
          </w:r>
          <w:proofErr w:type="spellEnd"/>
          <w:r>
            <w:rPr>
              <w:rFonts w:eastAsia="Times New Roman"/>
            </w:rPr>
            <w:t xml:space="preserve">, Shrestha R, Wei Y, Thornton P E, Kao S-C and Wilson B E 2022 </w:t>
          </w:r>
          <w:proofErr w:type="spellStart"/>
          <w:r>
            <w:rPr>
              <w:rFonts w:eastAsia="Times New Roman"/>
            </w:rPr>
            <w:t>Daymet</w:t>
          </w:r>
          <w:proofErr w:type="spellEnd"/>
          <w:r>
            <w:rPr>
              <w:rFonts w:eastAsia="Times New Roman"/>
            </w:rPr>
            <w:t xml:space="preserve">: Annual Climate Summaries on a 1-km Grid for North America, Version 4 R1 </w:t>
          </w:r>
          <w:r>
            <w:rPr>
              <w:rFonts w:eastAsia="Times New Roman"/>
              <w:i/>
              <w:iCs/>
            </w:rPr>
            <w:t>ORNL DAAC, Oak Ridge, Tennessee, USA. https://doi.org/10.3334/ORNLDAAC/2130</w:t>
          </w:r>
        </w:p>
        <w:p w14:paraId="2459651F" w14:textId="77777777" w:rsidR="007A4C13" w:rsidRDefault="007A4C13">
          <w:pPr>
            <w:autoSpaceDE w:val="0"/>
            <w:autoSpaceDN w:val="0"/>
            <w:ind w:hanging="480"/>
            <w:divId w:val="2049642376"/>
            <w:rPr>
              <w:rFonts w:eastAsia="Times New Roman"/>
            </w:rPr>
          </w:pPr>
          <w:r>
            <w:rPr>
              <w:rFonts w:eastAsia="Times New Roman"/>
            </w:rPr>
            <w:t xml:space="preserve">Wen A, Havens K L, Bloch S E, Shah N, Higgins D A, Davis-Richardson A G, Sharon J, Rezaei F, </w:t>
          </w:r>
          <w:proofErr w:type="spellStart"/>
          <w:r>
            <w:rPr>
              <w:rFonts w:eastAsia="Times New Roman"/>
            </w:rPr>
            <w:t>Mohiti</w:t>
          </w:r>
          <w:proofErr w:type="spellEnd"/>
          <w:r>
            <w:rPr>
              <w:rFonts w:eastAsia="Times New Roman"/>
            </w:rPr>
            <w:t xml:space="preserve">-Asli M, Johnson A, Abud G, Ane J M, Maeda J, Infante V, Gottlieb S </w:t>
          </w:r>
          <w:proofErr w:type="spellStart"/>
          <w:r>
            <w:rPr>
              <w:rFonts w:eastAsia="Times New Roman"/>
            </w:rPr>
            <w:t>S</w:t>
          </w:r>
          <w:proofErr w:type="spellEnd"/>
          <w:r>
            <w:rPr>
              <w:rFonts w:eastAsia="Times New Roman"/>
            </w:rPr>
            <w:t xml:space="preserve">, Lorigan J G, Williams L, Horton A, McKellar M, Soriano D, Caron Z, Elzinga H, Graham A, Clark R, Mak S M, Stupin L, Robinson A, Hubbard N, Broglie R, Tamsir A and Temme K 2021 Enabling biological nitrogen fixation for cereal crops in fertilized fields </w:t>
          </w:r>
          <w:r>
            <w:rPr>
              <w:rFonts w:eastAsia="Times New Roman"/>
              <w:i/>
              <w:iCs/>
            </w:rPr>
            <w:t>ACS Synth Biol</w:t>
          </w:r>
          <w:r>
            <w:rPr>
              <w:rFonts w:eastAsia="Times New Roman"/>
            </w:rPr>
            <w:t xml:space="preserve"> </w:t>
          </w:r>
          <w:r>
            <w:rPr>
              <w:rFonts w:eastAsia="Times New Roman"/>
              <w:b/>
              <w:bCs/>
            </w:rPr>
            <w:t>10</w:t>
          </w:r>
          <w:r>
            <w:rPr>
              <w:rFonts w:eastAsia="Times New Roman"/>
            </w:rPr>
            <w:t xml:space="preserve"> 3264–77</w:t>
          </w:r>
        </w:p>
        <w:p w14:paraId="320A11E3" w14:textId="14891AC0" w:rsidR="00483521" w:rsidRDefault="007A4C13" w:rsidP="00795C1F">
          <w:r>
            <w:rPr>
              <w:rFonts w:eastAsia="Times New Roman"/>
            </w:rPr>
            <w:t> </w:t>
          </w:r>
        </w:p>
      </w:sdtContent>
    </w:sdt>
    <w:p w14:paraId="40237442" w14:textId="4251320A" w:rsidR="00A95353" w:rsidRDefault="00A95353">
      <w:pPr>
        <w:rPr>
          <w:rFonts w:asciiTheme="majorHAnsi" w:eastAsiaTheme="majorEastAsia" w:hAnsiTheme="majorHAnsi" w:cstheme="majorBidi"/>
          <w:color w:val="2F5496" w:themeColor="accent1" w:themeShade="BF"/>
          <w:kern w:val="0"/>
          <w:sz w:val="26"/>
          <w:szCs w:val="26"/>
          <w14:ligatures w14:val="none"/>
        </w:rPr>
      </w:pPr>
      <w:r>
        <w:br w:type="page"/>
      </w:r>
    </w:p>
    <w:p w14:paraId="077D9C19" w14:textId="6C6D820F" w:rsidR="00960B4D" w:rsidRDefault="00960B4D" w:rsidP="000F048C">
      <w:pPr>
        <w:pStyle w:val="Heading2"/>
      </w:pPr>
      <w:r>
        <w:lastRenderedPageBreak/>
        <w:t>R packages used</w:t>
      </w:r>
      <w:r w:rsidR="000F048C">
        <w:t xml:space="preserve"> (including dependencies)</w:t>
      </w:r>
    </w:p>
    <w:p w14:paraId="5C1C8745" w14:textId="77777777" w:rsidR="00FC43FF" w:rsidRPr="00FC43FF" w:rsidRDefault="00FC43FF" w:rsidP="00C320C6"/>
    <w:p w14:paraId="015934BE" w14:textId="77777777" w:rsidR="00FC43FF" w:rsidRPr="00FC43FF" w:rsidRDefault="00FC43FF" w:rsidP="00FC43FF">
      <w:pPr>
        <w:shd w:val="clear" w:color="auto" w:fill="1F1F1F"/>
        <w:spacing w:after="0" w:line="285" w:lineRule="atLeast"/>
        <w:rPr>
          <w:rFonts w:ascii="Consolas" w:eastAsia="Times New Roman" w:hAnsi="Consolas" w:cs="Times New Roman"/>
          <w:color w:val="CCCCCC"/>
          <w:kern w:val="0"/>
          <w:sz w:val="21"/>
          <w:szCs w:val="21"/>
          <w14:ligatures w14:val="none"/>
        </w:rPr>
      </w:pPr>
      <w:r w:rsidRPr="00FC43FF">
        <w:rPr>
          <w:rFonts w:ascii="Consolas" w:eastAsia="Times New Roman" w:hAnsi="Consolas" w:cs="Times New Roman"/>
          <w:color w:val="CCCCCC"/>
          <w:kern w:val="0"/>
          <w:sz w:val="21"/>
          <w:szCs w:val="21"/>
          <w14:ligatures w14:val="none"/>
        </w:rPr>
        <w:t>R version 4.1.3 (2022-03-10)</w:t>
      </w:r>
    </w:p>
    <w:p w14:paraId="56490A81" w14:textId="77777777" w:rsidR="00FC43FF" w:rsidRPr="00FC43FF" w:rsidRDefault="00FC43FF" w:rsidP="00FC43FF">
      <w:pPr>
        <w:shd w:val="clear" w:color="auto" w:fill="1F1F1F"/>
        <w:spacing w:after="0" w:line="285" w:lineRule="atLeast"/>
        <w:rPr>
          <w:rFonts w:ascii="Consolas" w:eastAsia="Times New Roman" w:hAnsi="Consolas" w:cs="Times New Roman"/>
          <w:color w:val="CCCCCC"/>
          <w:kern w:val="0"/>
          <w:sz w:val="21"/>
          <w:szCs w:val="21"/>
          <w14:ligatures w14:val="none"/>
        </w:rPr>
      </w:pPr>
      <w:r w:rsidRPr="00FC43FF">
        <w:rPr>
          <w:rFonts w:ascii="Consolas" w:eastAsia="Times New Roman" w:hAnsi="Consolas" w:cs="Times New Roman"/>
          <w:color w:val="CCCCCC"/>
          <w:kern w:val="0"/>
          <w:sz w:val="21"/>
          <w:szCs w:val="21"/>
          <w14:ligatures w14:val="none"/>
        </w:rPr>
        <w:t>Platform: x86_64-w64-mingw32/x64 (64-bit)</w:t>
      </w:r>
    </w:p>
    <w:p w14:paraId="4B24DA85" w14:textId="77777777" w:rsidR="00FC43FF" w:rsidRPr="00FC43FF" w:rsidRDefault="00FC43FF" w:rsidP="00FC43FF">
      <w:pPr>
        <w:shd w:val="clear" w:color="auto" w:fill="1F1F1F"/>
        <w:spacing w:after="0" w:line="285" w:lineRule="atLeast"/>
        <w:rPr>
          <w:rFonts w:ascii="Consolas" w:eastAsia="Times New Roman" w:hAnsi="Consolas" w:cs="Times New Roman"/>
          <w:color w:val="CCCCCC"/>
          <w:kern w:val="0"/>
          <w:sz w:val="21"/>
          <w:szCs w:val="21"/>
          <w14:ligatures w14:val="none"/>
        </w:rPr>
      </w:pPr>
      <w:r w:rsidRPr="00FC43FF">
        <w:rPr>
          <w:rFonts w:ascii="Consolas" w:eastAsia="Times New Roman" w:hAnsi="Consolas" w:cs="Times New Roman"/>
          <w:color w:val="CCCCCC"/>
          <w:kern w:val="0"/>
          <w:sz w:val="21"/>
          <w:szCs w:val="21"/>
          <w14:ligatures w14:val="none"/>
        </w:rPr>
        <w:t>Running under: Windows 10 x64 (build 22621)</w:t>
      </w:r>
    </w:p>
    <w:p w14:paraId="5FDFF595" w14:textId="77777777" w:rsidR="00FC43FF" w:rsidRPr="00FC43FF" w:rsidRDefault="00FC43FF" w:rsidP="00FC43FF">
      <w:pPr>
        <w:shd w:val="clear" w:color="auto" w:fill="1F1F1F"/>
        <w:spacing w:after="0" w:line="285" w:lineRule="atLeast"/>
        <w:rPr>
          <w:rFonts w:ascii="Consolas" w:eastAsia="Times New Roman" w:hAnsi="Consolas" w:cs="Times New Roman"/>
          <w:color w:val="CCCCCC"/>
          <w:kern w:val="0"/>
          <w:sz w:val="21"/>
          <w:szCs w:val="21"/>
          <w14:ligatures w14:val="none"/>
        </w:rPr>
      </w:pPr>
    </w:p>
    <w:p w14:paraId="2DDD4A18" w14:textId="77777777" w:rsidR="00FC43FF" w:rsidRPr="00FC43FF" w:rsidRDefault="00FC43FF" w:rsidP="00FC43FF">
      <w:pPr>
        <w:shd w:val="clear" w:color="auto" w:fill="1F1F1F"/>
        <w:spacing w:after="0" w:line="285" w:lineRule="atLeast"/>
        <w:rPr>
          <w:rFonts w:ascii="Consolas" w:eastAsia="Times New Roman" w:hAnsi="Consolas" w:cs="Times New Roman"/>
          <w:color w:val="CCCCCC"/>
          <w:kern w:val="0"/>
          <w:sz w:val="21"/>
          <w:szCs w:val="21"/>
          <w14:ligatures w14:val="none"/>
        </w:rPr>
      </w:pPr>
      <w:r w:rsidRPr="00FC43FF">
        <w:rPr>
          <w:rFonts w:ascii="Consolas" w:eastAsia="Times New Roman" w:hAnsi="Consolas" w:cs="Times New Roman"/>
          <w:color w:val="CCCCCC"/>
          <w:kern w:val="0"/>
          <w:sz w:val="21"/>
          <w:szCs w:val="21"/>
          <w14:ligatures w14:val="none"/>
        </w:rPr>
        <w:t>Matrix products: default</w:t>
      </w:r>
    </w:p>
    <w:p w14:paraId="1D7042F4" w14:textId="77777777" w:rsidR="00FC43FF" w:rsidRPr="00FC43FF" w:rsidRDefault="00FC43FF" w:rsidP="00FC43FF">
      <w:pPr>
        <w:shd w:val="clear" w:color="auto" w:fill="1F1F1F"/>
        <w:spacing w:after="0" w:line="285" w:lineRule="atLeast"/>
        <w:rPr>
          <w:rFonts w:ascii="Consolas" w:eastAsia="Times New Roman" w:hAnsi="Consolas" w:cs="Times New Roman"/>
          <w:color w:val="CCCCCC"/>
          <w:kern w:val="0"/>
          <w:sz w:val="21"/>
          <w:szCs w:val="21"/>
          <w14:ligatures w14:val="none"/>
        </w:rPr>
      </w:pPr>
    </w:p>
    <w:p w14:paraId="76C54202" w14:textId="77777777" w:rsidR="00FC43FF" w:rsidRPr="00FC43FF" w:rsidRDefault="00FC43FF" w:rsidP="00FC43FF">
      <w:pPr>
        <w:shd w:val="clear" w:color="auto" w:fill="1F1F1F"/>
        <w:spacing w:after="0" w:line="285" w:lineRule="atLeast"/>
        <w:rPr>
          <w:rFonts w:ascii="Consolas" w:eastAsia="Times New Roman" w:hAnsi="Consolas" w:cs="Times New Roman"/>
          <w:color w:val="CCCCCC"/>
          <w:kern w:val="0"/>
          <w:sz w:val="21"/>
          <w:szCs w:val="21"/>
          <w14:ligatures w14:val="none"/>
        </w:rPr>
      </w:pPr>
      <w:r w:rsidRPr="00FC43FF">
        <w:rPr>
          <w:rFonts w:ascii="Consolas" w:eastAsia="Times New Roman" w:hAnsi="Consolas" w:cs="Times New Roman"/>
          <w:color w:val="CCCCCC"/>
          <w:kern w:val="0"/>
          <w:sz w:val="21"/>
          <w:szCs w:val="21"/>
          <w14:ligatures w14:val="none"/>
        </w:rPr>
        <w:t>locale:</w:t>
      </w:r>
    </w:p>
    <w:p w14:paraId="08824FD9" w14:textId="77777777" w:rsidR="00FC43FF" w:rsidRPr="00FC43FF" w:rsidRDefault="00FC43FF" w:rsidP="00FC43FF">
      <w:pPr>
        <w:shd w:val="clear" w:color="auto" w:fill="1F1F1F"/>
        <w:spacing w:after="0" w:line="285" w:lineRule="atLeast"/>
        <w:rPr>
          <w:rFonts w:ascii="Consolas" w:eastAsia="Times New Roman" w:hAnsi="Consolas" w:cs="Times New Roman"/>
          <w:color w:val="CCCCCC"/>
          <w:kern w:val="0"/>
          <w:sz w:val="21"/>
          <w:szCs w:val="21"/>
          <w14:ligatures w14:val="none"/>
        </w:rPr>
      </w:pPr>
      <w:r w:rsidRPr="00FC43FF">
        <w:rPr>
          <w:rFonts w:ascii="Consolas" w:eastAsia="Times New Roman" w:hAnsi="Consolas" w:cs="Times New Roman"/>
          <w:color w:val="CCCCCC"/>
          <w:kern w:val="0"/>
          <w:sz w:val="21"/>
          <w:szCs w:val="21"/>
          <w14:ligatures w14:val="none"/>
        </w:rPr>
        <w:t>[1] LC_COLLATE=</w:t>
      </w:r>
      <w:proofErr w:type="spellStart"/>
      <w:r w:rsidRPr="00FC43FF">
        <w:rPr>
          <w:rFonts w:ascii="Consolas" w:eastAsia="Times New Roman" w:hAnsi="Consolas" w:cs="Times New Roman"/>
          <w:color w:val="CCCCCC"/>
          <w:kern w:val="0"/>
          <w:sz w:val="21"/>
          <w:szCs w:val="21"/>
          <w14:ligatures w14:val="none"/>
        </w:rPr>
        <w:t>English_United</w:t>
      </w:r>
      <w:proofErr w:type="spellEnd"/>
      <w:r w:rsidRPr="00FC43FF">
        <w:rPr>
          <w:rFonts w:ascii="Consolas" w:eastAsia="Times New Roman" w:hAnsi="Consolas" w:cs="Times New Roman"/>
          <w:color w:val="CCCCCC"/>
          <w:kern w:val="0"/>
          <w:sz w:val="21"/>
          <w:szCs w:val="21"/>
          <w14:ligatures w14:val="none"/>
        </w:rPr>
        <w:t xml:space="preserve"> States.1252 </w:t>
      </w:r>
    </w:p>
    <w:p w14:paraId="0A3DFAE5" w14:textId="77777777" w:rsidR="00FC43FF" w:rsidRPr="00FC43FF" w:rsidRDefault="00FC43FF" w:rsidP="00FC43FF">
      <w:pPr>
        <w:shd w:val="clear" w:color="auto" w:fill="1F1F1F"/>
        <w:spacing w:after="0" w:line="285" w:lineRule="atLeast"/>
        <w:rPr>
          <w:rFonts w:ascii="Consolas" w:eastAsia="Times New Roman" w:hAnsi="Consolas" w:cs="Times New Roman"/>
          <w:color w:val="CCCCCC"/>
          <w:kern w:val="0"/>
          <w:sz w:val="21"/>
          <w:szCs w:val="21"/>
          <w14:ligatures w14:val="none"/>
        </w:rPr>
      </w:pPr>
      <w:r w:rsidRPr="00FC43FF">
        <w:rPr>
          <w:rFonts w:ascii="Consolas" w:eastAsia="Times New Roman" w:hAnsi="Consolas" w:cs="Times New Roman"/>
          <w:color w:val="CCCCCC"/>
          <w:kern w:val="0"/>
          <w:sz w:val="21"/>
          <w:szCs w:val="21"/>
          <w14:ligatures w14:val="none"/>
        </w:rPr>
        <w:t>[2] LC_CTYPE=</w:t>
      </w:r>
      <w:proofErr w:type="spellStart"/>
      <w:r w:rsidRPr="00FC43FF">
        <w:rPr>
          <w:rFonts w:ascii="Consolas" w:eastAsia="Times New Roman" w:hAnsi="Consolas" w:cs="Times New Roman"/>
          <w:color w:val="CCCCCC"/>
          <w:kern w:val="0"/>
          <w:sz w:val="21"/>
          <w:szCs w:val="21"/>
          <w14:ligatures w14:val="none"/>
        </w:rPr>
        <w:t>English_United</w:t>
      </w:r>
      <w:proofErr w:type="spellEnd"/>
      <w:r w:rsidRPr="00FC43FF">
        <w:rPr>
          <w:rFonts w:ascii="Consolas" w:eastAsia="Times New Roman" w:hAnsi="Consolas" w:cs="Times New Roman"/>
          <w:color w:val="CCCCCC"/>
          <w:kern w:val="0"/>
          <w:sz w:val="21"/>
          <w:szCs w:val="21"/>
          <w14:ligatures w14:val="none"/>
        </w:rPr>
        <w:t xml:space="preserve"> States.1252   </w:t>
      </w:r>
    </w:p>
    <w:p w14:paraId="06CEEC7A" w14:textId="77777777" w:rsidR="00FC43FF" w:rsidRPr="00FC43FF" w:rsidRDefault="00FC43FF" w:rsidP="00FC43FF">
      <w:pPr>
        <w:shd w:val="clear" w:color="auto" w:fill="1F1F1F"/>
        <w:spacing w:after="0" w:line="285" w:lineRule="atLeast"/>
        <w:rPr>
          <w:rFonts w:ascii="Consolas" w:eastAsia="Times New Roman" w:hAnsi="Consolas" w:cs="Times New Roman"/>
          <w:color w:val="CCCCCC"/>
          <w:kern w:val="0"/>
          <w:sz w:val="21"/>
          <w:szCs w:val="21"/>
          <w14:ligatures w14:val="none"/>
        </w:rPr>
      </w:pPr>
      <w:r w:rsidRPr="00FC43FF">
        <w:rPr>
          <w:rFonts w:ascii="Consolas" w:eastAsia="Times New Roman" w:hAnsi="Consolas" w:cs="Times New Roman"/>
          <w:color w:val="CCCCCC"/>
          <w:kern w:val="0"/>
          <w:sz w:val="21"/>
          <w:szCs w:val="21"/>
          <w14:ligatures w14:val="none"/>
        </w:rPr>
        <w:t>[3] LC_MONETARY=</w:t>
      </w:r>
      <w:proofErr w:type="spellStart"/>
      <w:r w:rsidRPr="00FC43FF">
        <w:rPr>
          <w:rFonts w:ascii="Consolas" w:eastAsia="Times New Roman" w:hAnsi="Consolas" w:cs="Times New Roman"/>
          <w:color w:val="CCCCCC"/>
          <w:kern w:val="0"/>
          <w:sz w:val="21"/>
          <w:szCs w:val="21"/>
          <w14:ligatures w14:val="none"/>
        </w:rPr>
        <w:t>English_United</w:t>
      </w:r>
      <w:proofErr w:type="spellEnd"/>
      <w:r w:rsidRPr="00FC43FF">
        <w:rPr>
          <w:rFonts w:ascii="Consolas" w:eastAsia="Times New Roman" w:hAnsi="Consolas" w:cs="Times New Roman"/>
          <w:color w:val="CCCCCC"/>
          <w:kern w:val="0"/>
          <w:sz w:val="21"/>
          <w:szCs w:val="21"/>
          <w14:ligatures w14:val="none"/>
        </w:rPr>
        <w:t xml:space="preserve"> States.1252</w:t>
      </w:r>
    </w:p>
    <w:p w14:paraId="4B52AA29" w14:textId="77777777" w:rsidR="00FC43FF" w:rsidRPr="00FC43FF" w:rsidRDefault="00FC43FF" w:rsidP="00FC43FF">
      <w:pPr>
        <w:shd w:val="clear" w:color="auto" w:fill="1F1F1F"/>
        <w:spacing w:after="0" w:line="285" w:lineRule="atLeast"/>
        <w:rPr>
          <w:rFonts w:ascii="Consolas" w:eastAsia="Times New Roman" w:hAnsi="Consolas" w:cs="Times New Roman"/>
          <w:color w:val="CCCCCC"/>
          <w:kern w:val="0"/>
          <w:sz w:val="21"/>
          <w:szCs w:val="21"/>
          <w14:ligatures w14:val="none"/>
        </w:rPr>
      </w:pPr>
      <w:r w:rsidRPr="00FC43FF">
        <w:rPr>
          <w:rFonts w:ascii="Consolas" w:eastAsia="Times New Roman" w:hAnsi="Consolas" w:cs="Times New Roman"/>
          <w:color w:val="CCCCCC"/>
          <w:kern w:val="0"/>
          <w:sz w:val="21"/>
          <w:szCs w:val="21"/>
          <w14:ligatures w14:val="none"/>
        </w:rPr>
        <w:t xml:space="preserve">[4] LC_NUMERIC=C                          </w:t>
      </w:r>
    </w:p>
    <w:p w14:paraId="3D56B652" w14:textId="77777777" w:rsidR="00FC43FF" w:rsidRPr="00FC43FF" w:rsidRDefault="00FC43FF" w:rsidP="00FC43FF">
      <w:pPr>
        <w:shd w:val="clear" w:color="auto" w:fill="1F1F1F"/>
        <w:spacing w:after="0" w:line="285" w:lineRule="atLeast"/>
        <w:rPr>
          <w:rFonts w:ascii="Consolas" w:eastAsia="Times New Roman" w:hAnsi="Consolas" w:cs="Times New Roman"/>
          <w:color w:val="CCCCCC"/>
          <w:kern w:val="0"/>
          <w:sz w:val="21"/>
          <w:szCs w:val="21"/>
          <w14:ligatures w14:val="none"/>
        </w:rPr>
      </w:pPr>
      <w:r w:rsidRPr="00FC43FF">
        <w:rPr>
          <w:rFonts w:ascii="Consolas" w:eastAsia="Times New Roman" w:hAnsi="Consolas" w:cs="Times New Roman"/>
          <w:color w:val="CCCCCC"/>
          <w:kern w:val="0"/>
          <w:sz w:val="21"/>
          <w:szCs w:val="21"/>
          <w14:ligatures w14:val="none"/>
        </w:rPr>
        <w:t>[5] LC_TIME=</w:t>
      </w:r>
      <w:proofErr w:type="spellStart"/>
      <w:r w:rsidRPr="00FC43FF">
        <w:rPr>
          <w:rFonts w:ascii="Consolas" w:eastAsia="Times New Roman" w:hAnsi="Consolas" w:cs="Times New Roman"/>
          <w:color w:val="CCCCCC"/>
          <w:kern w:val="0"/>
          <w:sz w:val="21"/>
          <w:szCs w:val="21"/>
          <w14:ligatures w14:val="none"/>
        </w:rPr>
        <w:t>English_United</w:t>
      </w:r>
      <w:proofErr w:type="spellEnd"/>
      <w:r w:rsidRPr="00FC43FF">
        <w:rPr>
          <w:rFonts w:ascii="Consolas" w:eastAsia="Times New Roman" w:hAnsi="Consolas" w:cs="Times New Roman"/>
          <w:color w:val="CCCCCC"/>
          <w:kern w:val="0"/>
          <w:sz w:val="21"/>
          <w:szCs w:val="21"/>
          <w14:ligatures w14:val="none"/>
        </w:rPr>
        <w:t xml:space="preserve"> States.1252    </w:t>
      </w:r>
    </w:p>
    <w:p w14:paraId="429D2FF2" w14:textId="77777777" w:rsidR="00FC43FF" w:rsidRPr="00FC43FF" w:rsidRDefault="00FC43FF" w:rsidP="00FC43FF">
      <w:pPr>
        <w:shd w:val="clear" w:color="auto" w:fill="1F1F1F"/>
        <w:spacing w:after="0" w:line="285" w:lineRule="atLeast"/>
        <w:rPr>
          <w:rFonts w:ascii="Consolas" w:eastAsia="Times New Roman" w:hAnsi="Consolas" w:cs="Times New Roman"/>
          <w:color w:val="CCCCCC"/>
          <w:kern w:val="0"/>
          <w:sz w:val="21"/>
          <w:szCs w:val="21"/>
          <w14:ligatures w14:val="none"/>
        </w:rPr>
      </w:pPr>
    </w:p>
    <w:p w14:paraId="23452DAF" w14:textId="77777777" w:rsidR="00FC43FF" w:rsidRPr="00FC43FF" w:rsidRDefault="00FC43FF" w:rsidP="00FC43FF">
      <w:pPr>
        <w:shd w:val="clear" w:color="auto" w:fill="1F1F1F"/>
        <w:spacing w:after="0" w:line="285" w:lineRule="atLeast"/>
        <w:rPr>
          <w:rFonts w:ascii="Consolas" w:eastAsia="Times New Roman" w:hAnsi="Consolas" w:cs="Times New Roman"/>
          <w:color w:val="CCCCCC"/>
          <w:kern w:val="0"/>
          <w:sz w:val="21"/>
          <w:szCs w:val="21"/>
          <w14:ligatures w14:val="none"/>
        </w:rPr>
      </w:pPr>
      <w:r w:rsidRPr="00FC43FF">
        <w:rPr>
          <w:rFonts w:ascii="Consolas" w:eastAsia="Times New Roman" w:hAnsi="Consolas" w:cs="Times New Roman"/>
          <w:color w:val="CCCCCC"/>
          <w:kern w:val="0"/>
          <w:sz w:val="21"/>
          <w:szCs w:val="21"/>
          <w14:ligatures w14:val="none"/>
        </w:rPr>
        <w:t>attached base packages:</w:t>
      </w:r>
    </w:p>
    <w:p w14:paraId="2FF65317" w14:textId="77777777" w:rsidR="00FC43FF" w:rsidRPr="00FC43FF" w:rsidRDefault="00FC43FF" w:rsidP="00FC43FF">
      <w:pPr>
        <w:shd w:val="clear" w:color="auto" w:fill="1F1F1F"/>
        <w:spacing w:after="0" w:line="285" w:lineRule="atLeast"/>
        <w:rPr>
          <w:rFonts w:ascii="Consolas" w:eastAsia="Times New Roman" w:hAnsi="Consolas" w:cs="Times New Roman"/>
          <w:color w:val="CCCCCC"/>
          <w:kern w:val="0"/>
          <w:sz w:val="21"/>
          <w:szCs w:val="21"/>
          <w14:ligatures w14:val="none"/>
        </w:rPr>
      </w:pPr>
      <w:r w:rsidRPr="00FC43FF">
        <w:rPr>
          <w:rFonts w:ascii="Consolas" w:eastAsia="Times New Roman" w:hAnsi="Consolas" w:cs="Times New Roman"/>
          <w:color w:val="CCCCCC"/>
          <w:kern w:val="0"/>
          <w:sz w:val="21"/>
          <w:szCs w:val="21"/>
          <w14:ligatures w14:val="none"/>
        </w:rPr>
        <w:t xml:space="preserve">[1] stats     </w:t>
      </w:r>
      <w:proofErr w:type="gramStart"/>
      <w:r w:rsidRPr="00FC43FF">
        <w:rPr>
          <w:rFonts w:ascii="Consolas" w:eastAsia="Times New Roman" w:hAnsi="Consolas" w:cs="Times New Roman"/>
          <w:color w:val="CCCCCC"/>
          <w:kern w:val="0"/>
          <w:sz w:val="21"/>
          <w:szCs w:val="21"/>
          <w14:ligatures w14:val="none"/>
        </w:rPr>
        <w:t xml:space="preserve">graphics  </w:t>
      </w:r>
      <w:proofErr w:type="spellStart"/>
      <w:r w:rsidRPr="00FC43FF">
        <w:rPr>
          <w:rFonts w:ascii="Consolas" w:eastAsia="Times New Roman" w:hAnsi="Consolas" w:cs="Times New Roman"/>
          <w:color w:val="CCCCCC"/>
          <w:kern w:val="0"/>
          <w:sz w:val="21"/>
          <w:szCs w:val="21"/>
          <w14:ligatures w14:val="none"/>
        </w:rPr>
        <w:t>grDevices</w:t>
      </w:r>
      <w:proofErr w:type="spellEnd"/>
      <w:proofErr w:type="gramEnd"/>
      <w:r w:rsidRPr="00FC43FF">
        <w:rPr>
          <w:rFonts w:ascii="Consolas" w:eastAsia="Times New Roman" w:hAnsi="Consolas" w:cs="Times New Roman"/>
          <w:color w:val="CCCCCC"/>
          <w:kern w:val="0"/>
          <w:sz w:val="21"/>
          <w:szCs w:val="21"/>
          <w14:ligatures w14:val="none"/>
        </w:rPr>
        <w:t xml:space="preserve"> utils     datasets  methods   base     </w:t>
      </w:r>
    </w:p>
    <w:p w14:paraId="17DE5BE5" w14:textId="77777777" w:rsidR="00FC43FF" w:rsidRPr="00FC43FF" w:rsidRDefault="00FC43FF" w:rsidP="00FC43FF">
      <w:pPr>
        <w:shd w:val="clear" w:color="auto" w:fill="1F1F1F"/>
        <w:spacing w:after="0" w:line="285" w:lineRule="atLeast"/>
        <w:rPr>
          <w:rFonts w:ascii="Consolas" w:eastAsia="Times New Roman" w:hAnsi="Consolas" w:cs="Times New Roman"/>
          <w:color w:val="CCCCCC"/>
          <w:kern w:val="0"/>
          <w:sz w:val="21"/>
          <w:szCs w:val="21"/>
          <w14:ligatures w14:val="none"/>
        </w:rPr>
      </w:pPr>
    </w:p>
    <w:p w14:paraId="48781F0E" w14:textId="77777777" w:rsidR="00FC43FF" w:rsidRPr="00FC43FF" w:rsidRDefault="00FC43FF" w:rsidP="00FC43FF">
      <w:pPr>
        <w:shd w:val="clear" w:color="auto" w:fill="1F1F1F"/>
        <w:spacing w:after="0" w:line="285" w:lineRule="atLeast"/>
        <w:rPr>
          <w:rFonts w:ascii="Consolas" w:eastAsia="Times New Roman" w:hAnsi="Consolas" w:cs="Times New Roman"/>
          <w:color w:val="CCCCCC"/>
          <w:kern w:val="0"/>
          <w:sz w:val="21"/>
          <w:szCs w:val="21"/>
          <w14:ligatures w14:val="none"/>
        </w:rPr>
      </w:pPr>
      <w:r w:rsidRPr="00FC43FF">
        <w:rPr>
          <w:rFonts w:ascii="Consolas" w:eastAsia="Times New Roman" w:hAnsi="Consolas" w:cs="Times New Roman"/>
          <w:color w:val="CCCCCC"/>
          <w:kern w:val="0"/>
          <w:sz w:val="21"/>
          <w:szCs w:val="21"/>
          <w14:ligatures w14:val="none"/>
        </w:rPr>
        <w:t>other attached packages:</w:t>
      </w:r>
    </w:p>
    <w:p w14:paraId="434C4523" w14:textId="77777777" w:rsidR="00FC43FF" w:rsidRPr="00FC43FF" w:rsidRDefault="00FC43FF" w:rsidP="00FC43FF">
      <w:pPr>
        <w:shd w:val="clear" w:color="auto" w:fill="1F1F1F"/>
        <w:spacing w:after="0" w:line="285" w:lineRule="atLeast"/>
        <w:rPr>
          <w:rFonts w:ascii="Consolas" w:eastAsia="Times New Roman" w:hAnsi="Consolas" w:cs="Times New Roman"/>
          <w:color w:val="CCCCCC"/>
          <w:kern w:val="0"/>
          <w:sz w:val="21"/>
          <w:szCs w:val="21"/>
          <w14:ligatures w14:val="none"/>
        </w:rPr>
      </w:pPr>
      <w:r w:rsidRPr="00FC43FF">
        <w:rPr>
          <w:rFonts w:ascii="Consolas" w:eastAsia="Times New Roman" w:hAnsi="Consolas" w:cs="Times New Roman"/>
          <w:color w:val="CCCCCC"/>
          <w:kern w:val="0"/>
          <w:sz w:val="21"/>
          <w:szCs w:val="21"/>
          <w14:ligatures w14:val="none"/>
        </w:rPr>
        <w:t xml:space="preserve"> [1] ggthemes_4.2.</w:t>
      </w:r>
      <w:proofErr w:type="gramStart"/>
      <w:r w:rsidRPr="00FC43FF">
        <w:rPr>
          <w:rFonts w:ascii="Consolas" w:eastAsia="Times New Roman" w:hAnsi="Consolas" w:cs="Times New Roman"/>
          <w:color w:val="CCCCCC"/>
          <w:kern w:val="0"/>
          <w:sz w:val="21"/>
          <w:szCs w:val="21"/>
          <w14:ligatures w14:val="none"/>
        </w:rPr>
        <w:t>4  png</w:t>
      </w:r>
      <w:proofErr w:type="gramEnd"/>
      <w:r w:rsidRPr="00FC43FF">
        <w:rPr>
          <w:rFonts w:ascii="Consolas" w:eastAsia="Times New Roman" w:hAnsi="Consolas" w:cs="Times New Roman"/>
          <w:color w:val="CCCCCC"/>
          <w:kern w:val="0"/>
          <w:sz w:val="21"/>
          <w:szCs w:val="21"/>
          <w14:ligatures w14:val="none"/>
        </w:rPr>
        <w:t xml:space="preserve">_0.1-8       scales_1.2.1    ggpubr_0.6.0   </w:t>
      </w:r>
    </w:p>
    <w:p w14:paraId="60051C84" w14:textId="77777777" w:rsidR="00FC43FF" w:rsidRPr="00FC43FF" w:rsidRDefault="00FC43FF" w:rsidP="00FC43FF">
      <w:pPr>
        <w:shd w:val="clear" w:color="auto" w:fill="1F1F1F"/>
        <w:spacing w:after="0" w:line="285" w:lineRule="atLeast"/>
        <w:rPr>
          <w:rFonts w:ascii="Consolas" w:eastAsia="Times New Roman" w:hAnsi="Consolas" w:cs="Times New Roman"/>
          <w:color w:val="CCCCCC"/>
          <w:kern w:val="0"/>
          <w:sz w:val="21"/>
          <w:szCs w:val="21"/>
          <w14:ligatures w14:val="none"/>
        </w:rPr>
      </w:pPr>
      <w:r w:rsidRPr="00FC43FF">
        <w:rPr>
          <w:rFonts w:ascii="Consolas" w:eastAsia="Times New Roman" w:hAnsi="Consolas" w:cs="Times New Roman"/>
          <w:color w:val="CCCCCC"/>
          <w:kern w:val="0"/>
          <w:sz w:val="21"/>
          <w:szCs w:val="21"/>
          <w14:ligatures w14:val="none"/>
        </w:rPr>
        <w:t xml:space="preserve"> [5] multcomp_1.4-23 TH.data_1.1-2   MASS_7.3-58.3   survival_3.5-7 </w:t>
      </w:r>
    </w:p>
    <w:p w14:paraId="3F23D4C3" w14:textId="77777777" w:rsidR="00FC43FF" w:rsidRPr="00FC43FF" w:rsidRDefault="00FC43FF" w:rsidP="00FC43FF">
      <w:pPr>
        <w:shd w:val="clear" w:color="auto" w:fill="1F1F1F"/>
        <w:spacing w:after="0" w:line="285" w:lineRule="atLeast"/>
        <w:rPr>
          <w:rFonts w:ascii="Consolas" w:eastAsia="Times New Roman" w:hAnsi="Consolas" w:cs="Times New Roman"/>
          <w:color w:val="CCCCCC"/>
          <w:kern w:val="0"/>
          <w:sz w:val="21"/>
          <w:szCs w:val="21"/>
          <w14:ligatures w14:val="none"/>
        </w:rPr>
      </w:pPr>
      <w:r w:rsidRPr="00FC43FF">
        <w:rPr>
          <w:rFonts w:ascii="Consolas" w:eastAsia="Times New Roman" w:hAnsi="Consolas" w:cs="Times New Roman"/>
          <w:color w:val="CCCCCC"/>
          <w:kern w:val="0"/>
          <w:sz w:val="21"/>
          <w:szCs w:val="21"/>
          <w14:ligatures w14:val="none"/>
        </w:rPr>
        <w:t xml:space="preserve"> [9] mvtnorm_1.2-3   emmeans_1.8.6   caret_6.0-94    lattice_0.21-8 </w:t>
      </w:r>
    </w:p>
    <w:p w14:paraId="5CA60A64" w14:textId="77777777" w:rsidR="00FC43FF" w:rsidRPr="00FC43FF" w:rsidRDefault="00FC43FF" w:rsidP="00FC43FF">
      <w:pPr>
        <w:shd w:val="clear" w:color="auto" w:fill="1F1F1F"/>
        <w:spacing w:after="0" w:line="285" w:lineRule="atLeast"/>
        <w:rPr>
          <w:rFonts w:ascii="Consolas" w:eastAsia="Times New Roman" w:hAnsi="Consolas" w:cs="Times New Roman"/>
          <w:color w:val="CCCCCC"/>
          <w:kern w:val="0"/>
          <w:sz w:val="21"/>
          <w:szCs w:val="21"/>
          <w14:ligatures w14:val="none"/>
        </w:rPr>
      </w:pPr>
      <w:r w:rsidRPr="00FC43FF">
        <w:rPr>
          <w:rFonts w:ascii="Consolas" w:eastAsia="Times New Roman" w:hAnsi="Consolas" w:cs="Times New Roman"/>
          <w:color w:val="CCCCCC"/>
          <w:kern w:val="0"/>
          <w:sz w:val="21"/>
          <w:szCs w:val="21"/>
          <w14:ligatures w14:val="none"/>
        </w:rPr>
        <w:t xml:space="preserve">[13] DHARMa_0.4.6    car_3.1-2       carData_3.0-5   glmmTMB_1.1.8  </w:t>
      </w:r>
    </w:p>
    <w:p w14:paraId="68E97817" w14:textId="77777777" w:rsidR="00FC43FF" w:rsidRPr="00FC43FF" w:rsidRDefault="00FC43FF" w:rsidP="00FC43FF">
      <w:pPr>
        <w:shd w:val="clear" w:color="auto" w:fill="1F1F1F"/>
        <w:spacing w:after="0" w:line="285" w:lineRule="atLeast"/>
        <w:rPr>
          <w:rFonts w:ascii="Consolas" w:eastAsia="Times New Roman" w:hAnsi="Consolas" w:cs="Times New Roman"/>
          <w:color w:val="CCCCCC"/>
          <w:kern w:val="0"/>
          <w:sz w:val="21"/>
          <w:szCs w:val="21"/>
          <w14:ligatures w14:val="none"/>
        </w:rPr>
      </w:pPr>
      <w:r w:rsidRPr="00FC43FF">
        <w:rPr>
          <w:rFonts w:ascii="Consolas" w:eastAsia="Times New Roman" w:hAnsi="Consolas" w:cs="Times New Roman"/>
          <w:color w:val="CCCCCC"/>
          <w:kern w:val="0"/>
          <w:sz w:val="21"/>
          <w:szCs w:val="21"/>
          <w14:ligatures w14:val="none"/>
        </w:rPr>
        <w:t>[17] lmerTest_3.1-</w:t>
      </w:r>
      <w:proofErr w:type="gramStart"/>
      <w:r w:rsidRPr="00FC43FF">
        <w:rPr>
          <w:rFonts w:ascii="Consolas" w:eastAsia="Times New Roman" w:hAnsi="Consolas" w:cs="Times New Roman"/>
          <w:color w:val="CCCCCC"/>
          <w:kern w:val="0"/>
          <w:sz w:val="21"/>
          <w:szCs w:val="21"/>
          <w14:ligatures w14:val="none"/>
        </w:rPr>
        <w:t>3  lme</w:t>
      </w:r>
      <w:proofErr w:type="gramEnd"/>
      <w:r w:rsidRPr="00FC43FF">
        <w:rPr>
          <w:rFonts w:ascii="Consolas" w:eastAsia="Times New Roman" w:hAnsi="Consolas" w:cs="Times New Roman"/>
          <w:color w:val="CCCCCC"/>
          <w:kern w:val="0"/>
          <w:sz w:val="21"/>
          <w:szCs w:val="21"/>
          <w14:ligatures w14:val="none"/>
        </w:rPr>
        <w:t xml:space="preserve">4_1.1-34     Matrix_1.6-2    nlme_3.1-163   </w:t>
      </w:r>
    </w:p>
    <w:p w14:paraId="5FB0FB6C" w14:textId="77777777" w:rsidR="00FC43FF" w:rsidRPr="00FC43FF" w:rsidRDefault="00FC43FF" w:rsidP="00FC43FF">
      <w:pPr>
        <w:shd w:val="clear" w:color="auto" w:fill="1F1F1F"/>
        <w:spacing w:after="0" w:line="285" w:lineRule="atLeast"/>
        <w:rPr>
          <w:rFonts w:ascii="Consolas" w:eastAsia="Times New Roman" w:hAnsi="Consolas" w:cs="Times New Roman"/>
          <w:color w:val="CCCCCC"/>
          <w:kern w:val="0"/>
          <w:sz w:val="21"/>
          <w:szCs w:val="21"/>
          <w14:ligatures w14:val="none"/>
        </w:rPr>
      </w:pPr>
      <w:r w:rsidRPr="00FC43FF">
        <w:rPr>
          <w:rFonts w:ascii="Consolas" w:eastAsia="Times New Roman" w:hAnsi="Consolas" w:cs="Times New Roman"/>
          <w:color w:val="CCCCCC"/>
          <w:kern w:val="0"/>
          <w:sz w:val="21"/>
          <w:szCs w:val="21"/>
          <w14:ligatures w14:val="none"/>
        </w:rPr>
        <w:t>[21] foreach_1.5.2   broom_1.0.5     readxl_1.4.3    lubridate_1.9.2</w:t>
      </w:r>
    </w:p>
    <w:p w14:paraId="23AA3BBF" w14:textId="77777777" w:rsidR="00FC43FF" w:rsidRPr="00FC43FF" w:rsidRDefault="00FC43FF" w:rsidP="00FC43FF">
      <w:pPr>
        <w:shd w:val="clear" w:color="auto" w:fill="1F1F1F"/>
        <w:spacing w:after="0" w:line="285" w:lineRule="atLeast"/>
        <w:rPr>
          <w:rFonts w:ascii="Consolas" w:eastAsia="Times New Roman" w:hAnsi="Consolas" w:cs="Times New Roman"/>
          <w:color w:val="CCCCCC"/>
          <w:kern w:val="0"/>
          <w:sz w:val="21"/>
          <w:szCs w:val="21"/>
          <w14:ligatures w14:val="none"/>
        </w:rPr>
      </w:pPr>
      <w:r w:rsidRPr="00FC43FF">
        <w:rPr>
          <w:rFonts w:ascii="Consolas" w:eastAsia="Times New Roman" w:hAnsi="Consolas" w:cs="Times New Roman"/>
          <w:color w:val="CCCCCC"/>
          <w:kern w:val="0"/>
          <w:sz w:val="21"/>
          <w:szCs w:val="21"/>
          <w14:ligatures w14:val="none"/>
        </w:rPr>
        <w:t xml:space="preserve">[25] forcats_1.0.0   stringr_1.5.0   dplyr_1.1.2     purrr_1.0.2    </w:t>
      </w:r>
    </w:p>
    <w:p w14:paraId="54C2DC3C" w14:textId="77777777" w:rsidR="00FC43FF" w:rsidRPr="00FC43FF" w:rsidRDefault="00FC43FF" w:rsidP="00FC43FF">
      <w:pPr>
        <w:shd w:val="clear" w:color="auto" w:fill="1F1F1F"/>
        <w:spacing w:after="0" w:line="285" w:lineRule="atLeast"/>
        <w:rPr>
          <w:rFonts w:ascii="Consolas" w:eastAsia="Times New Roman" w:hAnsi="Consolas" w:cs="Times New Roman"/>
          <w:color w:val="CCCCCC"/>
          <w:kern w:val="0"/>
          <w:sz w:val="21"/>
          <w:szCs w:val="21"/>
          <w14:ligatures w14:val="none"/>
        </w:rPr>
      </w:pPr>
      <w:r w:rsidRPr="00FC43FF">
        <w:rPr>
          <w:rFonts w:ascii="Consolas" w:eastAsia="Times New Roman" w:hAnsi="Consolas" w:cs="Times New Roman"/>
          <w:color w:val="CCCCCC"/>
          <w:kern w:val="0"/>
          <w:sz w:val="21"/>
          <w:szCs w:val="21"/>
          <w14:ligatures w14:val="none"/>
        </w:rPr>
        <w:t xml:space="preserve">[29] readr_2.1.4     tidyr_1.3.0     tibble_3.2.1    ggplot2_3.4.2  </w:t>
      </w:r>
    </w:p>
    <w:p w14:paraId="0C72CF9D" w14:textId="5287DF6F" w:rsidR="005D0A22" w:rsidRDefault="00FC43FF" w:rsidP="00FC43FF">
      <w:pPr>
        <w:shd w:val="clear" w:color="auto" w:fill="1F1F1F"/>
        <w:spacing w:after="0" w:line="285" w:lineRule="atLeast"/>
        <w:rPr>
          <w:rFonts w:ascii="Consolas" w:eastAsia="Times New Roman" w:hAnsi="Consolas" w:cs="Times New Roman"/>
          <w:color w:val="CCCCCC"/>
          <w:kern w:val="0"/>
          <w:sz w:val="21"/>
          <w:szCs w:val="21"/>
          <w14:ligatures w14:val="none"/>
        </w:rPr>
      </w:pPr>
      <w:r w:rsidRPr="00FC43FF">
        <w:rPr>
          <w:rFonts w:ascii="Consolas" w:eastAsia="Times New Roman" w:hAnsi="Consolas" w:cs="Times New Roman"/>
          <w:color w:val="CCCCCC"/>
          <w:kern w:val="0"/>
          <w:sz w:val="21"/>
          <w:szCs w:val="21"/>
          <w14:ligatures w14:val="none"/>
        </w:rPr>
        <w:t>[33] tidyverse_2.0.0</w:t>
      </w:r>
    </w:p>
    <w:p w14:paraId="479D7CEF" w14:textId="77777777" w:rsidR="005D0A22" w:rsidRPr="005D0A22" w:rsidRDefault="005D0A22" w:rsidP="005D0A22">
      <w:pPr>
        <w:shd w:val="clear" w:color="auto" w:fill="1F1F1F"/>
        <w:spacing w:after="0" w:line="285" w:lineRule="atLeast"/>
        <w:rPr>
          <w:rFonts w:ascii="Consolas" w:eastAsia="Times New Roman" w:hAnsi="Consolas" w:cs="Times New Roman"/>
          <w:color w:val="CCCCCC"/>
          <w:kern w:val="0"/>
          <w:sz w:val="21"/>
          <w:szCs w:val="21"/>
          <w14:ligatures w14:val="none"/>
        </w:rPr>
      </w:pPr>
    </w:p>
    <w:p w14:paraId="5194596D" w14:textId="77777777" w:rsidR="000F048C" w:rsidRDefault="000F048C" w:rsidP="000F048C"/>
    <w:p w14:paraId="315D568E" w14:textId="140EC647" w:rsidR="007C4108" w:rsidRDefault="007C4108" w:rsidP="007C4108">
      <w:pPr>
        <w:pStyle w:val="Heading2"/>
      </w:pPr>
      <w:r>
        <w:t>R packages Citations</w:t>
      </w:r>
    </w:p>
    <w:p w14:paraId="709B74DB" w14:textId="77777777" w:rsidR="007C4108" w:rsidRDefault="007C4108" w:rsidP="00E864AF"/>
    <w:p w14:paraId="18E6F37A" w14:textId="6F5024AA" w:rsidR="00E864AF" w:rsidRDefault="00E864AF" w:rsidP="00C320C6">
      <w:pPr>
        <w:ind w:left="720" w:hanging="720"/>
      </w:pPr>
      <w:r>
        <w:t xml:space="preserve">R Core Team (2022). </w:t>
      </w:r>
      <w:r w:rsidRPr="00C320C6">
        <w:rPr>
          <w:i/>
          <w:iCs/>
        </w:rPr>
        <w:t>R: A Language and Environment for Statistical. Computing</w:t>
      </w:r>
      <w:r>
        <w:t>. R Foundation for Statistical Computing, Vienna, Austria. https://www.R-project.org</w:t>
      </w:r>
    </w:p>
    <w:p w14:paraId="022B550E" w14:textId="587B814F" w:rsidR="00E864AF" w:rsidRDefault="00E864AF" w:rsidP="00C320C6">
      <w:pPr>
        <w:ind w:left="720" w:hanging="720"/>
      </w:pPr>
      <w:r>
        <w:t xml:space="preserve">Arnold J (2021). </w:t>
      </w:r>
      <w:proofErr w:type="spellStart"/>
      <w:r w:rsidRPr="00C320C6">
        <w:rPr>
          <w:i/>
          <w:iCs/>
        </w:rPr>
        <w:t>ggthemes</w:t>
      </w:r>
      <w:proofErr w:type="spellEnd"/>
      <w:r w:rsidRPr="00C320C6">
        <w:rPr>
          <w:i/>
          <w:iCs/>
        </w:rPr>
        <w:t xml:space="preserve">: Extra Themes, Scales and </w:t>
      </w:r>
      <w:proofErr w:type="spellStart"/>
      <w:r w:rsidRPr="00C320C6">
        <w:rPr>
          <w:i/>
          <w:iCs/>
        </w:rPr>
        <w:t>Geoms</w:t>
      </w:r>
      <w:proofErr w:type="spellEnd"/>
      <w:r w:rsidRPr="00C320C6">
        <w:rPr>
          <w:i/>
          <w:iCs/>
        </w:rPr>
        <w:t xml:space="preserve"> for</w:t>
      </w:r>
      <w:r w:rsidR="002672E2">
        <w:rPr>
          <w:i/>
          <w:iCs/>
        </w:rPr>
        <w:t xml:space="preserve"> </w:t>
      </w:r>
      <w:r w:rsidRPr="00C320C6">
        <w:rPr>
          <w:i/>
          <w:iCs/>
        </w:rPr>
        <w:t>'ggplot2'</w:t>
      </w:r>
      <w:r>
        <w:t>. R package version 4.2.4,</w:t>
      </w:r>
      <w:r w:rsidR="002672E2">
        <w:t xml:space="preserve"> </w:t>
      </w:r>
      <w:r>
        <w:t>https://CRAN.R-project.org/package=ggthemes</w:t>
      </w:r>
    </w:p>
    <w:p w14:paraId="050DD83F" w14:textId="1E8D8DD3" w:rsidR="00E864AF" w:rsidRDefault="00E864AF" w:rsidP="00C320C6">
      <w:pPr>
        <w:ind w:left="720" w:hanging="720"/>
      </w:pPr>
      <w:r>
        <w:t xml:space="preserve">Urbanek S (2022). </w:t>
      </w:r>
      <w:proofErr w:type="spellStart"/>
      <w:r w:rsidRPr="00C320C6">
        <w:rPr>
          <w:i/>
          <w:iCs/>
        </w:rPr>
        <w:t>png</w:t>
      </w:r>
      <w:proofErr w:type="spellEnd"/>
      <w:r w:rsidRPr="00C320C6">
        <w:rPr>
          <w:i/>
          <w:iCs/>
        </w:rPr>
        <w:t>: Read and write PNG images</w:t>
      </w:r>
      <w:r>
        <w:t>. R package version</w:t>
      </w:r>
      <w:r w:rsidR="002672E2">
        <w:t xml:space="preserve"> </w:t>
      </w:r>
      <w:r>
        <w:t>0.1-8, https://CRAN.R-project.org/package=png</w:t>
      </w:r>
    </w:p>
    <w:p w14:paraId="4871E1D2" w14:textId="7E2BE899" w:rsidR="00E864AF" w:rsidRDefault="00E864AF" w:rsidP="00C320C6">
      <w:pPr>
        <w:ind w:left="720" w:hanging="720"/>
      </w:pPr>
      <w:r>
        <w:t xml:space="preserve">Wickham H, Seidel D (2022). </w:t>
      </w:r>
      <w:r w:rsidRPr="00C320C6">
        <w:rPr>
          <w:i/>
          <w:iCs/>
        </w:rPr>
        <w:t>scales: Scale Functions for</w:t>
      </w:r>
      <w:r w:rsidR="000F048C" w:rsidRPr="00C320C6">
        <w:rPr>
          <w:i/>
          <w:iCs/>
        </w:rPr>
        <w:t xml:space="preserve"> </w:t>
      </w:r>
      <w:r w:rsidRPr="00C320C6">
        <w:rPr>
          <w:i/>
          <w:iCs/>
        </w:rPr>
        <w:t>Visualization</w:t>
      </w:r>
      <w:r>
        <w:t>. R package version 1.2.1, https://CRAN.R-project.org/package=scales.</w:t>
      </w:r>
    </w:p>
    <w:p w14:paraId="6F59B122" w14:textId="4C8EDDC8" w:rsidR="00E864AF" w:rsidRDefault="00E864AF" w:rsidP="00C320C6">
      <w:pPr>
        <w:ind w:left="720" w:hanging="720"/>
      </w:pPr>
      <w:proofErr w:type="spellStart"/>
      <w:r>
        <w:t>Kassambara</w:t>
      </w:r>
      <w:proofErr w:type="spellEnd"/>
      <w:r>
        <w:t xml:space="preserve"> A (2023). </w:t>
      </w:r>
      <w:proofErr w:type="spellStart"/>
      <w:r w:rsidRPr="00C320C6">
        <w:rPr>
          <w:i/>
          <w:iCs/>
        </w:rPr>
        <w:t>ggpubr</w:t>
      </w:r>
      <w:proofErr w:type="spellEnd"/>
      <w:r w:rsidRPr="00C320C6">
        <w:rPr>
          <w:i/>
          <w:iCs/>
        </w:rPr>
        <w:t>: 'ggplot2' Based Publication Ready Plots</w:t>
      </w:r>
      <w:r>
        <w:t>.</w:t>
      </w:r>
      <w:r w:rsidR="00FC43FF">
        <w:t xml:space="preserve"> </w:t>
      </w:r>
      <w:r>
        <w:t>R package version 0.6.0, &lt;URL:</w:t>
      </w:r>
    </w:p>
    <w:p w14:paraId="5EED5764" w14:textId="4C3101DF" w:rsidR="00E864AF" w:rsidRDefault="00E864AF" w:rsidP="00C320C6">
      <w:pPr>
        <w:ind w:left="720" w:hanging="720"/>
      </w:pPr>
      <w:r>
        <w:lastRenderedPageBreak/>
        <w:t>https://CRAN.R-project.org/package=ggpubr.</w:t>
      </w:r>
    </w:p>
    <w:p w14:paraId="7166C4D4" w14:textId="19ECAB72" w:rsidR="00E864AF" w:rsidRDefault="00E864AF" w:rsidP="00C320C6">
      <w:pPr>
        <w:ind w:left="720" w:hanging="720"/>
      </w:pPr>
      <w:proofErr w:type="spellStart"/>
      <w:r>
        <w:t>Hothorn</w:t>
      </w:r>
      <w:proofErr w:type="spellEnd"/>
      <w:r>
        <w:t xml:space="preserve"> T, Bretz F, Westfall P (2008). "Simultaneous Inference in</w:t>
      </w:r>
      <w:r w:rsidR="00184739">
        <w:t xml:space="preserve"> </w:t>
      </w:r>
      <w:r>
        <w:t xml:space="preserve">General Parametric Models." </w:t>
      </w:r>
      <w:r w:rsidRPr="00C320C6">
        <w:rPr>
          <w:i/>
          <w:iCs/>
        </w:rPr>
        <w:t>Biometrical Journal</w:t>
      </w:r>
      <w:r>
        <w:t xml:space="preserve">, </w:t>
      </w:r>
      <w:r w:rsidRPr="00C320C6">
        <w:rPr>
          <w:b/>
          <w:bCs/>
        </w:rPr>
        <w:t>50</w:t>
      </w:r>
      <w:r>
        <w:t>(3), 346-363.</w:t>
      </w:r>
    </w:p>
    <w:p w14:paraId="70C5FBBB" w14:textId="5ABC8BD5" w:rsidR="00E864AF" w:rsidRDefault="00E864AF" w:rsidP="00C320C6">
      <w:pPr>
        <w:ind w:left="720" w:hanging="720"/>
      </w:pPr>
      <w:proofErr w:type="spellStart"/>
      <w:r>
        <w:t>Hothorn</w:t>
      </w:r>
      <w:proofErr w:type="spellEnd"/>
      <w:r>
        <w:t xml:space="preserve"> T (2023). </w:t>
      </w:r>
      <w:proofErr w:type="spellStart"/>
      <w:r w:rsidRPr="00C320C6">
        <w:rPr>
          <w:i/>
          <w:iCs/>
        </w:rPr>
        <w:t>TH.data</w:t>
      </w:r>
      <w:proofErr w:type="spellEnd"/>
      <w:r w:rsidRPr="00C320C6">
        <w:rPr>
          <w:i/>
          <w:iCs/>
        </w:rPr>
        <w:t>: TH's Data Archive</w:t>
      </w:r>
      <w:r>
        <w:t>. R package version</w:t>
      </w:r>
      <w:r w:rsidR="00D031E8">
        <w:t xml:space="preserve"> </w:t>
      </w:r>
      <w:r>
        <w:t>1.1-2, https://CRAN.R-project.org/package=TH.data.</w:t>
      </w:r>
    </w:p>
    <w:p w14:paraId="36CFE8A2" w14:textId="4C16F35C" w:rsidR="00E864AF" w:rsidRDefault="00E864AF" w:rsidP="00C320C6">
      <w:pPr>
        <w:ind w:left="720" w:hanging="720"/>
      </w:pPr>
      <w:r>
        <w:t xml:space="preserve">Venables WN, Ripley BD (2002). </w:t>
      </w:r>
      <w:r w:rsidRPr="00C320C6">
        <w:rPr>
          <w:i/>
          <w:iCs/>
        </w:rPr>
        <w:t xml:space="preserve">Modern Applied Statistics with </w:t>
      </w:r>
      <w:proofErr w:type="spellStart"/>
      <w:proofErr w:type="gramStart"/>
      <w:r w:rsidRPr="00C320C6">
        <w:rPr>
          <w:i/>
          <w:iCs/>
        </w:rPr>
        <w:t>S</w:t>
      </w:r>
      <w:r>
        <w:t>,Fourth</w:t>
      </w:r>
      <w:proofErr w:type="spellEnd"/>
      <w:proofErr w:type="gramEnd"/>
      <w:r>
        <w:t xml:space="preserve"> edition. Springer, New York. ISBN 0-387-95457-0, https://www.stats.ox.ac.uk/pub/MASS4/</w:t>
      </w:r>
    </w:p>
    <w:p w14:paraId="45912BC5" w14:textId="1D6FE758" w:rsidR="00E864AF" w:rsidRDefault="00E864AF" w:rsidP="00C320C6">
      <w:pPr>
        <w:ind w:left="720" w:hanging="720"/>
      </w:pPr>
      <w:proofErr w:type="spellStart"/>
      <w:r>
        <w:t>Therneau</w:t>
      </w:r>
      <w:proofErr w:type="spellEnd"/>
      <w:r>
        <w:t xml:space="preserve"> T (2023). </w:t>
      </w:r>
      <w:r w:rsidRPr="00C320C6">
        <w:rPr>
          <w:i/>
          <w:iCs/>
        </w:rPr>
        <w:t>A Package for Survival Analysis in R</w:t>
      </w:r>
      <w:r>
        <w:t>. R package</w:t>
      </w:r>
      <w:r w:rsidR="00A95353">
        <w:t xml:space="preserve"> </w:t>
      </w:r>
      <w:r>
        <w:t>version 3.5-7, https://CRAN.R-project.org/package=survival</w:t>
      </w:r>
    </w:p>
    <w:p w14:paraId="0CA3D241" w14:textId="1707E743" w:rsidR="00E864AF" w:rsidRDefault="00E864AF" w:rsidP="00C320C6">
      <w:pPr>
        <w:ind w:left="720" w:hanging="720"/>
      </w:pPr>
      <w:r>
        <w:t xml:space="preserve">Terry M. </w:t>
      </w:r>
      <w:proofErr w:type="spellStart"/>
      <w:r>
        <w:t>Therneau</w:t>
      </w:r>
      <w:proofErr w:type="spellEnd"/>
      <w:r>
        <w:t xml:space="preserve">, Patricia M. </w:t>
      </w:r>
      <w:proofErr w:type="spellStart"/>
      <w:r>
        <w:t>Grambsch</w:t>
      </w:r>
      <w:proofErr w:type="spellEnd"/>
      <w:r>
        <w:t xml:space="preserve"> (2000). </w:t>
      </w:r>
      <w:r w:rsidRPr="00C320C6">
        <w:rPr>
          <w:i/>
          <w:iCs/>
        </w:rPr>
        <w:t>Modeling Survival</w:t>
      </w:r>
      <w:r w:rsidR="00A95353" w:rsidRPr="00C320C6">
        <w:rPr>
          <w:i/>
          <w:iCs/>
        </w:rPr>
        <w:t xml:space="preserve"> </w:t>
      </w:r>
      <w:r w:rsidRPr="00C320C6">
        <w:rPr>
          <w:i/>
          <w:iCs/>
        </w:rPr>
        <w:t>Data: Extending the Cox Model</w:t>
      </w:r>
      <w:r>
        <w:t xml:space="preserve"> Springer, New York. ISBN 0-387-98784-3.</w:t>
      </w:r>
    </w:p>
    <w:p w14:paraId="0D7A093A" w14:textId="361ECCD5" w:rsidR="00E864AF" w:rsidRDefault="00E864AF" w:rsidP="00C320C6">
      <w:pPr>
        <w:ind w:left="720" w:hanging="720"/>
      </w:pPr>
      <w:r>
        <w:t xml:space="preserve">Genz A, Bretz F (2009). </w:t>
      </w:r>
      <w:r w:rsidRPr="00C320C6">
        <w:rPr>
          <w:i/>
          <w:iCs/>
        </w:rPr>
        <w:t>Computation of Multivariate Normal and t</w:t>
      </w:r>
      <w:r w:rsidR="00A95353" w:rsidRPr="00C320C6">
        <w:rPr>
          <w:i/>
          <w:iCs/>
        </w:rPr>
        <w:t xml:space="preserve"> </w:t>
      </w:r>
      <w:r w:rsidRPr="00C320C6">
        <w:rPr>
          <w:i/>
          <w:iCs/>
        </w:rPr>
        <w:t>Probabilities</w:t>
      </w:r>
      <w:r>
        <w:t>, series Lecture Notes in Statistics. Springer-Verlag,</w:t>
      </w:r>
      <w:r w:rsidR="00A95353">
        <w:t xml:space="preserve"> </w:t>
      </w:r>
      <w:r>
        <w:t>Heidelberg. ISBN 978-3-642-01688-2.</w:t>
      </w:r>
    </w:p>
    <w:p w14:paraId="4823DB30" w14:textId="53E78BFC" w:rsidR="00E864AF" w:rsidRDefault="00E864AF" w:rsidP="00C320C6">
      <w:pPr>
        <w:ind w:left="720" w:hanging="720"/>
      </w:pPr>
      <w:r>
        <w:t xml:space="preserve">Lenth R (2023). </w:t>
      </w:r>
      <w:proofErr w:type="spellStart"/>
      <w:r w:rsidRPr="00C320C6">
        <w:rPr>
          <w:i/>
          <w:iCs/>
        </w:rPr>
        <w:t>emmeans</w:t>
      </w:r>
      <w:proofErr w:type="spellEnd"/>
      <w:r w:rsidRPr="00C320C6">
        <w:rPr>
          <w:i/>
          <w:iCs/>
        </w:rPr>
        <w:t>: Estimated Marginal Means, aka Least-Squares</w:t>
      </w:r>
      <w:r w:rsidR="00DC6CDA">
        <w:rPr>
          <w:i/>
          <w:iCs/>
        </w:rPr>
        <w:t xml:space="preserve"> </w:t>
      </w:r>
      <w:r w:rsidRPr="00C320C6">
        <w:rPr>
          <w:i/>
          <w:iCs/>
        </w:rPr>
        <w:t>Means</w:t>
      </w:r>
      <w:r>
        <w:t>. R package version 1.8.6, https://CRAN.R-project.org/package=emmeans.</w:t>
      </w:r>
    </w:p>
    <w:p w14:paraId="2383B3D2" w14:textId="323E0624" w:rsidR="00E864AF" w:rsidRDefault="00E864AF" w:rsidP="00C320C6">
      <w:pPr>
        <w:ind w:left="720" w:hanging="720"/>
      </w:pPr>
      <w:r>
        <w:t xml:space="preserve">Hartig F (2022). </w:t>
      </w:r>
      <w:proofErr w:type="spellStart"/>
      <w:r w:rsidRPr="00C320C6">
        <w:rPr>
          <w:i/>
          <w:iCs/>
        </w:rPr>
        <w:t>DHARMa</w:t>
      </w:r>
      <w:proofErr w:type="spellEnd"/>
      <w:r w:rsidRPr="00C320C6">
        <w:rPr>
          <w:i/>
          <w:iCs/>
        </w:rPr>
        <w:t>: Residual Diagnostics for Hierarchical</w:t>
      </w:r>
      <w:r w:rsidR="00E627E5">
        <w:rPr>
          <w:i/>
          <w:iCs/>
        </w:rPr>
        <w:t xml:space="preserve"> </w:t>
      </w:r>
      <w:r w:rsidRPr="00C320C6">
        <w:rPr>
          <w:i/>
          <w:iCs/>
        </w:rPr>
        <w:t>(Multi-Level / Mixed) Regression Models</w:t>
      </w:r>
      <w:r>
        <w:t>. R package version 0.4.6,</w:t>
      </w:r>
      <w:r w:rsidR="00E627E5">
        <w:t xml:space="preserve"> </w:t>
      </w:r>
      <w:r>
        <w:t>https://CRAN.R-project.org/package=DHARMa</w:t>
      </w:r>
    </w:p>
    <w:p w14:paraId="5C8AC6D4" w14:textId="110CE7B4" w:rsidR="00E864AF" w:rsidRDefault="00E864AF" w:rsidP="00C320C6">
      <w:pPr>
        <w:ind w:left="720" w:hanging="720"/>
      </w:pPr>
      <w:r>
        <w:t>Fox J, Weisberg S (2019).</w:t>
      </w:r>
      <w:r w:rsidR="00132BFF">
        <w:t xml:space="preserve"> </w:t>
      </w:r>
      <w:r w:rsidR="00132BFF" w:rsidRPr="00C320C6">
        <w:rPr>
          <w:i/>
          <w:iCs/>
        </w:rPr>
        <w:t xml:space="preserve">car: </w:t>
      </w:r>
      <w:r w:rsidRPr="00C320C6">
        <w:rPr>
          <w:i/>
          <w:iCs/>
        </w:rPr>
        <w:t>An R Companion to Applied Regression</w:t>
      </w:r>
      <w:r>
        <w:t>, Third</w:t>
      </w:r>
      <w:r w:rsidR="00E627E5">
        <w:t xml:space="preserve"> </w:t>
      </w:r>
      <w:r>
        <w:t>edition. Sage, Thousand Oaks CA. https://socialsciences.mcmaster.ca/jfox/Books/Companion/</w:t>
      </w:r>
    </w:p>
    <w:p w14:paraId="2FCDC57C" w14:textId="45ADF4CC" w:rsidR="00E864AF" w:rsidRDefault="00E864AF" w:rsidP="00C320C6">
      <w:pPr>
        <w:ind w:left="720" w:hanging="720"/>
      </w:pPr>
      <w:r>
        <w:t xml:space="preserve">Fox J, Weisberg S, Price B (2022). </w:t>
      </w:r>
      <w:proofErr w:type="spellStart"/>
      <w:r w:rsidRPr="00C320C6">
        <w:rPr>
          <w:i/>
          <w:iCs/>
        </w:rPr>
        <w:t>carData</w:t>
      </w:r>
      <w:proofErr w:type="spellEnd"/>
      <w:r w:rsidRPr="00C320C6">
        <w:rPr>
          <w:i/>
          <w:iCs/>
        </w:rPr>
        <w:t>: Companion to Applied</w:t>
      </w:r>
      <w:r w:rsidR="00F50F0F" w:rsidRPr="00C320C6">
        <w:rPr>
          <w:i/>
          <w:iCs/>
        </w:rPr>
        <w:t xml:space="preserve"> </w:t>
      </w:r>
      <w:r w:rsidRPr="00C320C6">
        <w:rPr>
          <w:i/>
          <w:iCs/>
        </w:rPr>
        <w:t>Regression Data Sets</w:t>
      </w:r>
      <w:r>
        <w:t>. R package version 3.0-5, https://CRAN.R-project.org/package=carData</w:t>
      </w:r>
    </w:p>
    <w:p w14:paraId="4645C49C" w14:textId="4F2C7771" w:rsidR="00E864AF" w:rsidRDefault="00E864AF" w:rsidP="00C320C6">
      <w:pPr>
        <w:ind w:left="720" w:hanging="720"/>
      </w:pPr>
      <w:r>
        <w:t>Kuhn, Max (2008). "Building Predictive Models in R Using the caret</w:t>
      </w:r>
      <w:r w:rsidR="003315BC">
        <w:t xml:space="preserve"> </w:t>
      </w:r>
      <w:r>
        <w:t xml:space="preserve">Package." </w:t>
      </w:r>
      <w:r w:rsidRPr="00C320C6">
        <w:rPr>
          <w:i/>
          <w:iCs/>
        </w:rPr>
        <w:t>Journal of Statistical Software</w:t>
      </w:r>
      <w:r>
        <w:t>, *28*(5), 1 26.</w:t>
      </w:r>
      <w:r w:rsidR="003315BC">
        <w:t xml:space="preserve"> </w:t>
      </w:r>
      <w:r>
        <w:t>https://www.jstatsoft.org/index.php/jss/article/view/v028i05</w:t>
      </w:r>
    </w:p>
    <w:p w14:paraId="73CA1BC0" w14:textId="0D0EA7C6" w:rsidR="00E864AF" w:rsidRDefault="00E864AF" w:rsidP="00C320C6">
      <w:pPr>
        <w:ind w:left="720" w:hanging="720"/>
      </w:pPr>
      <w:r>
        <w:t xml:space="preserve">Sarkar D (2008). </w:t>
      </w:r>
      <w:r w:rsidRPr="00C320C6">
        <w:rPr>
          <w:i/>
          <w:iCs/>
        </w:rPr>
        <w:t>Lattice: Multivariate Data Visualization with R</w:t>
      </w:r>
      <w:r>
        <w:t>.</w:t>
      </w:r>
      <w:r w:rsidR="00002015">
        <w:t xml:space="preserve"> </w:t>
      </w:r>
      <w:r>
        <w:t>Springer, New York. ISBN 978-0-387-75968-5, http://lmdvr.r-forge.r-project.org</w:t>
      </w:r>
    </w:p>
    <w:p w14:paraId="2D00510F" w14:textId="2013D016" w:rsidR="00E864AF" w:rsidRDefault="00E864AF" w:rsidP="00C320C6">
      <w:pPr>
        <w:ind w:left="720" w:hanging="720"/>
      </w:pPr>
      <w:r>
        <w:t>Brooks ME, Kristensen K, van Benthem KJ, Magnusson A, Berg CW, Nielsen</w:t>
      </w:r>
      <w:r w:rsidR="00002015">
        <w:t xml:space="preserve"> </w:t>
      </w:r>
      <w:r>
        <w:t xml:space="preserve">A, Skaug HJ, </w:t>
      </w:r>
      <w:proofErr w:type="spellStart"/>
      <w:r>
        <w:t>Maechler</w:t>
      </w:r>
      <w:proofErr w:type="spellEnd"/>
      <w:r>
        <w:t xml:space="preserve"> M, Bolker BM (2017). "</w:t>
      </w:r>
      <w:proofErr w:type="spellStart"/>
      <w:r>
        <w:t>glmmTMB</w:t>
      </w:r>
      <w:proofErr w:type="spellEnd"/>
      <w:r>
        <w:t xml:space="preserve"> Balances Speed and</w:t>
      </w:r>
      <w:r w:rsidR="00002015">
        <w:t xml:space="preserve"> </w:t>
      </w:r>
      <w:r>
        <w:t>Flexibility Among Packages for Zero-inflated Generalized Linear Mixed</w:t>
      </w:r>
      <w:r w:rsidR="00002015">
        <w:t xml:space="preserve"> </w:t>
      </w:r>
      <w:r>
        <w:t xml:space="preserve">Modeling." </w:t>
      </w:r>
      <w:r w:rsidRPr="00C320C6">
        <w:rPr>
          <w:i/>
          <w:iCs/>
        </w:rPr>
        <w:t>The R Journal</w:t>
      </w:r>
      <w:r>
        <w:t>, *9*(2), 378-400</w:t>
      </w:r>
      <w:r w:rsidR="00002015">
        <w:t xml:space="preserve"> </w:t>
      </w:r>
      <w:r>
        <w:t>https://doi.org/10.32614/RJ-2017-066</w:t>
      </w:r>
    </w:p>
    <w:p w14:paraId="3E3C040F" w14:textId="6EA0D604" w:rsidR="00E864AF" w:rsidRDefault="00E864AF" w:rsidP="00C320C6">
      <w:pPr>
        <w:ind w:left="720" w:hanging="720"/>
      </w:pPr>
      <w:r>
        <w:t>Kuznetsova A, Brockhoff PB, Christensen RHB (2017). "</w:t>
      </w:r>
      <w:proofErr w:type="spellStart"/>
      <w:r>
        <w:t>lmerTest</w:t>
      </w:r>
      <w:proofErr w:type="spellEnd"/>
      <w:r>
        <w:t xml:space="preserve"> Package:</w:t>
      </w:r>
      <w:r w:rsidR="00002015">
        <w:t xml:space="preserve"> </w:t>
      </w:r>
      <w:r>
        <w:t>Tests in Linear Mixed Effects Models." Journal of Statistical</w:t>
      </w:r>
      <w:r w:rsidR="00002015">
        <w:t xml:space="preserve"> </w:t>
      </w:r>
      <w:r>
        <w:t>Software, *82*(13), 1-26. https://doi.org/10.18637/jss.v082.i13</w:t>
      </w:r>
    </w:p>
    <w:p w14:paraId="406F03A1" w14:textId="6159A6DD" w:rsidR="00E864AF" w:rsidRDefault="00E864AF" w:rsidP="00C320C6">
      <w:pPr>
        <w:ind w:left="720" w:hanging="720"/>
      </w:pPr>
      <w:r>
        <w:t xml:space="preserve">Bates D, M </w:t>
      </w:r>
      <w:proofErr w:type="spellStart"/>
      <w:r>
        <w:t>chler</w:t>
      </w:r>
      <w:proofErr w:type="spellEnd"/>
      <w:r>
        <w:t xml:space="preserve"> M, Bolker B, Walker S (2015). "Fitting Linear</w:t>
      </w:r>
      <w:r w:rsidR="00002015">
        <w:t xml:space="preserve"> </w:t>
      </w:r>
      <w:r>
        <w:t xml:space="preserve">Mixed-Effects Models Using lme4." </w:t>
      </w:r>
      <w:r w:rsidRPr="00C320C6">
        <w:rPr>
          <w:i/>
          <w:iCs/>
        </w:rPr>
        <w:t>Journal of Statistical Software</w:t>
      </w:r>
      <w:r>
        <w:t>,</w:t>
      </w:r>
      <w:r w:rsidR="00DC7337">
        <w:t xml:space="preserve"> </w:t>
      </w:r>
      <w:r>
        <w:t xml:space="preserve">*67*(1), 1-48. </w:t>
      </w:r>
      <w:proofErr w:type="spellStart"/>
      <w:r>
        <w:t>doi</w:t>
      </w:r>
      <w:proofErr w:type="spellEnd"/>
      <w:r>
        <w:t>: 10.18637/</w:t>
      </w:r>
      <w:proofErr w:type="gramStart"/>
      <w:r>
        <w:t>jss.v067.i</w:t>
      </w:r>
      <w:proofErr w:type="gramEnd"/>
      <w:r>
        <w:t>01 https://doi.org/10.18637/jss.v067.i01</w:t>
      </w:r>
    </w:p>
    <w:p w14:paraId="1A25DCE9" w14:textId="4E144CC2" w:rsidR="00E864AF" w:rsidRDefault="00E864AF" w:rsidP="00C320C6">
      <w:pPr>
        <w:ind w:left="720" w:hanging="720"/>
      </w:pPr>
      <w:r>
        <w:lastRenderedPageBreak/>
        <w:t xml:space="preserve">Bates D, </w:t>
      </w:r>
      <w:proofErr w:type="spellStart"/>
      <w:r>
        <w:t>Maechler</w:t>
      </w:r>
      <w:proofErr w:type="spellEnd"/>
      <w:r>
        <w:t xml:space="preserve"> M, Jagan M (2023). </w:t>
      </w:r>
      <w:r w:rsidRPr="00C320C6">
        <w:rPr>
          <w:i/>
          <w:iCs/>
        </w:rPr>
        <w:t>Matrix: Sparse and Dense Matrix</w:t>
      </w:r>
      <w:r w:rsidR="00F060D0" w:rsidRPr="00C320C6">
        <w:rPr>
          <w:i/>
          <w:iCs/>
        </w:rPr>
        <w:t xml:space="preserve"> </w:t>
      </w:r>
      <w:r w:rsidRPr="00C320C6">
        <w:rPr>
          <w:i/>
          <w:iCs/>
        </w:rPr>
        <w:t>Classes and Methods</w:t>
      </w:r>
      <w:r>
        <w:t>. R package version 1.6-2, https://CRAN.R-project.org/package=Matrix</w:t>
      </w:r>
    </w:p>
    <w:p w14:paraId="0D6808A5" w14:textId="12A2930F" w:rsidR="00E864AF" w:rsidRDefault="00E864AF" w:rsidP="00C320C6">
      <w:pPr>
        <w:ind w:left="720" w:hanging="720"/>
      </w:pPr>
      <w:r>
        <w:t xml:space="preserve">Pinheiro J, Bates D, R Core Team (2023). </w:t>
      </w:r>
      <w:proofErr w:type="spellStart"/>
      <w:r w:rsidRPr="00C320C6">
        <w:rPr>
          <w:i/>
          <w:iCs/>
        </w:rPr>
        <w:t>nlme</w:t>
      </w:r>
      <w:proofErr w:type="spellEnd"/>
      <w:r w:rsidRPr="00C320C6">
        <w:rPr>
          <w:i/>
          <w:iCs/>
        </w:rPr>
        <w:t>: Linear and Nonlinear</w:t>
      </w:r>
      <w:r w:rsidR="00F060D0" w:rsidRPr="00C320C6">
        <w:rPr>
          <w:i/>
          <w:iCs/>
        </w:rPr>
        <w:t xml:space="preserve"> </w:t>
      </w:r>
      <w:r w:rsidRPr="00C320C6">
        <w:rPr>
          <w:i/>
          <w:iCs/>
        </w:rPr>
        <w:t>Mixed Effects Models</w:t>
      </w:r>
      <w:r>
        <w:t>. R package version 3.1-163, https://CRAN.R-project.org/package=nlme.</w:t>
      </w:r>
    </w:p>
    <w:p w14:paraId="405EA87C" w14:textId="269E1825" w:rsidR="00E864AF" w:rsidRDefault="00E864AF" w:rsidP="00C320C6">
      <w:pPr>
        <w:ind w:left="720" w:hanging="720"/>
      </w:pPr>
      <w:r>
        <w:t xml:space="preserve">Pinheiro JC, Bates DM (2000). </w:t>
      </w:r>
      <w:r w:rsidRPr="00C320C6">
        <w:rPr>
          <w:i/>
          <w:iCs/>
        </w:rPr>
        <w:t>Mixed-Effects Models in S and S-PLUS</w:t>
      </w:r>
      <w:r>
        <w:t>.</w:t>
      </w:r>
      <w:r w:rsidR="00BB5567">
        <w:t xml:space="preserve"> </w:t>
      </w:r>
      <w:r>
        <w:t>Springer, New York. https://doi.org/10.1007/b98882.</w:t>
      </w:r>
    </w:p>
    <w:p w14:paraId="71A286B9" w14:textId="2FBFC375" w:rsidR="00E864AF" w:rsidRDefault="00E864AF" w:rsidP="00C320C6">
      <w:pPr>
        <w:ind w:left="720" w:hanging="720"/>
      </w:pPr>
      <w:r>
        <w:t xml:space="preserve">Microsoft, Weston S (2022). </w:t>
      </w:r>
      <w:r w:rsidRPr="00C320C6">
        <w:rPr>
          <w:i/>
          <w:iCs/>
        </w:rPr>
        <w:t>foreach: Provides Foreach Looping</w:t>
      </w:r>
      <w:r w:rsidR="005442B7" w:rsidRPr="00C320C6">
        <w:rPr>
          <w:i/>
          <w:iCs/>
        </w:rPr>
        <w:t xml:space="preserve"> </w:t>
      </w:r>
      <w:r w:rsidRPr="00C320C6">
        <w:rPr>
          <w:i/>
          <w:iCs/>
        </w:rPr>
        <w:t>Construct</w:t>
      </w:r>
      <w:r w:rsidR="005442B7">
        <w:t>.</w:t>
      </w:r>
      <w:r>
        <w:t xml:space="preserve"> R package version 1.5.2, https://CRAN.R-project.org/package=foreach</w:t>
      </w:r>
    </w:p>
    <w:p w14:paraId="2DEB1B98" w14:textId="340317D0" w:rsidR="00E864AF" w:rsidRDefault="00E864AF" w:rsidP="00C320C6">
      <w:pPr>
        <w:ind w:left="720" w:hanging="720"/>
      </w:pPr>
      <w:r>
        <w:t xml:space="preserve">Robinson D, Hayes A, Couch S (2023). </w:t>
      </w:r>
      <w:r w:rsidRPr="00C320C6">
        <w:rPr>
          <w:i/>
          <w:iCs/>
        </w:rPr>
        <w:t>broom: Convert Statistical</w:t>
      </w:r>
      <w:r w:rsidR="005442B7" w:rsidRPr="00C320C6">
        <w:rPr>
          <w:i/>
          <w:iCs/>
        </w:rPr>
        <w:t xml:space="preserve"> </w:t>
      </w:r>
      <w:r w:rsidRPr="00C320C6">
        <w:rPr>
          <w:i/>
          <w:iCs/>
        </w:rPr>
        <w:t>Objects into Tidy Tibbles</w:t>
      </w:r>
      <w:r>
        <w:t>. R package version 1.0.5,</w:t>
      </w:r>
      <w:r w:rsidR="005442B7">
        <w:t xml:space="preserve"> </w:t>
      </w:r>
      <w:r>
        <w:t>https://CRAN.R-project.org/package=broom.</w:t>
      </w:r>
    </w:p>
    <w:p w14:paraId="24A4CDC8" w14:textId="6F15FC9F" w:rsidR="00E864AF" w:rsidRDefault="00E864AF" w:rsidP="00C320C6">
      <w:pPr>
        <w:ind w:left="720" w:hanging="720"/>
      </w:pPr>
      <w:r>
        <w:t xml:space="preserve">Wickham H, Bryan J (2023). </w:t>
      </w:r>
      <w:proofErr w:type="spellStart"/>
      <w:r w:rsidRPr="00C320C6">
        <w:rPr>
          <w:i/>
          <w:iCs/>
        </w:rPr>
        <w:t>readxl</w:t>
      </w:r>
      <w:proofErr w:type="spellEnd"/>
      <w:r w:rsidRPr="00C320C6">
        <w:rPr>
          <w:i/>
          <w:iCs/>
        </w:rPr>
        <w:t>: Read Excel Files</w:t>
      </w:r>
      <w:r>
        <w:t>. R package</w:t>
      </w:r>
      <w:r w:rsidR="00D84256">
        <w:t xml:space="preserve"> </w:t>
      </w:r>
      <w:r>
        <w:t>version 1.4.3, https://CRAN.R-project.org/package=readxl.</w:t>
      </w:r>
    </w:p>
    <w:p w14:paraId="0344AD76" w14:textId="7B486323" w:rsidR="00E864AF" w:rsidRDefault="00E864AF" w:rsidP="00C320C6">
      <w:pPr>
        <w:ind w:left="720" w:hanging="720"/>
      </w:pPr>
      <w:r>
        <w:t>Grolemund G, Wickham H (2011). "Dates and Times Made Easy with</w:t>
      </w:r>
      <w:r w:rsidR="00D84256">
        <w:t xml:space="preserve"> </w:t>
      </w:r>
      <w:proofErr w:type="spellStart"/>
      <w:r>
        <w:t>lubridate</w:t>
      </w:r>
      <w:proofErr w:type="spellEnd"/>
      <w:r>
        <w:t xml:space="preserve">." </w:t>
      </w:r>
      <w:r w:rsidRPr="00C320C6">
        <w:rPr>
          <w:i/>
          <w:iCs/>
        </w:rPr>
        <w:t>Journal of Statistical Software</w:t>
      </w:r>
      <w:r>
        <w:t xml:space="preserve">, </w:t>
      </w:r>
      <w:r w:rsidRPr="00C320C6">
        <w:rPr>
          <w:b/>
          <w:bCs/>
        </w:rPr>
        <w:t>40</w:t>
      </w:r>
      <w:r>
        <w:t>(3), 1-25.</w:t>
      </w:r>
      <w:r w:rsidR="00D84256">
        <w:t xml:space="preserve"> </w:t>
      </w:r>
      <w:r>
        <w:t>https://www.jstatsoft.org/v40/i03/.</w:t>
      </w:r>
    </w:p>
    <w:p w14:paraId="0F693AE9" w14:textId="3DC5622B" w:rsidR="00E864AF" w:rsidRDefault="00E864AF" w:rsidP="00C320C6">
      <w:pPr>
        <w:ind w:left="720" w:hanging="720"/>
      </w:pPr>
      <w:r>
        <w:t xml:space="preserve">Wickham H (2023). </w:t>
      </w:r>
      <w:proofErr w:type="spellStart"/>
      <w:r w:rsidRPr="00C320C6">
        <w:rPr>
          <w:i/>
          <w:iCs/>
        </w:rPr>
        <w:t>forcats</w:t>
      </w:r>
      <w:proofErr w:type="spellEnd"/>
      <w:r w:rsidRPr="00C320C6">
        <w:rPr>
          <w:i/>
          <w:iCs/>
        </w:rPr>
        <w:t>: Tools for Working with Categorical</w:t>
      </w:r>
      <w:r w:rsidR="00927FAB">
        <w:rPr>
          <w:i/>
          <w:iCs/>
        </w:rPr>
        <w:t xml:space="preserve"> </w:t>
      </w:r>
      <w:r w:rsidRPr="00C320C6">
        <w:rPr>
          <w:i/>
          <w:iCs/>
        </w:rPr>
        <w:t>Variables (Factors)</w:t>
      </w:r>
      <w:r>
        <w:t>. R package version 1.0.0, https://CRAN.R-project.org/package=forcats</w:t>
      </w:r>
    </w:p>
    <w:p w14:paraId="382F7CD4" w14:textId="3E7F4F9B" w:rsidR="00E864AF" w:rsidRDefault="00E864AF" w:rsidP="00C320C6">
      <w:pPr>
        <w:ind w:left="720" w:hanging="720"/>
      </w:pPr>
      <w:r>
        <w:t xml:space="preserve">Wickham H (2022). </w:t>
      </w:r>
      <w:proofErr w:type="spellStart"/>
      <w:r w:rsidRPr="00C320C6">
        <w:rPr>
          <w:i/>
          <w:iCs/>
        </w:rPr>
        <w:t>stringr</w:t>
      </w:r>
      <w:proofErr w:type="spellEnd"/>
      <w:r w:rsidRPr="00C320C6">
        <w:rPr>
          <w:i/>
          <w:iCs/>
        </w:rPr>
        <w:t>: Simple, Consistent Wrappers for Common</w:t>
      </w:r>
      <w:r w:rsidR="006B3DD5">
        <w:rPr>
          <w:i/>
          <w:iCs/>
        </w:rPr>
        <w:t xml:space="preserve"> </w:t>
      </w:r>
      <w:r w:rsidRPr="00C320C6">
        <w:rPr>
          <w:i/>
          <w:iCs/>
        </w:rPr>
        <w:t>String Operations</w:t>
      </w:r>
      <w:r>
        <w:t>. R package version 1.5.0, https://CRAN.R-project.org/package=stringr.</w:t>
      </w:r>
    </w:p>
    <w:p w14:paraId="0C78C3D6" w14:textId="148DA36E" w:rsidR="00E864AF" w:rsidRDefault="00E864AF" w:rsidP="00C320C6">
      <w:pPr>
        <w:ind w:left="720" w:hanging="720"/>
      </w:pPr>
      <w:r>
        <w:t>Wickham H, Fran</w:t>
      </w:r>
      <w:r w:rsidR="00DB4541">
        <w:t>c</w:t>
      </w:r>
      <w:r>
        <w:t xml:space="preserve">ois R, Henry L, M </w:t>
      </w:r>
      <w:proofErr w:type="spellStart"/>
      <w:r>
        <w:t>ller</w:t>
      </w:r>
      <w:proofErr w:type="spellEnd"/>
      <w:r>
        <w:t xml:space="preserve"> K, Vaughan D (2023). </w:t>
      </w:r>
      <w:proofErr w:type="spellStart"/>
      <w:r w:rsidRPr="00C320C6">
        <w:rPr>
          <w:i/>
          <w:iCs/>
        </w:rPr>
        <w:t>dplyr</w:t>
      </w:r>
      <w:proofErr w:type="spellEnd"/>
      <w:r w:rsidRPr="00C320C6">
        <w:rPr>
          <w:i/>
          <w:iCs/>
        </w:rPr>
        <w:t>: A</w:t>
      </w:r>
      <w:r w:rsidR="006B3DD5">
        <w:rPr>
          <w:i/>
          <w:iCs/>
        </w:rPr>
        <w:t xml:space="preserve"> </w:t>
      </w:r>
      <w:r w:rsidRPr="00C320C6">
        <w:rPr>
          <w:i/>
          <w:iCs/>
        </w:rPr>
        <w:t>Grammar of Data Manipulation</w:t>
      </w:r>
      <w:r>
        <w:t>. R package version 1.1.2, https://CRAN.R-project.org/package=dplyr&gt;.</w:t>
      </w:r>
    </w:p>
    <w:p w14:paraId="6D90BB66" w14:textId="50C0769C" w:rsidR="00E864AF" w:rsidRDefault="00E864AF" w:rsidP="00C320C6">
      <w:pPr>
        <w:ind w:left="720" w:hanging="720"/>
      </w:pPr>
      <w:r>
        <w:t xml:space="preserve">Wickham H, Henry L (2023). </w:t>
      </w:r>
      <w:proofErr w:type="spellStart"/>
      <w:r w:rsidRPr="00C320C6">
        <w:rPr>
          <w:i/>
          <w:iCs/>
        </w:rPr>
        <w:t>purrr</w:t>
      </w:r>
      <w:proofErr w:type="spellEnd"/>
      <w:r w:rsidRPr="00C320C6">
        <w:rPr>
          <w:i/>
          <w:iCs/>
        </w:rPr>
        <w:t>: Functional Programming Tools</w:t>
      </w:r>
      <w:r>
        <w:t>. R</w:t>
      </w:r>
      <w:r w:rsidR="006B3DD5">
        <w:t xml:space="preserve"> </w:t>
      </w:r>
      <w:r>
        <w:t>package version 1.0.2, &lt;URL: https://CRAN.R-project.org/package=purrr&gt;.</w:t>
      </w:r>
    </w:p>
    <w:p w14:paraId="3ABFC073" w14:textId="70CA8254" w:rsidR="00E864AF" w:rsidRDefault="00E864AF" w:rsidP="00C320C6">
      <w:pPr>
        <w:ind w:left="720" w:hanging="720"/>
      </w:pPr>
      <w:r>
        <w:t xml:space="preserve">Wickham H, Hester J, Bryan J (2023). </w:t>
      </w:r>
      <w:proofErr w:type="spellStart"/>
      <w:r w:rsidRPr="00C320C6">
        <w:rPr>
          <w:i/>
          <w:iCs/>
        </w:rPr>
        <w:t>readr</w:t>
      </w:r>
      <w:proofErr w:type="spellEnd"/>
      <w:r w:rsidRPr="00C320C6">
        <w:rPr>
          <w:i/>
          <w:iCs/>
        </w:rPr>
        <w:t>: Read Rectangular Text</w:t>
      </w:r>
      <w:r w:rsidR="00DB4541">
        <w:rPr>
          <w:i/>
          <w:iCs/>
        </w:rPr>
        <w:t xml:space="preserve"> </w:t>
      </w:r>
      <w:r w:rsidRPr="00C320C6">
        <w:rPr>
          <w:i/>
          <w:iCs/>
        </w:rPr>
        <w:t>Data</w:t>
      </w:r>
      <w:r>
        <w:t>. R package version 2.1.4,</w:t>
      </w:r>
      <w:r w:rsidR="00670623">
        <w:t xml:space="preserve"> </w:t>
      </w:r>
      <w:r>
        <w:t>https://CRAN.R-project.org/package=readr.</w:t>
      </w:r>
    </w:p>
    <w:p w14:paraId="0298EF80" w14:textId="74615D82" w:rsidR="00E864AF" w:rsidRDefault="00E864AF" w:rsidP="00C320C6">
      <w:pPr>
        <w:ind w:left="720" w:hanging="720"/>
      </w:pPr>
      <w:r>
        <w:t xml:space="preserve">Wickham H, Vaughan D, </w:t>
      </w:r>
      <w:proofErr w:type="spellStart"/>
      <w:r>
        <w:t>Girlich</w:t>
      </w:r>
      <w:proofErr w:type="spellEnd"/>
      <w:r>
        <w:t xml:space="preserve"> M (2023). </w:t>
      </w:r>
      <w:proofErr w:type="spellStart"/>
      <w:r w:rsidRPr="00C320C6">
        <w:rPr>
          <w:i/>
          <w:iCs/>
        </w:rPr>
        <w:t>tidyr</w:t>
      </w:r>
      <w:proofErr w:type="spellEnd"/>
      <w:r w:rsidRPr="00C320C6">
        <w:rPr>
          <w:i/>
          <w:iCs/>
        </w:rPr>
        <w:t>: Tidy Messy Data</w:t>
      </w:r>
      <w:r>
        <w:t>. R</w:t>
      </w:r>
      <w:r w:rsidR="00670623">
        <w:t xml:space="preserve"> </w:t>
      </w:r>
      <w:r>
        <w:t>package version 1.3.0, &lt;URL: https://CRAN.R-project.org/package=tidyr</w:t>
      </w:r>
    </w:p>
    <w:p w14:paraId="55919B01" w14:textId="3E3FE7E3" w:rsidR="00E864AF" w:rsidRDefault="00E864AF" w:rsidP="00C320C6">
      <w:pPr>
        <w:ind w:left="720" w:hanging="720"/>
      </w:pPr>
      <w:r>
        <w:t>M</w:t>
      </w:r>
      <w:r w:rsidR="00670623">
        <w:t>ue</w:t>
      </w:r>
      <w:r>
        <w:t xml:space="preserve">ller K, Wickham H (2023). </w:t>
      </w:r>
      <w:proofErr w:type="spellStart"/>
      <w:r w:rsidR="00670623">
        <w:t>t</w:t>
      </w:r>
      <w:r w:rsidRPr="00C320C6">
        <w:rPr>
          <w:i/>
          <w:iCs/>
        </w:rPr>
        <w:t>ibble</w:t>
      </w:r>
      <w:proofErr w:type="spellEnd"/>
      <w:r w:rsidRPr="00C320C6">
        <w:rPr>
          <w:i/>
          <w:iCs/>
        </w:rPr>
        <w:t>: Simple Data Frames</w:t>
      </w:r>
      <w:r>
        <w:t>. R package</w:t>
      </w:r>
      <w:r w:rsidR="00670623">
        <w:t xml:space="preserve"> </w:t>
      </w:r>
      <w:r>
        <w:t>version 3.2.1, &lt;URL: https://CRAN.R-project.org/package=tibble.</w:t>
      </w:r>
    </w:p>
    <w:p w14:paraId="2FB92390" w14:textId="3A8CF2E2" w:rsidR="00E864AF" w:rsidRDefault="00E864AF" w:rsidP="00C320C6">
      <w:pPr>
        <w:ind w:left="720" w:hanging="720"/>
      </w:pPr>
      <w:r>
        <w:t xml:space="preserve">Wickham H (2016). </w:t>
      </w:r>
      <w:r w:rsidRPr="00C320C6">
        <w:rPr>
          <w:i/>
          <w:iCs/>
        </w:rPr>
        <w:t>ggplot2: Elegant Graphics for Data Analysis</w:t>
      </w:r>
      <w:r>
        <w:t>.</w:t>
      </w:r>
      <w:r w:rsidR="00670623">
        <w:t xml:space="preserve"> </w:t>
      </w:r>
      <w:r>
        <w:t>Springer-Verlag New York. ISBN 978-3-319-24277-4, https://ggplot2.tidyverse.org</w:t>
      </w:r>
    </w:p>
    <w:p w14:paraId="132F0903" w14:textId="2415588F" w:rsidR="00960B4D" w:rsidRDefault="00E864AF" w:rsidP="00C320C6">
      <w:pPr>
        <w:ind w:left="720" w:hanging="720"/>
      </w:pPr>
      <w:r>
        <w:t>Wickham H, Averick M, Bryan J, Chang W, McGowan LD, Fran</w:t>
      </w:r>
      <w:r w:rsidR="00670623">
        <w:t>c</w:t>
      </w:r>
      <w:r>
        <w:t>ois R,</w:t>
      </w:r>
      <w:r w:rsidR="00670623">
        <w:t xml:space="preserve"> </w:t>
      </w:r>
      <w:r>
        <w:t>Grolemund G, Hayes A, Henry L, Hester J, Kuhn M, Pedersen TL, Miller E,</w:t>
      </w:r>
      <w:r w:rsidR="00670623">
        <w:t xml:space="preserve"> </w:t>
      </w:r>
      <w:r>
        <w:t>Bache SM, M</w:t>
      </w:r>
      <w:r w:rsidR="00670623">
        <w:t>ue</w:t>
      </w:r>
      <w:r>
        <w:t>ller K, Ooms J, Robinson D, Seidel DP, Spinu V, Takahashi</w:t>
      </w:r>
      <w:r w:rsidR="00670623">
        <w:t xml:space="preserve"> </w:t>
      </w:r>
      <w:r>
        <w:t>K, Vaughan D, Wilke C, Woo K, Yutani H (2019). "Welcome to the</w:t>
      </w:r>
      <w:r w:rsidR="00670623">
        <w:t xml:space="preserve"> </w:t>
      </w:r>
      <w:proofErr w:type="spellStart"/>
      <w:r>
        <w:t>tidyverse</w:t>
      </w:r>
      <w:proofErr w:type="spellEnd"/>
      <w:r>
        <w:t xml:space="preserve">." </w:t>
      </w:r>
      <w:r w:rsidRPr="00C320C6">
        <w:rPr>
          <w:i/>
          <w:iCs/>
        </w:rPr>
        <w:t xml:space="preserve">Journal of </w:t>
      </w:r>
      <w:proofErr w:type="gramStart"/>
      <w:r w:rsidRPr="00C320C6">
        <w:rPr>
          <w:i/>
          <w:iCs/>
        </w:rPr>
        <w:t>Open Source</w:t>
      </w:r>
      <w:proofErr w:type="gramEnd"/>
      <w:r w:rsidRPr="00C320C6">
        <w:rPr>
          <w:i/>
          <w:iCs/>
        </w:rPr>
        <w:t xml:space="preserve"> Software</w:t>
      </w:r>
      <w:r>
        <w:t xml:space="preserve">, </w:t>
      </w:r>
      <w:r w:rsidRPr="00C320C6">
        <w:rPr>
          <w:b/>
          <w:bCs/>
        </w:rPr>
        <w:t>4</w:t>
      </w:r>
      <w:r>
        <w:t>(43), 1686. https://doi.org/10.21105/joss.01686</w:t>
      </w:r>
    </w:p>
    <w:sectPr w:rsidR="00960B4D">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3E9F0B32" w14:textId="77777777" w:rsidR="00360287" w:rsidRDefault="00360287" w:rsidP="004C4037">
      <w:pPr>
        <w:spacing w:after="0" w:line="240" w:lineRule="auto"/>
      </w:pPr>
      <w:r>
        <w:separator/>
      </w:r>
    </w:p>
  </w:endnote>
  <w:endnote w:type="continuationSeparator" w:id="0">
    <w:p w14:paraId="3F9F88A2" w14:textId="77777777" w:rsidR="00360287" w:rsidRDefault="00360287" w:rsidP="004C403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Yu Gothic Light">
    <w:altName w:val="游ゴシック Light"/>
    <w:panose1 w:val="020B0300000000000000"/>
    <w:charset w:val="80"/>
    <w:family w:val="swiss"/>
    <w:pitch w:val="variable"/>
    <w:sig w:usb0="E00002FF" w:usb1="2AC7FDFF" w:usb2="00000016" w:usb3="00000000" w:csb0="0002009F" w:csb1="00000000"/>
  </w:font>
  <w:font w:name="Times New Roman">
    <w:panose1 w:val="02020603050405020304"/>
    <w:charset w:val="00"/>
    <w:family w:val="roman"/>
    <w:pitch w:val="variable"/>
    <w:sig w:usb0="E0002EFF" w:usb1="C000785B" w:usb2="00000009" w:usb3="00000000" w:csb0="000001FF" w:csb1="00000000"/>
  </w:font>
  <w:font w:name="Cambria Math">
    <w:panose1 w:val="02040503050406030204"/>
    <w:charset w:val="00"/>
    <w:family w:val="roman"/>
    <w:pitch w:val="variable"/>
    <w:sig w:usb0="E00006FF" w:usb1="420024FF" w:usb2="02000000" w:usb3="00000000" w:csb0="0000019F" w:csb1="00000000"/>
  </w:font>
  <w:font w:name="Yu Mincho">
    <w:altName w:val="游明朝"/>
    <w:charset w:val="80"/>
    <w:family w:val="roman"/>
    <w:pitch w:val="variable"/>
    <w:sig w:usb0="800002E7" w:usb1="2AC7FCFF" w:usb2="00000012" w:usb3="00000000" w:csb0="0002009F" w:csb1="00000000"/>
  </w:font>
  <w:font w:name="Menlo">
    <w:altName w:val="DokChampa"/>
    <w:charset w:val="00"/>
    <w:family w:val="modern"/>
    <w:pitch w:val="fixed"/>
    <w:sig w:usb0="E60022FF" w:usb1="D200F9FB" w:usb2="02000028" w:usb3="00000000" w:csb0="000001DF" w:csb1="00000000"/>
  </w:font>
  <w:font w:name="Aptos Narrow">
    <w:charset w:val="00"/>
    <w:family w:val="swiss"/>
    <w:pitch w:val="variable"/>
    <w:sig w:usb0="20000287" w:usb1="00000003" w:usb2="00000000" w:usb3="00000000" w:csb0="0000019F" w:csb1="00000000"/>
  </w:font>
  <w:font w:name="Consolas">
    <w:panose1 w:val="020B0609020204030204"/>
    <w:charset w:val="00"/>
    <w:family w:val="modern"/>
    <w:pitch w:val="fixed"/>
    <w:sig w:usb0="E00006FF" w:usb1="0000FCFF" w:usb2="00000001"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1E3E51B1" w14:textId="77777777" w:rsidR="00360287" w:rsidRDefault="00360287" w:rsidP="004C4037">
      <w:pPr>
        <w:spacing w:after="0" w:line="240" w:lineRule="auto"/>
      </w:pPr>
      <w:r>
        <w:separator/>
      </w:r>
    </w:p>
  </w:footnote>
  <w:footnote w:type="continuationSeparator" w:id="0">
    <w:p w14:paraId="7EA8BA47" w14:textId="77777777" w:rsidR="00360287" w:rsidRDefault="00360287" w:rsidP="004C4037">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31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77374"/>
    <w:rsid w:val="00000297"/>
    <w:rsid w:val="00002015"/>
    <w:rsid w:val="00011E7A"/>
    <w:rsid w:val="00017D47"/>
    <w:rsid w:val="00020C05"/>
    <w:rsid w:val="00021C18"/>
    <w:rsid w:val="0002404D"/>
    <w:rsid w:val="0002418C"/>
    <w:rsid w:val="000272F6"/>
    <w:rsid w:val="000314B2"/>
    <w:rsid w:val="000336F9"/>
    <w:rsid w:val="0004082F"/>
    <w:rsid w:val="00040D1B"/>
    <w:rsid w:val="00042A1D"/>
    <w:rsid w:val="00045C4A"/>
    <w:rsid w:val="00054C36"/>
    <w:rsid w:val="00057962"/>
    <w:rsid w:val="0006012D"/>
    <w:rsid w:val="00060314"/>
    <w:rsid w:val="0006224D"/>
    <w:rsid w:val="00063AAC"/>
    <w:rsid w:val="00066610"/>
    <w:rsid w:val="0007302D"/>
    <w:rsid w:val="00073831"/>
    <w:rsid w:val="000763D3"/>
    <w:rsid w:val="000776E8"/>
    <w:rsid w:val="00081E8D"/>
    <w:rsid w:val="00082A35"/>
    <w:rsid w:val="00092F5B"/>
    <w:rsid w:val="0009444C"/>
    <w:rsid w:val="000A0E15"/>
    <w:rsid w:val="000A155A"/>
    <w:rsid w:val="000A2F59"/>
    <w:rsid w:val="000A3B9D"/>
    <w:rsid w:val="000B0F03"/>
    <w:rsid w:val="000B73EB"/>
    <w:rsid w:val="000C331E"/>
    <w:rsid w:val="000C5E95"/>
    <w:rsid w:val="000C7D45"/>
    <w:rsid w:val="000D16FD"/>
    <w:rsid w:val="000D5C1C"/>
    <w:rsid w:val="000E2046"/>
    <w:rsid w:val="000E5C5B"/>
    <w:rsid w:val="000E67EE"/>
    <w:rsid w:val="000E7865"/>
    <w:rsid w:val="000F048C"/>
    <w:rsid w:val="000F30E4"/>
    <w:rsid w:val="000F391F"/>
    <w:rsid w:val="000F3F95"/>
    <w:rsid w:val="000F5DDF"/>
    <w:rsid w:val="000F70FA"/>
    <w:rsid w:val="00100A3B"/>
    <w:rsid w:val="00101B96"/>
    <w:rsid w:val="0010301C"/>
    <w:rsid w:val="00103286"/>
    <w:rsid w:val="0011571F"/>
    <w:rsid w:val="00115C1A"/>
    <w:rsid w:val="00116AB7"/>
    <w:rsid w:val="0012266D"/>
    <w:rsid w:val="00123318"/>
    <w:rsid w:val="00132BFF"/>
    <w:rsid w:val="00135C1A"/>
    <w:rsid w:val="00141DD2"/>
    <w:rsid w:val="001528D2"/>
    <w:rsid w:val="00154A89"/>
    <w:rsid w:val="00167D1A"/>
    <w:rsid w:val="00167D8E"/>
    <w:rsid w:val="00184739"/>
    <w:rsid w:val="00190E36"/>
    <w:rsid w:val="0019339C"/>
    <w:rsid w:val="001A22BF"/>
    <w:rsid w:val="001A28EB"/>
    <w:rsid w:val="001A66A2"/>
    <w:rsid w:val="001B4014"/>
    <w:rsid w:val="001B4573"/>
    <w:rsid w:val="001B6DFE"/>
    <w:rsid w:val="001C44B4"/>
    <w:rsid w:val="001C77F0"/>
    <w:rsid w:val="001D7333"/>
    <w:rsid w:val="001F4A93"/>
    <w:rsid w:val="001F5082"/>
    <w:rsid w:val="0020238B"/>
    <w:rsid w:val="002140AD"/>
    <w:rsid w:val="00222797"/>
    <w:rsid w:val="002267B4"/>
    <w:rsid w:val="00233CC6"/>
    <w:rsid w:val="00234AE0"/>
    <w:rsid w:val="00235900"/>
    <w:rsid w:val="00235FC2"/>
    <w:rsid w:val="00237632"/>
    <w:rsid w:val="002404B1"/>
    <w:rsid w:val="00246618"/>
    <w:rsid w:val="00246DB6"/>
    <w:rsid w:val="00247E37"/>
    <w:rsid w:val="00254AD6"/>
    <w:rsid w:val="002672E2"/>
    <w:rsid w:val="00270792"/>
    <w:rsid w:val="0028665E"/>
    <w:rsid w:val="00287667"/>
    <w:rsid w:val="00292B8E"/>
    <w:rsid w:val="00295B18"/>
    <w:rsid w:val="002A139B"/>
    <w:rsid w:val="002A25EE"/>
    <w:rsid w:val="002A59B4"/>
    <w:rsid w:val="002B4EBD"/>
    <w:rsid w:val="002C22F5"/>
    <w:rsid w:val="002C49C1"/>
    <w:rsid w:val="002D3392"/>
    <w:rsid w:val="002D41EE"/>
    <w:rsid w:val="002F1648"/>
    <w:rsid w:val="00310054"/>
    <w:rsid w:val="00314599"/>
    <w:rsid w:val="003168BA"/>
    <w:rsid w:val="00317C62"/>
    <w:rsid w:val="00330FBA"/>
    <w:rsid w:val="003315BC"/>
    <w:rsid w:val="00335AEB"/>
    <w:rsid w:val="00350520"/>
    <w:rsid w:val="00360287"/>
    <w:rsid w:val="003767B8"/>
    <w:rsid w:val="00380E6B"/>
    <w:rsid w:val="00381355"/>
    <w:rsid w:val="00385E0D"/>
    <w:rsid w:val="0038726B"/>
    <w:rsid w:val="00393A9D"/>
    <w:rsid w:val="00394536"/>
    <w:rsid w:val="003A2A31"/>
    <w:rsid w:val="003B3DB0"/>
    <w:rsid w:val="003B5F30"/>
    <w:rsid w:val="003C096F"/>
    <w:rsid w:val="003C62C9"/>
    <w:rsid w:val="003D34B7"/>
    <w:rsid w:val="003D3F1A"/>
    <w:rsid w:val="003D674A"/>
    <w:rsid w:val="003D7499"/>
    <w:rsid w:val="003E0C50"/>
    <w:rsid w:val="003F1C6A"/>
    <w:rsid w:val="003F3362"/>
    <w:rsid w:val="003F375F"/>
    <w:rsid w:val="004034D1"/>
    <w:rsid w:val="0042641A"/>
    <w:rsid w:val="0043224B"/>
    <w:rsid w:val="0043409D"/>
    <w:rsid w:val="00442081"/>
    <w:rsid w:val="00442D3E"/>
    <w:rsid w:val="00443A95"/>
    <w:rsid w:val="004528BF"/>
    <w:rsid w:val="004532D3"/>
    <w:rsid w:val="00460159"/>
    <w:rsid w:val="004614E5"/>
    <w:rsid w:val="00463A5C"/>
    <w:rsid w:val="00464E6E"/>
    <w:rsid w:val="00470CC0"/>
    <w:rsid w:val="00473708"/>
    <w:rsid w:val="00481345"/>
    <w:rsid w:val="00482ADD"/>
    <w:rsid w:val="00483521"/>
    <w:rsid w:val="00491F30"/>
    <w:rsid w:val="004926AB"/>
    <w:rsid w:val="004969AF"/>
    <w:rsid w:val="004A1730"/>
    <w:rsid w:val="004B0FE8"/>
    <w:rsid w:val="004B3445"/>
    <w:rsid w:val="004B5430"/>
    <w:rsid w:val="004C4037"/>
    <w:rsid w:val="004C430B"/>
    <w:rsid w:val="004C6E88"/>
    <w:rsid w:val="004C7020"/>
    <w:rsid w:val="004D1261"/>
    <w:rsid w:val="004D2234"/>
    <w:rsid w:val="004D566E"/>
    <w:rsid w:val="004D6752"/>
    <w:rsid w:val="004E385A"/>
    <w:rsid w:val="004E4D70"/>
    <w:rsid w:val="004E675D"/>
    <w:rsid w:val="004F0EC5"/>
    <w:rsid w:val="004F2ABC"/>
    <w:rsid w:val="004F3E05"/>
    <w:rsid w:val="00500522"/>
    <w:rsid w:val="005015BC"/>
    <w:rsid w:val="00502003"/>
    <w:rsid w:val="00510372"/>
    <w:rsid w:val="005119D1"/>
    <w:rsid w:val="00516A09"/>
    <w:rsid w:val="005174A4"/>
    <w:rsid w:val="00520187"/>
    <w:rsid w:val="00520CA8"/>
    <w:rsid w:val="005224C5"/>
    <w:rsid w:val="00525038"/>
    <w:rsid w:val="005372E4"/>
    <w:rsid w:val="00540067"/>
    <w:rsid w:val="005418FE"/>
    <w:rsid w:val="005442B7"/>
    <w:rsid w:val="00546A7E"/>
    <w:rsid w:val="00552F0B"/>
    <w:rsid w:val="00557212"/>
    <w:rsid w:val="0056255B"/>
    <w:rsid w:val="00567073"/>
    <w:rsid w:val="00570D1E"/>
    <w:rsid w:val="00574780"/>
    <w:rsid w:val="00577B2D"/>
    <w:rsid w:val="00582C13"/>
    <w:rsid w:val="0058566E"/>
    <w:rsid w:val="00594D9B"/>
    <w:rsid w:val="005A428B"/>
    <w:rsid w:val="005B329D"/>
    <w:rsid w:val="005B5D7B"/>
    <w:rsid w:val="005B714E"/>
    <w:rsid w:val="005C519D"/>
    <w:rsid w:val="005C5AF7"/>
    <w:rsid w:val="005D0A22"/>
    <w:rsid w:val="005D4A98"/>
    <w:rsid w:val="005D6299"/>
    <w:rsid w:val="005E773E"/>
    <w:rsid w:val="005F6951"/>
    <w:rsid w:val="006016EB"/>
    <w:rsid w:val="0060214A"/>
    <w:rsid w:val="00602F53"/>
    <w:rsid w:val="0061188B"/>
    <w:rsid w:val="006138B1"/>
    <w:rsid w:val="00616D89"/>
    <w:rsid w:val="006201D1"/>
    <w:rsid w:val="00624DCC"/>
    <w:rsid w:val="00625FFE"/>
    <w:rsid w:val="0063029D"/>
    <w:rsid w:val="00642DC3"/>
    <w:rsid w:val="006446C6"/>
    <w:rsid w:val="006557B0"/>
    <w:rsid w:val="00657617"/>
    <w:rsid w:val="006578A6"/>
    <w:rsid w:val="006604FC"/>
    <w:rsid w:val="0066289B"/>
    <w:rsid w:val="00670623"/>
    <w:rsid w:val="00673032"/>
    <w:rsid w:val="00677374"/>
    <w:rsid w:val="006826B1"/>
    <w:rsid w:val="00686047"/>
    <w:rsid w:val="00691274"/>
    <w:rsid w:val="0069380B"/>
    <w:rsid w:val="00695EE1"/>
    <w:rsid w:val="006969B6"/>
    <w:rsid w:val="006A02C8"/>
    <w:rsid w:val="006A4420"/>
    <w:rsid w:val="006A51DD"/>
    <w:rsid w:val="006A6B6F"/>
    <w:rsid w:val="006A7C10"/>
    <w:rsid w:val="006B22F2"/>
    <w:rsid w:val="006B3DD5"/>
    <w:rsid w:val="006B4485"/>
    <w:rsid w:val="006B73B5"/>
    <w:rsid w:val="006C6DB3"/>
    <w:rsid w:val="006D0FD1"/>
    <w:rsid w:val="006D2AA6"/>
    <w:rsid w:val="006D49B7"/>
    <w:rsid w:val="006D5A9E"/>
    <w:rsid w:val="006D7409"/>
    <w:rsid w:val="006F236F"/>
    <w:rsid w:val="006F27FC"/>
    <w:rsid w:val="006F4C15"/>
    <w:rsid w:val="00703B9E"/>
    <w:rsid w:val="00704169"/>
    <w:rsid w:val="00704895"/>
    <w:rsid w:val="007136EB"/>
    <w:rsid w:val="00713757"/>
    <w:rsid w:val="00715561"/>
    <w:rsid w:val="00716AF5"/>
    <w:rsid w:val="00720E99"/>
    <w:rsid w:val="00722320"/>
    <w:rsid w:val="00727D14"/>
    <w:rsid w:val="00730C47"/>
    <w:rsid w:val="0073245E"/>
    <w:rsid w:val="007560D4"/>
    <w:rsid w:val="007616E3"/>
    <w:rsid w:val="00766916"/>
    <w:rsid w:val="00770105"/>
    <w:rsid w:val="007721F2"/>
    <w:rsid w:val="0077599E"/>
    <w:rsid w:val="00775C4B"/>
    <w:rsid w:val="00784156"/>
    <w:rsid w:val="00786DC3"/>
    <w:rsid w:val="00793C23"/>
    <w:rsid w:val="00794AAE"/>
    <w:rsid w:val="00795577"/>
    <w:rsid w:val="00795C1F"/>
    <w:rsid w:val="007A4C13"/>
    <w:rsid w:val="007A7F40"/>
    <w:rsid w:val="007B4848"/>
    <w:rsid w:val="007C0BBD"/>
    <w:rsid w:val="007C226E"/>
    <w:rsid w:val="007C4108"/>
    <w:rsid w:val="007C6544"/>
    <w:rsid w:val="007E2D22"/>
    <w:rsid w:val="007F2182"/>
    <w:rsid w:val="007F25F7"/>
    <w:rsid w:val="007F37D9"/>
    <w:rsid w:val="007F4C76"/>
    <w:rsid w:val="00810ACA"/>
    <w:rsid w:val="00810AEC"/>
    <w:rsid w:val="0081682E"/>
    <w:rsid w:val="00816D94"/>
    <w:rsid w:val="00817E3B"/>
    <w:rsid w:val="00820820"/>
    <w:rsid w:val="0082084B"/>
    <w:rsid w:val="008217DB"/>
    <w:rsid w:val="0082432D"/>
    <w:rsid w:val="00824B1E"/>
    <w:rsid w:val="008260DF"/>
    <w:rsid w:val="00830FB1"/>
    <w:rsid w:val="00831377"/>
    <w:rsid w:val="00833979"/>
    <w:rsid w:val="0083787D"/>
    <w:rsid w:val="0084728A"/>
    <w:rsid w:val="0085119F"/>
    <w:rsid w:val="00853537"/>
    <w:rsid w:val="00857EF2"/>
    <w:rsid w:val="0086123E"/>
    <w:rsid w:val="00861D45"/>
    <w:rsid w:val="0086677D"/>
    <w:rsid w:val="00871DC4"/>
    <w:rsid w:val="00872D75"/>
    <w:rsid w:val="008750DC"/>
    <w:rsid w:val="00880B15"/>
    <w:rsid w:val="008827F2"/>
    <w:rsid w:val="00890291"/>
    <w:rsid w:val="008A050A"/>
    <w:rsid w:val="008A1746"/>
    <w:rsid w:val="008A4310"/>
    <w:rsid w:val="008A5617"/>
    <w:rsid w:val="008A56E0"/>
    <w:rsid w:val="008A746B"/>
    <w:rsid w:val="008B4660"/>
    <w:rsid w:val="008C04F9"/>
    <w:rsid w:val="008C198A"/>
    <w:rsid w:val="008D5FF2"/>
    <w:rsid w:val="008E2D1B"/>
    <w:rsid w:val="008E55D0"/>
    <w:rsid w:val="008E71C0"/>
    <w:rsid w:val="008F7533"/>
    <w:rsid w:val="008F7690"/>
    <w:rsid w:val="00901516"/>
    <w:rsid w:val="0090378E"/>
    <w:rsid w:val="009059E0"/>
    <w:rsid w:val="00906751"/>
    <w:rsid w:val="00907507"/>
    <w:rsid w:val="009107F0"/>
    <w:rsid w:val="00913189"/>
    <w:rsid w:val="00914BB2"/>
    <w:rsid w:val="00917B8C"/>
    <w:rsid w:val="00927FAB"/>
    <w:rsid w:val="00933A8D"/>
    <w:rsid w:val="00935D38"/>
    <w:rsid w:val="009370EE"/>
    <w:rsid w:val="0094533B"/>
    <w:rsid w:val="00945B44"/>
    <w:rsid w:val="0094777F"/>
    <w:rsid w:val="00950FDF"/>
    <w:rsid w:val="0095231E"/>
    <w:rsid w:val="0095425E"/>
    <w:rsid w:val="009567AB"/>
    <w:rsid w:val="00960B4D"/>
    <w:rsid w:val="0096469E"/>
    <w:rsid w:val="00971527"/>
    <w:rsid w:val="009716AC"/>
    <w:rsid w:val="00971DCE"/>
    <w:rsid w:val="00973E52"/>
    <w:rsid w:val="00974AFE"/>
    <w:rsid w:val="009824D2"/>
    <w:rsid w:val="009835D4"/>
    <w:rsid w:val="00992DF1"/>
    <w:rsid w:val="00996499"/>
    <w:rsid w:val="009A242C"/>
    <w:rsid w:val="009B64CF"/>
    <w:rsid w:val="009B6849"/>
    <w:rsid w:val="009B7EA1"/>
    <w:rsid w:val="009C1DA2"/>
    <w:rsid w:val="009C7C3F"/>
    <w:rsid w:val="009C7C88"/>
    <w:rsid w:val="009D1508"/>
    <w:rsid w:val="009D1F1A"/>
    <w:rsid w:val="009D512C"/>
    <w:rsid w:val="009D6C7C"/>
    <w:rsid w:val="009D7B35"/>
    <w:rsid w:val="009E43B6"/>
    <w:rsid w:val="009E481C"/>
    <w:rsid w:val="009F1331"/>
    <w:rsid w:val="009F2F2B"/>
    <w:rsid w:val="009F5D5E"/>
    <w:rsid w:val="009F6BF1"/>
    <w:rsid w:val="00A01610"/>
    <w:rsid w:val="00A0522E"/>
    <w:rsid w:val="00A13232"/>
    <w:rsid w:val="00A156A3"/>
    <w:rsid w:val="00A159FF"/>
    <w:rsid w:val="00A206CA"/>
    <w:rsid w:val="00A240F9"/>
    <w:rsid w:val="00A31382"/>
    <w:rsid w:val="00A31469"/>
    <w:rsid w:val="00A31814"/>
    <w:rsid w:val="00A31895"/>
    <w:rsid w:val="00A31D54"/>
    <w:rsid w:val="00A337E6"/>
    <w:rsid w:val="00A35CE6"/>
    <w:rsid w:val="00A43A88"/>
    <w:rsid w:val="00A511E2"/>
    <w:rsid w:val="00A55D9B"/>
    <w:rsid w:val="00A56101"/>
    <w:rsid w:val="00A763DA"/>
    <w:rsid w:val="00A80897"/>
    <w:rsid w:val="00A824D4"/>
    <w:rsid w:val="00A92B6A"/>
    <w:rsid w:val="00A95353"/>
    <w:rsid w:val="00A95EAA"/>
    <w:rsid w:val="00AA14BC"/>
    <w:rsid w:val="00AA2B09"/>
    <w:rsid w:val="00AB0C8E"/>
    <w:rsid w:val="00AB403C"/>
    <w:rsid w:val="00AB722E"/>
    <w:rsid w:val="00AC07E2"/>
    <w:rsid w:val="00AD07A5"/>
    <w:rsid w:val="00AD0D13"/>
    <w:rsid w:val="00AD13AE"/>
    <w:rsid w:val="00AD2B01"/>
    <w:rsid w:val="00AD3D0C"/>
    <w:rsid w:val="00AD52C5"/>
    <w:rsid w:val="00AE21C7"/>
    <w:rsid w:val="00AF0136"/>
    <w:rsid w:val="00AF15F8"/>
    <w:rsid w:val="00AF518F"/>
    <w:rsid w:val="00AF55B6"/>
    <w:rsid w:val="00AF7CAE"/>
    <w:rsid w:val="00B00FAF"/>
    <w:rsid w:val="00B025E5"/>
    <w:rsid w:val="00B07DC0"/>
    <w:rsid w:val="00B105F6"/>
    <w:rsid w:val="00B119CF"/>
    <w:rsid w:val="00B13720"/>
    <w:rsid w:val="00B13848"/>
    <w:rsid w:val="00B13F0A"/>
    <w:rsid w:val="00B227FC"/>
    <w:rsid w:val="00B307E2"/>
    <w:rsid w:val="00B30AE3"/>
    <w:rsid w:val="00B3123D"/>
    <w:rsid w:val="00B3671B"/>
    <w:rsid w:val="00B371BC"/>
    <w:rsid w:val="00B44431"/>
    <w:rsid w:val="00B45CD3"/>
    <w:rsid w:val="00B50C67"/>
    <w:rsid w:val="00B55771"/>
    <w:rsid w:val="00B57338"/>
    <w:rsid w:val="00B57D84"/>
    <w:rsid w:val="00B60F39"/>
    <w:rsid w:val="00B62A82"/>
    <w:rsid w:val="00B63EDF"/>
    <w:rsid w:val="00B643A8"/>
    <w:rsid w:val="00B66879"/>
    <w:rsid w:val="00B67C7F"/>
    <w:rsid w:val="00B73312"/>
    <w:rsid w:val="00B8041C"/>
    <w:rsid w:val="00B83B43"/>
    <w:rsid w:val="00B86AB1"/>
    <w:rsid w:val="00BA34FD"/>
    <w:rsid w:val="00BA3BF7"/>
    <w:rsid w:val="00BB1062"/>
    <w:rsid w:val="00BB5567"/>
    <w:rsid w:val="00BB59F6"/>
    <w:rsid w:val="00BB72C6"/>
    <w:rsid w:val="00BC163E"/>
    <w:rsid w:val="00BC4D51"/>
    <w:rsid w:val="00BD12F3"/>
    <w:rsid w:val="00BD4145"/>
    <w:rsid w:val="00BD6D02"/>
    <w:rsid w:val="00BE0D53"/>
    <w:rsid w:val="00BE5450"/>
    <w:rsid w:val="00BE61DE"/>
    <w:rsid w:val="00BE7E7E"/>
    <w:rsid w:val="00BF26F7"/>
    <w:rsid w:val="00BF32E6"/>
    <w:rsid w:val="00BF6141"/>
    <w:rsid w:val="00C04255"/>
    <w:rsid w:val="00C04A1C"/>
    <w:rsid w:val="00C05649"/>
    <w:rsid w:val="00C07D78"/>
    <w:rsid w:val="00C14147"/>
    <w:rsid w:val="00C167B1"/>
    <w:rsid w:val="00C21E9E"/>
    <w:rsid w:val="00C22B38"/>
    <w:rsid w:val="00C22F9B"/>
    <w:rsid w:val="00C2502A"/>
    <w:rsid w:val="00C308B5"/>
    <w:rsid w:val="00C320C6"/>
    <w:rsid w:val="00C361AD"/>
    <w:rsid w:val="00C41314"/>
    <w:rsid w:val="00C45E72"/>
    <w:rsid w:val="00C50132"/>
    <w:rsid w:val="00C50979"/>
    <w:rsid w:val="00C5616B"/>
    <w:rsid w:val="00C57E34"/>
    <w:rsid w:val="00C6299A"/>
    <w:rsid w:val="00C65104"/>
    <w:rsid w:val="00C6620F"/>
    <w:rsid w:val="00C70238"/>
    <w:rsid w:val="00C7296A"/>
    <w:rsid w:val="00C76011"/>
    <w:rsid w:val="00C77524"/>
    <w:rsid w:val="00C95ED4"/>
    <w:rsid w:val="00C96A18"/>
    <w:rsid w:val="00C97F27"/>
    <w:rsid w:val="00CA2DFF"/>
    <w:rsid w:val="00CA45F5"/>
    <w:rsid w:val="00CB0437"/>
    <w:rsid w:val="00CB06B5"/>
    <w:rsid w:val="00CB7E4F"/>
    <w:rsid w:val="00CC0607"/>
    <w:rsid w:val="00CD39C9"/>
    <w:rsid w:val="00CE3894"/>
    <w:rsid w:val="00CE5CCD"/>
    <w:rsid w:val="00CF1686"/>
    <w:rsid w:val="00CF30C0"/>
    <w:rsid w:val="00CF614E"/>
    <w:rsid w:val="00CF6F30"/>
    <w:rsid w:val="00CF7E6D"/>
    <w:rsid w:val="00D011BC"/>
    <w:rsid w:val="00D0261D"/>
    <w:rsid w:val="00D031E8"/>
    <w:rsid w:val="00D03657"/>
    <w:rsid w:val="00D03C7D"/>
    <w:rsid w:val="00D059B6"/>
    <w:rsid w:val="00D11241"/>
    <w:rsid w:val="00D1252B"/>
    <w:rsid w:val="00D133D5"/>
    <w:rsid w:val="00D155BC"/>
    <w:rsid w:val="00D24579"/>
    <w:rsid w:val="00D2779C"/>
    <w:rsid w:val="00D278A9"/>
    <w:rsid w:val="00D34AF0"/>
    <w:rsid w:val="00D36445"/>
    <w:rsid w:val="00D37FAE"/>
    <w:rsid w:val="00D40D01"/>
    <w:rsid w:val="00D40E1E"/>
    <w:rsid w:val="00D41F4C"/>
    <w:rsid w:val="00D45A0C"/>
    <w:rsid w:val="00D55023"/>
    <w:rsid w:val="00D57AB1"/>
    <w:rsid w:val="00D60DB2"/>
    <w:rsid w:val="00D61222"/>
    <w:rsid w:val="00D61A54"/>
    <w:rsid w:val="00D62502"/>
    <w:rsid w:val="00D65B1F"/>
    <w:rsid w:val="00D725E3"/>
    <w:rsid w:val="00D734BA"/>
    <w:rsid w:val="00D801B4"/>
    <w:rsid w:val="00D80D9D"/>
    <w:rsid w:val="00D84256"/>
    <w:rsid w:val="00D9054A"/>
    <w:rsid w:val="00D9208A"/>
    <w:rsid w:val="00D9655B"/>
    <w:rsid w:val="00DA39EE"/>
    <w:rsid w:val="00DB33BF"/>
    <w:rsid w:val="00DB4541"/>
    <w:rsid w:val="00DB5911"/>
    <w:rsid w:val="00DC10D6"/>
    <w:rsid w:val="00DC184A"/>
    <w:rsid w:val="00DC3AB6"/>
    <w:rsid w:val="00DC4855"/>
    <w:rsid w:val="00DC6CDA"/>
    <w:rsid w:val="00DC7337"/>
    <w:rsid w:val="00DD2536"/>
    <w:rsid w:val="00DD270C"/>
    <w:rsid w:val="00DD7B2D"/>
    <w:rsid w:val="00DE422C"/>
    <w:rsid w:val="00DE44FD"/>
    <w:rsid w:val="00DE589B"/>
    <w:rsid w:val="00DF22C1"/>
    <w:rsid w:val="00DF402E"/>
    <w:rsid w:val="00DF42FE"/>
    <w:rsid w:val="00DF4E6B"/>
    <w:rsid w:val="00DF4F19"/>
    <w:rsid w:val="00DF52F5"/>
    <w:rsid w:val="00DF70A7"/>
    <w:rsid w:val="00E00C6A"/>
    <w:rsid w:val="00E01833"/>
    <w:rsid w:val="00E04C07"/>
    <w:rsid w:val="00E051BF"/>
    <w:rsid w:val="00E14550"/>
    <w:rsid w:val="00E167C9"/>
    <w:rsid w:val="00E21215"/>
    <w:rsid w:val="00E21FBB"/>
    <w:rsid w:val="00E34CC8"/>
    <w:rsid w:val="00E366E5"/>
    <w:rsid w:val="00E37B16"/>
    <w:rsid w:val="00E435AB"/>
    <w:rsid w:val="00E43CD5"/>
    <w:rsid w:val="00E44C16"/>
    <w:rsid w:val="00E50EDF"/>
    <w:rsid w:val="00E57E12"/>
    <w:rsid w:val="00E60ED7"/>
    <w:rsid w:val="00E627E5"/>
    <w:rsid w:val="00E658D5"/>
    <w:rsid w:val="00E67472"/>
    <w:rsid w:val="00E72249"/>
    <w:rsid w:val="00E774D1"/>
    <w:rsid w:val="00E77C97"/>
    <w:rsid w:val="00E8029D"/>
    <w:rsid w:val="00E83331"/>
    <w:rsid w:val="00E864AF"/>
    <w:rsid w:val="00E92877"/>
    <w:rsid w:val="00EA3E6D"/>
    <w:rsid w:val="00EA40D0"/>
    <w:rsid w:val="00EB1A01"/>
    <w:rsid w:val="00EC1139"/>
    <w:rsid w:val="00ED2A6F"/>
    <w:rsid w:val="00ED4637"/>
    <w:rsid w:val="00EE0460"/>
    <w:rsid w:val="00EE2850"/>
    <w:rsid w:val="00EE3CBB"/>
    <w:rsid w:val="00EE7479"/>
    <w:rsid w:val="00EE784D"/>
    <w:rsid w:val="00EF1FDB"/>
    <w:rsid w:val="00EF20E6"/>
    <w:rsid w:val="00EF2453"/>
    <w:rsid w:val="00F013B3"/>
    <w:rsid w:val="00F060D0"/>
    <w:rsid w:val="00F072AC"/>
    <w:rsid w:val="00F10A02"/>
    <w:rsid w:val="00F13B06"/>
    <w:rsid w:val="00F145BE"/>
    <w:rsid w:val="00F14F82"/>
    <w:rsid w:val="00F15E07"/>
    <w:rsid w:val="00F23C54"/>
    <w:rsid w:val="00F26817"/>
    <w:rsid w:val="00F31585"/>
    <w:rsid w:val="00F31C49"/>
    <w:rsid w:val="00F42B7E"/>
    <w:rsid w:val="00F440DA"/>
    <w:rsid w:val="00F50F0F"/>
    <w:rsid w:val="00F544FE"/>
    <w:rsid w:val="00F550AF"/>
    <w:rsid w:val="00F6063B"/>
    <w:rsid w:val="00F72424"/>
    <w:rsid w:val="00F76ACE"/>
    <w:rsid w:val="00F76ED9"/>
    <w:rsid w:val="00F81793"/>
    <w:rsid w:val="00F905CF"/>
    <w:rsid w:val="00F930B5"/>
    <w:rsid w:val="00FA6CF4"/>
    <w:rsid w:val="00FB0672"/>
    <w:rsid w:val="00FB334C"/>
    <w:rsid w:val="00FB469E"/>
    <w:rsid w:val="00FB6F80"/>
    <w:rsid w:val="00FC3BFC"/>
    <w:rsid w:val="00FC43FF"/>
    <w:rsid w:val="00FC69BF"/>
    <w:rsid w:val="00FC7615"/>
    <w:rsid w:val="00FD0EF3"/>
    <w:rsid w:val="00FD13DD"/>
    <w:rsid w:val="00FD7DD9"/>
    <w:rsid w:val="00FE1AC5"/>
    <w:rsid w:val="00FE61C2"/>
    <w:rsid w:val="00FE77A7"/>
    <w:rsid w:val="00FF1505"/>
    <w:rsid w:val="00FF335C"/>
    <w:rsid w:val="00FF6441"/>
    <w:rsid w:val="02AFE142"/>
    <w:rsid w:val="0BA17BC7"/>
    <w:rsid w:val="0F0CCF2D"/>
    <w:rsid w:val="0FAE81CF"/>
    <w:rsid w:val="10283D84"/>
    <w:rsid w:val="123C7CD0"/>
    <w:rsid w:val="164C4C79"/>
    <w:rsid w:val="16ED86B4"/>
    <w:rsid w:val="175CA358"/>
    <w:rsid w:val="18EDB901"/>
    <w:rsid w:val="1A2E6658"/>
    <w:rsid w:val="1CE8B127"/>
    <w:rsid w:val="205B128E"/>
    <w:rsid w:val="25756253"/>
    <w:rsid w:val="25F8FF78"/>
    <w:rsid w:val="26EEC9F0"/>
    <w:rsid w:val="2BFD3CF7"/>
    <w:rsid w:val="2C17BBF9"/>
    <w:rsid w:val="2D151236"/>
    <w:rsid w:val="31FA9931"/>
    <w:rsid w:val="3379B1C5"/>
    <w:rsid w:val="34811A2E"/>
    <w:rsid w:val="374C0D49"/>
    <w:rsid w:val="38A31F7F"/>
    <w:rsid w:val="39DF55B0"/>
    <w:rsid w:val="3AF631EF"/>
    <w:rsid w:val="3C36FAB7"/>
    <w:rsid w:val="3D60C6B5"/>
    <w:rsid w:val="3DCDC93C"/>
    <w:rsid w:val="3E0B9F6C"/>
    <w:rsid w:val="41C2CE9D"/>
    <w:rsid w:val="420312B5"/>
    <w:rsid w:val="42332F4C"/>
    <w:rsid w:val="448CA8FD"/>
    <w:rsid w:val="458DBE0F"/>
    <w:rsid w:val="4911964F"/>
    <w:rsid w:val="494B567C"/>
    <w:rsid w:val="4A700C29"/>
    <w:rsid w:val="4BE61C34"/>
    <w:rsid w:val="51340D8C"/>
    <w:rsid w:val="534DC381"/>
    <w:rsid w:val="54A5357A"/>
    <w:rsid w:val="55888227"/>
    <w:rsid w:val="59DBA077"/>
    <w:rsid w:val="5A960F3B"/>
    <w:rsid w:val="60A3AC73"/>
    <w:rsid w:val="61DD37E1"/>
    <w:rsid w:val="659B5F88"/>
    <w:rsid w:val="65ECCB28"/>
    <w:rsid w:val="66506B4B"/>
    <w:rsid w:val="678AA059"/>
    <w:rsid w:val="67E480DE"/>
    <w:rsid w:val="6F0990E3"/>
    <w:rsid w:val="71CC1067"/>
    <w:rsid w:val="760F687D"/>
    <w:rsid w:val="783FA9A4"/>
    <w:rsid w:val="79AFA634"/>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DBDA94E"/>
  <w15:chartTrackingRefBased/>
  <w15:docId w15:val="{341181BD-43D2-499F-B81B-E686D141E58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25FFE"/>
  </w:style>
  <w:style w:type="paragraph" w:styleId="Heading2">
    <w:name w:val="heading 2"/>
    <w:basedOn w:val="Normal"/>
    <w:next w:val="Normal"/>
    <w:link w:val="Heading2Char"/>
    <w:uiPriority w:val="9"/>
    <w:unhideWhenUsed/>
    <w:qFormat/>
    <w:rsid w:val="00582C13"/>
    <w:pPr>
      <w:keepNext/>
      <w:keepLines/>
      <w:spacing w:before="40" w:after="0" w:line="240" w:lineRule="auto"/>
      <w:outlineLvl w:val="1"/>
    </w:pPr>
    <w:rPr>
      <w:rFonts w:asciiTheme="majorHAnsi" w:eastAsiaTheme="majorEastAsia" w:hAnsiTheme="majorHAnsi" w:cstheme="majorBidi"/>
      <w:color w:val="2F5496" w:themeColor="accent1" w:themeShade="BF"/>
      <w:kern w:val="0"/>
      <w:sz w:val="26"/>
      <w:szCs w:val="26"/>
      <w14:ligatures w14:val="none"/>
    </w:rPr>
  </w:style>
  <w:style w:type="paragraph" w:styleId="Heading3">
    <w:name w:val="heading 3"/>
    <w:basedOn w:val="Normal"/>
    <w:next w:val="Normal"/>
    <w:link w:val="Heading3Char"/>
    <w:uiPriority w:val="9"/>
    <w:unhideWhenUsed/>
    <w:qFormat/>
    <w:rsid w:val="00CA2DFF"/>
    <w:pPr>
      <w:keepNext/>
      <w:keepLines/>
      <w:spacing w:before="40" w:after="0"/>
      <w:outlineLvl w:val="2"/>
    </w:pPr>
    <w:rPr>
      <w:rFonts w:asciiTheme="majorHAnsi" w:eastAsiaTheme="majorEastAsia" w:hAnsiTheme="majorHAnsi" w:cstheme="majorBidi"/>
      <w:color w:val="1F3763"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link w:val="TitleChar"/>
    <w:uiPriority w:val="10"/>
    <w:qFormat/>
    <w:rsid w:val="004969AF"/>
    <w:pPr>
      <w:spacing w:after="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4969AF"/>
    <w:rPr>
      <w:rFonts w:asciiTheme="majorHAnsi" w:eastAsiaTheme="majorEastAsia" w:hAnsiTheme="majorHAnsi" w:cstheme="majorBidi"/>
      <w:spacing w:val="-10"/>
      <w:kern w:val="28"/>
      <w:sz w:val="56"/>
      <w:szCs w:val="56"/>
    </w:rPr>
  </w:style>
  <w:style w:type="character" w:customStyle="1" w:styleId="Heading2Char">
    <w:name w:val="Heading 2 Char"/>
    <w:basedOn w:val="DefaultParagraphFont"/>
    <w:link w:val="Heading2"/>
    <w:uiPriority w:val="9"/>
    <w:rsid w:val="00582C13"/>
    <w:rPr>
      <w:rFonts w:asciiTheme="majorHAnsi" w:eastAsiaTheme="majorEastAsia" w:hAnsiTheme="majorHAnsi" w:cstheme="majorBidi"/>
      <w:color w:val="2F5496" w:themeColor="accent1" w:themeShade="BF"/>
      <w:kern w:val="0"/>
      <w:sz w:val="26"/>
      <w:szCs w:val="26"/>
      <w14:ligatures w14:val="none"/>
    </w:rPr>
  </w:style>
  <w:style w:type="table" w:styleId="TableGrid">
    <w:name w:val="Table Grid"/>
    <w:basedOn w:val="TableNormal"/>
    <w:uiPriority w:val="39"/>
    <w:rsid w:val="00582C1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Spacing">
    <w:name w:val="No Spacing"/>
    <w:uiPriority w:val="1"/>
    <w:qFormat/>
    <w:rsid w:val="00DF70A7"/>
    <w:pPr>
      <w:spacing w:after="0" w:line="240" w:lineRule="auto"/>
    </w:pPr>
  </w:style>
  <w:style w:type="character" w:styleId="CommentReference">
    <w:name w:val="annotation reference"/>
    <w:basedOn w:val="DefaultParagraphFont"/>
    <w:uiPriority w:val="99"/>
    <w:semiHidden/>
    <w:unhideWhenUsed/>
    <w:rsid w:val="00E44C16"/>
    <w:rPr>
      <w:sz w:val="16"/>
      <w:szCs w:val="16"/>
    </w:rPr>
  </w:style>
  <w:style w:type="paragraph" w:styleId="CommentText">
    <w:name w:val="annotation text"/>
    <w:basedOn w:val="Normal"/>
    <w:link w:val="CommentTextChar"/>
    <w:uiPriority w:val="99"/>
    <w:unhideWhenUsed/>
    <w:rsid w:val="00E44C16"/>
    <w:pPr>
      <w:spacing w:after="0" w:line="240" w:lineRule="auto"/>
    </w:pPr>
    <w:rPr>
      <w:rFonts w:ascii="Times New Roman" w:eastAsia="Calibri" w:hAnsi="Times New Roman" w:cs="Times New Roman"/>
      <w:kern w:val="0"/>
      <w:sz w:val="20"/>
      <w:szCs w:val="20"/>
      <w14:ligatures w14:val="none"/>
    </w:rPr>
  </w:style>
  <w:style w:type="character" w:customStyle="1" w:styleId="CommentTextChar">
    <w:name w:val="Comment Text Char"/>
    <w:basedOn w:val="DefaultParagraphFont"/>
    <w:link w:val="CommentText"/>
    <w:uiPriority w:val="99"/>
    <w:rsid w:val="00E44C16"/>
    <w:rPr>
      <w:rFonts w:ascii="Times New Roman" w:eastAsia="Calibri" w:hAnsi="Times New Roman" w:cs="Times New Roman"/>
      <w:kern w:val="0"/>
      <w:sz w:val="20"/>
      <w:szCs w:val="20"/>
      <w14:ligatures w14:val="none"/>
    </w:rPr>
  </w:style>
  <w:style w:type="character" w:styleId="Mention">
    <w:name w:val="Mention"/>
    <w:basedOn w:val="DefaultParagraphFont"/>
    <w:uiPriority w:val="99"/>
    <w:unhideWhenUsed/>
    <w:rsid w:val="00E44C16"/>
    <w:rPr>
      <w:color w:val="2B579A"/>
      <w:shd w:val="clear" w:color="auto" w:fill="E6E6E6"/>
    </w:rPr>
  </w:style>
  <w:style w:type="paragraph" w:styleId="ListParagraph">
    <w:name w:val="List Paragraph"/>
    <w:basedOn w:val="Normal"/>
    <w:uiPriority w:val="34"/>
    <w:qFormat/>
    <w:rsid w:val="000C5E95"/>
    <w:pPr>
      <w:ind w:left="720"/>
      <w:contextualSpacing/>
    </w:pPr>
  </w:style>
  <w:style w:type="character" w:styleId="PlaceholderText">
    <w:name w:val="Placeholder Text"/>
    <w:basedOn w:val="DefaultParagraphFont"/>
    <w:uiPriority w:val="99"/>
    <w:semiHidden/>
    <w:rsid w:val="00510372"/>
    <w:rPr>
      <w:color w:val="808080"/>
    </w:rPr>
  </w:style>
  <w:style w:type="character" w:styleId="Hyperlink">
    <w:name w:val="Hyperlink"/>
    <w:basedOn w:val="DefaultParagraphFont"/>
    <w:uiPriority w:val="99"/>
    <w:unhideWhenUsed/>
    <w:rsid w:val="004034D1"/>
    <w:rPr>
      <w:color w:val="0563C1" w:themeColor="hyperlink"/>
      <w:u w:val="single"/>
    </w:rPr>
  </w:style>
  <w:style w:type="character" w:styleId="UnresolvedMention">
    <w:name w:val="Unresolved Mention"/>
    <w:basedOn w:val="DefaultParagraphFont"/>
    <w:uiPriority w:val="99"/>
    <w:semiHidden/>
    <w:unhideWhenUsed/>
    <w:rsid w:val="004034D1"/>
    <w:rPr>
      <w:color w:val="605E5C"/>
      <w:shd w:val="clear" w:color="auto" w:fill="E1DFDD"/>
    </w:rPr>
  </w:style>
  <w:style w:type="paragraph" w:styleId="CommentSubject">
    <w:name w:val="annotation subject"/>
    <w:basedOn w:val="CommentText"/>
    <w:next w:val="CommentText"/>
    <w:link w:val="CommentSubjectChar"/>
    <w:uiPriority w:val="99"/>
    <w:semiHidden/>
    <w:unhideWhenUsed/>
    <w:rsid w:val="00A95EAA"/>
    <w:pPr>
      <w:spacing w:after="160"/>
    </w:pPr>
    <w:rPr>
      <w:rFonts w:asciiTheme="minorHAnsi" w:eastAsiaTheme="minorHAnsi" w:hAnsiTheme="minorHAnsi" w:cstheme="minorBidi"/>
      <w:b/>
      <w:bCs/>
      <w:kern w:val="2"/>
      <w14:ligatures w14:val="standardContextual"/>
    </w:rPr>
  </w:style>
  <w:style w:type="character" w:customStyle="1" w:styleId="CommentSubjectChar">
    <w:name w:val="Comment Subject Char"/>
    <w:basedOn w:val="CommentTextChar"/>
    <w:link w:val="CommentSubject"/>
    <w:uiPriority w:val="99"/>
    <w:semiHidden/>
    <w:rsid w:val="00A95EAA"/>
    <w:rPr>
      <w:rFonts w:ascii="Times New Roman" w:eastAsia="Calibri" w:hAnsi="Times New Roman" w:cs="Times New Roman"/>
      <w:b/>
      <w:bCs/>
      <w:kern w:val="0"/>
      <w:sz w:val="20"/>
      <w:szCs w:val="20"/>
      <w14:ligatures w14:val="none"/>
    </w:rPr>
  </w:style>
  <w:style w:type="paragraph" w:styleId="Revision">
    <w:name w:val="Revision"/>
    <w:hidden/>
    <w:uiPriority w:val="99"/>
    <w:semiHidden/>
    <w:rsid w:val="00704169"/>
    <w:pPr>
      <w:spacing w:after="0" w:line="240" w:lineRule="auto"/>
    </w:pPr>
  </w:style>
  <w:style w:type="character" w:customStyle="1" w:styleId="Heading3Char">
    <w:name w:val="Heading 3 Char"/>
    <w:basedOn w:val="DefaultParagraphFont"/>
    <w:link w:val="Heading3"/>
    <w:uiPriority w:val="9"/>
    <w:rsid w:val="00CA2DFF"/>
    <w:rPr>
      <w:rFonts w:asciiTheme="majorHAnsi" w:eastAsiaTheme="majorEastAsia" w:hAnsiTheme="majorHAnsi" w:cstheme="majorBidi"/>
      <w:color w:val="1F3763" w:themeColor="accent1" w:themeShade="7F"/>
      <w:sz w:val="24"/>
      <w:szCs w:val="24"/>
    </w:rPr>
  </w:style>
  <w:style w:type="paragraph" w:styleId="Header">
    <w:name w:val="header"/>
    <w:basedOn w:val="Normal"/>
    <w:link w:val="HeaderChar"/>
    <w:uiPriority w:val="99"/>
    <w:unhideWhenUsed/>
    <w:rsid w:val="004C4037"/>
    <w:pPr>
      <w:tabs>
        <w:tab w:val="center" w:pos="4680"/>
        <w:tab w:val="right" w:pos="9360"/>
      </w:tabs>
      <w:spacing w:after="0" w:line="240" w:lineRule="auto"/>
    </w:pPr>
  </w:style>
  <w:style w:type="character" w:customStyle="1" w:styleId="HeaderChar">
    <w:name w:val="Header Char"/>
    <w:basedOn w:val="DefaultParagraphFont"/>
    <w:link w:val="Header"/>
    <w:uiPriority w:val="99"/>
    <w:rsid w:val="004C4037"/>
  </w:style>
  <w:style w:type="paragraph" w:styleId="Footer">
    <w:name w:val="footer"/>
    <w:basedOn w:val="Normal"/>
    <w:link w:val="FooterChar"/>
    <w:uiPriority w:val="99"/>
    <w:unhideWhenUsed/>
    <w:rsid w:val="004C4037"/>
    <w:pPr>
      <w:tabs>
        <w:tab w:val="center" w:pos="4680"/>
        <w:tab w:val="right" w:pos="9360"/>
      </w:tabs>
      <w:spacing w:after="0" w:line="240" w:lineRule="auto"/>
    </w:pPr>
  </w:style>
  <w:style w:type="character" w:customStyle="1" w:styleId="FooterChar">
    <w:name w:val="Footer Char"/>
    <w:basedOn w:val="DefaultParagraphFont"/>
    <w:link w:val="Footer"/>
    <w:uiPriority w:val="99"/>
    <w:rsid w:val="004C403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933389">
      <w:bodyDiv w:val="1"/>
      <w:marLeft w:val="0"/>
      <w:marRight w:val="0"/>
      <w:marTop w:val="0"/>
      <w:marBottom w:val="0"/>
      <w:divBdr>
        <w:top w:val="none" w:sz="0" w:space="0" w:color="auto"/>
        <w:left w:val="none" w:sz="0" w:space="0" w:color="auto"/>
        <w:bottom w:val="none" w:sz="0" w:space="0" w:color="auto"/>
        <w:right w:val="none" w:sz="0" w:space="0" w:color="auto"/>
      </w:divBdr>
    </w:div>
    <w:div w:id="8917001">
      <w:bodyDiv w:val="1"/>
      <w:marLeft w:val="0"/>
      <w:marRight w:val="0"/>
      <w:marTop w:val="0"/>
      <w:marBottom w:val="0"/>
      <w:divBdr>
        <w:top w:val="none" w:sz="0" w:space="0" w:color="auto"/>
        <w:left w:val="none" w:sz="0" w:space="0" w:color="auto"/>
        <w:bottom w:val="none" w:sz="0" w:space="0" w:color="auto"/>
        <w:right w:val="none" w:sz="0" w:space="0" w:color="auto"/>
      </w:divBdr>
    </w:div>
    <w:div w:id="46153305">
      <w:bodyDiv w:val="1"/>
      <w:marLeft w:val="0"/>
      <w:marRight w:val="0"/>
      <w:marTop w:val="0"/>
      <w:marBottom w:val="0"/>
      <w:divBdr>
        <w:top w:val="none" w:sz="0" w:space="0" w:color="auto"/>
        <w:left w:val="none" w:sz="0" w:space="0" w:color="auto"/>
        <w:bottom w:val="none" w:sz="0" w:space="0" w:color="auto"/>
        <w:right w:val="none" w:sz="0" w:space="0" w:color="auto"/>
      </w:divBdr>
    </w:div>
    <w:div w:id="69236259">
      <w:bodyDiv w:val="1"/>
      <w:marLeft w:val="0"/>
      <w:marRight w:val="0"/>
      <w:marTop w:val="0"/>
      <w:marBottom w:val="0"/>
      <w:divBdr>
        <w:top w:val="none" w:sz="0" w:space="0" w:color="auto"/>
        <w:left w:val="none" w:sz="0" w:space="0" w:color="auto"/>
        <w:bottom w:val="none" w:sz="0" w:space="0" w:color="auto"/>
        <w:right w:val="none" w:sz="0" w:space="0" w:color="auto"/>
      </w:divBdr>
    </w:div>
    <w:div w:id="118383151">
      <w:bodyDiv w:val="1"/>
      <w:marLeft w:val="0"/>
      <w:marRight w:val="0"/>
      <w:marTop w:val="0"/>
      <w:marBottom w:val="0"/>
      <w:divBdr>
        <w:top w:val="none" w:sz="0" w:space="0" w:color="auto"/>
        <w:left w:val="none" w:sz="0" w:space="0" w:color="auto"/>
        <w:bottom w:val="none" w:sz="0" w:space="0" w:color="auto"/>
        <w:right w:val="none" w:sz="0" w:space="0" w:color="auto"/>
      </w:divBdr>
    </w:div>
    <w:div w:id="120734076">
      <w:bodyDiv w:val="1"/>
      <w:marLeft w:val="0"/>
      <w:marRight w:val="0"/>
      <w:marTop w:val="0"/>
      <w:marBottom w:val="0"/>
      <w:divBdr>
        <w:top w:val="none" w:sz="0" w:space="0" w:color="auto"/>
        <w:left w:val="none" w:sz="0" w:space="0" w:color="auto"/>
        <w:bottom w:val="none" w:sz="0" w:space="0" w:color="auto"/>
        <w:right w:val="none" w:sz="0" w:space="0" w:color="auto"/>
      </w:divBdr>
      <w:divsChild>
        <w:div w:id="1081370884">
          <w:marLeft w:val="640"/>
          <w:marRight w:val="0"/>
          <w:marTop w:val="0"/>
          <w:marBottom w:val="0"/>
          <w:divBdr>
            <w:top w:val="none" w:sz="0" w:space="0" w:color="auto"/>
            <w:left w:val="none" w:sz="0" w:space="0" w:color="auto"/>
            <w:bottom w:val="none" w:sz="0" w:space="0" w:color="auto"/>
            <w:right w:val="none" w:sz="0" w:space="0" w:color="auto"/>
          </w:divBdr>
        </w:div>
        <w:div w:id="2024360531">
          <w:marLeft w:val="640"/>
          <w:marRight w:val="0"/>
          <w:marTop w:val="0"/>
          <w:marBottom w:val="0"/>
          <w:divBdr>
            <w:top w:val="none" w:sz="0" w:space="0" w:color="auto"/>
            <w:left w:val="none" w:sz="0" w:space="0" w:color="auto"/>
            <w:bottom w:val="none" w:sz="0" w:space="0" w:color="auto"/>
            <w:right w:val="none" w:sz="0" w:space="0" w:color="auto"/>
          </w:divBdr>
        </w:div>
        <w:div w:id="1925601031">
          <w:marLeft w:val="640"/>
          <w:marRight w:val="0"/>
          <w:marTop w:val="0"/>
          <w:marBottom w:val="0"/>
          <w:divBdr>
            <w:top w:val="none" w:sz="0" w:space="0" w:color="auto"/>
            <w:left w:val="none" w:sz="0" w:space="0" w:color="auto"/>
            <w:bottom w:val="none" w:sz="0" w:space="0" w:color="auto"/>
            <w:right w:val="none" w:sz="0" w:space="0" w:color="auto"/>
          </w:divBdr>
        </w:div>
        <w:div w:id="1362899296">
          <w:marLeft w:val="640"/>
          <w:marRight w:val="0"/>
          <w:marTop w:val="0"/>
          <w:marBottom w:val="0"/>
          <w:divBdr>
            <w:top w:val="none" w:sz="0" w:space="0" w:color="auto"/>
            <w:left w:val="none" w:sz="0" w:space="0" w:color="auto"/>
            <w:bottom w:val="none" w:sz="0" w:space="0" w:color="auto"/>
            <w:right w:val="none" w:sz="0" w:space="0" w:color="auto"/>
          </w:divBdr>
        </w:div>
        <w:div w:id="1336878260">
          <w:marLeft w:val="640"/>
          <w:marRight w:val="0"/>
          <w:marTop w:val="0"/>
          <w:marBottom w:val="0"/>
          <w:divBdr>
            <w:top w:val="none" w:sz="0" w:space="0" w:color="auto"/>
            <w:left w:val="none" w:sz="0" w:space="0" w:color="auto"/>
            <w:bottom w:val="none" w:sz="0" w:space="0" w:color="auto"/>
            <w:right w:val="none" w:sz="0" w:space="0" w:color="auto"/>
          </w:divBdr>
        </w:div>
        <w:div w:id="223102721">
          <w:marLeft w:val="640"/>
          <w:marRight w:val="0"/>
          <w:marTop w:val="0"/>
          <w:marBottom w:val="0"/>
          <w:divBdr>
            <w:top w:val="none" w:sz="0" w:space="0" w:color="auto"/>
            <w:left w:val="none" w:sz="0" w:space="0" w:color="auto"/>
            <w:bottom w:val="none" w:sz="0" w:space="0" w:color="auto"/>
            <w:right w:val="none" w:sz="0" w:space="0" w:color="auto"/>
          </w:divBdr>
        </w:div>
      </w:divsChild>
    </w:div>
    <w:div w:id="163712528">
      <w:bodyDiv w:val="1"/>
      <w:marLeft w:val="0"/>
      <w:marRight w:val="0"/>
      <w:marTop w:val="0"/>
      <w:marBottom w:val="0"/>
      <w:divBdr>
        <w:top w:val="none" w:sz="0" w:space="0" w:color="auto"/>
        <w:left w:val="none" w:sz="0" w:space="0" w:color="auto"/>
        <w:bottom w:val="none" w:sz="0" w:space="0" w:color="auto"/>
        <w:right w:val="none" w:sz="0" w:space="0" w:color="auto"/>
      </w:divBdr>
    </w:div>
    <w:div w:id="165172693">
      <w:bodyDiv w:val="1"/>
      <w:marLeft w:val="0"/>
      <w:marRight w:val="0"/>
      <w:marTop w:val="0"/>
      <w:marBottom w:val="0"/>
      <w:divBdr>
        <w:top w:val="none" w:sz="0" w:space="0" w:color="auto"/>
        <w:left w:val="none" w:sz="0" w:space="0" w:color="auto"/>
        <w:bottom w:val="none" w:sz="0" w:space="0" w:color="auto"/>
        <w:right w:val="none" w:sz="0" w:space="0" w:color="auto"/>
      </w:divBdr>
      <w:divsChild>
        <w:div w:id="1350253572">
          <w:marLeft w:val="0"/>
          <w:marRight w:val="0"/>
          <w:marTop w:val="0"/>
          <w:marBottom w:val="0"/>
          <w:divBdr>
            <w:top w:val="none" w:sz="0" w:space="0" w:color="auto"/>
            <w:left w:val="none" w:sz="0" w:space="0" w:color="auto"/>
            <w:bottom w:val="none" w:sz="0" w:space="0" w:color="auto"/>
            <w:right w:val="none" w:sz="0" w:space="0" w:color="auto"/>
          </w:divBdr>
        </w:div>
        <w:div w:id="1533954986">
          <w:marLeft w:val="0"/>
          <w:marRight w:val="0"/>
          <w:marTop w:val="0"/>
          <w:marBottom w:val="0"/>
          <w:divBdr>
            <w:top w:val="none" w:sz="0" w:space="0" w:color="auto"/>
            <w:left w:val="none" w:sz="0" w:space="0" w:color="auto"/>
            <w:bottom w:val="none" w:sz="0" w:space="0" w:color="auto"/>
            <w:right w:val="none" w:sz="0" w:space="0" w:color="auto"/>
          </w:divBdr>
        </w:div>
        <w:div w:id="1550606108">
          <w:marLeft w:val="0"/>
          <w:marRight w:val="0"/>
          <w:marTop w:val="0"/>
          <w:marBottom w:val="0"/>
          <w:divBdr>
            <w:top w:val="none" w:sz="0" w:space="0" w:color="auto"/>
            <w:left w:val="none" w:sz="0" w:space="0" w:color="auto"/>
            <w:bottom w:val="none" w:sz="0" w:space="0" w:color="auto"/>
            <w:right w:val="none" w:sz="0" w:space="0" w:color="auto"/>
          </w:divBdr>
        </w:div>
      </w:divsChild>
    </w:div>
    <w:div w:id="171527338">
      <w:bodyDiv w:val="1"/>
      <w:marLeft w:val="0"/>
      <w:marRight w:val="0"/>
      <w:marTop w:val="0"/>
      <w:marBottom w:val="0"/>
      <w:divBdr>
        <w:top w:val="none" w:sz="0" w:space="0" w:color="auto"/>
        <w:left w:val="none" w:sz="0" w:space="0" w:color="auto"/>
        <w:bottom w:val="none" w:sz="0" w:space="0" w:color="auto"/>
        <w:right w:val="none" w:sz="0" w:space="0" w:color="auto"/>
      </w:divBdr>
    </w:div>
    <w:div w:id="234317805">
      <w:bodyDiv w:val="1"/>
      <w:marLeft w:val="0"/>
      <w:marRight w:val="0"/>
      <w:marTop w:val="0"/>
      <w:marBottom w:val="0"/>
      <w:divBdr>
        <w:top w:val="none" w:sz="0" w:space="0" w:color="auto"/>
        <w:left w:val="none" w:sz="0" w:space="0" w:color="auto"/>
        <w:bottom w:val="none" w:sz="0" w:space="0" w:color="auto"/>
        <w:right w:val="none" w:sz="0" w:space="0" w:color="auto"/>
      </w:divBdr>
      <w:divsChild>
        <w:div w:id="1999457237">
          <w:marLeft w:val="0"/>
          <w:marRight w:val="0"/>
          <w:marTop w:val="0"/>
          <w:marBottom w:val="0"/>
          <w:divBdr>
            <w:top w:val="none" w:sz="0" w:space="0" w:color="auto"/>
            <w:left w:val="none" w:sz="0" w:space="0" w:color="auto"/>
            <w:bottom w:val="none" w:sz="0" w:space="0" w:color="auto"/>
            <w:right w:val="none" w:sz="0" w:space="0" w:color="auto"/>
          </w:divBdr>
        </w:div>
        <w:div w:id="1523058197">
          <w:marLeft w:val="0"/>
          <w:marRight w:val="0"/>
          <w:marTop w:val="0"/>
          <w:marBottom w:val="0"/>
          <w:divBdr>
            <w:top w:val="none" w:sz="0" w:space="0" w:color="auto"/>
            <w:left w:val="none" w:sz="0" w:space="0" w:color="auto"/>
            <w:bottom w:val="none" w:sz="0" w:space="0" w:color="auto"/>
            <w:right w:val="none" w:sz="0" w:space="0" w:color="auto"/>
          </w:divBdr>
        </w:div>
        <w:div w:id="1809322144">
          <w:marLeft w:val="0"/>
          <w:marRight w:val="0"/>
          <w:marTop w:val="0"/>
          <w:marBottom w:val="0"/>
          <w:divBdr>
            <w:top w:val="none" w:sz="0" w:space="0" w:color="auto"/>
            <w:left w:val="none" w:sz="0" w:space="0" w:color="auto"/>
            <w:bottom w:val="none" w:sz="0" w:space="0" w:color="auto"/>
            <w:right w:val="none" w:sz="0" w:space="0" w:color="auto"/>
          </w:divBdr>
        </w:div>
        <w:div w:id="1318533515">
          <w:marLeft w:val="0"/>
          <w:marRight w:val="0"/>
          <w:marTop w:val="0"/>
          <w:marBottom w:val="0"/>
          <w:divBdr>
            <w:top w:val="none" w:sz="0" w:space="0" w:color="auto"/>
            <w:left w:val="none" w:sz="0" w:space="0" w:color="auto"/>
            <w:bottom w:val="none" w:sz="0" w:space="0" w:color="auto"/>
            <w:right w:val="none" w:sz="0" w:space="0" w:color="auto"/>
          </w:divBdr>
        </w:div>
        <w:div w:id="313604459">
          <w:marLeft w:val="0"/>
          <w:marRight w:val="0"/>
          <w:marTop w:val="0"/>
          <w:marBottom w:val="0"/>
          <w:divBdr>
            <w:top w:val="none" w:sz="0" w:space="0" w:color="auto"/>
            <w:left w:val="none" w:sz="0" w:space="0" w:color="auto"/>
            <w:bottom w:val="none" w:sz="0" w:space="0" w:color="auto"/>
            <w:right w:val="none" w:sz="0" w:space="0" w:color="auto"/>
          </w:divBdr>
        </w:div>
        <w:div w:id="1655643692">
          <w:marLeft w:val="0"/>
          <w:marRight w:val="0"/>
          <w:marTop w:val="0"/>
          <w:marBottom w:val="0"/>
          <w:divBdr>
            <w:top w:val="none" w:sz="0" w:space="0" w:color="auto"/>
            <w:left w:val="none" w:sz="0" w:space="0" w:color="auto"/>
            <w:bottom w:val="none" w:sz="0" w:space="0" w:color="auto"/>
            <w:right w:val="none" w:sz="0" w:space="0" w:color="auto"/>
          </w:divBdr>
        </w:div>
      </w:divsChild>
    </w:div>
    <w:div w:id="257175920">
      <w:bodyDiv w:val="1"/>
      <w:marLeft w:val="0"/>
      <w:marRight w:val="0"/>
      <w:marTop w:val="0"/>
      <w:marBottom w:val="0"/>
      <w:divBdr>
        <w:top w:val="none" w:sz="0" w:space="0" w:color="auto"/>
        <w:left w:val="none" w:sz="0" w:space="0" w:color="auto"/>
        <w:bottom w:val="none" w:sz="0" w:space="0" w:color="auto"/>
        <w:right w:val="none" w:sz="0" w:space="0" w:color="auto"/>
      </w:divBdr>
    </w:div>
    <w:div w:id="268003363">
      <w:bodyDiv w:val="1"/>
      <w:marLeft w:val="0"/>
      <w:marRight w:val="0"/>
      <w:marTop w:val="0"/>
      <w:marBottom w:val="0"/>
      <w:divBdr>
        <w:top w:val="none" w:sz="0" w:space="0" w:color="auto"/>
        <w:left w:val="none" w:sz="0" w:space="0" w:color="auto"/>
        <w:bottom w:val="none" w:sz="0" w:space="0" w:color="auto"/>
        <w:right w:val="none" w:sz="0" w:space="0" w:color="auto"/>
      </w:divBdr>
      <w:divsChild>
        <w:div w:id="223952411">
          <w:marLeft w:val="640"/>
          <w:marRight w:val="0"/>
          <w:marTop w:val="0"/>
          <w:marBottom w:val="0"/>
          <w:divBdr>
            <w:top w:val="none" w:sz="0" w:space="0" w:color="auto"/>
            <w:left w:val="none" w:sz="0" w:space="0" w:color="auto"/>
            <w:bottom w:val="none" w:sz="0" w:space="0" w:color="auto"/>
            <w:right w:val="none" w:sz="0" w:space="0" w:color="auto"/>
          </w:divBdr>
        </w:div>
        <w:div w:id="923339600">
          <w:marLeft w:val="640"/>
          <w:marRight w:val="0"/>
          <w:marTop w:val="0"/>
          <w:marBottom w:val="0"/>
          <w:divBdr>
            <w:top w:val="none" w:sz="0" w:space="0" w:color="auto"/>
            <w:left w:val="none" w:sz="0" w:space="0" w:color="auto"/>
            <w:bottom w:val="none" w:sz="0" w:space="0" w:color="auto"/>
            <w:right w:val="none" w:sz="0" w:space="0" w:color="auto"/>
          </w:divBdr>
        </w:div>
        <w:div w:id="2139906505">
          <w:marLeft w:val="640"/>
          <w:marRight w:val="0"/>
          <w:marTop w:val="0"/>
          <w:marBottom w:val="0"/>
          <w:divBdr>
            <w:top w:val="none" w:sz="0" w:space="0" w:color="auto"/>
            <w:left w:val="none" w:sz="0" w:space="0" w:color="auto"/>
            <w:bottom w:val="none" w:sz="0" w:space="0" w:color="auto"/>
            <w:right w:val="none" w:sz="0" w:space="0" w:color="auto"/>
          </w:divBdr>
        </w:div>
        <w:div w:id="303000711">
          <w:marLeft w:val="640"/>
          <w:marRight w:val="0"/>
          <w:marTop w:val="0"/>
          <w:marBottom w:val="0"/>
          <w:divBdr>
            <w:top w:val="none" w:sz="0" w:space="0" w:color="auto"/>
            <w:left w:val="none" w:sz="0" w:space="0" w:color="auto"/>
            <w:bottom w:val="none" w:sz="0" w:space="0" w:color="auto"/>
            <w:right w:val="none" w:sz="0" w:space="0" w:color="auto"/>
          </w:divBdr>
        </w:div>
        <w:div w:id="207038962">
          <w:marLeft w:val="640"/>
          <w:marRight w:val="0"/>
          <w:marTop w:val="0"/>
          <w:marBottom w:val="0"/>
          <w:divBdr>
            <w:top w:val="none" w:sz="0" w:space="0" w:color="auto"/>
            <w:left w:val="none" w:sz="0" w:space="0" w:color="auto"/>
            <w:bottom w:val="none" w:sz="0" w:space="0" w:color="auto"/>
            <w:right w:val="none" w:sz="0" w:space="0" w:color="auto"/>
          </w:divBdr>
        </w:div>
        <w:div w:id="751970214">
          <w:marLeft w:val="640"/>
          <w:marRight w:val="0"/>
          <w:marTop w:val="0"/>
          <w:marBottom w:val="0"/>
          <w:divBdr>
            <w:top w:val="none" w:sz="0" w:space="0" w:color="auto"/>
            <w:left w:val="none" w:sz="0" w:space="0" w:color="auto"/>
            <w:bottom w:val="none" w:sz="0" w:space="0" w:color="auto"/>
            <w:right w:val="none" w:sz="0" w:space="0" w:color="auto"/>
          </w:divBdr>
        </w:div>
      </w:divsChild>
    </w:div>
    <w:div w:id="273100279">
      <w:bodyDiv w:val="1"/>
      <w:marLeft w:val="0"/>
      <w:marRight w:val="0"/>
      <w:marTop w:val="0"/>
      <w:marBottom w:val="0"/>
      <w:divBdr>
        <w:top w:val="none" w:sz="0" w:space="0" w:color="auto"/>
        <w:left w:val="none" w:sz="0" w:space="0" w:color="auto"/>
        <w:bottom w:val="none" w:sz="0" w:space="0" w:color="auto"/>
        <w:right w:val="none" w:sz="0" w:space="0" w:color="auto"/>
      </w:divBdr>
    </w:div>
    <w:div w:id="297994784">
      <w:bodyDiv w:val="1"/>
      <w:marLeft w:val="0"/>
      <w:marRight w:val="0"/>
      <w:marTop w:val="0"/>
      <w:marBottom w:val="0"/>
      <w:divBdr>
        <w:top w:val="none" w:sz="0" w:space="0" w:color="auto"/>
        <w:left w:val="none" w:sz="0" w:space="0" w:color="auto"/>
        <w:bottom w:val="none" w:sz="0" w:space="0" w:color="auto"/>
        <w:right w:val="none" w:sz="0" w:space="0" w:color="auto"/>
      </w:divBdr>
    </w:div>
    <w:div w:id="331102425">
      <w:bodyDiv w:val="1"/>
      <w:marLeft w:val="0"/>
      <w:marRight w:val="0"/>
      <w:marTop w:val="0"/>
      <w:marBottom w:val="0"/>
      <w:divBdr>
        <w:top w:val="none" w:sz="0" w:space="0" w:color="auto"/>
        <w:left w:val="none" w:sz="0" w:space="0" w:color="auto"/>
        <w:bottom w:val="none" w:sz="0" w:space="0" w:color="auto"/>
        <w:right w:val="none" w:sz="0" w:space="0" w:color="auto"/>
      </w:divBdr>
    </w:div>
    <w:div w:id="345210102">
      <w:bodyDiv w:val="1"/>
      <w:marLeft w:val="0"/>
      <w:marRight w:val="0"/>
      <w:marTop w:val="0"/>
      <w:marBottom w:val="0"/>
      <w:divBdr>
        <w:top w:val="none" w:sz="0" w:space="0" w:color="auto"/>
        <w:left w:val="none" w:sz="0" w:space="0" w:color="auto"/>
        <w:bottom w:val="none" w:sz="0" w:space="0" w:color="auto"/>
        <w:right w:val="none" w:sz="0" w:space="0" w:color="auto"/>
      </w:divBdr>
    </w:div>
    <w:div w:id="384455845">
      <w:bodyDiv w:val="1"/>
      <w:marLeft w:val="0"/>
      <w:marRight w:val="0"/>
      <w:marTop w:val="0"/>
      <w:marBottom w:val="0"/>
      <w:divBdr>
        <w:top w:val="none" w:sz="0" w:space="0" w:color="auto"/>
        <w:left w:val="none" w:sz="0" w:space="0" w:color="auto"/>
        <w:bottom w:val="none" w:sz="0" w:space="0" w:color="auto"/>
        <w:right w:val="none" w:sz="0" w:space="0" w:color="auto"/>
      </w:divBdr>
    </w:div>
    <w:div w:id="428550161">
      <w:bodyDiv w:val="1"/>
      <w:marLeft w:val="0"/>
      <w:marRight w:val="0"/>
      <w:marTop w:val="0"/>
      <w:marBottom w:val="0"/>
      <w:divBdr>
        <w:top w:val="none" w:sz="0" w:space="0" w:color="auto"/>
        <w:left w:val="none" w:sz="0" w:space="0" w:color="auto"/>
        <w:bottom w:val="none" w:sz="0" w:space="0" w:color="auto"/>
        <w:right w:val="none" w:sz="0" w:space="0" w:color="auto"/>
      </w:divBdr>
    </w:div>
    <w:div w:id="471098987">
      <w:bodyDiv w:val="1"/>
      <w:marLeft w:val="0"/>
      <w:marRight w:val="0"/>
      <w:marTop w:val="0"/>
      <w:marBottom w:val="0"/>
      <w:divBdr>
        <w:top w:val="none" w:sz="0" w:space="0" w:color="auto"/>
        <w:left w:val="none" w:sz="0" w:space="0" w:color="auto"/>
        <w:bottom w:val="none" w:sz="0" w:space="0" w:color="auto"/>
        <w:right w:val="none" w:sz="0" w:space="0" w:color="auto"/>
      </w:divBdr>
    </w:div>
    <w:div w:id="474685983">
      <w:bodyDiv w:val="1"/>
      <w:marLeft w:val="0"/>
      <w:marRight w:val="0"/>
      <w:marTop w:val="0"/>
      <w:marBottom w:val="0"/>
      <w:divBdr>
        <w:top w:val="none" w:sz="0" w:space="0" w:color="auto"/>
        <w:left w:val="none" w:sz="0" w:space="0" w:color="auto"/>
        <w:bottom w:val="none" w:sz="0" w:space="0" w:color="auto"/>
        <w:right w:val="none" w:sz="0" w:space="0" w:color="auto"/>
      </w:divBdr>
    </w:div>
    <w:div w:id="502430503">
      <w:bodyDiv w:val="1"/>
      <w:marLeft w:val="0"/>
      <w:marRight w:val="0"/>
      <w:marTop w:val="0"/>
      <w:marBottom w:val="0"/>
      <w:divBdr>
        <w:top w:val="none" w:sz="0" w:space="0" w:color="auto"/>
        <w:left w:val="none" w:sz="0" w:space="0" w:color="auto"/>
        <w:bottom w:val="none" w:sz="0" w:space="0" w:color="auto"/>
        <w:right w:val="none" w:sz="0" w:space="0" w:color="auto"/>
      </w:divBdr>
    </w:div>
    <w:div w:id="529223648">
      <w:bodyDiv w:val="1"/>
      <w:marLeft w:val="0"/>
      <w:marRight w:val="0"/>
      <w:marTop w:val="0"/>
      <w:marBottom w:val="0"/>
      <w:divBdr>
        <w:top w:val="none" w:sz="0" w:space="0" w:color="auto"/>
        <w:left w:val="none" w:sz="0" w:space="0" w:color="auto"/>
        <w:bottom w:val="none" w:sz="0" w:space="0" w:color="auto"/>
        <w:right w:val="none" w:sz="0" w:space="0" w:color="auto"/>
      </w:divBdr>
    </w:div>
    <w:div w:id="554242152">
      <w:bodyDiv w:val="1"/>
      <w:marLeft w:val="0"/>
      <w:marRight w:val="0"/>
      <w:marTop w:val="0"/>
      <w:marBottom w:val="0"/>
      <w:divBdr>
        <w:top w:val="none" w:sz="0" w:space="0" w:color="auto"/>
        <w:left w:val="none" w:sz="0" w:space="0" w:color="auto"/>
        <w:bottom w:val="none" w:sz="0" w:space="0" w:color="auto"/>
        <w:right w:val="none" w:sz="0" w:space="0" w:color="auto"/>
      </w:divBdr>
    </w:div>
    <w:div w:id="563568039">
      <w:bodyDiv w:val="1"/>
      <w:marLeft w:val="0"/>
      <w:marRight w:val="0"/>
      <w:marTop w:val="0"/>
      <w:marBottom w:val="0"/>
      <w:divBdr>
        <w:top w:val="none" w:sz="0" w:space="0" w:color="auto"/>
        <w:left w:val="none" w:sz="0" w:space="0" w:color="auto"/>
        <w:bottom w:val="none" w:sz="0" w:space="0" w:color="auto"/>
        <w:right w:val="none" w:sz="0" w:space="0" w:color="auto"/>
      </w:divBdr>
    </w:div>
    <w:div w:id="582686546">
      <w:bodyDiv w:val="1"/>
      <w:marLeft w:val="0"/>
      <w:marRight w:val="0"/>
      <w:marTop w:val="0"/>
      <w:marBottom w:val="0"/>
      <w:divBdr>
        <w:top w:val="none" w:sz="0" w:space="0" w:color="auto"/>
        <w:left w:val="none" w:sz="0" w:space="0" w:color="auto"/>
        <w:bottom w:val="none" w:sz="0" w:space="0" w:color="auto"/>
        <w:right w:val="none" w:sz="0" w:space="0" w:color="auto"/>
      </w:divBdr>
      <w:divsChild>
        <w:div w:id="758016518">
          <w:marLeft w:val="0"/>
          <w:marRight w:val="0"/>
          <w:marTop w:val="0"/>
          <w:marBottom w:val="0"/>
          <w:divBdr>
            <w:top w:val="none" w:sz="0" w:space="0" w:color="auto"/>
            <w:left w:val="none" w:sz="0" w:space="0" w:color="auto"/>
            <w:bottom w:val="none" w:sz="0" w:space="0" w:color="auto"/>
            <w:right w:val="none" w:sz="0" w:space="0" w:color="auto"/>
          </w:divBdr>
        </w:div>
        <w:div w:id="168101583">
          <w:marLeft w:val="0"/>
          <w:marRight w:val="0"/>
          <w:marTop w:val="0"/>
          <w:marBottom w:val="0"/>
          <w:divBdr>
            <w:top w:val="none" w:sz="0" w:space="0" w:color="auto"/>
            <w:left w:val="none" w:sz="0" w:space="0" w:color="auto"/>
            <w:bottom w:val="none" w:sz="0" w:space="0" w:color="auto"/>
            <w:right w:val="none" w:sz="0" w:space="0" w:color="auto"/>
          </w:divBdr>
        </w:div>
        <w:div w:id="1078333550">
          <w:marLeft w:val="0"/>
          <w:marRight w:val="0"/>
          <w:marTop w:val="0"/>
          <w:marBottom w:val="0"/>
          <w:divBdr>
            <w:top w:val="none" w:sz="0" w:space="0" w:color="auto"/>
            <w:left w:val="none" w:sz="0" w:space="0" w:color="auto"/>
            <w:bottom w:val="none" w:sz="0" w:space="0" w:color="auto"/>
            <w:right w:val="none" w:sz="0" w:space="0" w:color="auto"/>
          </w:divBdr>
        </w:div>
        <w:div w:id="1539586973">
          <w:marLeft w:val="0"/>
          <w:marRight w:val="0"/>
          <w:marTop w:val="0"/>
          <w:marBottom w:val="0"/>
          <w:divBdr>
            <w:top w:val="none" w:sz="0" w:space="0" w:color="auto"/>
            <w:left w:val="none" w:sz="0" w:space="0" w:color="auto"/>
            <w:bottom w:val="none" w:sz="0" w:space="0" w:color="auto"/>
            <w:right w:val="none" w:sz="0" w:space="0" w:color="auto"/>
          </w:divBdr>
        </w:div>
        <w:div w:id="439572917">
          <w:marLeft w:val="0"/>
          <w:marRight w:val="0"/>
          <w:marTop w:val="0"/>
          <w:marBottom w:val="0"/>
          <w:divBdr>
            <w:top w:val="none" w:sz="0" w:space="0" w:color="auto"/>
            <w:left w:val="none" w:sz="0" w:space="0" w:color="auto"/>
            <w:bottom w:val="none" w:sz="0" w:space="0" w:color="auto"/>
            <w:right w:val="none" w:sz="0" w:space="0" w:color="auto"/>
          </w:divBdr>
        </w:div>
        <w:div w:id="625739644">
          <w:marLeft w:val="0"/>
          <w:marRight w:val="0"/>
          <w:marTop w:val="0"/>
          <w:marBottom w:val="0"/>
          <w:divBdr>
            <w:top w:val="none" w:sz="0" w:space="0" w:color="auto"/>
            <w:left w:val="none" w:sz="0" w:space="0" w:color="auto"/>
            <w:bottom w:val="none" w:sz="0" w:space="0" w:color="auto"/>
            <w:right w:val="none" w:sz="0" w:space="0" w:color="auto"/>
          </w:divBdr>
        </w:div>
      </w:divsChild>
    </w:div>
    <w:div w:id="645399532">
      <w:bodyDiv w:val="1"/>
      <w:marLeft w:val="0"/>
      <w:marRight w:val="0"/>
      <w:marTop w:val="0"/>
      <w:marBottom w:val="0"/>
      <w:divBdr>
        <w:top w:val="none" w:sz="0" w:space="0" w:color="auto"/>
        <w:left w:val="none" w:sz="0" w:space="0" w:color="auto"/>
        <w:bottom w:val="none" w:sz="0" w:space="0" w:color="auto"/>
        <w:right w:val="none" w:sz="0" w:space="0" w:color="auto"/>
      </w:divBdr>
    </w:div>
    <w:div w:id="645672957">
      <w:bodyDiv w:val="1"/>
      <w:marLeft w:val="0"/>
      <w:marRight w:val="0"/>
      <w:marTop w:val="0"/>
      <w:marBottom w:val="0"/>
      <w:divBdr>
        <w:top w:val="none" w:sz="0" w:space="0" w:color="auto"/>
        <w:left w:val="none" w:sz="0" w:space="0" w:color="auto"/>
        <w:bottom w:val="none" w:sz="0" w:space="0" w:color="auto"/>
        <w:right w:val="none" w:sz="0" w:space="0" w:color="auto"/>
      </w:divBdr>
    </w:div>
    <w:div w:id="656424523">
      <w:bodyDiv w:val="1"/>
      <w:marLeft w:val="0"/>
      <w:marRight w:val="0"/>
      <w:marTop w:val="0"/>
      <w:marBottom w:val="0"/>
      <w:divBdr>
        <w:top w:val="none" w:sz="0" w:space="0" w:color="auto"/>
        <w:left w:val="none" w:sz="0" w:space="0" w:color="auto"/>
        <w:bottom w:val="none" w:sz="0" w:space="0" w:color="auto"/>
        <w:right w:val="none" w:sz="0" w:space="0" w:color="auto"/>
      </w:divBdr>
    </w:div>
    <w:div w:id="674890082">
      <w:bodyDiv w:val="1"/>
      <w:marLeft w:val="0"/>
      <w:marRight w:val="0"/>
      <w:marTop w:val="0"/>
      <w:marBottom w:val="0"/>
      <w:divBdr>
        <w:top w:val="none" w:sz="0" w:space="0" w:color="auto"/>
        <w:left w:val="none" w:sz="0" w:space="0" w:color="auto"/>
        <w:bottom w:val="none" w:sz="0" w:space="0" w:color="auto"/>
        <w:right w:val="none" w:sz="0" w:space="0" w:color="auto"/>
      </w:divBdr>
    </w:div>
    <w:div w:id="679549476">
      <w:bodyDiv w:val="1"/>
      <w:marLeft w:val="0"/>
      <w:marRight w:val="0"/>
      <w:marTop w:val="0"/>
      <w:marBottom w:val="0"/>
      <w:divBdr>
        <w:top w:val="none" w:sz="0" w:space="0" w:color="auto"/>
        <w:left w:val="none" w:sz="0" w:space="0" w:color="auto"/>
        <w:bottom w:val="none" w:sz="0" w:space="0" w:color="auto"/>
        <w:right w:val="none" w:sz="0" w:space="0" w:color="auto"/>
      </w:divBdr>
      <w:divsChild>
        <w:div w:id="478108476">
          <w:marLeft w:val="480"/>
          <w:marRight w:val="0"/>
          <w:marTop w:val="0"/>
          <w:marBottom w:val="0"/>
          <w:divBdr>
            <w:top w:val="none" w:sz="0" w:space="0" w:color="auto"/>
            <w:left w:val="none" w:sz="0" w:space="0" w:color="auto"/>
            <w:bottom w:val="none" w:sz="0" w:space="0" w:color="auto"/>
            <w:right w:val="none" w:sz="0" w:space="0" w:color="auto"/>
          </w:divBdr>
        </w:div>
        <w:div w:id="725028629">
          <w:marLeft w:val="480"/>
          <w:marRight w:val="0"/>
          <w:marTop w:val="0"/>
          <w:marBottom w:val="0"/>
          <w:divBdr>
            <w:top w:val="none" w:sz="0" w:space="0" w:color="auto"/>
            <w:left w:val="none" w:sz="0" w:space="0" w:color="auto"/>
            <w:bottom w:val="none" w:sz="0" w:space="0" w:color="auto"/>
            <w:right w:val="none" w:sz="0" w:space="0" w:color="auto"/>
          </w:divBdr>
        </w:div>
        <w:div w:id="885482621">
          <w:marLeft w:val="480"/>
          <w:marRight w:val="0"/>
          <w:marTop w:val="0"/>
          <w:marBottom w:val="0"/>
          <w:divBdr>
            <w:top w:val="none" w:sz="0" w:space="0" w:color="auto"/>
            <w:left w:val="none" w:sz="0" w:space="0" w:color="auto"/>
            <w:bottom w:val="none" w:sz="0" w:space="0" w:color="auto"/>
            <w:right w:val="none" w:sz="0" w:space="0" w:color="auto"/>
          </w:divBdr>
        </w:div>
      </w:divsChild>
    </w:div>
    <w:div w:id="686521654">
      <w:bodyDiv w:val="1"/>
      <w:marLeft w:val="0"/>
      <w:marRight w:val="0"/>
      <w:marTop w:val="0"/>
      <w:marBottom w:val="0"/>
      <w:divBdr>
        <w:top w:val="none" w:sz="0" w:space="0" w:color="auto"/>
        <w:left w:val="none" w:sz="0" w:space="0" w:color="auto"/>
        <w:bottom w:val="none" w:sz="0" w:space="0" w:color="auto"/>
        <w:right w:val="none" w:sz="0" w:space="0" w:color="auto"/>
      </w:divBdr>
    </w:div>
    <w:div w:id="697123270">
      <w:bodyDiv w:val="1"/>
      <w:marLeft w:val="0"/>
      <w:marRight w:val="0"/>
      <w:marTop w:val="0"/>
      <w:marBottom w:val="0"/>
      <w:divBdr>
        <w:top w:val="none" w:sz="0" w:space="0" w:color="auto"/>
        <w:left w:val="none" w:sz="0" w:space="0" w:color="auto"/>
        <w:bottom w:val="none" w:sz="0" w:space="0" w:color="auto"/>
        <w:right w:val="none" w:sz="0" w:space="0" w:color="auto"/>
      </w:divBdr>
      <w:divsChild>
        <w:div w:id="2022973259">
          <w:marLeft w:val="640"/>
          <w:marRight w:val="0"/>
          <w:marTop w:val="0"/>
          <w:marBottom w:val="0"/>
          <w:divBdr>
            <w:top w:val="none" w:sz="0" w:space="0" w:color="auto"/>
            <w:left w:val="none" w:sz="0" w:space="0" w:color="auto"/>
            <w:bottom w:val="none" w:sz="0" w:space="0" w:color="auto"/>
            <w:right w:val="none" w:sz="0" w:space="0" w:color="auto"/>
          </w:divBdr>
        </w:div>
        <w:div w:id="299460728">
          <w:marLeft w:val="640"/>
          <w:marRight w:val="0"/>
          <w:marTop w:val="0"/>
          <w:marBottom w:val="0"/>
          <w:divBdr>
            <w:top w:val="none" w:sz="0" w:space="0" w:color="auto"/>
            <w:left w:val="none" w:sz="0" w:space="0" w:color="auto"/>
            <w:bottom w:val="none" w:sz="0" w:space="0" w:color="auto"/>
            <w:right w:val="none" w:sz="0" w:space="0" w:color="auto"/>
          </w:divBdr>
        </w:div>
        <w:div w:id="1783724388">
          <w:marLeft w:val="640"/>
          <w:marRight w:val="0"/>
          <w:marTop w:val="0"/>
          <w:marBottom w:val="0"/>
          <w:divBdr>
            <w:top w:val="none" w:sz="0" w:space="0" w:color="auto"/>
            <w:left w:val="none" w:sz="0" w:space="0" w:color="auto"/>
            <w:bottom w:val="none" w:sz="0" w:space="0" w:color="auto"/>
            <w:right w:val="none" w:sz="0" w:space="0" w:color="auto"/>
          </w:divBdr>
        </w:div>
        <w:div w:id="386759726">
          <w:marLeft w:val="640"/>
          <w:marRight w:val="0"/>
          <w:marTop w:val="0"/>
          <w:marBottom w:val="0"/>
          <w:divBdr>
            <w:top w:val="none" w:sz="0" w:space="0" w:color="auto"/>
            <w:left w:val="none" w:sz="0" w:space="0" w:color="auto"/>
            <w:bottom w:val="none" w:sz="0" w:space="0" w:color="auto"/>
            <w:right w:val="none" w:sz="0" w:space="0" w:color="auto"/>
          </w:divBdr>
        </w:div>
        <w:div w:id="564682077">
          <w:marLeft w:val="640"/>
          <w:marRight w:val="0"/>
          <w:marTop w:val="0"/>
          <w:marBottom w:val="0"/>
          <w:divBdr>
            <w:top w:val="none" w:sz="0" w:space="0" w:color="auto"/>
            <w:left w:val="none" w:sz="0" w:space="0" w:color="auto"/>
            <w:bottom w:val="none" w:sz="0" w:space="0" w:color="auto"/>
            <w:right w:val="none" w:sz="0" w:space="0" w:color="auto"/>
          </w:divBdr>
        </w:div>
        <w:div w:id="1851599943">
          <w:marLeft w:val="640"/>
          <w:marRight w:val="0"/>
          <w:marTop w:val="0"/>
          <w:marBottom w:val="0"/>
          <w:divBdr>
            <w:top w:val="none" w:sz="0" w:space="0" w:color="auto"/>
            <w:left w:val="none" w:sz="0" w:space="0" w:color="auto"/>
            <w:bottom w:val="none" w:sz="0" w:space="0" w:color="auto"/>
            <w:right w:val="none" w:sz="0" w:space="0" w:color="auto"/>
          </w:divBdr>
        </w:div>
      </w:divsChild>
    </w:div>
    <w:div w:id="705760061">
      <w:bodyDiv w:val="1"/>
      <w:marLeft w:val="0"/>
      <w:marRight w:val="0"/>
      <w:marTop w:val="0"/>
      <w:marBottom w:val="0"/>
      <w:divBdr>
        <w:top w:val="none" w:sz="0" w:space="0" w:color="auto"/>
        <w:left w:val="none" w:sz="0" w:space="0" w:color="auto"/>
        <w:bottom w:val="none" w:sz="0" w:space="0" w:color="auto"/>
        <w:right w:val="none" w:sz="0" w:space="0" w:color="auto"/>
      </w:divBdr>
    </w:div>
    <w:div w:id="754517118">
      <w:bodyDiv w:val="1"/>
      <w:marLeft w:val="0"/>
      <w:marRight w:val="0"/>
      <w:marTop w:val="0"/>
      <w:marBottom w:val="0"/>
      <w:divBdr>
        <w:top w:val="none" w:sz="0" w:space="0" w:color="auto"/>
        <w:left w:val="none" w:sz="0" w:space="0" w:color="auto"/>
        <w:bottom w:val="none" w:sz="0" w:space="0" w:color="auto"/>
        <w:right w:val="none" w:sz="0" w:space="0" w:color="auto"/>
      </w:divBdr>
      <w:divsChild>
        <w:div w:id="531069728">
          <w:marLeft w:val="0"/>
          <w:marRight w:val="0"/>
          <w:marTop w:val="0"/>
          <w:marBottom w:val="0"/>
          <w:divBdr>
            <w:top w:val="none" w:sz="0" w:space="0" w:color="auto"/>
            <w:left w:val="none" w:sz="0" w:space="0" w:color="auto"/>
            <w:bottom w:val="none" w:sz="0" w:space="0" w:color="auto"/>
            <w:right w:val="none" w:sz="0" w:space="0" w:color="auto"/>
          </w:divBdr>
          <w:divsChild>
            <w:div w:id="17028522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58865890">
      <w:bodyDiv w:val="1"/>
      <w:marLeft w:val="0"/>
      <w:marRight w:val="0"/>
      <w:marTop w:val="0"/>
      <w:marBottom w:val="0"/>
      <w:divBdr>
        <w:top w:val="none" w:sz="0" w:space="0" w:color="auto"/>
        <w:left w:val="none" w:sz="0" w:space="0" w:color="auto"/>
        <w:bottom w:val="none" w:sz="0" w:space="0" w:color="auto"/>
        <w:right w:val="none" w:sz="0" w:space="0" w:color="auto"/>
      </w:divBdr>
      <w:divsChild>
        <w:div w:id="875896137">
          <w:marLeft w:val="0"/>
          <w:marRight w:val="0"/>
          <w:marTop w:val="0"/>
          <w:marBottom w:val="0"/>
          <w:divBdr>
            <w:top w:val="none" w:sz="0" w:space="0" w:color="auto"/>
            <w:left w:val="none" w:sz="0" w:space="0" w:color="auto"/>
            <w:bottom w:val="none" w:sz="0" w:space="0" w:color="auto"/>
            <w:right w:val="none" w:sz="0" w:space="0" w:color="auto"/>
          </w:divBdr>
        </w:div>
        <w:div w:id="2134325731">
          <w:marLeft w:val="0"/>
          <w:marRight w:val="0"/>
          <w:marTop w:val="0"/>
          <w:marBottom w:val="0"/>
          <w:divBdr>
            <w:top w:val="none" w:sz="0" w:space="0" w:color="auto"/>
            <w:left w:val="none" w:sz="0" w:space="0" w:color="auto"/>
            <w:bottom w:val="none" w:sz="0" w:space="0" w:color="auto"/>
            <w:right w:val="none" w:sz="0" w:space="0" w:color="auto"/>
          </w:divBdr>
        </w:div>
        <w:div w:id="1318998764">
          <w:marLeft w:val="0"/>
          <w:marRight w:val="0"/>
          <w:marTop w:val="0"/>
          <w:marBottom w:val="0"/>
          <w:divBdr>
            <w:top w:val="none" w:sz="0" w:space="0" w:color="auto"/>
            <w:left w:val="none" w:sz="0" w:space="0" w:color="auto"/>
            <w:bottom w:val="none" w:sz="0" w:space="0" w:color="auto"/>
            <w:right w:val="none" w:sz="0" w:space="0" w:color="auto"/>
          </w:divBdr>
        </w:div>
        <w:div w:id="1123622023">
          <w:marLeft w:val="0"/>
          <w:marRight w:val="0"/>
          <w:marTop w:val="0"/>
          <w:marBottom w:val="0"/>
          <w:divBdr>
            <w:top w:val="none" w:sz="0" w:space="0" w:color="auto"/>
            <w:left w:val="none" w:sz="0" w:space="0" w:color="auto"/>
            <w:bottom w:val="none" w:sz="0" w:space="0" w:color="auto"/>
            <w:right w:val="none" w:sz="0" w:space="0" w:color="auto"/>
          </w:divBdr>
        </w:div>
        <w:div w:id="1886334008">
          <w:marLeft w:val="0"/>
          <w:marRight w:val="0"/>
          <w:marTop w:val="0"/>
          <w:marBottom w:val="0"/>
          <w:divBdr>
            <w:top w:val="none" w:sz="0" w:space="0" w:color="auto"/>
            <w:left w:val="none" w:sz="0" w:space="0" w:color="auto"/>
            <w:bottom w:val="none" w:sz="0" w:space="0" w:color="auto"/>
            <w:right w:val="none" w:sz="0" w:space="0" w:color="auto"/>
          </w:divBdr>
        </w:div>
        <w:div w:id="2076778262">
          <w:marLeft w:val="0"/>
          <w:marRight w:val="0"/>
          <w:marTop w:val="0"/>
          <w:marBottom w:val="0"/>
          <w:divBdr>
            <w:top w:val="none" w:sz="0" w:space="0" w:color="auto"/>
            <w:left w:val="none" w:sz="0" w:space="0" w:color="auto"/>
            <w:bottom w:val="none" w:sz="0" w:space="0" w:color="auto"/>
            <w:right w:val="none" w:sz="0" w:space="0" w:color="auto"/>
          </w:divBdr>
        </w:div>
      </w:divsChild>
    </w:div>
    <w:div w:id="765619585">
      <w:bodyDiv w:val="1"/>
      <w:marLeft w:val="0"/>
      <w:marRight w:val="0"/>
      <w:marTop w:val="0"/>
      <w:marBottom w:val="0"/>
      <w:divBdr>
        <w:top w:val="none" w:sz="0" w:space="0" w:color="auto"/>
        <w:left w:val="none" w:sz="0" w:space="0" w:color="auto"/>
        <w:bottom w:val="none" w:sz="0" w:space="0" w:color="auto"/>
        <w:right w:val="none" w:sz="0" w:space="0" w:color="auto"/>
      </w:divBdr>
      <w:divsChild>
        <w:div w:id="617295319">
          <w:marLeft w:val="0"/>
          <w:marRight w:val="0"/>
          <w:marTop w:val="0"/>
          <w:marBottom w:val="0"/>
          <w:divBdr>
            <w:top w:val="none" w:sz="0" w:space="0" w:color="auto"/>
            <w:left w:val="none" w:sz="0" w:space="0" w:color="auto"/>
            <w:bottom w:val="none" w:sz="0" w:space="0" w:color="auto"/>
            <w:right w:val="none" w:sz="0" w:space="0" w:color="auto"/>
          </w:divBdr>
          <w:divsChild>
            <w:div w:id="12601366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07671424">
      <w:bodyDiv w:val="1"/>
      <w:marLeft w:val="0"/>
      <w:marRight w:val="0"/>
      <w:marTop w:val="0"/>
      <w:marBottom w:val="0"/>
      <w:divBdr>
        <w:top w:val="none" w:sz="0" w:space="0" w:color="auto"/>
        <w:left w:val="none" w:sz="0" w:space="0" w:color="auto"/>
        <w:bottom w:val="none" w:sz="0" w:space="0" w:color="auto"/>
        <w:right w:val="none" w:sz="0" w:space="0" w:color="auto"/>
      </w:divBdr>
    </w:div>
    <w:div w:id="821308677">
      <w:bodyDiv w:val="1"/>
      <w:marLeft w:val="0"/>
      <w:marRight w:val="0"/>
      <w:marTop w:val="0"/>
      <w:marBottom w:val="0"/>
      <w:divBdr>
        <w:top w:val="none" w:sz="0" w:space="0" w:color="auto"/>
        <w:left w:val="none" w:sz="0" w:space="0" w:color="auto"/>
        <w:bottom w:val="none" w:sz="0" w:space="0" w:color="auto"/>
        <w:right w:val="none" w:sz="0" w:space="0" w:color="auto"/>
      </w:divBdr>
    </w:div>
    <w:div w:id="865948332">
      <w:bodyDiv w:val="1"/>
      <w:marLeft w:val="0"/>
      <w:marRight w:val="0"/>
      <w:marTop w:val="0"/>
      <w:marBottom w:val="0"/>
      <w:divBdr>
        <w:top w:val="none" w:sz="0" w:space="0" w:color="auto"/>
        <w:left w:val="none" w:sz="0" w:space="0" w:color="auto"/>
        <w:bottom w:val="none" w:sz="0" w:space="0" w:color="auto"/>
        <w:right w:val="none" w:sz="0" w:space="0" w:color="auto"/>
      </w:divBdr>
    </w:div>
    <w:div w:id="877008883">
      <w:bodyDiv w:val="1"/>
      <w:marLeft w:val="0"/>
      <w:marRight w:val="0"/>
      <w:marTop w:val="0"/>
      <w:marBottom w:val="0"/>
      <w:divBdr>
        <w:top w:val="none" w:sz="0" w:space="0" w:color="auto"/>
        <w:left w:val="none" w:sz="0" w:space="0" w:color="auto"/>
        <w:bottom w:val="none" w:sz="0" w:space="0" w:color="auto"/>
        <w:right w:val="none" w:sz="0" w:space="0" w:color="auto"/>
      </w:divBdr>
    </w:div>
    <w:div w:id="925653433">
      <w:bodyDiv w:val="1"/>
      <w:marLeft w:val="0"/>
      <w:marRight w:val="0"/>
      <w:marTop w:val="0"/>
      <w:marBottom w:val="0"/>
      <w:divBdr>
        <w:top w:val="none" w:sz="0" w:space="0" w:color="auto"/>
        <w:left w:val="none" w:sz="0" w:space="0" w:color="auto"/>
        <w:bottom w:val="none" w:sz="0" w:space="0" w:color="auto"/>
        <w:right w:val="none" w:sz="0" w:space="0" w:color="auto"/>
      </w:divBdr>
    </w:div>
    <w:div w:id="930699722">
      <w:bodyDiv w:val="1"/>
      <w:marLeft w:val="0"/>
      <w:marRight w:val="0"/>
      <w:marTop w:val="0"/>
      <w:marBottom w:val="0"/>
      <w:divBdr>
        <w:top w:val="none" w:sz="0" w:space="0" w:color="auto"/>
        <w:left w:val="none" w:sz="0" w:space="0" w:color="auto"/>
        <w:bottom w:val="none" w:sz="0" w:space="0" w:color="auto"/>
        <w:right w:val="none" w:sz="0" w:space="0" w:color="auto"/>
      </w:divBdr>
    </w:div>
    <w:div w:id="930772168">
      <w:bodyDiv w:val="1"/>
      <w:marLeft w:val="0"/>
      <w:marRight w:val="0"/>
      <w:marTop w:val="0"/>
      <w:marBottom w:val="0"/>
      <w:divBdr>
        <w:top w:val="none" w:sz="0" w:space="0" w:color="auto"/>
        <w:left w:val="none" w:sz="0" w:space="0" w:color="auto"/>
        <w:bottom w:val="none" w:sz="0" w:space="0" w:color="auto"/>
        <w:right w:val="none" w:sz="0" w:space="0" w:color="auto"/>
      </w:divBdr>
    </w:div>
    <w:div w:id="1016158253">
      <w:bodyDiv w:val="1"/>
      <w:marLeft w:val="0"/>
      <w:marRight w:val="0"/>
      <w:marTop w:val="0"/>
      <w:marBottom w:val="0"/>
      <w:divBdr>
        <w:top w:val="none" w:sz="0" w:space="0" w:color="auto"/>
        <w:left w:val="none" w:sz="0" w:space="0" w:color="auto"/>
        <w:bottom w:val="none" w:sz="0" w:space="0" w:color="auto"/>
        <w:right w:val="none" w:sz="0" w:space="0" w:color="auto"/>
      </w:divBdr>
    </w:div>
    <w:div w:id="1021586006">
      <w:bodyDiv w:val="1"/>
      <w:marLeft w:val="0"/>
      <w:marRight w:val="0"/>
      <w:marTop w:val="0"/>
      <w:marBottom w:val="0"/>
      <w:divBdr>
        <w:top w:val="none" w:sz="0" w:space="0" w:color="auto"/>
        <w:left w:val="none" w:sz="0" w:space="0" w:color="auto"/>
        <w:bottom w:val="none" w:sz="0" w:space="0" w:color="auto"/>
        <w:right w:val="none" w:sz="0" w:space="0" w:color="auto"/>
      </w:divBdr>
    </w:div>
    <w:div w:id="1066799987">
      <w:bodyDiv w:val="1"/>
      <w:marLeft w:val="0"/>
      <w:marRight w:val="0"/>
      <w:marTop w:val="0"/>
      <w:marBottom w:val="0"/>
      <w:divBdr>
        <w:top w:val="none" w:sz="0" w:space="0" w:color="auto"/>
        <w:left w:val="none" w:sz="0" w:space="0" w:color="auto"/>
        <w:bottom w:val="none" w:sz="0" w:space="0" w:color="auto"/>
        <w:right w:val="none" w:sz="0" w:space="0" w:color="auto"/>
      </w:divBdr>
    </w:div>
    <w:div w:id="1070927615">
      <w:bodyDiv w:val="1"/>
      <w:marLeft w:val="0"/>
      <w:marRight w:val="0"/>
      <w:marTop w:val="0"/>
      <w:marBottom w:val="0"/>
      <w:divBdr>
        <w:top w:val="none" w:sz="0" w:space="0" w:color="auto"/>
        <w:left w:val="none" w:sz="0" w:space="0" w:color="auto"/>
        <w:bottom w:val="none" w:sz="0" w:space="0" w:color="auto"/>
        <w:right w:val="none" w:sz="0" w:space="0" w:color="auto"/>
      </w:divBdr>
    </w:div>
    <w:div w:id="1199659685">
      <w:bodyDiv w:val="1"/>
      <w:marLeft w:val="0"/>
      <w:marRight w:val="0"/>
      <w:marTop w:val="0"/>
      <w:marBottom w:val="0"/>
      <w:divBdr>
        <w:top w:val="none" w:sz="0" w:space="0" w:color="auto"/>
        <w:left w:val="none" w:sz="0" w:space="0" w:color="auto"/>
        <w:bottom w:val="none" w:sz="0" w:space="0" w:color="auto"/>
        <w:right w:val="none" w:sz="0" w:space="0" w:color="auto"/>
      </w:divBdr>
    </w:div>
    <w:div w:id="1212958302">
      <w:bodyDiv w:val="1"/>
      <w:marLeft w:val="0"/>
      <w:marRight w:val="0"/>
      <w:marTop w:val="0"/>
      <w:marBottom w:val="0"/>
      <w:divBdr>
        <w:top w:val="none" w:sz="0" w:space="0" w:color="auto"/>
        <w:left w:val="none" w:sz="0" w:space="0" w:color="auto"/>
        <w:bottom w:val="none" w:sz="0" w:space="0" w:color="auto"/>
        <w:right w:val="none" w:sz="0" w:space="0" w:color="auto"/>
      </w:divBdr>
      <w:divsChild>
        <w:div w:id="1882742778">
          <w:marLeft w:val="640"/>
          <w:marRight w:val="0"/>
          <w:marTop w:val="0"/>
          <w:marBottom w:val="0"/>
          <w:divBdr>
            <w:top w:val="none" w:sz="0" w:space="0" w:color="auto"/>
            <w:left w:val="none" w:sz="0" w:space="0" w:color="auto"/>
            <w:bottom w:val="none" w:sz="0" w:space="0" w:color="auto"/>
            <w:right w:val="none" w:sz="0" w:space="0" w:color="auto"/>
          </w:divBdr>
        </w:div>
        <w:div w:id="660426954">
          <w:marLeft w:val="640"/>
          <w:marRight w:val="0"/>
          <w:marTop w:val="0"/>
          <w:marBottom w:val="0"/>
          <w:divBdr>
            <w:top w:val="none" w:sz="0" w:space="0" w:color="auto"/>
            <w:left w:val="none" w:sz="0" w:space="0" w:color="auto"/>
            <w:bottom w:val="none" w:sz="0" w:space="0" w:color="auto"/>
            <w:right w:val="none" w:sz="0" w:space="0" w:color="auto"/>
          </w:divBdr>
        </w:div>
        <w:div w:id="85276104">
          <w:marLeft w:val="640"/>
          <w:marRight w:val="0"/>
          <w:marTop w:val="0"/>
          <w:marBottom w:val="0"/>
          <w:divBdr>
            <w:top w:val="none" w:sz="0" w:space="0" w:color="auto"/>
            <w:left w:val="none" w:sz="0" w:space="0" w:color="auto"/>
            <w:bottom w:val="none" w:sz="0" w:space="0" w:color="auto"/>
            <w:right w:val="none" w:sz="0" w:space="0" w:color="auto"/>
          </w:divBdr>
        </w:div>
        <w:div w:id="1503083481">
          <w:marLeft w:val="640"/>
          <w:marRight w:val="0"/>
          <w:marTop w:val="0"/>
          <w:marBottom w:val="0"/>
          <w:divBdr>
            <w:top w:val="none" w:sz="0" w:space="0" w:color="auto"/>
            <w:left w:val="none" w:sz="0" w:space="0" w:color="auto"/>
            <w:bottom w:val="none" w:sz="0" w:space="0" w:color="auto"/>
            <w:right w:val="none" w:sz="0" w:space="0" w:color="auto"/>
          </w:divBdr>
        </w:div>
        <w:div w:id="48114048">
          <w:marLeft w:val="640"/>
          <w:marRight w:val="0"/>
          <w:marTop w:val="0"/>
          <w:marBottom w:val="0"/>
          <w:divBdr>
            <w:top w:val="none" w:sz="0" w:space="0" w:color="auto"/>
            <w:left w:val="none" w:sz="0" w:space="0" w:color="auto"/>
            <w:bottom w:val="none" w:sz="0" w:space="0" w:color="auto"/>
            <w:right w:val="none" w:sz="0" w:space="0" w:color="auto"/>
          </w:divBdr>
        </w:div>
        <w:div w:id="982738473">
          <w:marLeft w:val="640"/>
          <w:marRight w:val="0"/>
          <w:marTop w:val="0"/>
          <w:marBottom w:val="0"/>
          <w:divBdr>
            <w:top w:val="none" w:sz="0" w:space="0" w:color="auto"/>
            <w:left w:val="none" w:sz="0" w:space="0" w:color="auto"/>
            <w:bottom w:val="none" w:sz="0" w:space="0" w:color="auto"/>
            <w:right w:val="none" w:sz="0" w:space="0" w:color="auto"/>
          </w:divBdr>
        </w:div>
      </w:divsChild>
    </w:div>
    <w:div w:id="1215921767">
      <w:bodyDiv w:val="1"/>
      <w:marLeft w:val="0"/>
      <w:marRight w:val="0"/>
      <w:marTop w:val="0"/>
      <w:marBottom w:val="0"/>
      <w:divBdr>
        <w:top w:val="none" w:sz="0" w:space="0" w:color="auto"/>
        <w:left w:val="none" w:sz="0" w:space="0" w:color="auto"/>
        <w:bottom w:val="none" w:sz="0" w:space="0" w:color="auto"/>
        <w:right w:val="none" w:sz="0" w:space="0" w:color="auto"/>
      </w:divBdr>
    </w:div>
    <w:div w:id="1251155240">
      <w:bodyDiv w:val="1"/>
      <w:marLeft w:val="0"/>
      <w:marRight w:val="0"/>
      <w:marTop w:val="0"/>
      <w:marBottom w:val="0"/>
      <w:divBdr>
        <w:top w:val="none" w:sz="0" w:space="0" w:color="auto"/>
        <w:left w:val="none" w:sz="0" w:space="0" w:color="auto"/>
        <w:bottom w:val="none" w:sz="0" w:space="0" w:color="auto"/>
        <w:right w:val="none" w:sz="0" w:space="0" w:color="auto"/>
      </w:divBdr>
    </w:div>
    <w:div w:id="1284382149">
      <w:bodyDiv w:val="1"/>
      <w:marLeft w:val="0"/>
      <w:marRight w:val="0"/>
      <w:marTop w:val="0"/>
      <w:marBottom w:val="0"/>
      <w:divBdr>
        <w:top w:val="none" w:sz="0" w:space="0" w:color="auto"/>
        <w:left w:val="none" w:sz="0" w:space="0" w:color="auto"/>
        <w:bottom w:val="none" w:sz="0" w:space="0" w:color="auto"/>
        <w:right w:val="none" w:sz="0" w:space="0" w:color="auto"/>
      </w:divBdr>
      <w:divsChild>
        <w:div w:id="127016129">
          <w:marLeft w:val="480"/>
          <w:marRight w:val="0"/>
          <w:marTop w:val="0"/>
          <w:marBottom w:val="0"/>
          <w:divBdr>
            <w:top w:val="none" w:sz="0" w:space="0" w:color="auto"/>
            <w:left w:val="none" w:sz="0" w:space="0" w:color="auto"/>
            <w:bottom w:val="none" w:sz="0" w:space="0" w:color="auto"/>
            <w:right w:val="none" w:sz="0" w:space="0" w:color="auto"/>
          </w:divBdr>
        </w:div>
        <w:div w:id="828407215">
          <w:marLeft w:val="480"/>
          <w:marRight w:val="0"/>
          <w:marTop w:val="0"/>
          <w:marBottom w:val="0"/>
          <w:divBdr>
            <w:top w:val="none" w:sz="0" w:space="0" w:color="auto"/>
            <w:left w:val="none" w:sz="0" w:space="0" w:color="auto"/>
            <w:bottom w:val="none" w:sz="0" w:space="0" w:color="auto"/>
            <w:right w:val="none" w:sz="0" w:space="0" w:color="auto"/>
          </w:divBdr>
        </w:div>
        <w:div w:id="1329941231">
          <w:marLeft w:val="480"/>
          <w:marRight w:val="0"/>
          <w:marTop w:val="0"/>
          <w:marBottom w:val="0"/>
          <w:divBdr>
            <w:top w:val="none" w:sz="0" w:space="0" w:color="auto"/>
            <w:left w:val="none" w:sz="0" w:space="0" w:color="auto"/>
            <w:bottom w:val="none" w:sz="0" w:space="0" w:color="auto"/>
            <w:right w:val="none" w:sz="0" w:space="0" w:color="auto"/>
          </w:divBdr>
        </w:div>
      </w:divsChild>
    </w:div>
    <w:div w:id="1286078643">
      <w:bodyDiv w:val="1"/>
      <w:marLeft w:val="0"/>
      <w:marRight w:val="0"/>
      <w:marTop w:val="0"/>
      <w:marBottom w:val="0"/>
      <w:divBdr>
        <w:top w:val="none" w:sz="0" w:space="0" w:color="auto"/>
        <w:left w:val="none" w:sz="0" w:space="0" w:color="auto"/>
        <w:bottom w:val="none" w:sz="0" w:space="0" w:color="auto"/>
        <w:right w:val="none" w:sz="0" w:space="0" w:color="auto"/>
      </w:divBdr>
    </w:div>
    <w:div w:id="1303730665">
      <w:bodyDiv w:val="1"/>
      <w:marLeft w:val="0"/>
      <w:marRight w:val="0"/>
      <w:marTop w:val="0"/>
      <w:marBottom w:val="0"/>
      <w:divBdr>
        <w:top w:val="none" w:sz="0" w:space="0" w:color="auto"/>
        <w:left w:val="none" w:sz="0" w:space="0" w:color="auto"/>
        <w:bottom w:val="none" w:sz="0" w:space="0" w:color="auto"/>
        <w:right w:val="none" w:sz="0" w:space="0" w:color="auto"/>
      </w:divBdr>
    </w:div>
    <w:div w:id="1363358112">
      <w:bodyDiv w:val="1"/>
      <w:marLeft w:val="0"/>
      <w:marRight w:val="0"/>
      <w:marTop w:val="0"/>
      <w:marBottom w:val="0"/>
      <w:divBdr>
        <w:top w:val="none" w:sz="0" w:space="0" w:color="auto"/>
        <w:left w:val="none" w:sz="0" w:space="0" w:color="auto"/>
        <w:bottom w:val="none" w:sz="0" w:space="0" w:color="auto"/>
        <w:right w:val="none" w:sz="0" w:space="0" w:color="auto"/>
      </w:divBdr>
    </w:div>
    <w:div w:id="1371496628">
      <w:bodyDiv w:val="1"/>
      <w:marLeft w:val="0"/>
      <w:marRight w:val="0"/>
      <w:marTop w:val="0"/>
      <w:marBottom w:val="0"/>
      <w:divBdr>
        <w:top w:val="none" w:sz="0" w:space="0" w:color="auto"/>
        <w:left w:val="none" w:sz="0" w:space="0" w:color="auto"/>
        <w:bottom w:val="none" w:sz="0" w:space="0" w:color="auto"/>
        <w:right w:val="none" w:sz="0" w:space="0" w:color="auto"/>
      </w:divBdr>
      <w:divsChild>
        <w:div w:id="258291914">
          <w:marLeft w:val="0"/>
          <w:marRight w:val="0"/>
          <w:marTop w:val="0"/>
          <w:marBottom w:val="0"/>
          <w:divBdr>
            <w:top w:val="none" w:sz="0" w:space="0" w:color="auto"/>
            <w:left w:val="none" w:sz="0" w:space="0" w:color="auto"/>
            <w:bottom w:val="none" w:sz="0" w:space="0" w:color="auto"/>
            <w:right w:val="none" w:sz="0" w:space="0" w:color="auto"/>
          </w:divBdr>
        </w:div>
        <w:div w:id="805853298">
          <w:marLeft w:val="0"/>
          <w:marRight w:val="0"/>
          <w:marTop w:val="0"/>
          <w:marBottom w:val="0"/>
          <w:divBdr>
            <w:top w:val="none" w:sz="0" w:space="0" w:color="auto"/>
            <w:left w:val="none" w:sz="0" w:space="0" w:color="auto"/>
            <w:bottom w:val="none" w:sz="0" w:space="0" w:color="auto"/>
            <w:right w:val="none" w:sz="0" w:space="0" w:color="auto"/>
          </w:divBdr>
        </w:div>
        <w:div w:id="622271674">
          <w:marLeft w:val="0"/>
          <w:marRight w:val="0"/>
          <w:marTop w:val="0"/>
          <w:marBottom w:val="0"/>
          <w:divBdr>
            <w:top w:val="none" w:sz="0" w:space="0" w:color="auto"/>
            <w:left w:val="none" w:sz="0" w:space="0" w:color="auto"/>
            <w:bottom w:val="none" w:sz="0" w:space="0" w:color="auto"/>
            <w:right w:val="none" w:sz="0" w:space="0" w:color="auto"/>
          </w:divBdr>
        </w:div>
        <w:div w:id="733969953">
          <w:marLeft w:val="0"/>
          <w:marRight w:val="0"/>
          <w:marTop w:val="0"/>
          <w:marBottom w:val="0"/>
          <w:divBdr>
            <w:top w:val="none" w:sz="0" w:space="0" w:color="auto"/>
            <w:left w:val="none" w:sz="0" w:space="0" w:color="auto"/>
            <w:bottom w:val="none" w:sz="0" w:space="0" w:color="auto"/>
            <w:right w:val="none" w:sz="0" w:space="0" w:color="auto"/>
          </w:divBdr>
        </w:div>
        <w:div w:id="1928032844">
          <w:marLeft w:val="0"/>
          <w:marRight w:val="0"/>
          <w:marTop w:val="0"/>
          <w:marBottom w:val="0"/>
          <w:divBdr>
            <w:top w:val="none" w:sz="0" w:space="0" w:color="auto"/>
            <w:left w:val="none" w:sz="0" w:space="0" w:color="auto"/>
            <w:bottom w:val="none" w:sz="0" w:space="0" w:color="auto"/>
            <w:right w:val="none" w:sz="0" w:space="0" w:color="auto"/>
          </w:divBdr>
        </w:div>
        <w:div w:id="2056200994">
          <w:marLeft w:val="0"/>
          <w:marRight w:val="0"/>
          <w:marTop w:val="0"/>
          <w:marBottom w:val="0"/>
          <w:divBdr>
            <w:top w:val="none" w:sz="0" w:space="0" w:color="auto"/>
            <w:left w:val="none" w:sz="0" w:space="0" w:color="auto"/>
            <w:bottom w:val="none" w:sz="0" w:space="0" w:color="auto"/>
            <w:right w:val="none" w:sz="0" w:space="0" w:color="auto"/>
          </w:divBdr>
        </w:div>
      </w:divsChild>
    </w:div>
    <w:div w:id="1393962270">
      <w:bodyDiv w:val="1"/>
      <w:marLeft w:val="0"/>
      <w:marRight w:val="0"/>
      <w:marTop w:val="0"/>
      <w:marBottom w:val="0"/>
      <w:divBdr>
        <w:top w:val="none" w:sz="0" w:space="0" w:color="auto"/>
        <w:left w:val="none" w:sz="0" w:space="0" w:color="auto"/>
        <w:bottom w:val="none" w:sz="0" w:space="0" w:color="auto"/>
        <w:right w:val="none" w:sz="0" w:space="0" w:color="auto"/>
      </w:divBdr>
    </w:div>
    <w:div w:id="1403140725">
      <w:bodyDiv w:val="1"/>
      <w:marLeft w:val="0"/>
      <w:marRight w:val="0"/>
      <w:marTop w:val="0"/>
      <w:marBottom w:val="0"/>
      <w:divBdr>
        <w:top w:val="none" w:sz="0" w:space="0" w:color="auto"/>
        <w:left w:val="none" w:sz="0" w:space="0" w:color="auto"/>
        <w:bottom w:val="none" w:sz="0" w:space="0" w:color="auto"/>
        <w:right w:val="none" w:sz="0" w:space="0" w:color="auto"/>
      </w:divBdr>
      <w:divsChild>
        <w:div w:id="280502379">
          <w:marLeft w:val="0"/>
          <w:marRight w:val="0"/>
          <w:marTop w:val="0"/>
          <w:marBottom w:val="0"/>
          <w:divBdr>
            <w:top w:val="none" w:sz="0" w:space="0" w:color="auto"/>
            <w:left w:val="none" w:sz="0" w:space="0" w:color="auto"/>
            <w:bottom w:val="none" w:sz="0" w:space="0" w:color="auto"/>
            <w:right w:val="none" w:sz="0" w:space="0" w:color="auto"/>
          </w:divBdr>
        </w:div>
        <w:div w:id="819227864">
          <w:marLeft w:val="0"/>
          <w:marRight w:val="0"/>
          <w:marTop w:val="0"/>
          <w:marBottom w:val="0"/>
          <w:divBdr>
            <w:top w:val="none" w:sz="0" w:space="0" w:color="auto"/>
            <w:left w:val="none" w:sz="0" w:space="0" w:color="auto"/>
            <w:bottom w:val="none" w:sz="0" w:space="0" w:color="auto"/>
            <w:right w:val="none" w:sz="0" w:space="0" w:color="auto"/>
          </w:divBdr>
        </w:div>
        <w:div w:id="1369722387">
          <w:marLeft w:val="0"/>
          <w:marRight w:val="0"/>
          <w:marTop w:val="0"/>
          <w:marBottom w:val="0"/>
          <w:divBdr>
            <w:top w:val="none" w:sz="0" w:space="0" w:color="auto"/>
            <w:left w:val="none" w:sz="0" w:space="0" w:color="auto"/>
            <w:bottom w:val="none" w:sz="0" w:space="0" w:color="auto"/>
            <w:right w:val="none" w:sz="0" w:space="0" w:color="auto"/>
          </w:divBdr>
        </w:div>
        <w:div w:id="1500196645">
          <w:marLeft w:val="0"/>
          <w:marRight w:val="0"/>
          <w:marTop w:val="0"/>
          <w:marBottom w:val="0"/>
          <w:divBdr>
            <w:top w:val="none" w:sz="0" w:space="0" w:color="auto"/>
            <w:left w:val="none" w:sz="0" w:space="0" w:color="auto"/>
            <w:bottom w:val="none" w:sz="0" w:space="0" w:color="auto"/>
            <w:right w:val="none" w:sz="0" w:space="0" w:color="auto"/>
          </w:divBdr>
        </w:div>
        <w:div w:id="696153754">
          <w:marLeft w:val="0"/>
          <w:marRight w:val="0"/>
          <w:marTop w:val="0"/>
          <w:marBottom w:val="0"/>
          <w:divBdr>
            <w:top w:val="none" w:sz="0" w:space="0" w:color="auto"/>
            <w:left w:val="none" w:sz="0" w:space="0" w:color="auto"/>
            <w:bottom w:val="none" w:sz="0" w:space="0" w:color="auto"/>
            <w:right w:val="none" w:sz="0" w:space="0" w:color="auto"/>
          </w:divBdr>
        </w:div>
        <w:div w:id="687685178">
          <w:marLeft w:val="0"/>
          <w:marRight w:val="0"/>
          <w:marTop w:val="0"/>
          <w:marBottom w:val="0"/>
          <w:divBdr>
            <w:top w:val="none" w:sz="0" w:space="0" w:color="auto"/>
            <w:left w:val="none" w:sz="0" w:space="0" w:color="auto"/>
            <w:bottom w:val="none" w:sz="0" w:space="0" w:color="auto"/>
            <w:right w:val="none" w:sz="0" w:space="0" w:color="auto"/>
          </w:divBdr>
        </w:div>
      </w:divsChild>
    </w:div>
    <w:div w:id="1408962881">
      <w:bodyDiv w:val="1"/>
      <w:marLeft w:val="0"/>
      <w:marRight w:val="0"/>
      <w:marTop w:val="0"/>
      <w:marBottom w:val="0"/>
      <w:divBdr>
        <w:top w:val="none" w:sz="0" w:space="0" w:color="auto"/>
        <w:left w:val="none" w:sz="0" w:space="0" w:color="auto"/>
        <w:bottom w:val="none" w:sz="0" w:space="0" w:color="auto"/>
        <w:right w:val="none" w:sz="0" w:space="0" w:color="auto"/>
      </w:divBdr>
      <w:divsChild>
        <w:div w:id="1593588962">
          <w:marLeft w:val="0"/>
          <w:marRight w:val="0"/>
          <w:marTop w:val="0"/>
          <w:marBottom w:val="0"/>
          <w:divBdr>
            <w:top w:val="none" w:sz="0" w:space="0" w:color="auto"/>
            <w:left w:val="none" w:sz="0" w:space="0" w:color="auto"/>
            <w:bottom w:val="none" w:sz="0" w:space="0" w:color="auto"/>
            <w:right w:val="none" w:sz="0" w:space="0" w:color="auto"/>
          </w:divBdr>
        </w:div>
        <w:div w:id="1008749492">
          <w:marLeft w:val="0"/>
          <w:marRight w:val="0"/>
          <w:marTop w:val="0"/>
          <w:marBottom w:val="0"/>
          <w:divBdr>
            <w:top w:val="none" w:sz="0" w:space="0" w:color="auto"/>
            <w:left w:val="none" w:sz="0" w:space="0" w:color="auto"/>
            <w:bottom w:val="none" w:sz="0" w:space="0" w:color="auto"/>
            <w:right w:val="none" w:sz="0" w:space="0" w:color="auto"/>
          </w:divBdr>
        </w:div>
        <w:div w:id="1648902674">
          <w:marLeft w:val="0"/>
          <w:marRight w:val="0"/>
          <w:marTop w:val="0"/>
          <w:marBottom w:val="0"/>
          <w:divBdr>
            <w:top w:val="none" w:sz="0" w:space="0" w:color="auto"/>
            <w:left w:val="none" w:sz="0" w:space="0" w:color="auto"/>
            <w:bottom w:val="none" w:sz="0" w:space="0" w:color="auto"/>
            <w:right w:val="none" w:sz="0" w:space="0" w:color="auto"/>
          </w:divBdr>
        </w:div>
        <w:div w:id="1473520182">
          <w:marLeft w:val="0"/>
          <w:marRight w:val="0"/>
          <w:marTop w:val="0"/>
          <w:marBottom w:val="0"/>
          <w:divBdr>
            <w:top w:val="none" w:sz="0" w:space="0" w:color="auto"/>
            <w:left w:val="none" w:sz="0" w:space="0" w:color="auto"/>
            <w:bottom w:val="none" w:sz="0" w:space="0" w:color="auto"/>
            <w:right w:val="none" w:sz="0" w:space="0" w:color="auto"/>
          </w:divBdr>
        </w:div>
        <w:div w:id="2047362663">
          <w:marLeft w:val="0"/>
          <w:marRight w:val="0"/>
          <w:marTop w:val="0"/>
          <w:marBottom w:val="0"/>
          <w:divBdr>
            <w:top w:val="none" w:sz="0" w:space="0" w:color="auto"/>
            <w:left w:val="none" w:sz="0" w:space="0" w:color="auto"/>
            <w:bottom w:val="none" w:sz="0" w:space="0" w:color="auto"/>
            <w:right w:val="none" w:sz="0" w:space="0" w:color="auto"/>
          </w:divBdr>
        </w:div>
        <w:div w:id="2009366039">
          <w:marLeft w:val="0"/>
          <w:marRight w:val="0"/>
          <w:marTop w:val="0"/>
          <w:marBottom w:val="0"/>
          <w:divBdr>
            <w:top w:val="none" w:sz="0" w:space="0" w:color="auto"/>
            <w:left w:val="none" w:sz="0" w:space="0" w:color="auto"/>
            <w:bottom w:val="none" w:sz="0" w:space="0" w:color="auto"/>
            <w:right w:val="none" w:sz="0" w:space="0" w:color="auto"/>
          </w:divBdr>
        </w:div>
      </w:divsChild>
    </w:div>
    <w:div w:id="1427461007">
      <w:bodyDiv w:val="1"/>
      <w:marLeft w:val="0"/>
      <w:marRight w:val="0"/>
      <w:marTop w:val="0"/>
      <w:marBottom w:val="0"/>
      <w:divBdr>
        <w:top w:val="none" w:sz="0" w:space="0" w:color="auto"/>
        <w:left w:val="none" w:sz="0" w:space="0" w:color="auto"/>
        <w:bottom w:val="none" w:sz="0" w:space="0" w:color="auto"/>
        <w:right w:val="none" w:sz="0" w:space="0" w:color="auto"/>
      </w:divBdr>
      <w:divsChild>
        <w:div w:id="93520198">
          <w:marLeft w:val="480"/>
          <w:marRight w:val="0"/>
          <w:marTop w:val="0"/>
          <w:marBottom w:val="0"/>
          <w:divBdr>
            <w:top w:val="none" w:sz="0" w:space="0" w:color="auto"/>
            <w:left w:val="none" w:sz="0" w:space="0" w:color="auto"/>
            <w:bottom w:val="none" w:sz="0" w:space="0" w:color="auto"/>
            <w:right w:val="none" w:sz="0" w:space="0" w:color="auto"/>
          </w:divBdr>
        </w:div>
        <w:div w:id="1592200273">
          <w:marLeft w:val="480"/>
          <w:marRight w:val="0"/>
          <w:marTop w:val="0"/>
          <w:marBottom w:val="0"/>
          <w:divBdr>
            <w:top w:val="none" w:sz="0" w:space="0" w:color="auto"/>
            <w:left w:val="none" w:sz="0" w:space="0" w:color="auto"/>
            <w:bottom w:val="none" w:sz="0" w:space="0" w:color="auto"/>
            <w:right w:val="none" w:sz="0" w:space="0" w:color="auto"/>
          </w:divBdr>
        </w:div>
        <w:div w:id="492835662">
          <w:marLeft w:val="480"/>
          <w:marRight w:val="0"/>
          <w:marTop w:val="0"/>
          <w:marBottom w:val="0"/>
          <w:divBdr>
            <w:top w:val="none" w:sz="0" w:space="0" w:color="auto"/>
            <w:left w:val="none" w:sz="0" w:space="0" w:color="auto"/>
            <w:bottom w:val="none" w:sz="0" w:space="0" w:color="auto"/>
            <w:right w:val="none" w:sz="0" w:space="0" w:color="auto"/>
          </w:divBdr>
        </w:div>
        <w:div w:id="357850064">
          <w:marLeft w:val="480"/>
          <w:marRight w:val="0"/>
          <w:marTop w:val="0"/>
          <w:marBottom w:val="0"/>
          <w:divBdr>
            <w:top w:val="none" w:sz="0" w:space="0" w:color="auto"/>
            <w:left w:val="none" w:sz="0" w:space="0" w:color="auto"/>
            <w:bottom w:val="none" w:sz="0" w:space="0" w:color="auto"/>
            <w:right w:val="none" w:sz="0" w:space="0" w:color="auto"/>
          </w:divBdr>
        </w:div>
        <w:div w:id="1758744835">
          <w:marLeft w:val="480"/>
          <w:marRight w:val="0"/>
          <w:marTop w:val="0"/>
          <w:marBottom w:val="0"/>
          <w:divBdr>
            <w:top w:val="none" w:sz="0" w:space="0" w:color="auto"/>
            <w:left w:val="none" w:sz="0" w:space="0" w:color="auto"/>
            <w:bottom w:val="none" w:sz="0" w:space="0" w:color="auto"/>
            <w:right w:val="none" w:sz="0" w:space="0" w:color="auto"/>
          </w:divBdr>
        </w:div>
        <w:div w:id="2049642376">
          <w:marLeft w:val="480"/>
          <w:marRight w:val="0"/>
          <w:marTop w:val="0"/>
          <w:marBottom w:val="0"/>
          <w:divBdr>
            <w:top w:val="none" w:sz="0" w:space="0" w:color="auto"/>
            <w:left w:val="none" w:sz="0" w:space="0" w:color="auto"/>
            <w:bottom w:val="none" w:sz="0" w:space="0" w:color="auto"/>
            <w:right w:val="none" w:sz="0" w:space="0" w:color="auto"/>
          </w:divBdr>
        </w:div>
      </w:divsChild>
    </w:div>
    <w:div w:id="1430542560">
      <w:bodyDiv w:val="1"/>
      <w:marLeft w:val="0"/>
      <w:marRight w:val="0"/>
      <w:marTop w:val="0"/>
      <w:marBottom w:val="0"/>
      <w:divBdr>
        <w:top w:val="none" w:sz="0" w:space="0" w:color="auto"/>
        <w:left w:val="none" w:sz="0" w:space="0" w:color="auto"/>
        <w:bottom w:val="none" w:sz="0" w:space="0" w:color="auto"/>
        <w:right w:val="none" w:sz="0" w:space="0" w:color="auto"/>
      </w:divBdr>
    </w:div>
    <w:div w:id="1440487399">
      <w:bodyDiv w:val="1"/>
      <w:marLeft w:val="0"/>
      <w:marRight w:val="0"/>
      <w:marTop w:val="0"/>
      <w:marBottom w:val="0"/>
      <w:divBdr>
        <w:top w:val="none" w:sz="0" w:space="0" w:color="auto"/>
        <w:left w:val="none" w:sz="0" w:space="0" w:color="auto"/>
        <w:bottom w:val="none" w:sz="0" w:space="0" w:color="auto"/>
        <w:right w:val="none" w:sz="0" w:space="0" w:color="auto"/>
      </w:divBdr>
      <w:divsChild>
        <w:div w:id="1343044487">
          <w:marLeft w:val="480"/>
          <w:marRight w:val="0"/>
          <w:marTop w:val="0"/>
          <w:marBottom w:val="0"/>
          <w:divBdr>
            <w:top w:val="none" w:sz="0" w:space="0" w:color="auto"/>
            <w:left w:val="none" w:sz="0" w:space="0" w:color="auto"/>
            <w:bottom w:val="none" w:sz="0" w:space="0" w:color="auto"/>
            <w:right w:val="none" w:sz="0" w:space="0" w:color="auto"/>
          </w:divBdr>
        </w:div>
        <w:div w:id="1073745236">
          <w:marLeft w:val="480"/>
          <w:marRight w:val="0"/>
          <w:marTop w:val="0"/>
          <w:marBottom w:val="0"/>
          <w:divBdr>
            <w:top w:val="none" w:sz="0" w:space="0" w:color="auto"/>
            <w:left w:val="none" w:sz="0" w:space="0" w:color="auto"/>
            <w:bottom w:val="none" w:sz="0" w:space="0" w:color="auto"/>
            <w:right w:val="none" w:sz="0" w:space="0" w:color="auto"/>
          </w:divBdr>
        </w:div>
        <w:div w:id="1497455842">
          <w:marLeft w:val="480"/>
          <w:marRight w:val="0"/>
          <w:marTop w:val="0"/>
          <w:marBottom w:val="0"/>
          <w:divBdr>
            <w:top w:val="none" w:sz="0" w:space="0" w:color="auto"/>
            <w:left w:val="none" w:sz="0" w:space="0" w:color="auto"/>
            <w:bottom w:val="none" w:sz="0" w:space="0" w:color="auto"/>
            <w:right w:val="none" w:sz="0" w:space="0" w:color="auto"/>
          </w:divBdr>
        </w:div>
        <w:div w:id="1922056642">
          <w:marLeft w:val="480"/>
          <w:marRight w:val="0"/>
          <w:marTop w:val="0"/>
          <w:marBottom w:val="0"/>
          <w:divBdr>
            <w:top w:val="none" w:sz="0" w:space="0" w:color="auto"/>
            <w:left w:val="none" w:sz="0" w:space="0" w:color="auto"/>
            <w:bottom w:val="none" w:sz="0" w:space="0" w:color="auto"/>
            <w:right w:val="none" w:sz="0" w:space="0" w:color="auto"/>
          </w:divBdr>
        </w:div>
        <w:div w:id="1542204359">
          <w:marLeft w:val="480"/>
          <w:marRight w:val="0"/>
          <w:marTop w:val="0"/>
          <w:marBottom w:val="0"/>
          <w:divBdr>
            <w:top w:val="none" w:sz="0" w:space="0" w:color="auto"/>
            <w:left w:val="none" w:sz="0" w:space="0" w:color="auto"/>
            <w:bottom w:val="none" w:sz="0" w:space="0" w:color="auto"/>
            <w:right w:val="none" w:sz="0" w:space="0" w:color="auto"/>
          </w:divBdr>
        </w:div>
        <w:div w:id="2120559568">
          <w:marLeft w:val="480"/>
          <w:marRight w:val="0"/>
          <w:marTop w:val="0"/>
          <w:marBottom w:val="0"/>
          <w:divBdr>
            <w:top w:val="none" w:sz="0" w:space="0" w:color="auto"/>
            <w:left w:val="none" w:sz="0" w:space="0" w:color="auto"/>
            <w:bottom w:val="none" w:sz="0" w:space="0" w:color="auto"/>
            <w:right w:val="none" w:sz="0" w:space="0" w:color="auto"/>
          </w:divBdr>
        </w:div>
      </w:divsChild>
    </w:div>
    <w:div w:id="1465083039">
      <w:bodyDiv w:val="1"/>
      <w:marLeft w:val="0"/>
      <w:marRight w:val="0"/>
      <w:marTop w:val="0"/>
      <w:marBottom w:val="0"/>
      <w:divBdr>
        <w:top w:val="none" w:sz="0" w:space="0" w:color="auto"/>
        <w:left w:val="none" w:sz="0" w:space="0" w:color="auto"/>
        <w:bottom w:val="none" w:sz="0" w:space="0" w:color="auto"/>
        <w:right w:val="none" w:sz="0" w:space="0" w:color="auto"/>
      </w:divBdr>
    </w:div>
    <w:div w:id="1469857249">
      <w:bodyDiv w:val="1"/>
      <w:marLeft w:val="0"/>
      <w:marRight w:val="0"/>
      <w:marTop w:val="0"/>
      <w:marBottom w:val="0"/>
      <w:divBdr>
        <w:top w:val="none" w:sz="0" w:space="0" w:color="auto"/>
        <w:left w:val="none" w:sz="0" w:space="0" w:color="auto"/>
        <w:bottom w:val="none" w:sz="0" w:space="0" w:color="auto"/>
        <w:right w:val="none" w:sz="0" w:space="0" w:color="auto"/>
      </w:divBdr>
    </w:div>
    <w:div w:id="1517772281">
      <w:bodyDiv w:val="1"/>
      <w:marLeft w:val="0"/>
      <w:marRight w:val="0"/>
      <w:marTop w:val="0"/>
      <w:marBottom w:val="0"/>
      <w:divBdr>
        <w:top w:val="none" w:sz="0" w:space="0" w:color="auto"/>
        <w:left w:val="none" w:sz="0" w:space="0" w:color="auto"/>
        <w:bottom w:val="none" w:sz="0" w:space="0" w:color="auto"/>
        <w:right w:val="none" w:sz="0" w:space="0" w:color="auto"/>
      </w:divBdr>
    </w:div>
    <w:div w:id="1525243076">
      <w:bodyDiv w:val="1"/>
      <w:marLeft w:val="0"/>
      <w:marRight w:val="0"/>
      <w:marTop w:val="0"/>
      <w:marBottom w:val="0"/>
      <w:divBdr>
        <w:top w:val="none" w:sz="0" w:space="0" w:color="auto"/>
        <w:left w:val="none" w:sz="0" w:space="0" w:color="auto"/>
        <w:bottom w:val="none" w:sz="0" w:space="0" w:color="auto"/>
        <w:right w:val="none" w:sz="0" w:space="0" w:color="auto"/>
      </w:divBdr>
    </w:div>
    <w:div w:id="1613315897">
      <w:bodyDiv w:val="1"/>
      <w:marLeft w:val="0"/>
      <w:marRight w:val="0"/>
      <w:marTop w:val="0"/>
      <w:marBottom w:val="0"/>
      <w:divBdr>
        <w:top w:val="none" w:sz="0" w:space="0" w:color="auto"/>
        <w:left w:val="none" w:sz="0" w:space="0" w:color="auto"/>
        <w:bottom w:val="none" w:sz="0" w:space="0" w:color="auto"/>
        <w:right w:val="none" w:sz="0" w:space="0" w:color="auto"/>
      </w:divBdr>
    </w:div>
    <w:div w:id="1653484652">
      <w:bodyDiv w:val="1"/>
      <w:marLeft w:val="0"/>
      <w:marRight w:val="0"/>
      <w:marTop w:val="0"/>
      <w:marBottom w:val="0"/>
      <w:divBdr>
        <w:top w:val="none" w:sz="0" w:space="0" w:color="auto"/>
        <w:left w:val="none" w:sz="0" w:space="0" w:color="auto"/>
        <w:bottom w:val="none" w:sz="0" w:space="0" w:color="auto"/>
        <w:right w:val="none" w:sz="0" w:space="0" w:color="auto"/>
      </w:divBdr>
    </w:div>
    <w:div w:id="1661156208">
      <w:bodyDiv w:val="1"/>
      <w:marLeft w:val="0"/>
      <w:marRight w:val="0"/>
      <w:marTop w:val="0"/>
      <w:marBottom w:val="0"/>
      <w:divBdr>
        <w:top w:val="none" w:sz="0" w:space="0" w:color="auto"/>
        <w:left w:val="none" w:sz="0" w:space="0" w:color="auto"/>
        <w:bottom w:val="none" w:sz="0" w:space="0" w:color="auto"/>
        <w:right w:val="none" w:sz="0" w:space="0" w:color="auto"/>
      </w:divBdr>
    </w:div>
    <w:div w:id="1662923854">
      <w:bodyDiv w:val="1"/>
      <w:marLeft w:val="0"/>
      <w:marRight w:val="0"/>
      <w:marTop w:val="0"/>
      <w:marBottom w:val="0"/>
      <w:divBdr>
        <w:top w:val="none" w:sz="0" w:space="0" w:color="auto"/>
        <w:left w:val="none" w:sz="0" w:space="0" w:color="auto"/>
        <w:bottom w:val="none" w:sz="0" w:space="0" w:color="auto"/>
        <w:right w:val="none" w:sz="0" w:space="0" w:color="auto"/>
      </w:divBdr>
      <w:divsChild>
        <w:div w:id="1990280606">
          <w:marLeft w:val="0"/>
          <w:marRight w:val="0"/>
          <w:marTop w:val="0"/>
          <w:marBottom w:val="0"/>
          <w:divBdr>
            <w:top w:val="none" w:sz="0" w:space="0" w:color="auto"/>
            <w:left w:val="none" w:sz="0" w:space="0" w:color="auto"/>
            <w:bottom w:val="none" w:sz="0" w:space="0" w:color="auto"/>
            <w:right w:val="none" w:sz="0" w:space="0" w:color="auto"/>
          </w:divBdr>
          <w:divsChild>
            <w:div w:id="16036116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64770653">
      <w:bodyDiv w:val="1"/>
      <w:marLeft w:val="0"/>
      <w:marRight w:val="0"/>
      <w:marTop w:val="0"/>
      <w:marBottom w:val="0"/>
      <w:divBdr>
        <w:top w:val="none" w:sz="0" w:space="0" w:color="auto"/>
        <w:left w:val="none" w:sz="0" w:space="0" w:color="auto"/>
        <w:bottom w:val="none" w:sz="0" w:space="0" w:color="auto"/>
        <w:right w:val="none" w:sz="0" w:space="0" w:color="auto"/>
      </w:divBdr>
    </w:div>
    <w:div w:id="1686010456">
      <w:bodyDiv w:val="1"/>
      <w:marLeft w:val="0"/>
      <w:marRight w:val="0"/>
      <w:marTop w:val="0"/>
      <w:marBottom w:val="0"/>
      <w:divBdr>
        <w:top w:val="none" w:sz="0" w:space="0" w:color="auto"/>
        <w:left w:val="none" w:sz="0" w:space="0" w:color="auto"/>
        <w:bottom w:val="none" w:sz="0" w:space="0" w:color="auto"/>
        <w:right w:val="none" w:sz="0" w:space="0" w:color="auto"/>
      </w:divBdr>
      <w:divsChild>
        <w:div w:id="1163858838">
          <w:marLeft w:val="0"/>
          <w:marRight w:val="0"/>
          <w:marTop w:val="0"/>
          <w:marBottom w:val="0"/>
          <w:divBdr>
            <w:top w:val="none" w:sz="0" w:space="0" w:color="auto"/>
            <w:left w:val="none" w:sz="0" w:space="0" w:color="auto"/>
            <w:bottom w:val="none" w:sz="0" w:space="0" w:color="auto"/>
            <w:right w:val="none" w:sz="0" w:space="0" w:color="auto"/>
          </w:divBdr>
          <w:divsChild>
            <w:div w:id="18746888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82995444">
      <w:bodyDiv w:val="1"/>
      <w:marLeft w:val="0"/>
      <w:marRight w:val="0"/>
      <w:marTop w:val="0"/>
      <w:marBottom w:val="0"/>
      <w:divBdr>
        <w:top w:val="none" w:sz="0" w:space="0" w:color="auto"/>
        <w:left w:val="none" w:sz="0" w:space="0" w:color="auto"/>
        <w:bottom w:val="none" w:sz="0" w:space="0" w:color="auto"/>
        <w:right w:val="none" w:sz="0" w:space="0" w:color="auto"/>
      </w:divBdr>
    </w:div>
    <w:div w:id="1801340549">
      <w:bodyDiv w:val="1"/>
      <w:marLeft w:val="0"/>
      <w:marRight w:val="0"/>
      <w:marTop w:val="0"/>
      <w:marBottom w:val="0"/>
      <w:divBdr>
        <w:top w:val="none" w:sz="0" w:space="0" w:color="auto"/>
        <w:left w:val="none" w:sz="0" w:space="0" w:color="auto"/>
        <w:bottom w:val="none" w:sz="0" w:space="0" w:color="auto"/>
        <w:right w:val="none" w:sz="0" w:space="0" w:color="auto"/>
      </w:divBdr>
    </w:div>
    <w:div w:id="1806314825">
      <w:bodyDiv w:val="1"/>
      <w:marLeft w:val="0"/>
      <w:marRight w:val="0"/>
      <w:marTop w:val="0"/>
      <w:marBottom w:val="0"/>
      <w:divBdr>
        <w:top w:val="none" w:sz="0" w:space="0" w:color="auto"/>
        <w:left w:val="none" w:sz="0" w:space="0" w:color="auto"/>
        <w:bottom w:val="none" w:sz="0" w:space="0" w:color="auto"/>
        <w:right w:val="none" w:sz="0" w:space="0" w:color="auto"/>
      </w:divBdr>
    </w:div>
    <w:div w:id="1808206605">
      <w:bodyDiv w:val="1"/>
      <w:marLeft w:val="0"/>
      <w:marRight w:val="0"/>
      <w:marTop w:val="0"/>
      <w:marBottom w:val="0"/>
      <w:divBdr>
        <w:top w:val="none" w:sz="0" w:space="0" w:color="auto"/>
        <w:left w:val="none" w:sz="0" w:space="0" w:color="auto"/>
        <w:bottom w:val="none" w:sz="0" w:space="0" w:color="auto"/>
        <w:right w:val="none" w:sz="0" w:space="0" w:color="auto"/>
      </w:divBdr>
    </w:div>
    <w:div w:id="1811240201">
      <w:bodyDiv w:val="1"/>
      <w:marLeft w:val="0"/>
      <w:marRight w:val="0"/>
      <w:marTop w:val="0"/>
      <w:marBottom w:val="0"/>
      <w:divBdr>
        <w:top w:val="none" w:sz="0" w:space="0" w:color="auto"/>
        <w:left w:val="none" w:sz="0" w:space="0" w:color="auto"/>
        <w:bottom w:val="none" w:sz="0" w:space="0" w:color="auto"/>
        <w:right w:val="none" w:sz="0" w:space="0" w:color="auto"/>
      </w:divBdr>
    </w:div>
    <w:div w:id="1816608263">
      <w:bodyDiv w:val="1"/>
      <w:marLeft w:val="0"/>
      <w:marRight w:val="0"/>
      <w:marTop w:val="0"/>
      <w:marBottom w:val="0"/>
      <w:divBdr>
        <w:top w:val="none" w:sz="0" w:space="0" w:color="auto"/>
        <w:left w:val="none" w:sz="0" w:space="0" w:color="auto"/>
        <w:bottom w:val="none" w:sz="0" w:space="0" w:color="auto"/>
        <w:right w:val="none" w:sz="0" w:space="0" w:color="auto"/>
      </w:divBdr>
    </w:div>
    <w:div w:id="1833642843">
      <w:bodyDiv w:val="1"/>
      <w:marLeft w:val="0"/>
      <w:marRight w:val="0"/>
      <w:marTop w:val="0"/>
      <w:marBottom w:val="0"/>
      <w:divBdr>
        <w:top w:val="none" w:sz="0" w:space="0" w:color="auto"/>
        <w:left w:val="none" w:sz="0" w:space="0" w:color="auto"/>
        <w:bottom w:val="none" w:sz="0" w:space="0" w:color="auto"/>
        <w:right w:val="none" w:sz="0" w:space="0" w:color="auto"/>
      </w:divBdr>
    </w:div>
    <w:div w:id="1894538846">
      <w:bodyDiv w:val="1"/>
      <w:marLeft w:val="0"/>
      <w:marRight w:val="0"/>
      <w:marTop w:val="0"/>
      <w:marBottom w:val="0"/>
      <w:divBdr>
        <w:top w:val="none" w:sz="0" w:space="0" w:color="auto"/>
        <w:left w:val="none" w:sz="0" w:space="0" w:color="auto"/>
        <w:bottom w:val="none" w:sz="0" w:space="0" w:color="auto"/>
        <w:right w:val="none" w:sz="0" w:space="0" w:color="auto"/>
      </w:divBdr>
    </w:div>
    <w:div w:id="1899971589">
      <w:bodyDiv w:val="1"/>
      <w:marLeft w:val="0"/>
      <w:marRight w:val="0"/>
      <w:marTop w:val="0"/>
      <w:marBottom w:val="0"/>
      <w:divBdr>
        <w:top w:val="none" w:sz="0" w:space="0" w:color="auto"/>
        <w:left w:val="none" w:sz="0" w:space="0" w:color="auto"/>
        <w:bottom w:val="none" w:sz="0" w:space="0" w:color="auto"/>
        <w:right w:val="none" w:sz="0" w:space="0" w:color="auto"/>
      </w:divBdr>
      <w:divsChild>
        <w:div w:id="1223836240">
          <w:marLeft w:val="640"/>
          <w:marRight w:val="0"/>
          <w:marTop w:val="0"/>
          <w:marBottom w:val="0"/>
          <w:divBdr>
            <w:top w:val="none" w:sz="0" w:space="0" w:color="auto"/>
            <w:left w:val="none" w:sz="0" w:space="0" w:color="auto"/>
            <w:bottom w:val="none" w:sz="0" w:space="0" w:color="auto"/>
            <w:right w:val="none" w:sz="0" w:space="0" w:color="auto"/>
          </w:divBdr>
        </w:div>
        <w:div w:id="628777124">
          <w:marLeft w:val="640"/>
          <w:marRight w:val="0"/>
          <w:marTop w:val="0"/>
          <w:marBottom w:val="0"/>
          <w:divBdr>
            <w:top w:val="none" w:sz="0" w:space="0" w:color="auto"/>
            <w:left w:val="none" w:sz="0" w:space="0" w:color="auto"/>
            <w:bottom w:val="none" w:sz="0" w:space="0" w:color="auto"/>
            <w:right w:val="none" w:sz="0" w:space="0" w:color="auto"/>
          </w:divBdr>
        </w:div>
        <w:div w:id="278952486">
          <w:marLeft w:val="640"/>
          <w:marRight w:val="0"/>
          <w:marTop w:val="0"/>
          <w:marBottom w:val="0"/>
          <w:divBdr>
            <w:top w:val="none" w:sz="0" w:space="0" w:color="auto"/>
            <w:left w:val="none" w:sz="0" w:space="0" w:color="auto"/>
            <w:bottom w:val="none" w:sz="0" w:space="0" w:color="auto"/>
            <w:right w:val="none" w:sz="0" w:space="0" w:color="auto"/>
          </w:divBdr>
        </w:div>
        <w:div w:id="637147115">
          <w:marLeft w:val="640"/>
          <w:marRight w:val="0"/>
          <w:marTop w:val="0"/>
          <w:marBottom w:val="0"/>
          <w:divBdr>
            <w:top w:val="none" w:sz="0" w:space="0" w:color="auto"/>
            <w:left w:val="none" w:sz="0" w:space="0" w:color="auto"/>
            <w:bottom w:val="none" w:sz="0" w:space="0" w:color="auto"/>
            <w:right w:val="none" w:sz="0" w:space="0" w:color="auto"/>
          </w:divBdr>
        </w:div>
        <w:div w:id="393163474">
          <w:marLeft w:val="640"/>
          <w:marRight w:val="0"/>
          <w:marTop w:val="0"/>
          <w:marBottom w:val="0"/>
          <w:divBdr>
            <w:top w:val="none" w:sz="0" w:space="0" w:color="auto"/>
            <w:left w:val="none" w:sz="0" w:space="0" w:color="auto"/>
            <w:bottom w:val="none" w:sz="0" w:space="0" w:color="auto"/>
            <w:right w:val="none" w:sz="0" w:space="0" w:color="auto"/>
          </w:divBdr>
        </w:div>
        <w:div w:id="659507084">
          <w:marLeft w:val="640"/>
          <w:marRight w:val="0"/>
          <w:marTop w:val="0"/>
          <w:marBottom w:val="0"/>
          <w:divBdr>
            <w:top w:val="none" w:sz="0" w:space="0" w:color="auto"/>
            <w:left w:val="none" w:sz="0" w:space="0" w:color="auto"/>
            <w:bottom w:val="none" w:sz="0" w:space="0" w:color="auto"/>
            <w:right w:val="none" w:sz="0" w:space="0" w:color="auto"/>
          </w:divBdr>
        </w:div>
      </w:divsChild>
    </w:div>
    <w:div w:id="1935746106">
      <w:bodyDiv w:val="1"/>
      <w:marLeft w:val="0"/>
      <w:marRight w:val="0"/>
      <w:marTop w:val="0"/>
      <w:marBottom w:val="0"/>
      <w:divBdr>
        <w:top w:val="none" w:sz="0" w:space="0" w:color="auto"/>
        <w:left w:val="none" w:sz="0" w:space="0" w:color="auto"/>
        <w:bottom w:val="none" w:sz="0" w:space="0" w:color="auto"/>
        <w:right w:val="none" w:sz="0" w:space="0" w:color="auto"/>
      </w:divBdr>
    </w:div>
    <w:div w:id="1955019679">
      <w:bodyDiv w:val="1"/>
      <w:marLeft w:val="0"/>
      <w:marRight w:val="0"/>
      <w:marTop w:val="0"/>
      <w:marBottom w:val="0"/>
      <w:divBdr>
        <w:top w:val="none" w:sz="0" w:space="0" w:color="auto"/>
        <w:left w:val="none" w:sz="0" w:space="0" w:color="auto"/>
        <w:bottom w:val="none" w:sz="0" w:space="0" w:color="auto"/>
        <w:right w:val="none" w:sz="0" w:space="0" w:color="auto"/>
      </w:divBdr>
    </w:div>
    <w:div w:id="1959140129">
      <w:bodyDiv w:val="1"/>
      <w:marLeft w:val="0"/>
      <w:marRight w:val="0"/>
      <w:marTop w:val="0"/>
      <w:marBottom w:val="0"/>
      <w:divBdr>
        <w:top w:val="none" w:sz="0" w:space="0" w:color="auto"/>
        <w:left w:val="none" w:sz="0" w:space="0" w:color="auto"/>
        <w:bottom w:val="none" w:sz="0" w:space="0" w:color="auto"/>
        <w:right w:val="none" w:sz="0" w:space="0" w:color="auto"/>
      </w:divBdr>
    </w:div>
    <w:div w:id="2027442841">
      <w:bodyDiv w:val="1"/>
      <w:marLeft w:val="0"/>
      <w:marRight w:val="0"/>
      <w:marTop w:val="0"/>
      <w:marBottom w:val="0"/>
      <w:divBdr>
        <w:top w:val="none" w:sz="0" w:space="0" w:color="auto"/>
        <w:left w:val="none" w:sz="0" w:space="0" w:color="auto"/>
        <w:bottom w:val="none" w:sz="0" w:space="0" w:color="auto"/>
        <w:right w:val="none" w:sz="0" w:space="0" w:color="auto"/>
      </w:divBdr>
    </w:div>
    <w:div w:id="2054889427">
      <w:bodyDiv w:val="1"/>
      <w:marLeft w:val="0"/>
      <w:marRight w:val="0"/>
      <w:marTop w:val="0"/>
      <w:marBottom w:val="0"/>
      <w:divBdr>
        <w:top w:val="none" w:sz="0" w:space="0" w:color="auto"/>
        <w:left w:val="none" w:sz="0" w:space="0" w:color="auto"/>
        <w:bottom w:val="none" w:sz="0" w:space="0" w:color="auto"/>
        <w:right w:val="none" w:sz="0" w:space="0" w:color="auto"/>
      </w:divBdr>
    </w:div>
    <w:div w:id="2132555703">
      <w:bodyDiv w:val="1"/>
      <w:marLeft w:val="0"/>
      <w:marRight w:val="0"/>
      <w:marTop w:val="0"/>
      <w:marBottom w:val="0"/>
      <w:divBdr>
        <w:top w:val="none" w:sz="0" w:space="0" w:color="auto"/>
        <w:left w:val="none" w:sz="0" w:space="0" w:color="auto"/>
        <w:bottom w:val="none" w:sz="0" w:space="0" w:color="auto"/>
        <w:right w:val="none" w:sz="0" w:space="0" w:color="auto"/>
      </w:divBdr>
    </w:div>
    <w:div w:id="2135437742">
      <w:bodyDiv w:val="1"/>
      <w:marLeft w:val="0"/>
      <w:marRight w:val="0"/>
      <w:marTop w:val="0"/>
      <w:marBottom w:val="0"/>
      <w:divBdr>
        <w:top w:val="none" w:sz="0" w:space="0" w:color="auto"/>
        <w:left w:val="none" w:sz="0" w:space="0" w:color="auto"/>
        <w:bottom w:val="none" w:sz="0" w:space="0" w:color="auto"/>
        <w:right w:val="none" w:sz="0" w:space="0" w:color="auto"/>
      </w:divBdr>
    </w:div>
    <w:div w:id="2140144687">
      <w:bodyDiv w:val="1"/>
      <w:marLeft w:val="0"/>
      <w:marRight w:val="0"/>
      <w:marTop w:val="0"/>
      <w:marBottom w:val="0"/>
      <w:divBdr>
        <w:top w:val="none" w:sz="0" w:space="0" w:color="auto"/>
        <w:left w:val="none" w:sz="0" w:space="0" w:color="auto"/>
        <w:bottom w:val="none" w:sz="0" w:space="0" w:color="auto"/>
        <w:right w:val="none" w:sz="0" w:space="0" w:color="auto"/>
      </w:divBdr>
    </w:div>
    <w:div w:id="214272509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image" Target="media/image2.png"/><Relationship Id="rId18" Type="http://schemas.openxmlformats.org/officeDocument/2006/relationships/image" Target="media/image6.jpeg"/><Relationship Id="rId3" Type="http://schemas.openxmlformats.org/officeDocument/2006/relationships/customXml" Target="../customXml/item3.xml"/><Relationship Id="rId21" Type="http://schemas.openxmlformats.org/officeDocument/2006/relationships/glossaryDocument" Target="glossary/document.xml"/><Relationship Id="rId7" Type="http://schemas.openxmlformats.org/officeDocument/2006/relationships/settings" Target="settings.xml"/><Relationship Id="rId12" Type="http://schemas.openxmlformats.org/officeDocument/2006/relationships/image" Target="media/image1.png"/><Relationship Id="rId17" Type="http://schemas.openxmlformats.org/officeDocument/2006/relationships/hyperlink" Target="https://mesonet.agron.iastate.edu/iemre/" TargetMode="External"/><Relationship Id="rId2" Type="http://schemas.openxmlformats.org/officeDocument/2006/relationships/customXml" Target="../customXml/item2.xml"/><Relationship Id="rId16" Type="http://schemas.openxmlformats.org/officeDocument/2006/relationships/image" Target="media/image5.jpeg"/><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mailto:rmartinez-feria@pivotbio.com" TargetMode="External"/><Relationship Id="rId5" Type="http://schemas.openxmlformats.org/officeDocument/2006/relationships/customXml" Target="../customXml/item5.xml"/><Relationship Id="rId15" Type="http://schemas.openxmlformats.org/officeDocument/2006/relationships/image" Target="media/image4.png"/><Relationship Id="rId10" Type="http://schemas.openxmlformats.org/officeDocument/2006/relationships/endnotes" Target="endnotes.xml"/><Relationship Id="rId19" Type="http://schemas.openxmlformats.org/officeDocument/2006/relationships/image" Target="media/image7.png"/><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image" Target="media/image3.png"/><Relationship Id="rId22" Type="http://schemas.openxmlformats.org/officeDocument/2006/relationships/theme" Target="theme/theme1.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docParts>
    <w:docPart>
      <w:docPartPr>
        <w:name w:val="DefaultPlaceholder_-1854013440"/>
        <w:category>
          <w:name w:val="General"/>
          <w:gallery w:val="placeholder"/>
        </w:category>
        <w:types>
          <w:type w:val="bbPlcHdr"/>
        </w:types>
        <w:behaviors>
          <w:behavior w:val="content"/>
        </w:behaviors>
        <w:guid w:val="{7B7FB162-45F7-44C3-8FE1-445094795F11}"/>
      </w:docPartPr>
      <w:docPartBody>
        <w:p w:rsidR="00C70711" w:rsidRDefault="00C70711">
          <w:r w:rsidRPr="00D9540F">
            <w:rPr>
              <w:rStyle w:val="PlaceholderText"/>
            </w:rPr>
            <w:t>Click or tap here to enter text.</w:t>
          </w:r>
        </w:p>
      </w:docPartBody>
    </w:docPart>
    <w:docPart>
      <w:docPartPr>
        <w:name w:val="A873E73F0D40467EBACB4E2EF81B95AD"/>
        <w:category>
          <w:name w:val="General"/>
          <w:gallery w:val="placeholder"/>
        </w:category>
        <w:types>
          <w:type w:val="bbPlcHdr"/>
        </w:types>
        <w:behaviors>
          <w:behavior w:val="content"/>
        </w:behaviors>
        <w:guid w:val="{9FBB08E3-E5DD-4ADE-BEBB-4E2CCE8EE92A}"/>
      </w:docPartPr>
      <w:docPartBody>
        <w:p w:rsidR="00385B65" w:rsidRDefault="00D73553" w:rsidP="00D73553">
          <w:pPr>
            <w:pStyle w:val="A873E73F0D40467EBACB4E2EF81B95AD"/>
          </w:pPr>
          <w:r w:rsidRPr="00D9540F">
            <w:rPr>
              <w:rStyle w:val="PlaceholderText"/>
            </w:rPr>
            <w:t>Click or tap here to enter text.</w:t>
          </w:r>
        </w:p>
      </w:docPartBody>
    </w:docPart>
    <w:docPart>
      <w:docPartPr>
        <w:name w:val="5249B0D13DAB4B649AEA129D7F5BCDC5"/>
        <w:category>
          <w:name w:val="General"/>
          <w:gallery w:val="placeholder"/>
        </w:category>
        <w:types>
          <w:type w:val="bbPlcHdr"/>
        </w:types>
        <w:behaviors>
          <w:behavior w:val="content"/>
        </w:behaviors>
        <w:guid w:val="{446884AF-C353-487A-A951-87EBB82EB874}"/>
      </w:docPartPr>
      <w:docPartBody>
        <w:p w:rsidR="00385B65" w:rsidRDefault="00D73553" w:rsidP="00D73553">
          <w:pPr>
            <w:pStyle w:val="5249B0D13DAB4B649AEA129D7F5BCDC5"/>
          </w:pPr>
          <w:r w:rsidRPr="00D9540F">
            <w:rPr>
              <w:rStyle w:val="PlaceholderText"/>
            </w:rPr>
            <w:t>Click or tap here to enter text.</w:t>
          </w:r>
        </w:p>
      </w:docPartBody>
    </w:docPart>
    <w:docPart>
      <w:docPartPr>
        <w:name w:val="3B16FE496E6745C1BB1FD2F592AB348F"/>
        <w:category>
          <w:name w:val="General"/>
          <w:gallery w:val="placeholder"/>
        </w:category>
        <w:types>
          <w:type w:val="bbPlcHdr"/>
        </w:types>
        <w:behaviors>
          <w:behavior w:val="content"/>
        </w:behaviors>
        <w:guid w:val="{874FB74F-D3DC-4D06-99FF-C85B2BCB2173}"/>
      </w:docPartPr>
      <w:docPartBody>
        <w:p w:rsidR="00B92D24" w:rsidRDefault="001C682D" w:rsidP="001C682D">
          <w:pPr>
            <w:pStyle w:val="3B16FE496E6745C1BB1FD2F592AB348F"/>
          </w:pPr>
          <w:r w:rsidRPr="00D9540F">
            <w:rPr>
              <w:rStyle w:val="PlaceholderText"/>
            </w:rPr>
            <w:t>Click or tap here to enter text.</w:t>
          </w:r>
        </w:p>
      </w:docPartBody>
    </w:docPart>
    <w:docPart>
      <w:docPartPr>
        <w:name w:val="1AC2BCC889984B6EBE27FE84EF906107"/>
        <w:category>
          <w:name w:val="General"/>
          <w:gallery w:val="placeholder"/>
        </w:category>
        <w:types>
          <w:type w:val="bbPlcHdr"/>
        </w:types>
        <w:behaviors>
          <w:behavior w:val="content"/>
        </w:behaviors>
        <w:guid w:val="{00F890CB-C07E-4038-9A46-8DA4F94DE438}"/>
      </w:docPartPr>
      <w:docPartBody>
        <w:p w:rsidR="00B92D24" w:rsidRDefault="001C682D" w:rsidP="001C682D">
          <w:pPr>
            <w:pStyle w:val="1AC2BCC889984B6EBE27FE84EF906107"/>
          </w:pPr>
          <w:r w:rsidRPr="00D9540F">
            <w:rPr>
              <w:rStyle w:val="PlaceholderText"/>
            </w:rPr>
            <w:t>Click or tap here to enter text.</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Yu Gothic Light">
    <w:altName w:val="游ゴシック Light"/>
    <w:panose1 w:val="020B0300000000000000"/>
    <w:charset w:val="80"/>
    <w:family w:val="swiss"/>
    <w:pitch w:val="variable"/>
    <w:sig w:usb0="E00002FF" w:usb1="2AC7FDFF" w:usb2="00000016" w:usb3="00000000" w:csb0="0002009F" w:csb1="00000000"/>
  </w:font>
  <w:font w:name="Times New Roman">
    <w:panose1 w:val="02020603050405020304"/>
    <w:charset w:val="00"/>
    <w:family w:val="roman"/>
    <w:pitch w:val="variable"/>
    <w:sig w:usb0="E0002EFF" w:usb1="C000785B" w:usb2="00000009" w:usb3="00000000" w:csb0="000001FF" w:csb1="00000000"/>
  </w:font>
  <w:font w:name="Cambria Math">
    <w:panose1 w:val="02040503050406030204"/>
    <w:charset w:val="00"/>
    <w:family w:val="roman"/>
    <w:pitch w:val="variable"/>
    <w:sig w:usb0="E00006FF" w:usb1="420024FF" w:usb2="02000000" w:usb3="00000000" w:csb0="0000019F" w:csb1="00000000"/>
  </w:font>
  <w:font w:name="Yu Mincho">
    <w:altName w:val="游明朝"/>
    <w:charset w:val="80"/>
    <w:family w:val="roman"/>
    <w:pitch w:val="variable"/>
    <w:sig w:usb0="800002E7" w:usb1="2AC7FCFF" w:usb2="00000012" w:usb3="00000000" w:csb0="0002009F" w:csb1="00000000"/>
  </w:font>
  <w:font w:name="Menlo">
    <w:altName w:val="DokChampa"/>
    <w:charset w:val="00"/>
    <w:family w:val="modern"/>
    <w:pitch w:val="fixed"/>
    <w:sig w:usb0="E60022FF" w:usb1="D200F9FB" w:usb2="02000028" w:usb3="00000000" w:csb0="000001DF" w:csb1="00000000"/>
  </w:font>
  <w:font w:name="Aptos Narrow">
    <w:charset w:val="00"/>
    <w:family w:val="swiss"/>
    <w:pitch w:val="variable"/>
    <w:sig w:usb0="20000287" w:usb1="00000003" w:usb2="00000000" w:usb3="00000000" w:csb0="0000019F" w:csb1="00000000"/>
  </w:font>
  <w:font w:name="Consolas">
    <w:panose1 w:val="020B0609020204030204"/>
    <w:charset w:val="00"/>
    <w:family w:val="modern"/>
    <w:pitch w:val="fixed"/>
    <w:sig w:usb0="E00006FF" w:usb1="0000FCFF" w:usb2="00000001" w:usb3="00000000" w:csb0="0000019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view w:val="normal"/>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70711"/>
    <w:rsid w:val="00056066"/>
    <w:rsid w:val="00107A2C"/>
    <w:rsid w:val="001C682D"/>
    <w:rsid w:val="00385B65"/>
    <w:rsid w:val="0047473D"/>
    <w:rsid w:val="004A78B8"/>
    <w:rsid w:val="00520CA8"/>
    <w:rsid w:val="00565ABE"/>
    <w:rsid w:val="00567073"/>
    <w:rsid w:val="00685838"/>
    <w:rsid w:val="006969B6"/>
    <w:rsid w:val="00737373"/>
    <w:rsid w:val="00816D94"/>
    <w:rsid w:val="00880F0C"/>
    <w:rsid w:val="00960C68"/>
    <w:rsid w:val="00966079"/>
    <w:rsid w:val="009B6849"/>
    <w:rsid w:val="00A227B6"/>
    <w:rsid w:val="00A55EA2"/>
    <w:rsid w:val="00AD52C5"/>
    <w:rsid w:val="00B92D24"/>
    <w:rsid w:val="00C70711"/>
    <w:rsid w:val="00CD68B2"/>
    <w:rsid w:val="00D73553"/>
    <w:rsid w:val="00DD55F3"/>
    <w:rsid w:val="00DE3830"/>
    <w:rsid w:val="00FC0FEE"/>
    <w:rsid w:val="00FC4BC2"/>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1C682D"/>
    <w:rPr>
      <w:color w:val="808080"/>
    </w:rPr>
  </w:style>
  <w:style w:type="paragraph" w:customStyle="1" w:styleId="A873E73F0D40467EBACB4E2EF81B95AD">
    <w:name w:val="A873E73F0D40467EBACB4E2EF81B95AD"/>
    <w:rsid w:val="00D73553"/>
  </w:style>
  <w:style w:type="paragraph" w:customStyle="1" w:styleId="5249B0D13DAB4B649AEA129D7F5BCDC5">
    <w:name w:val="5249B0D13DAB4B649AEA129D7F5BCDC5"/>
    <w:rsid w:val="00D73553"/>
  </w:style>
  <w:style w:type="paragraph" w:customStyle="1" w:styleId="3B16FE496E6745C1BB1FD2F592AB348F">
    <w:name w:val="3B16FE496E6745C1BB1FD2F592AB348F"/>
    <w:rsid w:val="001C682D"/>
    <w:pPr>
      <w:spacing w:line="278" w:lineRule="auto"/>
    </w:pPr>
    <w:rPr>
      <w:sz w:val="24"/>
      <w:szCs w:val="24"/>
    </w:rPr>
  </w:style>
  <w:style w:type="paragraph" w:customStyle="1" w:styleId="1AC2BCC889984B6EBE27FE84EF906107">
    <w:name w:val="1AC2BCC889984B6EBE27FE84EF906107"/>
    <w:rsid w:val="001C682D"/>
    <w:pPr>
      <w:spacing w:line="278" w:lineRule="auto"/>
    </w:pPr>
    <w:rPr>
      <w:sz w:val="24"/>
      <w:szCs w:val="24"/>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0">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94B5A44B-F4A7-45A6-9AB5-72EF8F8DB5C2}">
  <we:reference id="wa104382081" version="1.55.1.0" store="en-US" storeType="OMEX"/>
  <we:alternateReferences>
    <we:reference id="wa104382081" version="1.55.1.0" store="en-US" storeType="OMEX"/>
  </we:alternateReferences>
  <we:properties>
    <we:property name="MENDELEY_CITATIONS" value="[{&quot;citationID&quot;:&quot;MENDELEY_CITATION_30338f8b-3dd8-4acb-ae32-2a706913e04f&quot;,&quot;properties&quot;:{&quot;noteIndex&quot;:0},&quot;isEdited&quot;:false,&quot;manualOverride&quot;:{&quot;isManuallyOverridden&quot;:false,&quot;citeprocText&quot;:&quot;(Chaney &lt;i&gt;et al&lt;/i&gt; 2019)&quot;,&quot;manualOverrideText&quot;:&quot;&quot;},&quot;citationTag&quot;:&quot;MENDELEY_CITATION_v3_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&quot;,&quot;citationItems&quot;:[{&quot;id&quot;:&quot;78c54f9c-e652-32e1-8959-a49eae482beb&quot;,&quot;itemData&quot;:{&quot;type&quot;:&quot;article-journal&quot;,&quot;id&quot;:&quot;78c54f9c-e652-32e1-8959-a49eae482beb&quot;,&quot;title&quot;:&quot;POLARIS soil properties: 30-m probabilistic maps of soil properties over the contiguous United States&quot;,&quot;author&quot;:[{&quot;family&quot;:&quot;Chaney&quot;,&quot;given&quot;:&quot;Nathaniel W.&quot;,&quot;parse-names&quot;:false,&quot;dropping-particle&quot;:&quot;&quot;,&quot;non-dropping-particle&quot;:&quot;&quot;},{&quot;family&quot;:&quot;Minasny&quot;,&quot;given&quot;:&quot;Budiman&quot;,&quot;parse-names&quot;:false,&quot;dropping-particle&quot;:&quot;&quot;,&quot;non-dropping-particle&quot;:&quot;&quot;},{&quot;family&quot;:&quot;Herman&quot;,&quot;given&quot;:&quot;Jonathan D.&quot;,&quot;parse-names&quot;:false,&quot;dropping-particle&quot;:&quot;&quot;,&quot;non-dropping-particle&quot;:&quot;&quot;},{&quot;family&quot;:&quot;Nauman&quot;,&quot;given&quot;:&quot;Travis W.&quot;,&quot;parse-names&quot;:false,&quot;dropping-particle&quot;:&quot;&quot;,&quot;non-dropping-particle&quot;:&quot;&quot;},{&quot;family&quot;:&quot;Brungard&quot;,&quot;given&quot;:&quot;Colby W.&quot;,&quot;parse-names&quot;:false,&quot;dropping-particle&quot;:&quot;&quot;,&quot;non-dropping-particle&quot;:&quot;&quot;},{&quot;family&quot;:&quot;Morgan&quot;,&quot;given&quot;:&quot;Cristine L.S.&quot;,&quot;parse-names&quot;:false,&quot;dropping-particle&quot;:&quot;&quot;,&quot;non-dropping-particle&quot;:&quot;&quot;},{&quot;family&quot;:&quot;McBratney&quot;,&quot;given&quot;:&quot;Alexander B.&quot;,&quot;parse-names&quot;:false,&quot;dropping-particle&quot;:&quot;&quot;,&quot;non-dropping-particle&quot;:&quot;&quot;},{&quot;family&quot;:&quot;Wood&quot;,&quot;given&quot;:&quot;Eric F.&quot;,&quot;parse-names&quot;:false,&quot;dropping-particle&quot;:&quot;&quot;,&quot;non-dropping-particle&quot;:&quot;&quot;},{&quot;family&quot;:&quot;Yimam&quot;,&quot;given&quot;:&quot;Yohannes&quot;,&quot;parse-names&quot;:false,&quot;dropping-particle&quot;:&quot;&quot;,&quot;non-dropping-particle&quot;:&quot;&quot;}],&quot;container-title&quot;:&quot;Water Resources Research&quot;,&quot;container-title-short&quot;:&quot;Water Resour Res&quot;,&quot;accessed&quot;:{&quot;date-parts&quot;:[[2023,12,5]]},&quot;DOI&quot;:&quot;10.1029/2018WR022797&quot;,&quot;ISSN&quot;:&quot;1944-7973&quot;,&quot;URL&quot;:&quot;https://onlinelibrary.wiley.com/doi/full/10.1029/2018WR022797&quot;,&quot;issued&quot;:{&quot;date-parts&quot;:[[2019,4,1]]},&quot;page&quot;:&quot;2916-2938&quot;,&quot;abstract&quot;:&quot;Soils play a critical role in the cycling of water, energy, and carbon in the Earth system. Until recently, due primarily to a lack of soil property maps of a sufficiently high-quality and spatial detail, a minor emphasis has been placed on providing high-resolution measured soil parameter estimates for land surface models and hydrologic models. This study introduces Probabilistic Remapping of SSURGO (POLARIS) soil properties—a database of 30-m probabilistic soil property maps over the contiguous United States (CONUS). The mapped variables over CONUS include soil texture, organic matter, pH, saturated hydraulic conductivity, Brooks-Corey and Van Genuchten water retention curve parameters, bulk density, and saturated water content. POLARIS soil properties was assembled by (1) depth harmonizing and aggregating the pedons in the National Cooperative Soil Survey Soil Characterization Database and the components in Soil Survey Geographic Database into a database of 21,481 different soil series, each soil series having its own vertical profiles of different soil properties, (2) pruning the original POLARIS soil series maps using conventional soil maps to improve soil series prediction accuracy, and (3) merging the assembled soil series databases with the pruned POLARIS soil series maps to construct the soil property maps over CONUS. POLARIS soil properties includes 100-bin histograms for each layer and variable per grid cell and a series of summary statistics at 30-, 300-, and 3,000-m spatial resolution. Evaluation of POLARIS soil properties using in situ measurements shows an average R2 of 0.41, normalized root-mean-square error of 12%, and a normalized mean absolute error of 8.8%.&quot;,&quot;publisher&quot;:&quot;John Wiley &amp; Sons, Ltd&quot;,&quot;issue&quot;:&quot;4&quot;,&quot;volume&quot;:&quot;55&quot;},&quot;isTemporary&quot;:false}]},{&quot;citationID&quot;:&quot;MENDELEY_CITATION_5f269ab8-b853-4250-92a9-e03f4219af1e&quot;,&quot;properties&quot;:{&quot;noteIndex&quot;:0},&quot;isEdited&quot;:false,&quot;manualOverride&quot;:{&quot;isManuallyOverridden&quot;:false,&quot;citeprocText&quot;:&quot;(Thornton &lt;i&gt;et al&lt;/i&gt; 2022)&quot;,&quot;manualOverrideText&quot;:&quot;&quot;},&quot;citationTag&quot;:&quot;MENDELEY_CITATION_v3_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&quot;,&quot;citationItems&quot;:[{&quot;id&quot;:&quot;015a692b-24d8-36d7-bb6e-4d8417c64013&quot;,&quot;itemData&quot;:{&quot;type&quot;:&quot;webpage&quot;,&quot;id&quot;:&quot;015a692b-24d8-36d7-bb6e-4d8417c64013&quot;,&quot;title&quot;:&quot;Daymet: Annual Climate Summaries on a 1-km Grid for North America, Version 4 R1&quot;,&quot;author&quot;:[{&quot;family&quot;:&quot;Thornton&quot;,&quot;given&quot;:&quot;M. M.&quot;,&quot;parse-names&quot;:false,&quot;dropping-particle&quot;:&quot;&quot;,&quot;non-dropping-particle&quot;:&quot;&quot;},{&quot;family&quot;:&quot;Shrestha&quot;,&quot;given&quot;:&quot;R.&quot;,&quot;parse-names&quot;:false,&quot;dropping-particle&quot;:&quot;&quot;,&quot;non-dropping-particle&quot;:&quot;&quot;},{&quot;family&quot;:&quot;Wei&quot;,&quot;given&quot;:&quot;Y.&quot;,&quot;parse-names&quot;:false,&quot;dropping-particle&quot;:&quot;&quot;,&quot;non-dropping-particle&quot;:&quot;&quot;},{&quot;family&quot;:&quot;Thornton&quot;,&quot;given&quot;:&quot;P. E.&quot;,&quot;parse-names&quot;:false,&quot;dropping-particle&quot;:&quot;&quot;,&quot;non-dropping-particle&quot;:&quot;&quot;},{&quot;family&quot;:&quot;Kao&quot;,&quot;given&quot;:&quot;S-C.&quot;,&quot;parse-names&quot;:false,&quot;dropping-particle&quot;:&quot;&quot;,&quot;non-dropping-particle&quot;:&quot;&quot;},{&quot;family&quot;:&quot;Wilson&quot;,&quot;given&quot;:&quot;B. E.&quot;,&quot;parse-names&quot;:false,&quot;dropping-particle&quot;:&quot;&quot;,&quot;non-dropping-particle&quot;:&quot;&quot;}],&quot;container-title&quot;:&quot;ORNL DAAC, Oak Ridge, Tennessee, USA. https://doi.org/10.3334/ORNLDAAC/2130&quot;,&quot;issued&quot;:{&quot;date-parts&quot;:[[2022]]},&quot;abstract&quot;:&quot;This dataset provides annual climate summaries derived from Daymet Version 4 daily data at a 1-km x 1-km spatial resolution for five Daymet variables: minimum and maximum temperature, precipitation, vapor pressure, and snow water equivalent. Annual averages are provided for minimum and maximum temperature, vapor pressure and snow water equivalent, and annual totals are provided for the precipitation variable. Each data file is provided as a single year by variable and covers the same period of record as the Daymet V4 daily data. The annual climatology files are derived from the larger datasets of daily weather parameters produced on a 1-km x 1-km grid for North America (including Canada, the United States, and Mexico), Hawaii, and Puerto Rico. Separate annual files are provided for the land areas of continental North America, Hawaii, and Puerto Rico. Data are distributed in standardized Climate and Forecast (CF)-compliant netCDF and geoTIFF file formats.&quot;,&quot;container-title-short&quot;:&quot;&quot;},&quot;isTemporary&quot;:false}]},{&quot;citationID&quot;:&quot;MENDELEY_CITATION_61ab0d8d-f412-47ed-aa4b-f0d918d39020&quot;,&quot;properties&quot;:{&quot;noteIndex&quot;:0},&quot;isEdited&quot;:false,&quot;manualOverride&quot;:{&quot;isManuallyOverridden&quot;:false,&quot;citeprocText&quot;:&quot;(Wen &lt;i&gt;et al&lt;/i&gt; 2021, Bloch &lt;i&gt;et al&lt;/i&gt; 2020)&quot;,&quot;manualOverrideText&quot;:&quot;&quot;},&quot;citationTag&quot;:&quot;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&quot;,&quot;citationItems&quot;:[{&quot;id&quot;:&quot;835d0311-1d3c-3974-9d77-dcc7931f146f&quot;,&quot;itemData&quot;:{&quot;type&quot;:&quot;article-journal&quot;,&quot;id&quot;:&quot;835d0311-1d3c-3974-9d77-dcc7931f146f&quot;,&quot;title&quot;:&quot;Enabling Biological Nitrogen Fixation for Cereal Crops in Fertilized Fields&quot;,&quot;author&quot;:[{&quot;family&quot;:&quot;Wen&quot;,&quot;given&quot;:&quot;Amy&quot;,&quot;parse-names&quot;:false,&quot;dropping-particle&quot;:&quot;&quot;,&quot;non-dropping-particle&quot;:&quot;&quot;},{&quot;family&quot;:&quot;Havens&quot;,&quot;given&quot;:&quot;Keira L.&quot;,&quot;parse-names&quot;:false,&quot;dropping-particle&quot;:&quot;&quot;,&quot;non-dropping-particle&quot;:&quot;&quot;},{&quot;family&quot;:&quot;Bloch&quot;,&quot;given&quot;:&quot;Sarah E.&quot;,&quot;parse-names&quot;:false,&quot;dropping-particle&quot;:&quot;&quot;,&quot;non-dropping-particle&quot;:&quot;&quot;},{&quot;family&quot;:&quot;Shah&quot;,&quot;given&quot;:&quot;Neal&quot;,&quot;parse-names&quot;:false,&quot;dropping-particle&quot;:&quot;&quot;,&quot;non-dropping-particle&quot;:&quot;&quot;},{&quot;family&quot;:&quot;Higgins&quot;,&quot;given&quot;:&quot;Douglas A.&quot;,&quot;parse-names&quot;:false,&quot;dropping-particle&quot;:&quot;&quot;,&quot;non-dropping-particle&quot;:&quot;&quot;},{&quot;family&quot;:&quot;Davis-Richardson&quot;,&quot;given&quot;:&quot;Austin G.&quot;,&quot;parse-names&quot;:false,&quot;dropping-particle&quot;:&quot;&quot;,&quot;non-dropping-particle&quot;:&quot;&quot;},{&quot;family&quot;:&quot;Sharon&quot;,&quot;given&quot;:&quot;Judee&quot;,&quot;parse-names&quot;:false,&quot;dropping-particle&quot;:&quot;&quot;,&quot;non-dropping-particle&quot;:&quot;&quot;},{&quot;family&quot;:&quot;Rezaei&quot;,&quot;given&quot;:&quot;Farzaneh&quot;,&quot;parse-names&quot;:false,&quot;dropping-particle&quot;:&quot;&quot;,&quot;non-dropping-particle&quot;:&quot;&quot;},{&quot;family&quot;:&quot;Mohiti-Asli&quot;,&quot;given&quot;:&quot;Mahsa&quot;,&quot;parse-names&quot;:false,&quot;dropping-particle&quot;:&quot;&quot;,&quot;non-dropping-particle&quot;:&quot;&quot;},{&quot;family&quot;:&quot;Johnson&quot;,&quot;given&quot;:&quot;Allison&quot;,&quot;parse-names&quot;:false,&quot;dropping-particle&quot;:&quot;&quot;,&quot;non-dropping-particle&quot;:&quot;&quot;},{&quot;family&quot;:&quot;Abud&quot;,&quot;given&quot;:&quot;Gabriel&quot;,&quot;parse-names&quot;:false,&quot;dropping-particle&quot;:&quot;&quot;,&quot;non-dropping-particle&quot;:&quot;&quot;},{&quot;family&quot;:&quot;Ane&quot;,&quot;given&quot;:&quot;Jean Michel&quot;,&quot;parse-names&quot;:false,&quot;dropping-particle&quot;:&quot;&quot;,&quot;non-dropping-particle&quot;:&quot;&quot;},{&quot;family&quot;:&quot;Maeda&quot;,&quot;given&quot;:&quot;Junko&quot;,&quot;parse-names&quot;:false,&quot;dropping-particle&quot;:&quot;&quot;,&quot;non-dropping-particle&quot;:&quot;&quot;},{&quot;family&quot;:&quot;Infante&quot;,&quot;given&quot;:&quot;Valentina&quot;,&quot;parse-names&quot;:false,&quot;dropping-particle&quot;:&quot;&quot;,&quot;non-dropping-particle&quot;:&quot;&quot;},{&quot;family&quot;:&quot;Gottlieb&quot;,&quot;given&quot;:&quot;Shayin S.&quot;,&quot;parse-names&quot;:false,&quot;dropping-particle&quot;:&quot;&quot;,&quot;non-dropping-particle&quot;:&quot;&quot;},{&quot;family&quot;:&quot;Lorigan&quot;,&quot;given&quot;:&quot;James G.&quot;,&quot;parse-names&quot;:false,&quot;dropping-particle&quot;:&quot;&quot;,&quot;non-dropping-particle&quot;:&quot;&quot;},{&quot;family&quot;:&quot;Williams&quot;,&quot;given&quot;:&quot;Lorena&quot;,&quot;parse-names&quot;:false,&quot;dropping-particle&quot;:&quot;&quot;,&quot;non-dropping-particle&quot;:&quot;&quot;},{&quot;family&quot;:&quot;Horton&quot;,&quot;given&quot;:&quot;Alana&quot;,&quot;parse-names&quot;:false,&quot;dropping-particle&quot;:&quot;&quot;,&quot;non-dropping-particle&quot;:&quot;&quot;},{&quot;family&quot;:&quot;McKellar&quot;,&quot;given&quot;:&quot;Megan&quot;,&quot;parse-names&quot;:false,&quot;dropping-particle&quot;:&quot;&quot;,&quot;non-dropping-particle&quot;:&quot;&quot;},{&quot;family&quot;:&quot;Soriano&quot;,&quot;given&quot;:&quot;Dominic&quot;,&quot;parse-names&quot;:false,&quot;dropping-particle&quot;:&quot;&quot;,&quot;non-dropping-particle&quot;:&quot;&quot;},{&quot;family&quot;:&quot;Caron&quot;,&quot;given&quot;:&quot;Zoe&quot;,&quot;parse-names&quot;:false,&quot;dropping-particle&quot;:&quot;&quot;,&quot;non-dropping-particle&quot;:&quot;&quot;},{&quot;family&quot;:&quot;Elzinga&quot;,&quot;given&quot;:&quot;Hannah&quot;,&quot;parse-names&quot;:false,&quot;dropping-particle&quot;:&quot;&quot;,&quot;non-dropping-particle&quot;:&quot;&quot;},{&quot;family&quot;:&quot;Graham&quot;,&quot;given&quot;:&quot;Ashley&quot;,&quot;parse-names&quot;:false,&quot;dropping-particle&quot;:&quot;&quot;,&quot;non-dropping-particle&quot;:&quot;&quot;},{&quot;family&quot;:&quot;Clark&quot;,&quot;given&quot;:&quot;Rosemary&quot;,&quot;parse-names&quot;:false,&quot;dropping-particle&quot;:&quot;&quot;,&quot;non-dropping-particle&quot;:&quot;&quot;},{&quot;family&quot;:&quot;Mak&quot;,&quot;given&quot;:&quot;San Ming&quot;,&quot;parse-names&quot;:false,&quot;dropping-particle&quot;:&quot;&quot;,&quot;non-dropping-particle&quot;:&quot;&quot;},{&quot;family&quot;:&quot;Stupin&quot;,&quot;given&quot;:&quot;Laura&quot;,&quot;parse-names&quot;:false,&quot;dropping-particle&quot;:&quot;&quot;,&quot;non-dropping-particle&quot;:&quot;&quot;},{&quot;family&quot;:&quot;Robinson&quot;,&quot;given&quot;:&quot;Alice&quot;,&quot;parse-names&quot;:false,&quot;dropping-particle&quot;:&quot;&quot;,&quot;non-dropping-particle&quot;:&quot;&quot;},{&quot;family&quot;:&quot;Hubbard&quot;,&quot;given&quot;:&quot;Natalie&quot;,&quot;parse-names&quot;:false,&quot;dropping-particle&quot;:&quot;&quot;,&quot;non-dropping-particle&quot;:&quot;&quot;},{&quot;family&quot;:&quot;Broglie&quot;,&quot;given&quot;:&quot;Richard&quot;,&quot;parse-names&quot;:false,&quot;dropping-particle&quot;:&quot;&quot;,&quot;non-dropping-particle&quot;:&quot;&quot;},{&quot;family&quot;:&quot;Tamsir&quot;,&quot;given&quot;:&quot;Alvin&quot;,&quot;parse-names&quot;:false,&quot;dropping-particle&quot;:&quot;&quot;,&quot;non-dropping-particle&quot;:&quot;&quot;},{&quot;family&quot;:&quot;Temme&quot;,&quot;given&quot;:&quot;Karsten&quot;,&quot;parse-names&quot;:false,&quot;dropping-particle&quot;:&quot;&quot;,&quot;non-dropping-particle&quot;:&quot;&quot;}],&quot;container-title&quot;:&quot;ACS Synthetic Biology&quot;,&quot;container-title-short&quot;:&quot;ACS Synth Biol&quot;,&quot;DOI&quot;:&quot;10.1021/acssynbio.1c00049&quot;,&quot;ISSN&quot;:&quot;21615063&quot;,&quot;PMID&quot;:&quot;34851109&quot;,&quot;issued&quot;:{&quot;date-parts&quot;:[[2021,12,17]]},&quot;page&quot;:&quot;3264-3277&quot;,&quot;abstract&quot;:&quot;Agricultural productivity relies on synthetic nitrogen fertilizers, yet half of that reactive nitrogen is lost to the environment. There is an urgent need for alternative nitrogen solutions to reduce the water pollution, ozone depletion, atmospheric particulate formation, and global greenhouse gas emissions associated with synthetic nitrogen fertilizer use. One such solution is biological nitrogen fixation (BNF), a component of the complex natural nitrogen cycle. BNF application to commercial agriculture is currently limited by fertilizer use and plant type. This paper describes the identification, development, and deployment of the first microbial product optimized using synthetic biology tools to enable BNF for corn (Zea mays) in fertilized fields, demonstrating the successful, safe commercialization of root-associated diazotrophs and realizing the potential of BNF to replace and reduce synthetic nitrogen fertilizer use in production agriculture. Derived from a wild nitrogen-fixing microbe isolated from agricultural soils, Klebsiella variicola 137-1036 (“Kv137-1036”) retains the capacity of the parent strain to colonize corn roots while increasing nitrogen fixation activity 122-fold in nitrogen-rich environments. This technical milestone was then commercialized in less than half of the time of a traditional biological product, with robust biosafety evaluations and product formulations contributing to consumer confidence and ease of use. Tested in multi-year, multi-site field trial experiments throughout the U.S. Corn Belt, fields grown with Kv137-1036 exhibited both higher yields (0.35 ± 0.092 t/ha ± SE or 5.2 ± 1.4 bushels/acre ± SE) and reduced within-field yield variance by 25% in 2018 and 8% in 2019 compared to fields fertilized with synthetic nitrogen fertilizers alone. These results demonstrate the capacity of a broad-acre BNF product to fix nitrogen for corn in field conditions with reliable agronomic benefits.&quot;,&quot;publisher&quot;:&quot;American Chemical Society&quot;,&quot;issue&quot;:&quot;12&quot;,&quot;volume&quot;:&quot;10&quot;},&quot;isTemporary&quot;:false},{&quot;id&quot;:&quot;bc0e051a-c2ad-3349-8091-7a4d596cd16b&quot;,&quot;itemData&quot;:{&quot;type&quot;:&quot;article-journal&quot;,&quot;id&quot;:&quot;bc0e051a-c2ad-3349-8091-7a4d596cd16b&quot;,&quot;title&quot;:&quot;Biological nitrogen fixation in maize: Optimizing nitrogenase expression in a root-associated diazotroph&quot;,&quot;author&quot;:[{&quot;family&quot;:&quot;Bloch&quot;,&quot;given&quot;:&quot;Sarah E.&quot;,&quot;parse-names&quot;:false,&quot;dropping-particle&quot;:&quot;&quot;,&quot;non-dropping-particle&quot;:&quot;&quot;},{&quot;family&quot;:&quot;Clark&quot;,&quot;given&quot;:&quot;Rosemary&quot;,&quot;parse-names&quot;:false,&quot;dropping-particle&quot;:&quot;&quot;,&quot;non-dropping-particle&quot;:&quot;&quot;},{&quot;family&quot;:&quot;Gottlieb&quot;,&quot;given&quot;:&quot;Shayin S.&quot;,&quot;parse-names&quot;:false,&quot;dropping-particle&quot;:&quot;&quot;,&quot;non-dropping-particle&quot;:&quot;&quot;},{&quot;family&quot;:&quot;Kent Wood&quot;,&quot;given&quot;:&quot;L.&quot;,&quot;parse-names&quot;:false,&quot;dropping-particle&quot;:&quot;&quot;,&quot;non-dropping-particle&quot;:&quot;&quot;},{&quot;family&quot;:&quot;Shah&quot;,&quot;given&quot;:&quot;Neal&quot;,&quot;parse-names&quot;:false,&quot;dropping-particle&quot;:&quot;&quot;,&quot;non-dropping-particle&quot;:&quot;&quot;},{&quot;family&quot;:&quot;Mak&quot;,&quot;given&quot;:&quot;San Ming&quot;,&quot;parse-names&quot;:false,&quot;dropping-particle&quot;:&quot;&quot;,&quot;non-dropping-particle&quot;:&quot;&quot;},{&quot;family&quot;:&quot;Lorigan&quot;,&quot;given&quot;:&quot;James G.&quot;,&quot;parse-names&quot;:false,&quot;dropping-particle&quot;:&quot;&quot;,&quot;non-dropping-particle&quot;:&quot;&quot;},{&quot;family&quot;:&quot;Johnson&quot;,&quot;given&quot;:&quot;Jenny&quot;,&quot;parse-names&quot;:false,&quot;dropping-particle&quot;:&quot;&quot;,&quot;non-dropping-particle&quot;:&quot;&quot;},{&quot;family&quot;:&quot;Davis-Richardson&quot;,&quot;given&quot;:&quot;Austin G.&quot;,&quot;parse-names&quot;:false,&quot;dropping-particle&quot;:&quot;&quot;,&quot;non-dropping-particle&quot;:&quot;&quot;},{&quot;family&quot;:&quot;Williams&quot;,&quot;given&quot;:&quot;Lorena&quot;,&quot;parse-names&quot;:false,&quot;dropping-particle&quot;:&quot;&quot;,&quot;non-dropping-particle&quot;:&quot;&quot;},{&quot;family&quot;:&quot;McKellar&quot;,&quot;given&quot;:&quot;Megan&quot;,&quot;parse-names&quot;:false,&quot;dropping-particle&quot;:&quot;&quot;,&quot;non-dropping-particle&quot;:&quot;&quot;},{&quot;family&quot;:&quot;Soriano&quot;,&quot;given&quot;:&quot;Dominic&quot;,&quot;parse-names&quot;:false,&quot;dropping-particle&quot;:&quot;&quot;,&quot;non-dropping-particle&quot;:&quot;&quot;},{&quot;family&quot;:&quot;Petersen&quot;,&quot;given&quot;:&quot;Max&quot;,&quot;parse-names&quot;:false,&quot;dropping-particle&quot;:&quot;&quot;,&quot;non-dropping-particle&quot;:&quot;&quot;},{&quot;family&quot;:&quot;Horton&quot;,&quot;given&quot;:&quot;Alana&quot;,&quot;parse-names&quot;:false,&quot;dropping-particle&quot;:&quot;&quot;,&quot;non-dropping-particle&quot;:&quot;&quot;},{&quot;family&quot;:&quot;Smith&quot;,&quot;given&quot;:&quot;Olivia&quot;,&quot;parse-names&quot;:false,&quot;dropping-particle&quot;:&quot;&quot;,&quot;non-dropping-particle&quot;:&quot;&quot;},{&quot;family&quot;:&quot;Wu&quot;,&quot;given&quot;:&quot;Leslie&quot;,&quot;parse-names&quot;:false,&quot;dropping-particle&quot;:&quot;&quot;,&quot;non-dropping-particle&quot;:&quot;&quot;},{&quot;family&quot;:&quot;Tung&quot;,&quot;given&quot;:&quot;Emily&quot;,&quot;parse-names&quot;:false,&quot;dropping-particle&quot;:&quot;&quot;,&quot;non-dropping-particle&quot;:&quot;&quot;},{&quot;family&quot;:&quot;Broglie&quot;,&quot;given&quot;:&quot;Richard&quot;,&quot;parse-names&quot;:false,&quot;dropping-particle&quot;:&quot;&quot;,&quot;non-dropping-particle&quot;:&quot;&quot;},{&quot;family&quot;:&quot;Tamsir&quot;,&quot;given&quot;:&quot;Alvin&quot;,&quot;parse-names&quot;:false,&quot;dropping-particle&quot;:&quot;&quot;,&quot;non-dropping-particle&quot;:&quot;&quot;},{&quot;family&quot;:&quot;Temme&quot;,&quot;given&quot;:&quot;Karsten&quot;,&quot;parse-names&quot;:false,&quot;dropping-particle&quot;:&quot;&quot;,&quot;non-dropping-particle&quot;:&quot;&quot;}],&quot;container-title&quot;:&quot;Journal of Experimental Botany&quot;,&quot;container-title-short&quot;:&quot;J Exp Bot&quot;,&quot;DOI&quot;:&quot;10.1093/jxb/eraa176&quot;,&quot;ISSN&quot;:&quot;14602431&quot;,&quot;issued&quot;:{&quot;date-parts&quot;:[[2020,7,25]]},&quot;page&quot;:&quot;4591-4603&quot;,&quot;abstract&quot;:&quot;Plants depend upon beneficial interactions between roots and root-associated microorganisms for growth promotion, disease suppression, and nutrient availability. This includes the ability of free-living diazotrophic bacteria to supply nitrogen, an ecological role that has been long underappreciated in modern agriculture for efficient crop production systems. Long-term ecological studies in legume-rhizobia interactions have shown that elevated nitrogen inputs can lead to the evolution of less cooperative nitrogen-fixing mutualists. Here we describe how reprogramming the genetic regulation of nitrogen fixation and assimilation in a novel root-associated diazotroph can restore ammonium production in the presence of exogenous nitrogen inputs. We isolated a strain of the plant-associated proteobacterium Kosakonia sacchari from corn roots, characterized its nitrogen regulatory network, and targeted key nodes for gene editing to optimize nitrogen fixation in corn. While the wild-type strain exhibits repression of nitrogen fixation in conditions replete with bioavailable nitrogen, such as fertilized greenhouse and field experiments, remodeled strains show elevated levels in the rhizosphere of corn in the greenhouse and field even in the presence of exogenous nitrogen. Such strains could be used in commercial applications to supply fixed nitrogen to cereal crops.&quot;,&quot;publisher&quot;:&quot;Oxford University Press&quot;,&quot;issue&quot;:&quot;15&quot;,&quot;volume&quot;:&quot;71&quot;},&quot;isTemporary&quot;:false}]},{&quot;citationID&quot;:&quot;MENDELEY_CITATION_33fddb21-ead1-4d2c-9ede-7364cbb43e7e&quot;,&quot;properties&quot;:{&quot;noteIndex&quot;:0},&quot;isEdited&quot;:false,&quot;manualOverride&quot;:{&quot;isManuallyOverridden&quot;:false,&quot;citeprocText&quot;:&quot;(Selvaraj and Iyer 1983)&quot;,&quot;manualOverrideText&quot;:&quot;&quot;},&quot;citationTag&quot;:&quot;MENDELEY_CITATION_v3_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&quot;,&quot;citationItems&quot;:[{&quot;id&quot;:&quot;f5bfe56a-9929-375f-aabe-df026e957223&quot;,&quot;itemData&quot;:{&quot;type&quot;:&quot;article-journal&quot;,&quot;id&quot;:&quot;f5bfe56a-9929-375f-aabe-df026e957223&quot;,&quot;title&quot;:&quot;Suicide plasmid vehicles for insertion mutagenesis in Rhizobium meliloti and related bacteria.&quot;,&quot;author&quot;:[{&quot;family&quot;:&quot;Selvaraj&quot;,&quot;given&quot;:&quot;G.&quot;,&quot;parse-names&quot;:false,&quot;dropping-particle&quot;:&quot;&quot;,&quot;non-dropping-particle&quot;:&quot;&quot;},{&quot;family&quot;:&quot;Iyer&quot;,&quot;given&quot;:&quot;V. N.&quot;,&quot;parse-names&quot;:false,&quot;dropping-particle&quot;:&quot;&quot;,&quot;non-dropping-particle&quot;:&quot;&quot;}],&quot;container-title&quot;:&quot;Journal of Bacteriology&quot;,&quot;container-title-short&quot;:&quot;J Bacteriol&quot;,&quot;accessed&quot;:{&quot;date-parts&quot;:[[2023,12,7]]},&quot;DOI&quot;:&quot;10.1128/JB.156.3.1292-1300.1983&quot;,&quot;ISSN&quot;:&quot;00219193&quot;,&quot;PMID&quot;:&quot;6315684&quot;,&quot;URL&quot;:&quot;/pmc/articles/PMC217980/?report=abstract&quot;,&quot;issued&quot;:{&quot;date-parts&quot;:[[1983]]},&quot;page&quot;:&quot;1292&quot;,&quot;abstract&quot;:&quot;We describe the construction and use of a set of plasmid vectors of the transposons Tn1, Tn5, and Tn9 that are suicidal in Rhizobium species and therefore suitable for mutagenesis with these three transposons. The vectors are composed of the p15A replicon which functions in Escherichia coli but not in Rhizobium species and a region encoding the N type of bacterial conjugation system which is very efficient in matings between E. coli and Rhizobium species. The usefulness of the vectors has been most extensively assessed in Rhizobium meliloti. It is unlikely that they will be useful for mutagenesis and genome manipulation in other bacteria as well.&quot;,&quot;publisher&quot;:&quot;American Society for Microbiology (ASM)&quot;,&quot;issue&quot;:&quot;3&quot;,&quot;volume&quot;:&quot;156&quot;},&quot;isTemporary&quot;:false}]},{&quot;citationID&quot;:&quot;MENDELEY_CITATION_acc2d69d-bcea-4204-814e-ef3efe47ca07&quot;,&quot;properties&quot;:{&quot;noteIndex&quot;:0},&quot;isEdited&quot;:false,&quot;manualOverride&quot;:{&quot;isManuallyOverridden&quot;:false,&quot;citeprocText&quot;:&quot;(Wen &lt;i&gt;et al&lt;/i&gt; 2021, Bloch &lt;i&gt;et al&lt;/i&gt; 2020)&quot;,&quot;manualOverrideText&quot;:&quot;&quot;},&quot;citationTag&quot;:&quot;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&quot;,&quot;citationItems&quot;:[{&quot;id&quot;:&quot;835d0311-1d3c-3974-9d77-dcc7931f146f&quot;,&quot;itemData&quot;:{&quot;type&quot;:&quot;article-journal&quot;,&quot;id&quot;:&quot;835d0311-1d3c-3974-9d77-dcc7931f146f&quot;,&quot;title&quot;:&quot;Enabling Biological Nitrogen Fixation for Cereal Crops in Fertilized Fields&quot;,&quot;author&quot;:[{&quot;family&quot;:&quot;Wen&quot;,&quot;given&quot;:&quot;Amy&quot;,&quot;parse-names&quot;:false,&quot;dropping-particle&quot;:&quot;&quot;,&quot;non-dropping-particle&quot;:&quot;&quot;},{&quot;family&quot;:&quot;Havens&quot;,&quot;given&quot;:&quot;Keira L.&quot;,&quot;parse-names&quot;:false,&quot;dropping-particle&quot;:&quot;&quot;,&quot;non-dropping-particle&quot;:&quot;&quot;},{&quot;family&quot;:&quot;Bloch&quot;,&quot;given&quot;:&quot;Sarah E.&quot;,&quot;parse-names&quot;:false,&quot;dropping-particle&quot;:&quot;&quot;,&quot;non-dropping-particle&quot;:&quot;&quot;},{&quot;family&quot;:&quot;Shah&quot;,&quot;given&quot;:&quot;Neal&quot;,&quot;parse-names&quot;:false,&quot;dropping-particle&quot;:&quot;&quot;,&quot;non-dropping-particle&quot;:&quot;&quot;},{&quot;family&quot;:&quot;Higgins&quot;,&quot;given&quot;:&quot;Douglas A.&quot;,&quot;parse-names&quot;:false,&quot;dropping-particle&quot;:&quot;&quot;,&quot;non-dropping-particle&quot;:&quot;&quot;},{&quot;family&quot;:&quot;Davis-Richardson&quot;,&quot;given&quot;:&quot;Austin G.&quot;,&quot;parse-names&quot;:false,&quot;dropping-particle&quot;:&quot;&quot;,&quot;non-dropping-particle&quot;:&quot;&quot;},{&quot;family&quot;:&quot;Sharon&quot;,&quot;given&quot;:&quot;Judee&quot;,&quot;parse-names&quot;:false,&quot;dropping-particle&quot;:&quot;&quot;,&quot;non-dropping-particle&quot;:&quot;&quot;},{&quot;family&quot;:&quot;Rezaei&quot;,&quot;given&quot;:&quot;Farzaneh&quot;,&quot;parse-names&quot;:false,&quot;dropping-particle&quot;:&quot;&quot;,&quot;non-dropping-particle&quot;:&quot;&quot;},{&quot;family&quot;:&quot;Mohiti-Asli&quot;,&quot;given&quot;:&quot;Mahsa&quot;,&quot;parse-names&quot;:false,&quot;dropping-particle&quot;:&quot;&quot;,&quot;non-dropping-particle&quot;:&quot;&quot;},{&quot;family&quot;:&quot;Johnson&quot;,&quot;given&quot;:&quot;Allison&quot;,&quot;parse-names&quot;:false,&quot;dropping-particle&quot;:&quot;&quot;,&quot;non-dropping-particle&quot;:&quot;&quot;},{&quot;family&quot;:&quot;Abud&quot;,&quot;given&quot;:&quot;Gabriel&quot;,&quot;parse-names&quot;:false,&quot;dropping-particle&quot;:&quot;&quot;,&quot;non-dropping-particle&quot;:&quot;&quot;},{&quot;family&quot;:&quot;Ane&quot;,&quot;given&quot;:&quot;Jean Michel&quot;,&quot;parse-names&quot;:false,&quot;dropping-particle&quot;:&quot;&quot;,&quot;non-dropping-particle&quot;:&quot;&quot;},{&quot;family&quot;:&quot;Maeda&quot;,&quot;given&quot;:&quot;Junko&quot;,&quot;parse-names&quot;:false,&quot;dropping-particle&quot;:&quot;&quot;,&quot;non-dropping-particle&quot;:&quot;&quot;},{&quot;family&quot;:&quot;Infante&quot;,&quot;given&quot;:&quot;Valentina&quot;,&quot;parse-names&quot;:false,&quot;dropping-particle&quot;:&quot;&quot;,&quot;non-dropping-particle&quot;:&quot;&quot;},{&quot;family&quot;:&quot;Gottlieb&quot;,&quot;given&quot;:&quot;Shayin S.&quot;,&quot;parse-names&quot;:false,&quot;dropping-particle&quot;:&quot;&quot;,&quot;non-dropping-particle&quot;:&quot;&quot;},{&quot;family&quot;:&quot;Lorigan&quot;,&quot;given&quot;:&quot;James G.&quot;,&quot;parse-names&quot;:false,&quot;dropping-particle&quot;:&quot;&quot;,&quot;non-dropping-particle&quot;:&quot;&quot;},{&quot;family&quot;:&quot;Williams&quot;,&quot;given&quot;:&quot;Lorena&quot;,&quot;parse-names&quot;:false,&quot;dropping-particle&quot;:&quot;&quot;,&quot;non-dropping-particle&quot;:&quot;&quot;},{&quot;family&quot;:&quot;Horton&quot;,&quot;given&quot;:&quot;Alana&quot;,&quot;parse-names&quot;:false,&quot;dropping-particle&quot;:&quot;&quot;,&quot;non-dropping-particle&quot;:&quot;&quot;},{&quot;family&quot;:&quot;McKellar&quot;,&quot;given&quot;:&quot;Megan&quot;,&quot;parse-names&quot;:false,&quot;dropping-particle&quot;:&quot;&quot;,&quot;non-dropping-particle&quot;:&quot;&quot;},{&quot;family&quot;:&quot;Soriano&quot;,&quot;given&quot;:&quot;Dominic&quot;,&quot;parse-names&quot;:false,&quot;dropping-particle&quot;:&quot;&quot;,&quot;non-dropping-particle&quot;:&quot;&quot;},{&quot;family&quot;:&quot;Caron&quot;,&quot;given&quot;:&quot;Zoe&quot;,&quot;parse-names&quot;:false,&quot;dropping-particle&quot;:&quot;&quot;,&quot;non-dropping-particle&quot;:&quot;&quot;},{&quot;family&quot;:&quot;Elzinga&quot;,&quot;given&quot;:&quot;Hannah&quot;,&quot;parse-names&quot;:false,&quot;dropping-particle&quot;:&quot;&quot;,&quot;non-dropping-particle&quot;:&quot;&quot;},{&quot;family&quot;:&quot;Graham&quot;,&quot;given&quot;:&quot;Ashley&quot;,&quot;parse-names&quot;:false,&quot;dropping-particle&quot;:&quot;&quot;,&quot;non-dropping-particle&quot;:&quot;&quot;},{&quot;family&quot;:&quot;Clark&quot;,&quot;given&quot;:&quot;Rosemary&quot;,&quot;parse-names&quot;:false,&quot;dropping-particle&quot;:&quot;&quot;,&quot;non-dropping-particle&quot;:&quot;&quot;},{&quot;family&quot;:&quot;Mak&quot;,&quot;given&quot;:&quot;San Ming&quot;,&quot;parse-names&quot;:false,&quot;dropping-particle&quot;:&quot;&quot;,&quot;non-dropping-particle&quot;:&quot;&quot;},{&quot;family&quot;:&quot;Stupin&quot;,&quot;given&quot;:&quot;Laura&quot;,&quot;parse-names&quot;:false,&quot;dropping-particle&quot;:&quot;&quot;,&quot;non-dropping-particle&quot;:&quot;&quot;},{&quot;family&quot;:&quot;Robinson&quot;,&quot;given&quot;:&quot;Alice&quot;,&quot;parse-names&quot;:false,&quot;dropping-particle&quot;:&quot;&quot;,&quot;non-dropping-particle&quot;:&quot;&quot;},{&quot;family&quot;:&quot;Hubbard&quot;,&quot;given&quot;:&quot;Natalie&quot;,&quot;parse-names&quot;:false,&quot;dropping-particle&quot;:&quot;&quot;,&quot;non-dropping-particle&quot;:&quot;&quot;},{&quot;family&quot;:&quot;Broglie&quot;,&quot;given&quot;:&quot;Richard&quot;,&quot;parse-names&quot;:false,&quot;dropping-particle&quot;:&quot;&quot;,&quot;non-dropping-particle&quot;:&quot;&quot;},{&quot;family&quot;:&quot;Tamsir&quot;,&quot;given&quot;:&quot;Alvin&quot;,&quot;parse-names&quot;:false,&quot;dropping-particle&quot;:&quot;&quot;,&quot;non-dropping-particle&quot;:&quot;&quot;},{&quot;family&quot;:&quot;Temme&quot;,&quot;given&quot;:&quot;Karsten&quot;,&quot;parse-names&quot;:false,&quot;dropping-particle&quot;:&quot;&quot;,&quot;non-dropping-particle&quot;:&quot;&quot;}],&quot;container-title&quot;:&quot;ACS Synthetic Biology&quot;,&quot;container-title-short&quot;:&quot;ACS Synth Biol&quot;,&quot;DOI&quot;:&quot;10.1021/acssynbio.1c00049&quot;,&quot;ISSN&quot;:&quot;21615063&quot;,&quot;PMID&quot;:&quot;34851109&quot;,&quot;issued&quot;:{&quot;date-parts&quot;:[[2021,12,17]]},&quot;page&quot;:&quot;3264-3277&quot;,&quot;abstract&quot;:&quot;Agricultural productivity relies on synthetic nitrogen fertilizers, yet half of that reactive nitrogen is lost to the environment. There is an urgent need for alternative nitrogen solutions to reduce the water pollution, ozone depletion, atmospheric particulate formation, and global greenhouse gas emissions associated with synthetic nitrogen fertilizer use. One such solution is biological nitrogen fixation (BNF), a component of the complex natural nitrogen cycle. BNF application to commercial agriculture is currently limited by fertilizer use and plant type. This paper describes the identification, development, and deployment of the first microbial product optimized using synthetic biology tools to enable BNF for corn (Zea mays) in fertilized fields, demonstrating the successful, safe commercialization of root-associated diazotrophs and realizing the potential of BNF to replace and reduce synthetic nitrogen fertilizer use in production agriculture. Derived from a wild nitrogen-fixing microbe isolated from agricultural soils, Klebsiella variicola 137-1036 (“Kv137-1036”) retains the capacity of the parent strain to colonize corn roots while increasing nitrogen fixation activity 122-fold in nitrogen-rich environments. This technical milestone was then commercialized in less than half of the time of a traditional biological product, with robust biosafety evaluations and product formulations contributing to consumer confidence and ease of use. Tested in multi-year, multi-site field trial experiments throughout the U.S. Corn Belt, fields grown with Kv137-1036 exhibited both higher yields (0.35 ± 0.092 t/ha ± SE or 5.2 ± 1.4 bushels/acre ± SE) and reduced within-field yield variance by 25% in 2018 and 8% in 2019 compared to fields fertilized with synthetic nitrogen fertilizers alone. These results demonstrate the capacity of a broad-acre BNF product to fix nitrogen for corn in field conditions with reliable agronomic benefits.&quot;,&quot;publisher&quot;:&quot;American Chemical Society&quot;,&quot;issue&quot;:&quot;12&quot;,&quot;volume&quot;:&quot;10&quot;},&quot;isTemporary&quot;:false},{&quot;id&quot;:&quot;bc0e051a-c2ad-3349-8091-7a4d596cd16b&quot;,&quot;itemData&quot;:{&quot;type&quot;:&quot;article-journal&quot;,&quot;id&quot;:&quot;bc0e051a-c2ad-3349-8091-7a4d596cd16b&quot;,&quot;title&quot;:&quot;Biological nitrogen fixation in maize: Optimizing nitrogenase expression in a root-associated diazotroph&quot;,&quot;author&quot;:[{&quot;family&quot;:&quot;Bloch&quot;,&quot;given&quot;:&quot;Sarah E.&quot;,&quot;parse-names&quot;:false,&quot;dropping-particle&quot;:&quot;&quot;,&quot;non-dropping-particle&quot;:&quot;&quot;},{&quot;family&quot;:&quot;Clark&quot;,&quot;given&quot;:&quot;Rosemary&quot;,&quot;parse-names&quot;:false,&quot;dropping-particle&quot;:&quot;&quot;,&quot;non-dropping-particle&quot;:&quot;&quot;},{&quot;family&quot;:&quot;Gottlieb&quot;,&quot;given&quot;:&quot;Shayin S.&quot;,&quot;parse-names&quot;:false,&quot;dropping-particle&quot;:&quot;&quot;,&quot;non-dropping-particle&quot;:&quot;&quot;},{&quot;family&quot;:&quot;Kent Wood&quot;,&quot;given&quot;:&quot;L.&quot;,&quot;parse-names&quot;:false,&quot;dropping-particle&quot;:&quot;&quot;,&quot;non-dropping-particle&quot;:&quot;&quot;},{&quot;family&quot;:&quot;Shah&quot;,&quot;given&quot;:&quot;Neal&quot;,&quot;parse-names&quot;:false,&quot;dropping-particle&quot;:&quot;&quot;,&quot;non-dropping-particle&quot;:&quot;&quot;},{&quot;family&quot;:&quot;Mak&quot;,&quot;given&quot;:&quot;San Ming&quot;,&quot;parse-names&quot;:false,&quot;dropping-particle&quot;:&quot;&quot;,&quot;non-dropping-particle&quot;:&quot;&quot;},{&quot;family&quot;:&quot;Lorigan&quot;,&quot;given&quot;:&quot;James G.&quot;,&quot;parse-names&quot;:false,&quot;dropping-particle&quot;:&quot;&quot;,&quot;non-dropping-particle&quot;:&quot;&quot;},{&quot;family&quot;:&quot;Johnson&quot;,&quot;given&quot;:&quot;Jenny&quot;,&quot;parse-names&quot;:false,&quot;dropping-particle&quot;:&quot;&quot;,&quot;non-dropping-particle&quot;:&quot;&quot;},{&quot;family&quot;:&quot;Davis-Richardson&quot;,&quot;given&quot;:&quot;Austin G.&quot;,&quot;parse-names&quot;:false,&quot;dropping-particle&quot;:&quot;&quot;,&quot;non-dropping-particle&quot;:&quot;&quot;},{&quot;family&quot;:&quot;Williams&quot;,&quot;given&quot;:&quot;Lorena&quot;,&quot;parse-names&quot;:false,&quot;dropping-particle&quot;:&quot;&quot;,&quot;non-dropping-particle&quot;:&quot;&quot;},{&quot;family&quot;:&quot;McKellar&quot;,&quot;given&quot;:&quot;Megan&quot;,&quot;parse-names&quot;:false,&quot;dropping-particle&quot;:&quot;&quot;,&quot;non-dropping-particle&quot;:&quot;&quot;},{&quot;family&quot;:&quot;Soriano&quot;,&quot;given&quot;:&quot;Dominic&quot;,&quot;parse-names&quot;:false,&quot;dropping-particle&quot;:&quot;&quot;,&quot;non-dropping-particle&quot;:&quot;&quot;},{&quot;family&quot;:&quot;Petersen&quot;,&quot;given&quot;:&quot;Max&quot;,&quot;parse-names&quot;:false,&quot;dropping-particle&quot;:&quot;&quot;,&quot;non-dropping-particle&quot;:&quot;&quot;},{&quot;family&quot;:&quot;Horton&quot;,&quot;given&quot;:&quot;Alana&quot;,&quot;parse-names&quot;:false,&quot;dropping-particle&quot;:&quot;&quot;,&quot;non-dropping-particle&quot;:&quot;&quot;},{&quot;family&quot;:&quot;Smith&quot;,&quot;given&quot;:&quot;Olivia&quot;,&quot;parse-names&quot;:false,&quot;dropping-particle&quot;:&quot;&quot;,&quot;non-dropping-particle&quot;:&quot;&quot;},{&quot;family&quot;:&quot;Wu&quot;,&quot;given&quot;:&quot;Leslie&quot;,&quot;parse-names&quot;:false,&quot;dropping-particle&quot;:&quot;&quot;,&quot;non-dropping-particle&quot;:&quot;&quot;},{&quot;family&quot;:&quot;Tung&quot;,&quot;given&quot;:&quot;Emily&quot;,&quot;parse-names&quot;:false,&quot;dropping-particle&quot;:&quot;&quot;,&quot;non-dropping-particle&quot;:&quot;&quot;},{&quot;family&quot;:&quot;Broglie&quot;,&quot;given&quot;:&quot;Richard&quot;,&quot;parse-names&quot;:false,&quot;dropping-particle&quot;:&quot;&quot;,&quot;non-dropping-particle&quot;:&quot;&quot;},{&quot;family&quot;:&quot;Tamsir&quot;,&quot;given&quot;:&quot;Alvin&quot;,&quot;parse-names&quot;:false,&quot;dropping-particle&quot;:&quot;&quot;,&quot;non-dropping-particle&quot;:&quot;&quot;},{&quot;family&quot;:&quot;Temme&quot;,&quot;given&quot;:&quot;Karsten&quot;,&quot;parse-names&quot;:false,&quot;dropping-particle&quot;:&quot;&quot;,&quot;non-dropping-particle&quot;:&quot;&quot;}],&quot;container-title&quot;:&quot;Journal of Experimental Botany&quot;,&quot;container-title-short&quot;:&quot;J Exp Bot&quot;,&quot;DOI&quot;:&quot;10.1093/jxb/eraa176&quot;,&quot;ISSN&quot;:&quot;14602431&quot;,&quot;issued&quot;:{&quot;date-parts&quot;:[[2020,7,25]]},&quot;page&quot;:&quot;4591-4603&quot;,&quot;abstract&quot;:&quot;Plants depend upon beneficial interactions between roots and root-associated microorganisms for growth promotion, disease suppression, and nutrient availability. This includes the ability of free-living diazotrophic bacteria to supply nitrogen, an ecological role that has been long underappreciated in modern agriculture for efficient crop production systems. Long-term ecological studies in legume-rhizobia interactions have shown that elevated nitrogen inputs can lead to the evolution of less cooperative nitrogen-fixing mutualists. Here we describe how reprogramming the genetic regulation of nitrogen fixation and assimilation in a novel root-associated diazotroph can restore ammonium production in the presence of exogenous nitrogen inputs. We isolated a strain of the plant-associated proteobacterium Kosakonia sacchari from corn roots, characterized its nitrogen regulatory network, and targeted key nodes for gene editing to optimize nitrogen fixation in corn. While the wild-type strain exhibits repression of nitrogen fixation in conditions replete with bioavailable nitrogen, such as fertilized greenhouse and field experiments, remodeled strains show elevated levels in the rhizosphere of corn in the greenhouse and field even in the presence of exogenous nitrogen. Such strains could be used in commercial applications to supply fixed nitrogen to cereal crops.&quot;,&quot;publisher&quot;:&quot;Oxford University Press&quot;,&quot;issue&quot;:&quot;15&quot;,&quot;volume&quot;:&quot;71&quot;},&quot;isTemporary&quot;:false}]},{&quot;citationID&quot;:&quot;MENDELEY_CITATION_3bfdd6f1-fd93-44da-a56d-d0eec361f79c&quot;,&quot;properties&quot;:{&quot;noteIndex&quot;:0},&quot;isEdited&quot;:false,&quot;manualOverride&quot;:{&quot;isManuallyOverridden&quot;:true,&quot;citeprocText&quot;:&quot;(Francis &lt;i&gt;et al&lt;/i&gt; 2021)&quot;,&quot;manualOverrideText&quot;:&quot;Francis et al., (2021)&quot;},&quot;citationTag&quot;:&quot;MENDELEY_CITATION_v3_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&quot;,&quot;citationItems&quot;:[{&quot;id&quot;:&quot;dd07e9b4-59f4-3b24-b0b8-4171764ce6c5&quot;,&quot;itemData&quot;:{&quot;type&quot;:&quot;article-journal&quot;,&quot;id&quot;:&quot;dd07e9b4-59f4-3b24-b0b8-4171764ce6c5&quot;,&quot;title&quot;:&quot;Toward a standardized statistical methodology comparing optimum nitrogen rates among management practices: A bootstrapping approach&quot;,&quot;author&quot;:[{&quot;family&quot;:&quot;Francis&quot;,&quot;given&quot;:&quot;Hannah R.&quot;,&quot;parse-names&quot;:false,&quot;dropping-particle&quot;:&quot;&quot;,&quot;non-dropping-particle&quot;:&quot;&quot;},{&quot;family&quot;:&quot;Ma&quot;,&quot;given&quot;:&quot;Ting Fung&quot;,&quot;parse-names&quot;:false,&quot;dropping-particle&quot;:&quot;&quot;,&quot;non-dropping-particle&quot;:&quot;&quot;},{&quot;family&quot;:&quot;Ruark&quot;,&quot;given&quot;:&quot;Matthew D.&quot;,&quot;parse-names&quot;:false,&quot;dropping-particle&quot;:&quot;&quot;,&quot;non-dropping-particle&quot;:&quot;&quot;}],&quot;container-title&quot;:&quot;Agricultural &amp; Environmental Letters&quot;,&quot;accessed&quot;:{&quot;date-parts&quot;:[[2023,12,5]]},&quot;DOI&quot;:&quot;10.1002/AEL2.20045&quot;,&quot;ISSN&quot;:&quot;2471-9625&quot;,&quot;URL&quot;:&quot;https://onlinelibrary.wiley.com/doi/full/10.1002/ael2.20045&quot;,&quot;issued&quot;:{&quot;date-parts&quot;:[[2021,1,1]]},&quot;page&quot;:&quot;e20045&quot;,&quot;abstract&quot;:&quot;There are a range of approaches to compare differences between or among optimum nitrogen (N) fertilizer rates resulting from different management practices; however, this goal lacks statistical standardization. To provide the statistical rigor needed to give clear recommendations for greater or less N need based on specific management practices, we propose a bootstrapping approach that resamples residuals with replacement. While bootstrapping is not new to data processing in agronomic fields, we provide an example of how to conduct residual-resampled bootstrapping with nonlinear regression to identify differences in response curves, optimum N rates, and maximum yields using the FertBoot package in R. Our example dataset provides clear evidence of the value of the bootstrapping approach, as it can aid in determining significant differences between even relatively small differences in optimum N rate. We encourage adoption of this approach as a way to accurately evaluate differences in optimum fertilizer levels between or among treatments to better inform future agronomic decision making.&quot;,&quot;publisher&quot;:&quot;John Wiley &amp; Sons, Ltd&quot;,&quot;issue&quot;:&quot;2&quot;,&quot;volume&quot;:&quot;6&quot;,&quot;container-title-short&quot;:&quot;&quot;},&quot;isTemporary&quot;:false}]}]"/>
    <we:property name="MENDELEY_CITATIONS_LOCALE_CODE" value="&quot;en-US&quot;"/>
    <we:property name="MENDELEY_CITATIONS_STYLE" value="{&quot;id&quot;:&quot;https://www.zotero.org/styles/environmental-research-letters&quot;,&quot;title&quot;:&quot;Environmental Research Letters&quot;,&quot;format&quot;:&quot;author-date&quot;,&quot;defaultLocale&quot;:&quot;en-US&quot;,&quot;isLocaleCodeValid&quot;:true}"/>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ct:contentTypeSchema xmlns:ct="http://schemas.microsoft.com/office/2006/metadata/contentType" xmlns:ma="http://schemas.microsoft.com/office/2006/metadata/properties/metaAttributes" ct:_="" ma:_="" ma:contentTypeName="Field Tech Document" ma:contentTypeID="0x010100DA9290BD11AE8C45B405ACE23C7895EE04006D6AA863B5CFEC49A8310F5CA9D14431" ma:contentTypeVersion="10" ma:contentTypeDescription="" ma:contentTypeScope="" ma:versionID="040d68845b52850710de034d1eb102a5">
  <xsd:schema xmlns:xsd="http://www.w3.org/2001/XMLSchema" xmlns:xs="http://www.w3.org/2001/XMLSchema" xmlns:p="http://schemas.microsoft.com/office/2006/metadata/properties" xmlns:ns2="985d89a3-e272-47e4-8d21-722c563a5d40" targetNamespace="http://schemas.microsoft.com/office/2006/metadata/properties" ma:root="true" ma:fieldsID="8751232459a0db1eb8d83f36a504e04c" ns2:_="">
    <xsd:import namespace="985d89a3-e272-47e4-8d21-722c563a5d40"/>
    <xsd:element name="properties">
      <xsd:complexType>
        <xsd:sequence>
          <xsd:element name="documentManagement">
            <xsd:complexType>
              <xsd:all>
                <xsd:element ref="ns2:Year"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85d89a3-e272-47e4-8d21-722c563a5d40" elementFormDefault="qualified">
    <xsd:import namespace="http://schemas.microsoft.com/office/2006/documentManagement/types"/>
    <xsd:import namespace="http://schemas.microsoft.com/office/infopath/2007/PartnerControls"/>
    <xsd:element name="Year" ma:index="8" nillable="true" ma:displayName="Year" ma:default="" ma:internalName="Year">
      <xsd:simpleType>
        <xsd:restriction base="dms:Text">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Year xmlns="985d89a3-e272-47e4-8d21-722c563a5d40" xsi:nil="true"/>
  </documentManagement>
</p:properti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5.xml><?xml version="1.0" encoding="utf-8"?>
<?mso-contentType ?>
<SharedContentType xmlns="Microsoft.SharePoint.Taxonomy.ContentTypeSync" SourceId="c8c8021c-4e83-47ba-80a7-f64d0b4de91b" ContentTypeId="0x010100DA9290BD11AE8C45B405ACE23C7895EE04" PreviousValue="false"/>
</file>

<file path=customXml/itemProps1.xml><?xml version="1.0" encoding="utf-8"?>
<ds:datastoreItem xmlns:ds="http://schemas.openxmlformats.org/officeDocument/2006/customXml" ds:itemID="{2024B19F-1EDB-443D-A290-F91CFF397EDA}">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85d89a3-e272-47e4-8d21-722c563a5d40"/>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B61144DF-E7CC-4A92-A83A-50F9B81FEB2E}">
  <ds:schemaRefs>
    <ds:schemaRef ds:uri="http://schemas.microsoft.com/sharepoint/v3/contenttype/forms"/>
  </ds:schemaRefs>
</ds:datastoreItem>
</file>

<file path=customXml/itemProps3.xml><?xml version="1.0" encoding="utf-8"?>
<ds:datastoreItem xmlns:ds="http://schemas.openxmlformats.org/officeDocument/2006/customXml" ds:itemID="{6615DE2E-E29B-42FB-A7BD-82B4CB0CE3B9}">
  <ds:schemaRefs>
    <ds:schemaRef ds:uri="http://schemas.microsoft.com/office/2006/metadata/properties"/>
    <ds:schemaRef ds:uri="http://schemas.microsoft.com/office/infopath/2007/PartnerControls"/>
    <ds:schemaRef ds:uri="985d89a3-e272-47e4-8d21-722c563a5d40"/>
  </ds:schemaRefs>
</ds:datastoreItem>
</file>

<file path=customXml/itemProps4.xml><?xml version="1.0" encoding="utf-8"?>
<ds:datastoreItem xmlns:ds="http://schemas.openxmlformats.org/officeDocument/2006/customXml" ds:itemID="{4A75D56E-4604-4A31-ADAA-CBFF016AF086}">
  <ds:schemaRefs>
    <ds:schemaRef ds:uri="http://schemas.openxmlformats.org/officeDocument/2006/bibliography"/>
  </ds:schemaRefs>
</ds:datastoreItem>
</file>

<file path=customXml/itemProps5.xml><?xml version="1.0" encoding="utf-8"?>
<ds:datastoreItem xmlns:ds="http://schemas.openxmlformats.org/officeDocument/2006/customXml" ds:itemID="{C68D31EC-0FA3-4267-997B-91BBDDA3479D}">
  <ds:schemaRefs>
    <ds:schemaRef ds:uri="Microsoft.SharePoint.Taxonomy.ContentTypeSync"/>
  </ds:schemaRefs>
</ds:datastoreItem>
</file>

<file path=docProps/app.xml><?xml version="1.0" encoding="utf-8"?>
<Properties xmlns="http://schemas.openxmlformats.org/officeDocument/2006/extended-properties" xmlns:vt="http://schemas.openxmlformats.org/officeDocument/2006/docPropsVTypes">
  <Template>Normal</Template>
  <TotalTime>1774</TotalTime>
  <Pages>23</Pages>
  <Words>4845</Words>
  <Characters>27620</Characters>
  <Application>Microsoft Office Word</Application>
  <DocSecurity>0</DocSecurity>
  <Lines>230</Lines>
  <Paragraphs>64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32401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Rafael Martinez-Feria</dc:creator>
  <cp:keywords/>
  <dc:description/>
  <cp:lastModifiedBy>Rafael Martinez-Feria</cp:lastModifiedBy>
  <cp:revision>207</cp:revision>
  <cp:lastPrinted>2024-02-09T16:50:00Z</cp:lastPrinted>
  <dcterms:created xsi:type="dcterms:W3CDTF">2024-02-09T15:10:00Z</dcterms:created>
  <dcterms:modified xsi:type="dcterms:W3CDTF">2024-08-29T15:57:00Z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0x010100DA9290BD11AE8C45B405ACE23C7895EE04006D6AA863B5CFEC49A8310F5CA9D14431</vt:lpwstr>
  </property>
</Properties>
</file>