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3F7FC0"/>
    <w:p w14:paraId="6E2772AA">
      <w:pPr>
        <w:rPr>
          <w:rFonts w:hint="eastAsia"/>
        </w:rPr>
      </w:pPr>
      <w:r>
        <w:rPr>
          <w:rFonts w:hint="eastAsia"/>
        </w:rPr>
        <w:t>ICU Nurse Sleep Disorder Survey</w:t>
      </w:r>
    </w:p>
    <w:p w14:paraId="40C73096">
      <w:pPr>
        <w:rPr>
          <w:rFonts w:hint="eastAsia"/>
        </w:rPr>
      </w:pPr>
    </w:p>
    <w:p w14:paraId="56F67691">
      <w:pPr>
        <w:rPr>
          <w:rFonts w:hint="eastAsia"/>
        </w:rPr>
      </w:pPr>
      <w:r>
        <w:rPr>
          <w:rFonts w:hint="eastAsia"/>
        </w:rPr>
        <w:t>Dear esteemed colleague,</w:t>
      </w:r>
    </w:p>
    <w:p w14:paraId="7854C225">
      <w:pPr>
        <w:rPr>
          <w:rFonts w:hint="eastAsia"/>
        </w:rPr>
      </w:pPr>
    </w:p>
    <w:p w14:paraId="1DC9ECED">
      <w:pPr>
        <w:rPr>
          <w:rFonts w:hint="eastAsia"/>
        </w:rPr>
      </w:pPr>
      <w:r>
        <w:rPr>
          <w:rFonts w:hint="eastAsia"/>
        </w:rPr>
        <w:t>To understand the current status of sleep disorders among ICU nurses, we are conducting this survey and hope to receive your support and assistance. This survey is anonymous, and the responses will only be used to reflect the current status, with all information kept strictly confidential and used solely for research analysis. Please fill out the survey based on your actual conditions. We are very grateful for your support and help amidst your busy schedule, and we extend our heartfelt thanks once more!</w:t>
      </w:r>
    </w:p>
    <w:p w14:paraId="7F9EB7B0">
      <w:pPr>
        <w:rPr>
          <w:rFonts w:hint="eastAsia"/>
        </w:rPr>
      </w:pPr>
    </w:p>
    <w:p w14:paraId="6953DFA5">
      <w:pPr>
        <w:rPr>
          <w:rFonts w:hint="eastAsia"/>
        </w:rPr>
      </w:pPr>
      <w:r>
        <w:rPr>
          <w:rFonts w:hint="eastAsia"/>
        </w:rPr>
        <w:t>Part One: General Information</w:t>
      </w:r>
    </w:p>
    <w:p w14:paraId="2A5142BA">
      <w:pPr>
        <w:rPr>
          <w:rFonts w:hint="eastAsia"/>
        </w:rPr>
      </w:pPr>
    </w:p>
    <w:p w14:paraId="61A960E5">
      <w:pPr>
        <w:rPr>
          <w:rFonts w:hint="eastAsia"/>
        </w:rPr>
      </w:pPr>
      <w:r>
        <w:rPr>
          <w:rFonts w:hint="eastAsia" w:eastAsia="宋体"/>
          <w:lang w:val="en-US" w:eastAsia="zh-CN"/>
        </w:rPr>
        <w:t>1.</w:t>
      </w:r>
      <w:r>
        <w:rPr>
          <w:rFonts w:hint="eastAsia"/>
        </w:rPr>
        <w:t>Your gender: [Single choice question] *</w:t>
      </w:r>
    </w:p>
    <w:p w14:paraId="06074EDE">
      <w:pPr>
        <w:rPr>
          <w:rFonts w:hint="eastAsia"/>
        </w:rPr>
      </w:pPr>
      <w:r>
        <w:rPr>
          <w:rFonts w:hint="eastAsia"/>
        </w:rPr>
        <w:t>○ Male   ○ Female</w:t>
      </w:r>
    </w:p>
    <w:p w14:paraId="1AC04D31">
      <w:pPr>
        <w:rPr>
          <w:rFonts w:hint="eastAsia"/>
        </w:rPr>
      </w:pPr>
    </w:p>
    <w:p w14:paraId="462BE64B">
      <w:pPr>
        <w:rPr>
          <w:rFonts w:hint="eastAsia"/>
        </w:rPr>
      </w:pPr>
      <w:r>
        <w:rPr>
          <w:rFonts w:hint="eastAsia" w:eastAsia="宋体"/>
          <w:lang w:val="en-US" w:eastAsia="zh-CN"/>
        </w:rPr>
        <w:t>2.</w:t>
      </w:r>
      <w:r>
        <w:rPr>
          <w:rFonts w:hint="eastAsia"/>
        </w:rPr>
        <w:t>Your age: [Fill-in-the-blank question] *</w:t>
      </w:r>
    </w:p>
    <w:p w14:paraId="0FDECB11">
      <w:pPr>
        <w:rPr>
          <w:rFonts w:hint="eastAsia"/>
        </w:rPr>
      </w:pPr>
    </w:p>
    <w:p w14:paraId="26073D99">
      <w:pPr>
        <w:rPr>
          <w:rFonts w:hint="eastAsia"/>
        </w:rPr>
      </w:pPr>
      <w:r>
        <w:rPr>
          <w:rFonts w:hint="eastAsia" w:eastAsia="宋体"/>
          <w:lang w:val="en-US" w:eastAsia="zh-CN"/>
        </w:rPr>
        <w:t>3.</w:t>
      </w:r>
      <w:r>
        <w:rPr>
          <w:rFonts w:hint="eastAsia"/>
        </w:rPr>
        <w:t>Your highest educational qualification: [Single choice question] *</w:t>
      </w:r>
    </w:p>
    <w:p w14:paraId="16438432">
      <w:pPr>
        <w:rPr>
          <w:rFonts w:hint="eastAsia"/>
        </w:rPr>
      </w:pPr>
      <w:r>
        <w:rPr>
          <w:rFonts w:hint="eastAsia"/>
        </w:rPr>
        <w:t>○ Associate Degree</w:t>
      </w:r>
    </w:p>
    <w:p w14:paraId="7D7D9EF1">
      <w:pPr>
        <w:rPr>
          <w:rFonts w:hint="eastAsia"/>
        </w:rPr>
      </w:pPr>
      <w:r>
        <w:rPr>
          <w:rFonts w:hint="eastAsia"/>
        </w:rPr>
        <w:t>○ Bachelor's Degree</w:t>
      </w:r>
    </w:p>
    <w:p w14:paraId="79E6C432">
      <w:pPr>
        <w:rPr>
          <w:rFonts w:hint="eastAsia"/>
        </w:rPr>
      </w:pPr>
      <w:r>
        <w:rPr>
          <w:rFonts w:hint="eastAsia"/>
        </w:rPr>
        <w:t>○ Master's Degree or above</w:t>
      </w:r>
    </w:p>
    <w:p w14:paraId="14FF879E">
      <w:pPr>
        <w:rPr>
          <w:rFonts w:hint="eastAsia"/>
        </w:rPr>
      </w:pPr>
    </w:p>
    <w:p w14:paraId="1E99020F">
      <w:pPr>
        <w:rPr>
          <w:rFonts w:hint="eastAsia"/>
        </w:rPr>
      </w:pPr>
      <w:r>
        <w:rPr>
          <w:rFonts w:hint="eastAsia" w:eastAsia="宋体"/>
          <w:lang w:val="en-US" w:eastAsia="zh-CN"/>
        </w:rPr>
        <w:t>4.</w:t>
      </w:r>
      <w:r>
        <w:rPr>
          <w:rFonts w:hint="eastAsia"/>
        </w:rPr>
        <w:t>Your professional title: [Single choice question] *</w:t>
      </w:r>
    </w:p>
    <w:p w14:paraId="096F6E7A">
      <w:pPr>
        <w:rPr>
          <w:rFonts w:hint="eastAsia"/>
        </w:rPr>
      </w:pPr>
      <w:r>
        <w:rPr>
          <w:rFonts w:hint="eastAsia"/>
        </w:rPr>
        <w:t>○ Nurse</w:t>
      </w:r>
    </w:p>
    <w:p w14:paraId="49072BD5">
      <w:pPr>
        <w:rPr>
          <w:rFonts w:hint="eastAsia"/>
        </w:rPr>
      </w:pPr>
      <w:r>
        <w:rPr>
          <w:rFonts w:hint="eastAsia"/>
        </w:rPr>
        <w:t>○ Nursing Officer</w:t>
      </w:r>
    </w:p>
    <w:p w14:paraId="0B96BF16">
      <w:pPr>
        <w:rPr>
          <w:rFonts w:hint="eastAsia"/>
        </w:rPr>
      </w:pPr>
      <w:r>
        <w:rPr>
          <w:rFonts w:hint="eastAsia"/>
        </w:rPr>
        <w:t>○ Senior Nursing Officer</w:t>
      </w:r>
    </w:p>
    <w:p w14:paraId="0AC0DA47">
      <w:pPr>
        <w:rPr>
          <w:rFonts w:hint="eastAsia"/>
        </w:rPr>
      </w:pPr>
      <w:r>
        <w:rPr>
          <w:rFonts w:hint="eastAsia"/>
        </w:rPr>
        <w:t>○ Associate Chief Nursing Officer</w:t>
      </w:r>
    </w:p>
    <w:p w14:paraId="4206E8A0">
      <w:pPr>
        <w:rPr>
          <w:rFonts w:hint="eastAsia"/>
        </w:rPr>
      </w:pPr>
      <w:r>
        <w:rPr>
          <w:rFonts w:hint="eastAsia"/>
        </w:rPr>
        <w:t>○ Chief Nursing Officer</w:t>
      </w:r>
    </w:p>
    <w:p w14:paraId="35B18521">
      <w:pPr>
        <w:rPr>
          <w:rFonts w:hint="eastAsia"/>
        </w:rPr>
      </w:pPr>
    </w:p>
    <w:p w14:paraId="170C4D85">
      <w:pPr>
        <w:rPr>
          <w:rFonts w:hint="eastAsia"/>
        </w:rPr>
      </w:pPr>
      <w:r>
        <w:rPr>
          <w:rFonts w:hint="eastAsia" w:eastAsia="宋体"/>
          <w:lang w:val="en-US" w:eastAsia="zh-CN"/>
        </w:rPr>
        <w:t>5.</w:t>
      </w:r>
      <w:r>
        <w:rPr>
          <w:rFonts w:hint="eastAsia"/>
        </w:rPr>
        <w:t>Your department: [Single choice question] *</w:t>
      </w:r>
    </w:p>
    <w:p w14:paraId="7AF976F6">
      <w:pPr>
        <w:rPr>
          <w:rFonts w:hint="eastAsia"/>
        </w:rPr>
      </w:pPr>
      <w:r>
        <w:rPr>
          <w:rFonts w:hint="eastAsia"/>
        </w:rPr>
        <w:t>○ Internal Medicine ICU</w:t>
      </w:r>
    </w:p>
    <w:p w14:paraId="095501F7">
      <w:pPr>
        <w:rPr>
          <w:rFonts w:hint="eastAsia"/>
        </w:rPr>
      </w:pPr>
      <w:r>
        <w:rPr>
          <w:rFonts w:hint="eastAsia"/>
        </w:rPr>
        <w:t>○ Surgical ICU</w:t>
      </w:r>
    </w:p>
    <w:p w14:paraId="1F039CB4">
      <w:pPr>
        <w:rPr>
          <w:rFonts w:hint="eastAsia"/>
        </w:rPr>
      </w:pPr>
      <w:r>
        <w:rPr>
          <w:rFonts w:hint="eastAsia"/>
        </w:rPr>
        <w:t>○ Comprehensive ICU</w:t>
      </w:r>
    </w:p>
    <w:p w14:paraId="7EA2DC97">
      <w:pPr>
        <w:rPr>
          <w:rFonts w:hint="eastAsia"/>
        </w:rPr>
      </w:pPr>
      <w:r>
        <w:rPr>
          <w:rFonts w:hint="eastAsia"/>
        </w:rPr>
        <w:t>○ Emergency ICU</w:t>
      </w:r>
    </w:p>
    <w:p w14:paraId="660A59C9">
      <w:pPr>
        <w:rPr>
          <w:rFonts w:hint="eastAsia"/>
        </w:rPr>
      </w:pPr>
    </w:p>
    <w:p w14:paraId="7F1512B3">
      <w:pPr>
        <w:rPr>
          <w:rFonts w:hint="eastAsia"/>
        </w:rPr>
      </w:pPr>
      <w:r>
        <w:rPr>
          <w:rFonts w:hint="eastAsia" w:eastAsia="宋体"/>
          <w:lang w:val="en-US" w:eastAsia="zh-CN"/>
        </w:rPr>
        <w:t>6.</w:t>
      </w:r>
      <w:r>
        <w:rPr>
          <w:rFonts w:hint="eastAsia"/>
        </w:rPr>
        <w:t>Your years of clinical experience: [Fill-in-the-blank question] *</w:t>
      </w:r>
    </w:p>
    <w:p w14:paraId="5FA81295">
      <w:r>
        <w:t>________________________________</w:t>
      </w:r>
    </w:p>
    <w:p w14:paraId="2095ED1B">
      <w:pPr>
        <w:rPr>
          <w:rFonts w:hint="eastAsia"/>
        </w:rPr>
      </w:pPr>
    </w:p>
    <w:p w14:paraId="7CD3767C">
      <w:pPr>
        <w:rPr>
          <w:rFonts w:hint="eastAsia"/>
        </w:rPr>
      </w:pPr>
    </w:p>
    <w:p w14:paraId="7F8A03C0">
      <w:pPr>
        <w:rPr>
          <w:rFonts w:hint="eastAsia"/>
        </w:rPr>
      </w:pPr>
      <w:r>
        <w:rPr>
          <w:rFonts w:hint="eastAsia" w:eastAsia="宋体"/>
          <w:lang w:val="en-US" w:eastAsia="zh-CN"/>
        </w:rPr>
        <w:t>7.</w:t>
      </w:r>
      <w:r>
        <w:rPr>
          <w:rFonts w:hint="eastAsia"/>
        </w:rPr>
        <w:t>Your years of experience working in ICU: [Fill-in-the-blank question] *</w:t>
      </w:r>
    </w:p>
    <w:p w14:paraId="37B8A2F4">
      <w:r>
        <w:t>________________________________</w:t>
      </w:r>
    </w:p>
    <w:p w14:paraId="2F5121D9">
      <w:pPr>
        <w:rPr>
          <w:rFonts w:hint="eastAsia"/>
        </w:rPr>
      </w:pPr>
    </w:p>
    <w:p w14:paraId="3B835844">
      <w:pPr>
        <w:rPr>
          <w:rFonts w:hint="eastAsia"/>
        </w:rPr>
      </w:pPr>
      <w:r>
        <w:rPr>
          <w:rFonts w:hint="eastAsia" w:eastAsia="宋体"/>
          <w:lang w:val="en-US" w:eastAsia="zh-CN"/>
        </w:rPr>
        <w:t>8.</w:t>
      </w:r>
      <w:r>
        <w:rPr>
          <w:rFonts w:hint="eastAsia"/>
        </w:rPr>
        <w:t>Your marital status: [Single choice question] *</w:t>
      </w:r>
    </w:p>
    <w:p w14:paraId="7B282FD0">
      <w:pPr>
        <w:rPr>
          <w:rFonts w:hint="eastAsia"/>
        </w:rPr>
      </w:pPr>
      <w:r>
        <w:rPr>
          <w:rFonts w:hint="eastAsia"/>
        </w:rPr>
        <w:t>○ Married</w:t>
      </w:r>
    </w:p>
    <w:p w14:paraId="717F4D0C">
      <w:pPr>
        <w:rPr>
          <w:rFonts w:hint="eastAsia"/>
        </w:rPr>
      </w:pPr>
      <w:r>
        <w:rPr>
          <w:rFonts w:hint="eastAsia"/>
        </w:rPr>
        <w:t>○ Single</w:t>
      </w:r>
    </w:p>
    <w:p w14:paraId="519370C3">
      <w:pPr>
        <w:rPr>
          <w:rFonts w:hint="eastAsia"/>
        </w:rPr>
      </w:pPr>
    </w:p>
    <w:p w14:paraId="1FA513B2">
      <w:r>
        <w:rPr>
          <w:rFonts w:hint="eastAsia" w:eastAsia="宋体"/>
          <w:lang w:val="en-US" w:eastAsia="zh-CN"/>
        </w:rPr>
        <w:t>9.</w:t>
      </w:r>
      <w:r>
        <w:rPr>
          <w:rFonts w:hint="eastAsia"/>
        </w:rPr>
        <w:t>Approximate number of night shifts you work per week: [Fill-in-the-blank question] *</w:t>
      </w:r>
    </w:p>
    <w:p w14:paraId="6EDE677E">
      <w:r>
        <w:t>________________________________</w:t>
      </w:r>
    </w:p>
    <w:p w14:paraId="04C0FEA5"/>
    <w:p w14:paraId="4CFB580B">
      <w:pPr>
        <w:rPr>
          <w:rFonts w:hint="eastAsia"/>
        </w:rPr>
      </w:pPr>
      <w:r>
        <w:rPr>
          <w:rFonts w:hint="eastAsia"/>
        </w:rPr>
        <w:t>Part Two: Pittsburgh Sleep Quality Index Survey</w:t>
      </w:r>
    </w:p>
    <w:p w14:paraId="7940BC05">
      <w:pPr>
        <w:rPr>
          <w:rFonts w:hint="eastAsia"/>
        </w:rPr>
      </w:pPr>
    </w:p>
    <w:p w14:paraId="3371A3D4">
      <w:pPr>
        <w:rPr>
          <w:rFonts w:hint="eastAsia"/>
        </w:rPr>
      </w:pPr>
      <w:r>
        <w:rPr>
          <w:rFonts w:hint="eastAsia"/>
        </w:rPr>
        <w:t>The following questions pertain to your sleep patterns over the past month. Please select or fill in the answer that best describes your actual experience during the last month. Respond to the following questions!</w:t>
      </w:r>
    </w:p>
    <w:p w14:paraId="675F62E3">
      <w:pPr>
        <w:rPr>
          <w:rFonts w:hint="eastAsia"/>
        </w:rPr>
      </w:pPr>
      <w:r>
        <w:rPr>
          <w:rFonts w:hint="eastAsia" w:eastAsia="宋体"/>
          <w:lang w:val="en-US" w:eastAsia="zh-CN"/>
        </w:rPr>
        <w:t>10.</w:t>
      </w:r>
      <w:r>
        <w:rPr>
          <w:rFonts w:hint="eastAsia"/>
        </w:rPr>
        <w:t>In the past month, you typically went to bed at ___ o'clock. [Fill-in-the-blank question] *</w:t>
      </w:r>
    </w:p>
    <w:p w14:paraId="6E8DABAF">
      <w:pPr>
        <w:rPr>
          <w:rFonts w:hint="eastAsia"/>
        </w:rPr>
      </w:pPr>
      <w:r>
        <w:rPr>
          <w:rFonts w:hint="eastAsia" w:eastAsia="宋体"/>
          <w:lang w:val="en-US" w:eastAsia="zh-CN"/>
        </w:rPr>
        <w:t>11.</w:t>
      </w:r>
      <w:r>
        <w:rPr>
          <w:rFonts w:hint="eastAsia"/>
        </w:rPr>
        <w:t>In the past month, it usually took ___ minutes to fall asleep after getting into bed. [Fill-in-the-blank question] *</w:t>
      </w:r>
    </w:p>
    <w:p w14:paraId="28DD6D01">
      <w:pPr>
        <w:rPr>
          <w:rFonts w:hint="eastAsia"/>
        </w:rPr>
      </w:pPr>
      <w:r>
        <w:rPr>
          <w:rFonts w:hint="eastAsia" w:eastAsia="宋体"/>
          <w:lang w:val="en-US" w:eastAsia="zh-CN"/>
        </w:rPr>
        <w:t>12.</w:t>
      </w:r>
      <w:r>
        <w:rPr>
          <w:rFonts w:hint="eastAsia"/>
        </w:rPr>
        <w:t>In the past month, you typically got up at ___ o'clock in the morning. [Fill-in-the-blank question] *</w:t>
      </w:r>
    </w:p>
    <w:p w14:paraId="6EBE2AB1">
      <w:pPr>
        <w:rPr>
          <w:rFonts w:hint="eastAsia"/>
        </w:rPr>
      </w:pPr>
      <w:r>
        <w:rPr>
          <w:rFonts w:hint="eastAsia" w:eastAsia="宋体"/>
          <w:lang w:val="en-US" w:eastAsia="zh-CN"/>
        </w:rPr>
        <w:t>13.</w:t>
      </w:r>
      <w:bookmarkStart w:id="0" w:name="_GoBack"/>
      <w:bookmarkEnd w:id="0"/>
      <w:r>
        <w:rPr>
          <w:rFonts w:hint="eastAsia"/>
        </w:rPr>
        <w:t>In the past month, you typically slept ___ hours per night (actual sleep time, not just time spent in bed, decimals allowed). [Fill-in-the-blank question] *</w:t>
      </w:r>
    </w:p>
    <w:p w14:paraId="6A6C79AF">
      <w:pPr>
        <w:rPr>
          <w:rFonts w:hint="eastAsia"/>
        </w:rPr>
      </w:pPr>
    </w:p>
    <w:p w14:paraId="399FCDE7">
      <w:pPr>
        <w:rPr>
          <w:rFonts w:hint="eastAsia"/>
        </w:rPr>
      </w:pPr>
      <w:r>
        <w:rPr>
          <w:rFonts w:hint="eastAsia"/>
        </w:rPr>
        <w:t>1</w:t>
      </w:r>
      <w:r>
        <w:rPr>
          <w:rFonts w:hint="eastAsia"/>
          <w:lang w:val="en-US" w:eastAsia="zh-CN"/>
        </w:rPr>
        <w:t>4</w:t>
      </w:r>
      <w:r>
        <w:rPr>
          <w:rFonts w:hint="eastAsia"/>
        </w:rPr>
        <w:t>. In the past month, you were troubled by the following situations affecting your sleep: [Matrix single-choice question] *</w:t>
      </w:r>
    </w:p>
    <w:tbl>
      <w:tblPr>
        <w:tblStyle w:val="3"/>
        <w:tblW w:w="5000" w:type="pct"/>
        <w:tblInd w:w="0" w:type="dxa"/>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
      <w:tblGrid>
        <w:gridCol w:w="2121"/>
        <w:gridCol w:w="1463"/>
        <w:gridCol w:w="1715"/>
        <w:gridCol w:w="1998"/>
        <w:gridCol w:w="1559"/>
      </w:tblGrid>
      <w:tr w14:paraId="1F27B08C">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121" w:type="dxa"/>
            <w:shd w:val="clear" w:color="auto" w:fill="D9E5ED"/>
            <w:vAlign w:val="center"/>
          </w:tcPr>
          <w:p w14:paraId="691391C8">
            <w:pPr>
              <w:rPr>
                <w:rFonts w:hint="eastAsia"/>
              </w:rPr>
            </w:pPr>
          </w:p>
        </w:tc>
        <w:tc>
          <w:tcPr>
            <w:tcW w:w="1463" w:type="dxa"/>
            <w:shd w:val="clear" w:color="auto" w:fill="D9E5ED"/>
            <w:vAlign w:val="center"/>
          </w:tcPr>
          <w:p w14:paraId="3EDAFE3E">
            <w:pPr>
              <w:rPr>
                <w:rFonts w:hint="eastAsia"/>
              </w:rPr>
            </w:pPr>
            <w:r>
              <w:rPr>
                <w:rFonts w:hint="eastAsia"/>
              </w:rPr>
              <w:t>None</w:t>
            </w:r>
          </w:p>
        </w:tc>
        <w:tc>
          <w:tcPr>
            <w:tcW w:w="1715" w:type="dxa"/>
            <w:shd w:val="clear" w:color="auto" w:fill="D9E5ED"/>
            <w:vAlign w:val="center"/>
          </w:tcPr>
          <w:p w14:paraId="02ECECDF">
            <w:pPr>
              <w:rPr>
                <w:rFonts w:hint="eastAsia"/>
              </w:rPr>
            </w:pPr>
            <w:r>
              <w:rPr>
                <w:rFonts w:hint="eastAsia"/>
              </w:rPr>
              <w:t>&lt;1 time/week</w:t>
            </w:r>
          </w:p>
        </w:tc>
        <w:tc>
          <w:tcPr>
            <w:tcW w:w="1998" w:type="dxa"/>
            <w:shd w:val="clear" w:color="auto" w:fill="D9E5ED"/>
            <w:vAlign w:val="center"/>
          </w:tcPr>
          <w:p w14:paraId="7B1443F6">
            <w:pPr>
              <w:rPr>
                <w:rFonts w:hint="eastAsia"/>
              </w:rPr>
            </w:pPr>
            <w:r>
              <w:rPr>
                <w:rFonts w:hint="eastAsia"/>
              </w:rPr>
              <w:t xml:space="preserve">1-2 times/week </w:t>
            </w:r>
          </w:p>
        </w:tc>
        <w:tc>
          <w:tcPr>
            <w:tcW w:w="1559" w:type="dxa"/>
            <w:shd w:val="clear" w:color="auto" w:fill="D9E5ED"/>
            <w:vAlign w:val="center"/>
          </w:tcPr>
          <w:p w14:paraId="3728EA9F">
            <w:pPr>
              <w:rPr>
                <w:rFonts w:hint="eastAsia"/>
              </w:rPr>
            </w:pPr>
            <w:r>
              <w:rPr>
                <w:rFonts w:hint="eastAsia"/>
              </w:rPr>
              <w:t xml:space="preserve"> ≥3 times/week</w:t>
            </w:r>
          </w:p>
        </w:tc>
      </w:tr>
      <w:tr w14:paraId="474B2A4D">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1410" w:hRule="atLeast"/>
        </w:trPr>
        <w:tc>
          <w:tcPr>
            <w:tcW w:w="2121" w:type="dxa"/>
            <w:shd w:val="clear" w:color="auto" w:fill="FFFFFF"/>
            <w:vAlign w:val="center"/>
          </w:tcPr>
          <w:p w14:paraId="4369E3D1">
            <w:pPr>
              <w:rPr>
                <w:rFonts w:hint="eastAsia"/>
              </w:rPr>
            </w:pPr>
            <w:r>
              <w:rPr>
                <w:rFonts w:hint="eastAsia"/>
              </w:rPr>
              <w:t>Difficulty falling asleep (unable to sleep within 30 minutes)</w:t>
            </w:r>
          </w:p>
          <w:p w14:paraId="208C4D85">
            <w:pPr>
              <w:rPr>
                <w:rFonts w:hint="eastAsia"/>
              </w:rPr>
            </w:pPr>
            <w:r>
              <w:rPr>
                <w:rFonts w:hint="eastAsia"/>
              </w:rPr>
              <w:tab/>
            </w:r>
          </w:p>
        </w:tc>
        <w:tc>
          <w:tcPr>
            <w:tcW w:w="1463" w:type="dxa"/>
            <w:shd w:val="clear" w:color="auto" w:fill="FFFFFF"/>
            <w:vAlign w:val="center"/>
          </w:tcPr>
          <w:p w14:paraId="363DB2BB">
            <w:pPr>
              <w:spacing w:line="360" w:lineRule="auto"/>
              <w:jc w:val="center"/>
              <w:rPr>
                <w:color w:val="333333"/>
              </w:rPr>
            </w:pPr>
            <w:r>
              <w:rPr>
                <w:color w:val="333333"/>
              </w:rPr>
              <w:t>○</w:t>
            </w:r>
          </w:p>
        </w:tc>
        <w:tc>
          <w:tcPr>
            <w:tcW w:w="1715" w:type="dxa"/>
            <w:shd w:val="clear" w:color="auto" w:fill="FFFFFF"/>
            <w:vAlign w:val="center"/>
          </w:tcPr>
          <w:p w14:paraId="682EDEC8">
            <w:pPr>
              <w:spacing w:line="360" w:lineRule="auto"/>
              <w:jc w:val="center"/>
              <w:rPr>
                <w:color w:val="333333"/>
              </w:rPr>
            </w:pPr>
            <w:r>
              <w:rPr>
                <w:color w:val="333333"/>
              </w:rPr>
              <w:t>○</w:t>
            </w:r>
          </w:p>
        </w:tc>
        <w:tc>
          <w:tcPr>
            <w:tcW w:w="1998" w:type="dxa"/>
            <w:shd w:val="clear" w:color="auto" w:fill="FFFFFF"/>
            <w:vAlign w:val="center"/>
          </w:tcPr>
          <w:p w14:paraId="107B45E8">
            <w:pPr>
              <w:spacing w:line="360" w:lineRule="auto"/>
              <w:jc w:val="center"/>
              <w:rPr>
                <w:color w:val="333333"/>
              </w:rPr>
            </w:pPr>
            <w:r>
              <w:rPr>
                <w:color w:val="333333"/>
              </w:rPr>
              <w:t>○</w:t>
            </w:r>
          </w:p>
        </w:tc>
        <w:tc>
          <w:tcPr>
            <w:tcW w:w="1559" w:type="dxa"/>
            <w:shd w:val="clear" w:color="auto" w:fill="FFFFFF"/>
            <w:vAlign w:val="center"/>
          </w:tcPr>
          <w:p w14:paraId="4041A12E">
            <w:pPr>
              <w:spacing w:line="360" w:lineRule="auto"/>
              <w:jc w:val="center"/>
              <w:rPr>
                <w:color w:val="333333"/>
              </w:rPr>
            </w:pPr>
            <w:r>
              <w:rPr>
                <w:color w:val="333333"/>
              </w:rPr>
              <w:t>○</w:t>
            </w:r>
          </w:p>
        </w:tc>
      </w:tr>
      <w:tr w14:paraId="2FE0A309">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121" w:type="dxa"/>
            <w:shd w:val="clear" w:color="auto" w:fill="EFF6FB"/>
            <w:vAlign w:val="center"/>
          </w:tcPr>
          <w:p w14:paraId="66A7DFE0">
            <w:pPr>
              <w:rPr>
                <w:rFonts w:hint="eastAsia"/>
              </w:rPr>
            </w:pPr>
            <w:r>
              <w:rPr>
                <w:rFonts w:hint="eastAsia"/>
              </w:rPr>
              <w:t>Waking up frequently during the night or early waking</w:t>
            </w:r>
          </w:p>
        </w:tc>
        <w:tc>
          <w:tcPr>
            <w:tcW w:w="1463" w:type="dxa"/>
            <w:shd w:val="clear" w:color="auto" w:fill="EFF6FB"/>
            <w:vAlign w:val="center"/>
          </w:tcPr>
          <w:p w14:paraId="708F88A4">
            <w:pPr>
              <w:spacing w:line="360" w:lineRule="auto"/>
              <w:jc w:val="center"/>
              <w:rPr>
                <w:color w:val="333333"/>
              </w:rPr>
            </w:pPr>
            <w:r>
              <w:rPr>
                <w:color w:val="333333"/>
              </w:rPr>
              <w:t>○</w:t>
            </w:r>
          </w:p>
        </w:tc>
        <w:tc>
          <w:tcPr>
            <w:tcW w:w="1715" w:type="dxa"/>
            <w:shd w:val="clear" w:color="auto" w:fill="EFF6FB"/>
            <w:vAlign w:val="center"/>
          </w:tcPr>
          <w:p w14:paraId="500DB3CC">
            <w:pPr>
              <w:spacing w:line="360" w:lineRule="auto"/>
              <w:jc w:val="center"/>
              <w:rPr>
                <w:color w:val="333333"/>
              </w:rPr>
            </w:pPr>
            <w:r>
              <w:rPr>
                <w:color w:val="333333"/>
              </w:rPr>
              <w:t>○</w:t>
            </w:r>
          </w:p>
        </w:tc>
        <w:tc>
          <w:tcPr>
            <w:tcW w:w="1998" w:type="dxa"/>
            <w:shd w:val="clear" w:color="auto" w:fill="EFF6FB"/>
            <w:vAlign w:val="center"/>
          </w:tcPr>
          <w:p w14:paraId="3746DD1B">
            <w:pPr>
              <w:spacing w:line="360" w:lineRule="auto"/>
              <w:jc w:val="center"/>
              <w:rPr>
                <w:color w:val="333333"/>
              </w:rPr>
            </w:pPr>
            <w:r>
              <w:rPr>
                <w:color w:val="333333"/>
              </w:rPr>
              <w:t>○</w:t>
            </w:r>
          </w:p>
        </w:tc>
        <w:tc>
          <w:tcPr>
            <w:tcW w:w="1559" w:type="dxa"/>
            <w:shd w:val="clear" w:color="auto" w:fill="EFF6FB"/>
            <w:vAlign w:val="center"/>
          </w:tcPr>
          <w:p w14:paraId="295757F9">
            <w:pPr>
              <w:spacing w:line="360" w:lineRule="auto"/>
              <w:jc w:val="center"/>
              <w:rPr>
                <w:color w:val="333333"/>
              </w:rPr>
            </w:pPr>
            <w:r>
              <w:rPr>
                <w:color w:val="333333"/>
              </w:rPr>
              <w:t>○</w:t>
            </w:r>
          </w:p>
        </w:tc>
      </w:tr>
      <w:tr w14:paraId="262FBDB8">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121" w:type="dxa"/>
            <w:shd w:val="clear" w:color="auto" w:fill="FFFFFF"/>
            <w:vAlign w:val="center"/>
          </w:tcPr>
          <w:p w14:paraId="08CF1525">
            <w:pPr>
              <w:rPr>
                <w:rFonts w:hint="eastAsia"/>
              </w:rPr>
            </w:pPr>
            <w:r>
              <w:rPr>
                <w:rFonts w:hint="eastAsia"/>
              </w:rPr>
              <w:t>Going to the bathroom during the night</w:t>
            </w:r>
            <w:r>
              <w:rPr>
                <w:rFonts w:hint="eastAsia"/>
              </w:rPr>
              <w:tab/>
            </w:r>
          </w:p>
        </w:tc>
        <w:tc>
          <w:tcPr>
            <w:tcW w:w="1463" w:type="dxa"/>
            <w:shd w:val="clear" w:color="auto" w:fill="FFFFFF"/>
            <w:vAlign w:val="center"/>
          </w:tcPr>
          <w:p w14:paraId="5DB28BCA">
            <w:pPr>
              <w:spacing w:line="360" w:lineRule="auto"/>
              <w:jc w:val="center"/>
              <w:rPr>
                <w:color w:val="333333"/>
              </w:rPr>
            </w:pPr>
            <w:r>
              <w:rPr>
                <w:color w:val="333333"/>
              </w:rPr>
              <w:t>○</w:t>
            </w:r>
          </w:p>
        </w:tc>
        <w:tc>
          <w:tcPr>
            <w:tcW w:w="1715" w:type="dxa"/>
            <w:shd w:val="clear" w:color="auto" w:fill="FFFFFF"/>
            <w:vAlign w:val="center"/>
          </w:tcPr>
          <w:p w14:paraId="0623AFAD">
            <w:pPr>
              <w:spacing w:line="360" w:lineRule="auto"/>
              <w:jc w:val="center"/>
              <w:rPr>
                <w:color w:val="333333"/>
              </w:rPr>
            </w:pPr>
            <w:r>
              <w:rPr>
                <w:color w:val="333333"/>
              </w:rPr>
              <w:t>○</w:t>
            </w:r>
          </w:p>
        </w:tc>
        <w:tc>
          <w:tcPr>
            <w:tcW w:w="1998" w:type="dxa"/>
            <w:shd w:val="clear" w:color="auto" w:fill="FFFFFF"/>
            <w:vAlign w:val="center"/>
          </w:tcPr>
          <w:p w14:paraId="707793A6">
            <w:pPr>
              <w:spacing w:line="360" w:lineRule="auto"/>
              <w:jc w:val="center"/>
              <w:rPr>
                <w:color w:val="333333"/>
              </w:rPr>
            </w:pPr>
            <w:r>
              <w:rPr>
                <w:color w:val="333333"/>
              </w:rPr>
              <w:t>○</w:t>
            </w:r>
          </w:p>
        </w:tc>
        <w:tc>
          <w:tcPr>
            <w:tcW w:w="1559" w:type="dxa"/>
            <w:shd w:val="clear" w:color="auto" w:fill="FFFFFF"/>
            <w:vAlign w:val="center"/>
          </w:tcPr>
          <w:p w14:paraId="7AED1BB9">
            <w:pPr>
              <w:spacing w:line="360" w:lineRule="auto"/>
              <w:jc w:val="center"/>
              <w:rPr>
                <w:color w:val="333333"/>
              </w:rPr>
            </w:pPr>
            <w:r>
              <w:rPr>
                <w:color w:val="333333"/>
              </w:rPr>
              <w:t>○</w:t>
            </w:r>
          </w:p>
        </w:tc>
      </w:tr>
      <w:tr w14:paraId="2CEE10DB">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121" w:type="dxa"/>
            <w:shd w:val="clear" w:color="auto" w:fill="EFF6FB"/>
            <w:vAlign w:val="center"/>
          </w:tcPr>
          <w:p w14:paraId="61E048AC">
            <w:pPr>
              <w:rPr>
                <w:rFonts w:hint="eastAsia"/>
              </w:rPr>
            </w:pPr>
            <w:r>
              <w:rPr>
                <w:rFonts w:hint="eastAsia"/>
              </w:rPr>
              <w:t>Breathing difficulties</w:t>
            </w:r>
          </w:p>
        </w:tc>
        <w:tc>
          <w:tcPr>
            <w:tcW w:w="1463" w:type="dxa"/>
            <w:shd w:val="clear" w:color="auto" w:fill="EFF6FB"/>
            <w:vAlign w:val="center"/>
          </w:tcPr>
          <w:p w14:paraId="546175AB">
            <w:pPr>
              <w:spacing w:line="360" w:lineRule="auto"/>
              <w:jc w:val="center"/>
              <w:rPr>
                <w:color w:val="333333"/>
              </w:rPr>
            </w:pPr>
            <w:r>
              <w:rPr>
                <w:color w:val="333333"/>
              </w:rPr>
              <w:t>○</w:t>
            </w:r>
          </w:p>
        </w:tc>
        <w:tc>
          <w:tcPr>
            <w:tcW w:w="1715" w:type="dxa"/>
            <w:shd w:val="clear" w:color="auto" w:fill="EFF6FB"/>
            <w:vAlign w:val="center"/>
          </w:tcPr>
          <w:p w14:paraId="586EB30D">
            <w:pPr>
              <w:spacing w:line="360" w:lineRule="auto"/>
              <w:jc w:val="center"/>
              <w:rPr>
                <w:color w:val="333333"/>
              </w:rPr>
            </w:pPr>
            <w:r>
              <w:rPr>
                <w:color w:val="333333"/>
              </w:rPr>
              <w:t>○</w:t>
            </w:r>
          </w:p>
        </w:tc>
        <w:tc>
          <w:tcPr>
            <w:tcW w:w="1998" w:type="dxa"/>
            <w:shd w:val="clear" w:color="auto" w:fill="EFF6FB"/>
            <w:vAlign w:val="center"/>
          </w:tcPr>
          <w:p w14:paraId="715CBB9F">
            <w:pPr>
              <w:spacing w:line="360" w:lineRule="auto"/>
              <w:jc w:val="center"/>
              <w:rPr>
                <w:color w:val="333333"/>
              </w:rPr>
            </w:pPr>
            <w:r>
              <w:rPr>
                <w:color w:val="333333"/>
              </w:rPr>
              <w:t>○</w:t>
            </w:r>
          </w:p>
        </w:tc>
        <w:tc>
          <w:tcPr>
            <w:tcW w:w="1559" w:type="dxa"/>
            <w:shd w:val="clear" w:color="auto" w:fill="EFF6FB"/>
            <w:vAlign w:val="center"/>
          </w:tcPr>
          <w:p w14:paraId="4B4ED3B4">
            <w:pPr>
              <w:spacing w:line="360" w:lineRule="auto"/>
              <w:jc w:val="center"/>
              <w:rPr>
                <w:color w:val="333333"/>
              </w:rPr>
            </w:pPr>
            <w:r>
              <w:rPr>
                <w:color w:val="333333"/>
              </w:rPr>
              <w:t>○</w:t>
            </w:r>
          </w:p>
        </w:tc>
      </w:tr>
      <w:tr w14:paraId="5C8A4FD1">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121" w:type="dxa"/>
            <w:shd w:val="clear" w:color="auto" w:fill="FFFFFF"/>
            <w:vAlign w:val="center"/>
          </w:tcPr>
          <w:p w14:paraId="791A8E04">
            <w:pPr>
              <w:rPr>
                <w:rFonts w:hint="eastAsia"/>
              </w:rPr>
            </w:pPr>
            <w:r>
              <w:rPr>
                <w:rFonts w:hint="eastAsia"/>
              </w:rPr>
              <w:t>Coughing or loud snoring</w:t>
            </w:r>
          </w:p>
        </w:tc>
        <w:tc>
          <w:tcPr>
            <w:tcW w:w="1463" w:type="dxa"/>
            <w:shd w:val="clear" w:color="auto" w:fill="FFFFFF"/>
            <w:vAlign w:val="center"/>
          </w:tcPr>
          <w:p w14:paraId="4BBB50BB">
            <w:pPr>
              <w:spacing w:line="360" w:lineRule="auto"/>
              <w:jc w:val="center"/>
              <w:rPr>
                <w:color w:val="333333"/>
              </w:rPr>
            </w:pPr>
            <w:r>
              <w:rPr>
                <w:color w:val="333333"/>
              </w:rPr>
              <w:t>○</w:t>
            </w:r>
          </w:p>
        </w:tc>
        <w:tc>
          <w:tcPr>
            <w:tcW w:w="1715" w:type="dxa"/>
            <w:shd w:val="clear" w:color="auto" w:fill="FFFFFF"/>
            <w:vAlign w:val="center"/>
          </w:tcPr>
          <w:p w14:paraId="5AE50BAD">
            <w:pPr>
              <w:spacing w:line="360" w:lineRule="auto"/>
              <w:jc w:val="center"/>
              <w:rPr>
                <w:color w:val="333333"/>
              </w:rPr>
            </w:pPr>
            <w:r>
              <w:rPr>
                <w:color w:val="333333"/>
              </w:rPr>
              <w:t>○</w:t>
            </w:r>
          </w:p>
        </w:tc>
        <w:tc>
          <w:tcPr>
            <w:tcW w:w="1998" w:type="dxa"/>
            <w:shd w:val="clear" w:color="auto" w:fill="FFFFFF"/>
            <w:vAlign w:val="center"/>
          </w:tcPr>
          <w:p w14:paraId="13F0058A">
            <w:pPr>
              <w:spacing w:line="360" w:lineRule="auto"/>
              <w:jc w:val="center"/>
              <w:rPr>
                <w:color w:val="333333"/>
              </w:rPr>
            </w:pPr>
            <w:r>
              <w:rPr>
                <w:color w:val="333333"/>
              </w:rPr>
              <w:t>○</w:t>
            </w:r>
          </w:p>
        </w:tc>
        <w:tc>
          <w:tcPr>
            <w:tcW w:w="1559" w:type="dxa"/>
            <w:shd w:val="clear" w:color="auto" w:fill="FFFFFF"/>
            <w:vAlign w:val="center"/>
          </w:tcPr>
          <w:p w14:paraId="5B932914">
            <w:pPr>
              <w:spacing w:line="360" w:lineRule="auto"/>
              <w:jc w:val="center"/>
              <w:rPr>
                <w:color w:val="333333"/>
              </w:rPr>
            </w:pPr>
            <w:r>
              <w:rPr>
                <w:color w:val="333333"/>
              </w:rPr>
              <w:t>○</w:t>
            </w:r>
          </w:p>
        </w:tc>
      </w:tr>
      <w:tr w14:paraId="6354E98C">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121" w:type="dxa"/>
            <w:shd w:val="clear" w:color="auto" w:fill="EFF6FB"/>
            <w:vAlign w:val="center"/>
          </w:tcPr>
          <w:p w14:paraId="7718C8CF">
            <w:pPr>
              <w:rPr>
                <w:rFonts w:hint="eastAsia"/>
              </w:rPr>
            </w:pPr>
            <w:r>
              <w:rPr>
                <w:rFonts w:hint="eastAsia"/>
              </w:rPr>
              <w:t>Feeling cold</w:t>
            </w:r>
            <w:r>
              <w:rPr>
                <w:rFonts w:hint="eastAsia"/>
              </w:rPr>
              <w:tab/>
            </w:r>
          </w:p>
        </w:tc>
        <w:tc>
          <w:tcPr>
            <w:tcW w:w="1463" w:type="dxa"/>
            <w:shd w:val="clear" w:color="auto" w:fill="EFF6FB"/>
            <w:vAlign w:val="center"/>
          </w:tcPr>
          <w:p w14:paraId="3FEBE104">
            <w:pPr>
              <w:spacing w:line="360" w:lineRule="auto"/>
              <w:jc w:val="center"/>
              <w:rPr>
                <w:color w:val="333333"/>
              </w:rPr>
            </w:pPr>
            <w:r>
              <w:rPr>
                <w:color w:val="333333"/>
              </w:rPr>
              <w:t>○</w:t>
            </w:r>
          </w:p>
        </w:tc>
        <w:tc>
          <w:tcPr>
            <w:tcW w:w="1715" w:type="dxa"/>
            <w:shd w:val="clear" w:color="auto" w:fill="EFF6FB"/>
            <w:vAlign w:val="center"/>
          </w:tcPr>
          <w:p w14:paraId="597F50DB">
            <w:pPr>
              <w:spacing w:line="360" w:lineRule="auto"/>
              <w:jc w:val="center"/>
              <w:rPr>
                <w:color w:val="333333"/>
              </w:rPr>
            </w:pPr>
            <w:r>
              <w:rPr>
                <w:color w:val="333333"/>
              </w:rPr>
              <w:t>○</w:t>
            </w:r>
          </w:p>
        </w:tc>
        <w:tc>
          <w:tcPr>
            <w:tcW w:w="1998" w:type="dxa"/>
            <w:shd w:val="clear" w:color="auto" w:fill="EFF6FB"/>
            <w:vAlign w:val="center"/>
          </w:tcPr>
          <w:p w14:paraId="62571C37">
            <w:pPr>
              <w:spacing w:line="360" w:lineRule="auto"/>
              <w:jc w:val="center"/>
              <w:rPr>
                <w:color w:val="333333"/>
              </w:rPr>
            </w:pPr>
            <w:r>
              <w:rPr>
                <w:color w:val="333333"/>
              </w:rPr>
              <w:t>○</w:t>
            </w:r>
          </w:p>
        </w:tc>
        <w:tc>
          <w:tcPr>
            <w:tcW w:w="1559" w:type="dxa"/>
            <w:shd w:val="clear" w:color="auto" w:fill="EFF6FB"/>
            <w:vAlign w:val="center"/>
          </w:tcPr>
          <w:p w14:paraId="7D1CBBF3">
            <w:pPr>
              <w:spacing w:line="360" w:lineRule="auto"/>
              <w:jc w:val="center"/>
              <w:rPr>
                <w:color w:val="333333"/>
              </w:rPr>
            </w:pPr>
            <w:r>
              <w:rPr>
                <w:color w:val="333333"/>
              </w:rPr>
              <w:t>○</w:t>
            </w:r>
          </w:p>
        </w:tc>
      </w:tr>
      <w:tr w14:paraId="4B2F42F5">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121" w:type="dxa"/>
            <w:shd w:val="clear" w:color="auto" w:fill="FFFFFF"/>
            <w:vAlign w:val="center"/>
          </w:tcPr>
          <w:p w14:paraId="75CCCC3D">
            <w:pPr>
              <w:rPr>
                <w:rFonts w:hint="eastAsia"/>
              </w:rPr>
            </w:pPr>
            <w:r>
              <w:rPr>
                <w:rFonts w:hint="eastAsia"/>
              </w:rPr>
              <w:t>Feeling hot</w:t>
            </w:r>
            <w:r>
              <w:rPr>
                <w:rFonts w:hint="eastAsia"/>
              </w:rPr>
              <w:tab/>
            </w:r>
          </w:p>
        </w:tc>
        <w:tc>
          <w:tcPr>
            <w:tcW w:w="1463" w:type="dxa"/>
            <w:shd w:val="clear" w:color="auto" w:fill="FFFFFF"/>
            <w:vAlign w:val="center"/>
          </w:tcPr>
          <w:p w14:paraId="773E68E8">
            <w:pPr>
              <w:spacing w:line="360" w:lineRule="auto"/>
              <w:jc w:val="center"/>
              <w:rPr>
                <w:color w:val="333333"/>
              </w:rPr>
            </w:pPr>
            <w:r>
              <w:rPr>
                <w:color w:val="333333"/>
              </w:rPr>
              <w:t>○</w:t>
            </w:r>
          </w:p>
        </w:tc>
        <w:tc>
          <w:tcPr>
            <w:tcW w:w="1715" w:type="dxa"/>
            <w:shd w:val="clear" w:color="auto" w:fill="FFFFFF"/>
            <w:vAlign w:val="center"/>
          </w:tcPr>
          <w:p w14:paraId="3B7AC12F">
            <w:pPr>
              <w:spacing w:line="360" w:lineRule="auto"/>
              <w:jc w:val="center"/>
              <w:rPr>
                <w:color w:val="333333"/>
              </w:rPr>
            </w:pPr>
            <w:r>
              <w:rPr>
                <w:color w:val="333333"/>
              </w:rPr>
              <w:t>○</w:t>
            </w:r>
          </w:p>
        </w:tc>
        <w:tc>
          <w:tcPr>
            <w:tcW w:w="1998" w:type="dxa"/>
            <w:shd w:val="clear" w:color="auto" w:fill="FFFFFF"/>
            <w:vAlign w:val="center"/>
          </w:tcPr>
          <w:p w14:paraId="0753382F">
            <w:pPr>
              <w:spacing w:line="360" w:lineRule="auto"/>
              <w:jc w:val="center"/>
              <w:rPr>
                <w:color w:val="333333"/>
              </w:rPr>
            </w:pPr>
            <w:r>
              <w:rPr>
                <w:color w:val="333333"/>
              </w:rPr>
              <w:t>○</w:t>
            </w:r>
          </w:p>
        </w:tc>
        <w:tc>
          <w:tcPr>
            <w:tcW w:w="1559" w:type="dxa"/>
            <w:shd w:val="clear" w:color="auto" w:fill="FFFFFF"/>
            <w:vAlign w:val="center"/>
          </w:tcPr>
          <w:p w14:paraId="1EB82A91">
            <w:pPr>
              <w:spacing w:line="360" w:lineRule="auto"/>
              <w:jc w:val="center"/>
              <w:rPr>
                <w:color w:val="333333"/>
              </w:rPr>
            </w:pPr>
            <w:r>
              <w:rPr>
                <w:color w:val="333333"/>
              </w:rPr>
              <w:t>○</w:t>
            </w:r>
          </w:p>
        </w:tc>
      </w:tr>
      <w:tr w14:paraId="29C6B5C1">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121" w:type="dxa"/>
            <w:shd w:val="clear" w:color="auto" w:fill="EFF6FB"/>
            <w:vAlign w:val="center"/>
          </w:tcPr>
          <w:p w14:paraId="7AD5E4C0">
            <w:pPr>
              <w:rPr>
                <w:rFonts w:hint="eastAsia"/>
              </w:rPr>
            </w:pPr>
            <w:r>
              <w:rPr>
                <w:rFonts w:hint="eastAsia"/>
              </w:rPr>
              <w:t>Nightmares</w:t>
            </w:r>
          </w:p>
        </w:tc>
        <w:tc>
          <w:tcPr>
            <w:tcW w:w="1463" w:type="dxa"/>
            <w:shd w:val="clear" w:color="auto" w:fill="EFF6FB"/>
            <w:vAlign w:val="center"/>
          </w:tcPr>
          <w:p w14:paraId="31A997A9">
            <w:pPr>
              <w:spacing w:line="360" w:lineRule="auto"/>
              <w:jc w:val="center"/>
              <w:rPr>
                <w:color w:val="333333"/>
              </w:rPr>
            </w:pPr>
            <w:r>
              <w:rPr>
                <w:color w:val="333333"/>
              </w:rPr>
              <w:t>○</w:t>
            </w:r>
          </w:p>
        </w:tc>
        <w:tc>
          <w:tcPr>
            <w:tcW w:w="1715" w:type="dxa"/>
            <w:shd w:val="clear" w:color="auto" w:fill="EFF6FB"/>
            <w:vAlign w:val="center"/>
          </w:tcPr>
          <w:p w14:paraId="5E014790">
            <w:pPr>
              <w:spacing w:line="360" w:lineRule="auto"/>
              <w:jc w:val="center"/>
              <w:rPr>
                <w:color w:val="333333"/>
              </w:rPr>
            </w:pPr>
            <w:r>
              <w:rPr>
                <w:color w:val="333333"/>
              </w:rPr>
              <w:t>○</w:t>
            </w:r>
          </w:p>
        </w:tc>
        <w:tc>
          <w:tcPr>
            <w:tcW w:w="1998" w:type="dxa"/>
            <w:shd w:val="clear" w:color="auto" w:fill="EFF6FB"/>
            <w:vAlign w:val="center"/>
          </w:tcPr>
          <w:p w14:paraId="1697D672">
            <w:pPr>
              <w:spacing w:line="360" w:lineRule="auto"/>
              <w:jc w:val="center"/>
              <w:rPr>
                <w:color w:val="333333"/>
              </w:rPr>
            </w:pPr>
            <w:r>
              <w:rPr>
                <w:color w:val="333333"/>
              </w:rPr>
              <w:t>○</w:t>
            </w:r>
          </w:p>
        </w:tc>
        <w:tc>
          <w:tcPr>
            <w:tcW w:w="1559" w:type="dxa"/>
            <w:shd w:val="clear" w:color="auto" w:fill="EFF6FB"/>
            <w:vAlign w:val="center"/>
          </w:tcPr>
          <w:p w14:paraId="0C87D0FB">
            <w:pPr>
              <w:spacing w:line="360" w:lineRule="auto"/>
              <w:jc w:val="center"/>
              <w:rPr>
                <w:color w:val="333333"/>
              </w:rPr>
            </w:pPr>
            <w:r>
              <w:rPr>
                <w:color w:val="333333"/>
              </w:rPr>
              <w:t>○</w:t>
            </w:r>
          </w:p>
        </w:tc>
      </w:tr>
      <w:tr w14:paraId="05D322E2">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121" w:type="dxa"/>
            <w:shd w:val="clear" w:color="auto" w:fill="FFFFFF"/>
            <w:vAlign w:val="center"/>
          </w:tcPr>
          <w:p w14:paraId="0513493C">
            <w:pPr>
              <w:rPr>
                <w:rFonts w:hint="eastAsia"/>
              </w:rPr>
            </w:pPr>
            <w:r>
              <w:rPr>
                <w:rFonts w:hint="eastAsia"/>
              </w:rPr>
              <w:t>Physical discomfort</w:t>
            </w:r>
            <w:r>
              <w:rPr>
                <w:rFonts w:hint="eastAsia"/>
              </w:rPr>
              <w:tab/>
            </w:r>
          </w:p>
        </w:tc>
        <w:tc>
          <w:tcPr>
            <w:tcW w:w="1463" w:type="dxa"/>
            <w:shd w:val="clear" w:color="auto" w:fill="FFFFFF"/>
            <w:vAlign w:val="center"/>
          </w:tcPr>
          <w:p w14:paraId="7692CB53">
            <w:pPr>
              <w:spacing w:line="360" w:lineRule="auto"/>
              <w:jc w:val="center"/>
              <w:rPr>
                <w:color w:val="333333"/>
              </w:rPr>
            </w:pPr>
            <w:r>
              <w:rPr>
                <w:color w:val="333333"/>
              </w:rPr>
              <w:t>○</w:t>
            </w:r>
          </w:p>
        </w:tc>
        <w:tc>
          <w:tcPr>
            <w:tcW w:w="1715" w:type="dxa"/>
            <w:shd w:val="clear" w:color="auto" w:fill="FFFFFF"/>
            <w:vAlign w:val="center"/>
          </w:tcPr>
          <w:p w14:paraId="733A87FD">
            <w:pPr>
              <w:spacing w:line="360" w:lineRule="auto"/>
              <w:jc w:val="center"/>
              <w:rPr>
                <w:color w:val="333333"/>
              </w:rPr>
            </w:pPr>
            <w:r>
              <w:rPr>
                <w:color w:val="333333"/>
              </w:rPr>
              <w:t>○</w:t>
            </w:r>
          </w:p>
        </w:tc>
        <w:tc>
          <w:tcPr>
            <w:tcW w:w="1998" w:type="dxa"/>
            <w:shd w:val="clear" w:color="auto" w:fill="FFFFFF"/>
            <w:vAlign w:val="center"/>
          </w:tcPr>
          <w:p w14:paraId="1A6905DA">
            <w:pPr>
              <w:spacing w:line="360" w:lineRule="auto"/>
              <w:jc w:val="center"/>
              <w:rPr>
                <w:color w:val="333333"/>
              </w:rPr>
            </w:pPr>
            <w:r>
              <w:rPr>
                <w:color w:val="333333"/>
              </w:rPr>
              <w:t>○</w:t>
            </w:r>
          </w:p>
        </w:tc>
        <w:tc>
          <w:tcPr>
            <w:tcW w:w="1559" w:type="dxa"/>
            <w:shd w:val="clear" w:color="auto" w:fill="FFFFFF"/>
            <w:vAlign w:val="center"/>
          </w:tcPr>
          <w:p w14:paraId="379A88CB">
            <w:pPr>
              <w:spacing w:line="360" w:lineRule="auto"/>
              <w:jc w:val="center"/>
              <w:rPr>
                <w:color w:val="333333"/>
              </w:rPr>
            </w:pPr>
            <w:r>
              <w:rPr>
                <w:color w:val="333333"/>
              </w:rPr>
              <w:t>○</w:t>
            </w:r>
          </w:p>
        </w:tc>
      </w:tr>
      <w:tr w14:paraId="07A86B0E">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121" w:type="dxa"/>
            <w:shd w:val="clear" w:color="auto" w:fill="EFF6FB"/>
            <w:vAlign w:val="center"/>
          </w:tcPr>
          <w:p w14:paraId="0F914AB7">
            <w:pPr>
              <w:rPr>
                <w:rFonts w:hint="eastAsia"/>
              </w:rPr>
            </w:pPr>
            <w:r>
              <w:rPr>
                <w:rFonts w:hint="eastAsia"/>
              </w:rPr>
              <w:t>Other sleep disturbances</w:t>
            </w:r>
          </w:p>
        </w:tc>
        <w:tc>
          <w:tcPr>
            <w:tcW w:w="1463" w:type="dxa"/>
            <w:shd w:val="clear" w:color="auto" w:fill="EFF6FB"/>
            <w:vAlign w:val="center"/>
          </w:tcPr>
          <w:p w14:paraId="6EDB1423">
            <w:pPr>
              <w:spacing w:line="360" w:lineRule="auto"/>
              <w:jc w:val="center"/>
              <w:rPr>
                <w:color w:val="333333"/>
              </w:rPr>
            </w:pPr>
            <w:r>
              <w:rPr>
                <w:color w:val="333333"/>
              </w:rPr>
              <w:t>○</w:t>
            </w:r>
          </w:p>
        </w:tc>
        <w:tc>
          <w:tcPr>
            <w:tcW w:w="1715" w:type="dxa"/>
            <w:shd w:val="clear" w:color="auto" w:fill="EFF6FB"/>
            <w:vAlign w:val="center"/>
          </w:tcPr>
          <w:p w14:paraId="61273FB0">
            <w:pPr>
              <w:spacing w:line="360" w:lineRule="auto"/>
              <w:jc w:val="center"/>
              <w:rPr>
                <w:color w:val="333333"/>
              </w:rPr>
            </w:pPr>
            <w:r>
              <w:rPr>
                <w:color w:val="333333"/>
              </w:rPr>
              <w:t>○</w:t>
            </w:r>
          </w:p>
        </w:tc>
        <w:tc>
          <w:tcPr>
            <w:tcW w:w="1998" w:type="dxa"/>
            <w:shd w:val="clear" w:color="auto" w:fill="EFF6FB"/>
            <w:vAlign w:val="center"/>
          </w:tcPr>
          <w:p w14:paraId="743C2338">
            <w:pPr>
              <w:spacing w:line="360" w:lineRule="auto"/>
              <w:jc w:val="center"/>
              <w:rPr>
                <w:color w:val="333333"/>
              </w:rPr>
            </w:pPr>
            <w:r>
              <w:rPr>
                <w:color w:val="333333"/>
              </w:rPr>
              <w:t>○</w:t>
            </w:r>
          </w:p>
        </w:tc>
        <w:tc>
          <w:tcPr>
            <w:tcW w:w="1559" w:type="dxa"/>
            <w:shd w:val="clear" w:color="auto" w:fill="EFF6FB"/>
            <w:vAlign w:val="center"/>
          </w:tcPr>
          <w:p w14:paraId="4C6EEE52">
            <w:pPr>
              <w:spacing w:line="360" w:lineRule="auto"/>
              <w:jc w:val="center"/>
              <w:rPr>
                <w:color w:val="333333"/>
              </w:rPr>
            </w:pPr>
            <w:r>
              <w:rPr>
                <w:color w:val="333333"/>
              </w:rPr>
              <w:t>○</w:t>
            </w:r>
          </w:p>
        </w:tc>
      </w:tr>
    </w:tbl>
    <w:p w14:paraId="5BE718DB"/>
    <w:p w14:paraId="7E073B58">
      <w:pPr>
        <w:rPr>
          <w:rFonts w:hint="eastAsia" w:ascii="Times New Roman" w:hAnsi="Times New Roman" w:eastAsia="Times New Roman" w:cs="Times New Roman"/>
        </w:rPr>
      </w:pPr>
      <w:r>
        <w:rPr>
          <w:rFonts w:ascii="Times New Roman" w:hAnsi="Times New Roman" w:eastAsia="Times New Roman" w:cs="Times New Roman"/>
        </w:rPr>
        <w:t>1</w:t>
      </w:r>
      <w:r>
        <w:rPr>
          <w:rFonts w:hint="eastAsia" w:eastAsia="宋体" w:cs="Times New Roman"/>
          <w:lang w:val="en-US" w:eastAsia="zh-CN"/>
        </w:rPr>
        <w:t>5</w:t>
      </w:r>
      <w:r>
        <w:rPr>
          <w:rFonts w:ascii="Times New Roman" w:hAnsi="Times New Roman" w:eastAsia="Times New Roman" w:cs="Times New Roman"/>
        </w:rPr>
        <w:t>.</w:t>
      </w:r>
      <w:r>
        <w:rPr>
          <w:rFonts w:hint="eastAsia" w:ascii="Times New Roman" w:hAnsi="Times New Roman" w:eastAsia="Times New Roman" w:cs="Times New Roman"/>
        </w:rPr>
        <w:t>Overall, in the past month, how would you rate your sleep quality? [Single choice question] *</w:t>
      </w:r>
    </w:p>
    <w:p w14:paraId="4715C740">
      <w:pPr>
        <w:rPr>
          <w:rFonts w:hint="eastAsia" w:ascii="Times New Roman" w:hAnsi="Times New Roman" w:eastAsia="Times New Roman" w:cs="Times New Roman"/>
        </w:rPr>
      </w:pPr>
      <w:r>
        <w:rPr>
          <w:rFonts w:hint="eastAsia" w:ascii="Times New Roman" w:hAnsi="Times New Roman" w:eastAsia="Times New Roman" w:cs="Times New Roman"/>
        </w:rPr>
        <w:t>○ Very good</w:t>
      </w:r>
    </w:p>
    <w:p w14:paraId="579ED4A1">
      <w:pPr>
        <w:rPr>
          <w:rFonts w:hint="eastAsia" w:ascii="Times New Roman" w:hAnsi="Times New Roman" w:eastAsia="Times New Roman" w:cs="Times New Roman"/>
        </w:rPr>
      </w:pPr>
      <w:r>
        <w:rPr>
          <w:rFonts w:hint="eastAsia" w:ascii="Times New Roman" w:hAnsi="Times New Roman" w:eastAsia="Times New Roman" w:cs="Times New Roman"/>
        </w:rPr>
        <w:t>○ Fairly good</w:t>
      </w:r>
    </w:p>
    <w:p w14:paraId="72E3DE3D">
      <w:pPr>
        <w:rPr>
          <w:rFonts w:hint="eastAsia" w:ascii="Times New Roman" w:hAnsi="Times New Roman" w:eastAsia="Times New Roman" w:cs="Times New Roman"/>
        </w:rPr>
      </w:pPr>
      <w:r>
        <w:rPr>
          <w:rFonts w:hint="eastAsia" w:ascii="Times New Roman" w:hAnsi="Times New Roman" w:eastAsia="Times New Roman" w:cs="Times New Roman"/>
        </w:rPr>
        <w:t>○ Fairly bad</w:t>
      </w:r>
    </w:p>
    <w:p w14:paraId="2445A031">
      <w:pPr>
        <w:rPr>
          <w:rFonts w:hint="eastAsia" w:ascii="Times New Roman" w:hAnsi="Times New Roman" w:eastAsia="Times New Roman" w:cs="Times New Roman"/>
        </w:rPr>
      </w:pPr>
      <w:r>
        <w:rPr>
          <w:rFonts w:hint="eastAsia" w:ascii="Times New Roman" w:hAnsi="Times New Roman" w:eastAsia="Times New Roman" w:cs="Times New Roman"/>
        </w:rPr>
        <w:t>○ Very bad</w:t>
      </w:r>
    </w:p>
    <w:p w14:paraId="7625E419">
      <w:pPr>
        <w:rPr>
          <w:rFonts w:hint="eastAsia" w:ascii="Times New Roman" w:hAnsi="Times New Roman" w:eastAsia="Times New Roman" w:cs="Times New Roman"/>
        </w:rPr>
      </w:pPr>
    </w:p>
    <w:p w14:paraId="40E328F0">
      <w:pPr>
        <w:rPr>
          <w:rFonts w:hint="eastAsia" w:ascii="Times New Roman" w:hAnsi="Times New Roman" w:eastAsia="Times New Roman" w:cs="Times New Roman"/>
        </w:rPr>
      </w:pPr>
      <w:r>
        <w:rPr>
          <w:rFonts w:hint="eastAsia" w:eastAsia="宋体" w:cs="Times New Roman"/>
          <w:lang w:val="en-US" w:eastAsia="zh-CN"/>
        </w:rPr>
        <w:t>16.</w:t>
      </w:r>
      <w:r>
        <w:rPr>
          <w:rFonts w:hint="eastAsia" w:ascii="Times New Roman" w:hAnsi="Times New Roman" w:eastAsia="Times New Roman" w:cs="Times New Roman"/>
        </w:rPr>
        <w:t>In the past month, how often have you taken medication to help you sleep? [Single choice question] *</w:t>
      </w:r>
    </w:p>
    <w:p w14:paraId="235EDEB1">
      <w:pPr>
        <w:rPr>
          <w:rFonts w:hint="eastAsia" w:ascii="Times New Roman" w:hAnsi="Times New Roman" w:eastAsia="Times New Roman" w:cs="Times New Roman"/>
        </w:rPr>
      </w:pPr>
      <w:r>
        <w:rPr>
          <w:rFonts w:hint="eastAsia" w:ascii="Times New Roman" w:hAnsi="Times New Roman" w:eastAsia="Times New Roman" w:cs="Times New Roman"/>
        </w:rPr>
        <w:t>○ None</w:t>
      </w:r>
    </w:p>
    <w:p w14:paraId="159CD325">
      <w:pPr>
        <w:rPr>
          <w:rFonts w:hint="eastAsia" w:ascii="Times New Roman" w:hAnsi="Times New Roman" w:eastAsia="Times New Roman" w:cs="Times New Roman"/>
        </w:rPr>
      </w:pPr>
      <w:r>
        <w:rPr>
          <w:rFonts w:hint="eastAsia" w:ascii="Times New Roman" w:hAnsi="Times New Roman" w:eastAsia="Times New Roman" w:cs="Times New Roman"/>
        </w:rPr>
        <w:t>○ &lt;1 time/week</w:t>
      </w:r>
    </w:p>
    <w:p w14:paraId="6FD21A02">
      <w:pPr>
        <w:rPr>
          <w:rFonts w:hint="eastAsia" w:ascii="Times New Roman" w:hAnsi="Times New Roman" w:eastAsia="Times New Roman" w:cs="Times New Roman"/>
        </w:rPr>
      </w:pPr>
      <w:r>
        <w:rPr>
          <w:rFonts w:hint="eastAsia" w:ascii="Times New Roman" w:hAnsi="Times New Roman" w:eastAsia="Times New Roman" w:cs="Times New Roman"/>
        </w:rPr>
        <w:t>○ 1-2 times/week</w:t>
      </w:r>
    </w:p>
    <w:p w14:paraId="6C269D98">
      <w:pPr>
        <w:rPr>
          <w:rFonts w:hint="eastAsia" w:ascii="Times New Roman" w:hAnsi="Times New Roman" w:eastAsia="Times New Roman" w:cs="Times New Roman"/>
        </w:rPr>
      </w:pPr>
      <w:r>
        <w:rPr>
          <w:rFonts w:hint="eastAsia" w:ascii="Times New Roman" w:hAnsi="Times New Roman" w:eastAsia="Times New Roman" w:cs="Times New Roman"/>
        </w:rPr>
        <w:t>○ ≥3 times/week</w:t>
      </w:r>
    </w:p>
    <w:p w14:paraId="22B4871D">
      <w:pPr>
        <w:rPr>
          <w:rFonts w:hint="eastAsia" w:ascii="Times New Roman" w:hAnsi="Times New Roman" w:eastAsia="Times New Roman" w:cs="Times New Roman"/>
        </w:rPr>
      </w:pPr>
    </w:p>
    <w:p w14:paraId="4B57603B">
      <w:pPr>
        <w:rPr>
          <w:rFonts w:hint="eastAsia" w:ascii="Times New Roman" w:hAnsi="Times New Roman" w:eastAsia="Times New Roman" w:cs="Times New Roman"/>
        </w:rPr>
      </w:pPr>
      <w:r>
        <w:rPr>
          <w:rFonts w:hint="eastAsia" w:eastAsia="宋体" w:cs="Times New Roman"/>
          <w:lang w:val="en-US" w:eastAsia="zh-CN"/>
        </w:rPr>
        <w:t>17.</w:t>
      </w:r>
      <w:r>
        <w:rPr>
          <w:rFonts w:hint="eastAsia" w:ascii="Times New Roman" w:hAnsi="Times New Roman" w:eastAsia="Times New Roman" w:cs="Times New Roman"/>
        </w:rPr>
        <w:t>In the past month, have you often felt tired? [Single choice question] *</w:t>
      </w:r>
    </w:p>
    <w:p w14:paraId="46995694">
      <w:pPr>
        <w:rPr>
          <w:rFonts w:hint="eastAsia" w:ascii="Times New Roman" w:hAnsi="Times New Roman" w:eastAsia="Times New Roman" w:cs="Times New Roman"/>
        </w:rPr>
      </w:pPr>
      <w:r>
        <w:rPr>
          <w:rFonts w:hint="eastAsia" w:ascii="Times New Roman" w:hAnsi="Times New Roman" w:eastAsia="Times New Roman" w:cs="Times New Roman"/>
        </w:rPr>
        <w:t>○ No</w:t>
      </w:r>
    </w:p>
    <w:p w14:paraId="49557BC8">
      <w:pPr>
        <w:rPr>
          <w:rFonts w:hint="eastAsia" w:ascii="Times New Roman" w:hAnsi="Times New Roman" w:eastAsia="Times New Roman" w:cs="Times New Roman"/>
        </w:rPr>
      </w:pPr>
      <w:r>
        <w:rPr>
          <w:rFonts w:hint="eastAsia" w:ascii="Times New Roman" w:hAnsi="Times New Roman" w:eastAsia="Times New Roman" w:cs="Times New Roman"/>
        </w:rPr>
        <w:t>○ &lt;1 time/week</w:t>
      </w:r>
    </w:p>
    <w:p w14:paraId="76F735EB">
      <w:pPr>
        <w:rPr>
          <w:rFonts w:hint="eastAsia" w:ascii="Times New Roman" w:hAnsi="Times New Roman" w:eastAsia="Times New Roman" w:cs="Times New Roman"/>
        </w:rPr>
      </w:pPr>
      <w:r>
        <w:rPr>
          <w:rFonts w:hint="eastAsia" w:ascii="Times New Roman" w:hAnsi="Times New Roman" w:eastAsia="Times New Roman" w:cs="Times New Roman"/>
        </w:rPr>
        <w:t>○ 1-2 times/week</w:t>
      </w:r>
    </w:p>
    <w:p w14:paraId="40C7D654">
      <w:pPr>
        <w:rPr>
          <w:rFonts w:hint="eastAsia" w:ascii="Times New Roman" w:hAnsi="Times New Roman" w:eastAsia="Times New Roman" w:cs="Times New Roman"/>
        </w:rPr>
      </w:pPr>
      <w:r>
        <w:rPr>
          <w:rFonts w:hint="eastAsia" w:ascii="Times New Roman" w:hAnsi="Times New Roman" w:eastAsia="Times New Roman" w:cs="Times New Roman"/>
        </w:rPr>
        <w:t>○ ≥3 times/week</w:t>
      </w:r>
    </w:p>
    <w:p w14:paraId="587AC046">
      <w:pPr>
        <w:rPr>
          <w:rFonts w:hint="eastAsia" w:ascii="Times New Roman" w:hAnsi="Times New Roman" w:eastAsia="Times New Roman" w:cs="Times New Roman"/>
        </w:rPr>
      </w:pPr>
    </w:p>
    <w:p w14:paraId="6E22C1E1">
      <w:pPr>
        <w:rPr>
          <w:rFonts w:hint="eastAsia" w:ascii="Times New Roman" w:hAnsi="Times New Roman" w:eastAsia="Times New Roman" w:cs="Times New Roman"/>
        </w:rPr>
      </w:pPr>
      <w:r>
        <w:rPr>
          <w:rFonts w:hint="eastAsia" w:eastAsia="宋体" w:cs="Times New Roman"/>
          <w:lang w:val="en-US" w:eastAsia="zh-CN"/>
        </w:rPr>
        <w:t>18.</w:t>
      </w:r>
      <w:r>
        <w:rPr>
          <w:rFonts w:hint="eastAsia" w:ascii="Times New Roman" w:hAnsi="Times New Roman" w:eastAsia="Times New Roman" w:cs="Times New Roman"/>
        </w:rPr>
        <w:t>In the past month, did you often lack enough energy for daily activities? [Single choice question] *</w:t>
      </w:r>
    </w:p>
    <w:p w14:paraId="1D93769A">
      <w:pPr>
        <w:rPr>
          <w:rFonts w:hint="eastAsia" w:ascii="Times New Roman" w:hAnsi="Times New Roman" w:eastAsia="Times New Roman" w:cs="Times New Roman"/>
        </w:rPr>
      </w:pPr>
      <w:r>
        <w:rPr>
          <w:rFonts w:hint="eastAsia" w:ascii="Times New Roman" w:hAnsi="Times New Roman" w:eastAsia="Times New Roman" w:cs="Times New Roman"/>
        </w:rPr>
        <w:t>○ No</w:t>
      </w:r>
    </w:p>
    <w:p w14:paraId="1B422CB4">
      <w:pPr>
        <w:rPr>
          <w:rFonts w:hint="eastAsia" w:ascii="Times New Roman" w:hAnsi="Times New Roman" w:eastAsia="Times New Roman" w:cs="Times New Roman"/>
        </w:rPr>
      </w:pPr>
      <w:r>
        <w:rPr>
          <w:rFonts w:hint="eastAsia" w:ascii="Times New Roman" w:hAnsi="Times New Roman" w:eastAsia="Times New Roman" w:cs="Times New Roman"/>
        </w:rPr>
        <w:t>○ Occasionally</w:t>
      </w:r>
    </w:p>
    <w:p w14:paraId="66013DE0">
      <w:pPr>
        <w:rPr>
          <w:rFonts w:hint="eastAsia" w:ascii="Times New Roman" w:hAnsi="Times New Roman" w:eastAsia="Times New Roman" w:cs="Times New Roman"/>
        </w:rPr>
      </w:pPr>
      <w:r>
        <w:rPr>
          <w:rFonts w:hint="eastAsia" w:ascii="Times New Roman" w:hAnsi="Times New Roman" w:eastAsia="Times New Roman" w:cs="Times New Roman"/>
        </w:rPr>
        <w:t>○ Sometimes</w:t>
      </w:r>
    </w:p>
    <w:p w14:paraId="5111C9FE">
      <w:pPr>
        <w:rPr>
          <w:rFonts w:hint="eastAsia" w:ascii="Times New Roman" w:hAnsi="Times New Roman" w:eastAsia="Times New Roman" w:cs="Times New Roman"/>
        </w:rPr>
      </w:pPr>
      <w:r>
        <w:rPr>
          <w:rFonts w:hint="eastAsia" w:ascii="Times New Roman" w:hAnsi="Times New Roman" w:eastAsia="Times New Roman" w:cs="Times New Roman"/>
        </w:rPr>
        <w:t>○ Often</w:t>
      </w:r>
    </w:p>
    <w:p w14:paraId="5C43024D">
      <w:pPr>
        <w:rPr>
          <w:rFonts w:hint="eastAsia" w:ascii="Times New Roman" w:hAnsi="Times New Roman" w:eastAsia="Times New Roman" w:cs="Times New Roman"/>
        </w:rPr>
      </w:pPr>
    </w:p>
    <w:p w14:paraId="34849F67">
      <w:pPr>
        <w:rPr>
          <w:rFonts w:hint="eastAsia" w:ascii="Times New Roman" w:hAnsi="Times New Roman" w:eastAsia="Times New Roman" w:cs="Times New Roman"/>
        </w:rPr>
      </w:pPr>
      <w:r>
        <w:rPr>
          <w:rFonts w:hint="eastAsia" w:eastAsia="宋体" w:cs="Times New Roman"/>
          <w:lang w:val="en-US" w:eastAsia="zh-CN"/>
        </w:rPr>
        <w:t>19.</w:t>
      </w:r>
      <w:r>
        <w:rPr>
          <w:rFonts w:hint="eastAsia" w:ascii="Times New Roman" w:hAnsi="Times New Roman" w:eastAsia="Times New Roman" w:cs="Times New Roman"/>
        </w:rPr>
        <w:t>Do you share a bed or room with someone else, such as a partner or roommate? [Single choice question] *</w:t>
      </w:r>
    </w:p>
    <w:p w14:paraId="72A5F49A">
      <w:pPr>
        <w:rPr>
          <w:rFonts w:hint="eastAsia" w:ascii="Times New Roman" w:hAnsi="Times New Roman" w:eastAsia="Times New Roman" w:cs="Times New Roman"/>
        </w:rPr>
      </w:pPr>
      <w:r>
        <w:rPr>
          <w:rFonts w:hint="eastAsia" w:ascii="Times New Roman" w:hAnsi="Times New Roman" w:eastAsia="Times New Roman" w:cs="Times New Roman"/>
        </w:rPr>
        <w:t>○ No</w:t>
      </w:r>
    </w:p>
    <w:p w14:paraId="54E4CCDA">
      <w:pPr>
        <w:rPr>
          <w:rFonts w:hint="eastAsia" w:ascii="Times New Roman" w:hAnsi="Times New Roman" w:eastAsia="Times New Roman" w:cs="Times New Roman"/>
        </w:rPr>
      </w:pPr>
      <w:r>
        <w:rPr>
          <w:rFonts w:hint="eastAsia" w:ascii="Times New Roman" w:hAnsi="Times New Roman" w:eastAsia="Times New Roman" w:cs="Times New Roman"/>
        </w:rPr>
        <w:t>○ Partner or roommate in another room</w:t>
      </w:r>
    </w:p>
    <w:p w14:paraId="11D5C0C7">
      <w:pPr>
        <w:rPr>
          <w:rFonts w:hint="eastAsia" w:ascii="Times New Roman" w:hAnsi="Times New Roman" w:eastAsia="Times New Roman" w:cs="Times New Roman"/>
        </w:rPr>
      </w:pPr>
      <w:r>
        <w:rPr>
          <w:rFonts w:hint="eastAsia" w:ascii="Times New Roman" w:hAnsi="Times New Roman" w:eastAsia="Times New Roman" w:cs="Times New Roman"/>
        </w:rPr>
        <w:t>○ Partner in the same room but different bed</w:t>
      </w:r>
    </w:p>
    <w:p w14:paraId="392275D5">
      <w:pPr>
        <w:rPr>
          <w:rFonts w:hint="eastAsia" w:ascii="Times New Roman" w:hAnsi="Times New Roman" w:eastAsia="Times New Roman" w:cs="Times New Roman"/>
        </w:rPr>
      </w:pPr>
      <w:r>
        <w:rPr>
          <w:rFonts w:hint="eastAsia" w:ascii="Times New Roman" w:hAnsi="Times New Roman" w:eastAsia="Times New Roman" w:cs="Times New Roman"/>
        </w:rPr>
        <w:t>○ Partner in the same bed</w:t>
      </w:r>
    </w:p>
    <w:p w14:paraId="628CBA72">
      <w:pPr>
        <w:rPr>
          <w:rFonts w:hint="eastAsia" w:ascii="Times New Roman" w:hAnsi="Times New Roman" w:eastAsia="Times New Roman" w:cs="Times New Roman"/>
        </w:rPr>
      </w:pPr>
    </w:p>
    <w:p w14:paraId="16C32AE6">
      <w:pPr>
        <w:rPr>
          <w:rFonts w:hint="eastAsia" w:ascii="Times New Roman" w:hAnsi="Times New Roman" w:eastAsia="Times New Roman" w:cs="Times New Roman"/>
        </w:rPr>
      </w:pPr>
      <w:r>
        <w:rPr>
          <w:rFonts w:hint="eastAsia" w:eastAsia="宋体" w:cs="Times New Roman"/>
          <w:lang w:val="en-US" w:eastAsia="zh-CN"/>
        </w:rPr>
        <w:t>20.</w:t>
      </w:r>
      <w:r>
        <w:rPr>
          <w:rFonts w:hint="eastAsia" w:ascii="Times New Roman" w:hAnsi="Times New Roman" w:eastAsia="Times New Roman" w:cs="Times New Roman"/>
        </w:rPr>
        <w:t>If you share a bed or have a roommate, ask them if you have exhibited the following behaviors in the past month: [Matrix multiple-choice question] *</w:t>
      </w:r>
    </w:p>
    <w:p w14:paraId="1E084D19"/>
    <w:tbl>
      <w:tblPr>
        <w:tblStyle w:val="3"/>
        <w:tblW w:w="5098" w:type="pct"/>
        <w:tblInd w:w="0" w:type="dxa"/>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
      <w:tblGrid>
        <w:gridCol w:w="2299"/>
        <w:gridCol w:w="1432"/>
        <w:gridCol w:w="1660"/>
        <w:gridCol w:w="1851"/>
        <w:gridCol w:w="1788"/>
      </w:tblGrid>
      <w:tr w14:paraId="0E853C10">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299" w:type="dxa"/>
            <w:shd w:val="clear" w:color="auto" w:fill="D9E5ED"/>
            <w:vAlign w:val="center"/>
          </w:tcPr>
          <w:p w14:paraId="7E94E3A0">
            <w:pPr>
              <w:jc w:val="center"/>
            </w:pPr>
            <w:r>
              <w:rPr>
                <w:rFonts w:hint="eastAsia" w:ascii="Times New Roman" w:hAnsi="Times New Roman" w:eastAsia="Times New Roman" w:cs="Times New Roman"/>
              </w:rPr>
              <w:t>Past month</w:t>
            </w:r>
          </w:p>
        </w:tc>
        <w:tc>
          <w:tcPr>
            <w:tcW w:w="1432" w:type="dxa"/>
            <w:shd w:val="clear" w:color="auto" w:fill="D9E5ED"/>
            <w:vAlign w:val="center"/>
          </w:tcPr>
          <w:p w14:paraId="282CE169">
            <w:pPr>
              <w:spacing w:line="360" w:lineRule="auto"/>
              <w:jc w:val="center"/>
            </w:pPr>
            <w:r>
              <w:rPr>
                <w:rFonts w:hint="eastAsia" w:ascii="Times New Roman" w:hAnsi="Times New Roman" w:eastAsia="Times New Roman" w:cs="Times New Roman"/>
              </w:rPr>
              <w:t xml:space="preserve"> </w:t>
            </w:r>
            <w:r>
              <w:rPr>
                <w:rFonts w:hint="eastAsia" w:eastAsia="宋体" w:cs="Times New Roman"/>
                <w:lang w:val="en-US" w:eastAsia="zh-CN"/>
              </w:rPr>
              <w:t>N</w:t>
            </w:r>
            <w:r>
              <w:rPr>
                <w:rFonts w:hint="eastAsia" w:ascii="Times New Roman" w:hAnsi="Times New Roman" w:eastAsia="Times New Roman" w:cs="Times New Roman"/>
              </w:rPr>
              <w:t>one</w:t>
            </w:r>
          </w:p>
        </w:tc>
        <w:tc>
          <w:tcPr>
            <w:tcW w:w="1660" w:type="dxa"/>
            <w:shd w:val="clear" w:color="auto" w:fill="D9E5ED"/>
            <w:vAlign w:val="center"/>
          </w:tcPr>
          <w:p w14:paraId="1DD15526">
            <w:pPr>
              <w:spacing w:line="360" w:lineRule="auto"/>
              <w:jc w:val="center"/>
            </w:pPr>
            <w:r>
              <w:rPr>
                <w:rFonts w:hint="eastAsia" w:ascii="Times New Roman" w:hAnsi="Times New Roman" w:eastAsia="Times New Roman" w:cs="Times New Roman"/>
              </w:rPr>
              <w:t>&lt;1 night/week</w:t>
            </w:r>
          </w:p>
        </w:tc>
        <w:tc>
          <w:tcPr>
            <w:tcW w:w="1851" w:type="dxa"/>
            <w:shd w:val="clear" w:color="auto" w:fill="D9E5ED"/>
            <w:vAlign w:val="center"/>
          </w:tcPr>
          <w:p w14:paraId="167D09AF">
            <w:pPr>
              <w:spacing w:line="360" w:lineRule="auto"/>
              <w:jc w:val="center"/>
            </w:pPr>
            <w:r>
              <w:rPr>
                <w:rFonts w:hint="eastAsia" w:ascii="Times New Roman" w:hAnsi="Times New Roman" w:eastAsia="Times New Roman" w:cs="Times New Roman"/>
              </w:rPr>
              <w:t>1-2 nights/week</w:t>
            </w:r>
          </w:p>
        </w:tc>
        <w:tc>
          <w:tcPr>
            <w:tcW w:w="1788" w:type="dxa"/>
            <w:shd w:val="clear" w:color="auto" w:fill="D9E5ED"/>
            <w:vAlign w:val="center"/>
          </w:tcPr>
          <w:p w14:paraId="45908CB5">
            <w:pPr>
              <w:rPr>
                <w:rFonts w:hint="eastAsia" w:ascii="Times New Roman" w:hAnsi="Times New Roman" w:eastAsia="Times New Roman" w:cs="Times New Roman"/>
              </w:rPr>
            </w:pPr>
            <w:r>
              <w:rPr>
                <w:rFonts w:hint="eastAsia" w:ascii="Times New Roman" w:hAnsi="Times New Roman" w:eastAsia="Times New Roman" w:cs="Times New Roman"/>
              </w:rPr>
              <w:t>3 or more nights/week</w:t>
            </w:r>
          </w:p>
          <w:p w14:paraId="6C4CD6EC">
            <w:pPr>
              <w:spacing w:line="360" w:lineRule="auto"/>
              <w:jc w:val="center"/>
            </w:pPr>
          </w:p>
        </w:tc>
      </w:tr>
      <w:tr w14:paraId="0095AFB5">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299" w:type="dxa"/>
            <w:shd w:val="clear" w:color="auto" w:fill="FFFFFF"/>
            <w:vAlign w:val="center"/>
          </w:tcPr>
          <w:p w14:paraId="3ACA9C06">
            <w:pPr>
              <w:spacing w:line="360" w:lineRule="auto"/>
              <w:jc w:val="center"/>
              <w:rPr>
                <w:color w:val="333333"/>
              </w:rPr>
            </w:pPr>
            <w:r>
              <w:rPr>
                <w:rFonts w:hint="eastAsia" w:ascii="Times New Roman" w:hAnsi="Times New Roman" w:eastAsia="Times New Roman" w:cs="Times New Roman"/>
              </w:rPr>
              <w:t>Snoring during sleep</w:t>
            </w:r>
          </w:p>
        </w:tc>
        <w:tc>
          <w:tcPr>
            <w:tcW w:w="1432" w:type="dxa"/>
            <w:shd w:val="clear" w:color="auto" w:fill="FFFFFF"/>
            <w:vAlign w:val="center"/>
          </w:tcPr>
          <w:p w14:paraId="113A6D1B">
            <w:pPr>
              <w:spacing w:line="360" w:lineRule="auto"/>
              <w:jc w:val="center"/>
              <w:rPr>
                <w:color w:val="333333"/>
              </w:rPr>
            </w:pPr>
            <w:r>
              <w:rPr>
                <w:color w:val="333333"/>
              </w:rPr>
              <w:t>□</w:t>
            </w:r>
          </w:p>
        </w:tc>
        <w:tc>
          <w:tcPr>
            <w:tcW w:w="1660" w:type="dxa"/>
            <w:shd w:val="clear" w:color="auto" w:fill="FFFFFF"/>
            <w:vAlign w:val="center"/>
          </w:tcPr>
          <w:p w14:paraId="5CB8216B">
            <w:pPr>
              <w:spacing w:line="360" w:lineRule="auto"/>
              <w:jc w:val="center"/>
              <w:rPr>
                <w:color w:val="333333"/>
              </w:rPr>
            </w:pPr>
            <w:r>
              <w:rPr>
                <w:color w:val="333333"/>
              </w:rPr>
              <w:t>□</w:t>
            </w:r>
          </w:p>
        </w:tc>
        <w:tc>
          <w:tcPr>
            <w:tcW w:w="1851" w:type="dxa"/>
            <w:shd w:val="clear" w:color="auto" w:fill="FFFFFF"/>
            <w:vAlign w:val="center"/>
          </w:tcPr>
          <w:p w14:paraId="4556DE24">
            <w:pPr>
              <w:spacing w:line="360" w:lineRule="auto"/>
              <w:jc w:val="center"/>
              <w:rPr>
                <w:color w:val="333333"/>
              </w:rPr>
            </w:pPr>
            <w:r>
              <w:rPr>
                <w:color w:val="333333"/>
              </w:rPr>
              <w:t>□</w:t>
            </w:r>
          </w:p>
        </w:tc>
        <w:tc>
          <w:tcPr>
            <w:tcW w:w="1788" w:type="dxa"/>
            <w:shd w:val="clear" w:color="auto" w:fill="FFFFFF"/>
            <w:vAlign w:val="center"/>
          </w:tcPr>
          <w:p w14:paraId="3F9F9E74">
            <w:pPr>
              <w:spacing w:line="360" w:lineRule="auto"/>
              <w:jc w:val="center"/>
              <w:rPr>
                <w:color w:val="333333"/>
              </w:rPr>
            </w:pPr>
            <w:r>
              <w:rPr>
                <w:color w:val="333333"/>
              </w:rPr>
              <w:t>□</w:t>
            </w:r>
          </w:p>
        </w:tc>
      </w:tr>
      <w:tr w14:paraId="6E0FC137">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299" w:type="dxa"/>
            <w:shd w:val="clear" w:color="auto" w:fill="EFF6FB"/>
            <w:vAlign w:val="center"/>
          </w:tcPr>
          <w:p w14:paraId="613DDF9B">
            <w:pPr>
              <w:spacing w:line="360" w:lineRule="auto"/>
              <w:jc w:val="center"/>
              <w:rPr>
                <w:color w:val="333333"/>
              </w:rPr>
            </w:pPr>
            <w:r>
              <w:rPr>
                <w:rFonts w:hint="eastAsia" w:ascii="Times New Roman" w:hAnsi="Times New Roman" w:eastAsia="Times New Roman" w:cs="Times New Roman"/>
              </w:rPr>
              <w:t>Long pauses between breaths while sleeping</w:t>
            </w:r>
          </w:p>
        </w:tc>
        <w:tc>
          <w:tcPr>
            <w:tcW w:w="1432" w:type="dxa"/>
            <w:shd w:val="clear" w:color="auto" w:fill="EFF6FB"/>
            <w:vAlign w:val="center"/>
          </w:tcPr>
          <w:p w14:paraId="71581CCC">
            <w:pPr>
              <w:spacing w:line="360" w:lineRule="auto"/>
              <w:jc w:val="center"/>
              <w:rPr>
                <w:color w:val="333333"/>
              </w:rPr>
            </w:pPr>
            <w:r>
              <w:rPr>
                <w:color w:val="333333"/>
              </w:rPr>
              <w:t>□</w:t>
            </w:r>
          </w:p>
        </w:tc>
        <w:tc>
          <w:tcPr>
            <w:tcW w:w="1660" w:type="dxa"/>
            <w:shd w:val="clear" w:color="auto" w:fill="EFF6FB"/>
            <w:vAlign w:val="center"/>
          </w:tcPr>
          <w:p w14:paraId="45FD4CF3">
            <w:pPr>
              <w:spacing w:line="360" w:lineRule="auto"/>
              <w:jc w:val="center"/>
              <w:rPr>
                <w:color w:val="333333"/>
              </w:rPr>
            </w:pPr>
            <w:r>
              <w:rPr>
                <w:color w:val="333333"/>
              </w:rPr>
              <w:t>□</w:t>
            </w:r>
          </w:p>
        </w:tc>
        <w:tc>
          <w:tcPr>
            <w:tcW w:w="1851" w:type="dxa"/>
            <w:shd w:val="clear" w:color="auto" w:fill="EFF6FB"/>
            <w:vAlign w:val="center"/>
          </w:tcPr>
          <w:p w14:paraId="02980734">
            <w:pPr>
              <w:spacing w:line="360" w:lineRule="auto"/>
              <w:jc w:val="center"/>
              <w:rPr>
                <w:color w:val="333333"/>
              </w:rPr>
            </w:pPr>
            <w:r>
              <w:rPr>
                <w:color w:val="333333"/>
              </w:rPr>
              <w:t>□</w:t>
            </w:r>
          </w:p>
        </w:tc>
        <w:tc>
          <w:tcPr>
            <w:tcW w:w="1788" w:type="dxa"/>
            <w:shd w:val="clear" w:color="auto" w:fill="EFF6FB"/>
            <w:vAlign w:val="center"/>
          </w:tcPr>
          <w:p w14:paraId="6BA59AA8">
            <w:pPr>
              <w:spacing w:line="360" w:lineRule="auto"/>
              <w:jc w:val="center"/>
              <w:rPr>
                <w:color w:val="333333"/>
              </w:rPr>
            </w:pPr>
            <w:r>
              <w:rPr>
                <w:color w:val="333333"/>
              </w:rPr>
              <w:t>□</w:t>
            </w:r>
          </w:p>
        </w:tc>
      </w:tr>
      <w:tr w14:paraId="22889637">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299" w:type="dxa"/>
            <w:shd w:val="clear" w:color="auto" w:fill="FFFFFF"/>
            <w:vAlign w:val="center"/>
          </w:tcPr>
          <w:p w14:paraId="010214CF">
            <w:pPr>
              <w:spacing w:line="360" w:lineRule="auto"/>
              <w:jc w:val="center"/>
              <w:rPr>
                <w:color w:val="333333"/>
              </w:rPr>
            </w:pPr>
            <w:r>
              <w:rPr>
                <w:rFonts w:hint="eastAsia" w:ascii="Times New Roman" w:hAnsi="Times New Roman" w:eastAsia="Times New Roman" w:cs="Times New Roman"/>
              </w:rPr>
              <w:t>Twitching or cramping of legs while sleeping</w:t>
            </w:r>
          </w:p>
        </w:tc>
        <w:tc>
          <w:tcPr>
            <w:tcW w:w="1432" w:type="dxa"/>
            <w:shd w:val="clear" w:color="auto" w:fill="FFFFFF"/>
            <w:vAlign w:val="center"/>
          </w:tcPr>
          <w:p w14:paraId="4A42EE8E">
            <w:pPr>
              <w:spacing w:line="360" w:lineRule="auto"/>
              <w:jc w:val="center"/>
              <w:rPr>
                <w:color w:val="333333"/>
              </w:rPr>
            </w:pPr>
            <w:r>
              <w:rPr>
                <w:color w:val="333333"/>
              </w:rPr>
              <w:t>□</w:t>
            </w:r>
          </w:p>
        </w:tc>
        <w:tc>
          <w:tcPr>
            <w:tcW w:w="1660" w:type="dxa"/>
            <w:shd w:val="clear" w:color="auto" w:fill="FFFFFF"/>
            <w:vAlign w:val="center"/>
          </w:tcPr>
          <w:p w14:paraId="0DD042AA">
            <w:pPr>
              <w:spacing w:line="360" w:lineRule="auto"/>
              <w:jc w:val="center"/>
              <w:rPr>
                <w:color w:val="333333"/>
              </w:rPr>
            </w:pPr>
            <w:r>
              <w:rPr>
                <w:color w:val="333333"/>
              </w:rPr>
              <w:t>□</w:t>
            </w:r>
          </w:p>
        </w:tc>
        <w:tc>
          <w:tcPr>
            <w:tcW w:w="1851" w:type="dxa"/>
            <w:shd w:val="clear" w:color="auto" w:fill="FFFFFF"/>
            <w:vAlign w:val="center"/>
          </w:tcPr>
          <w:p w14:paraId="47700332">
            <w:pPr>
              <w:spacing w:line="360" w:lineRule="auto"/>
              <w:jc w:val="center"/>
              <w:rPr>
                <w:color w:val="333333"/>
              </w:rPr>
            </w:pPr>
            <w:r>
              <w:rPr>
                <w:color w:val="333333"/>
              </w:rPr>
              <w:t>□</w:t>
            </w:r>
          </w:p>
        </w:tc>
        <w:tc>
          <w:tcPr>
            <w:tcW w:w="1788" w:type="dxa"/>
            <w:shd w:val="clear" w:color="auto" w:fill="FFFFFF"/>
            <w:vAlign w:val="center"/>
          </w:tcPr>
          <w:p w14:paraId="2ED1F1FF">
            <w:pPr>
              <w:spacing w:line="360" w:lineRule="auto"/>
              <w:jc w:val="center"/>
              <w:rPr>
                <w:color w:val="333333"/>
              </w:rPr>
            </w:pPr>
            <w:r>
              <w:rPr>
                <w:color w:val="333333"/>
              </w:rPr>
              <w:t>□</w:t>
            </w:r>
          </w:p>
        </w:tc>
      </w:tr>
      <w:tr w14:paraId="0B69BFF9">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299" w:type="dxa"/>
            <w:shd w:val="clear" w:color="auto" w:fill="EFF6FB"/>
            <w:vAlign w:val="center"/>
          </w:tcPr>
          <w:p w14:paraId="45C2CC49">
            <w:pPr>
              <w:spacing w:line="360" w:lineRule="auto"/>
              <w:jc w:val="center"/>
              <w:rPr>
                <w:color w:val="333333"/>
              </w:rPr>
            </w:pPr>
            <w:r>
              <w:rPr>
                <w:rFonts w:hint="eastAsia" w:ascii="Times New Roman" w:hAnsi="Times New Roman" w:eastAsia="Times New Roman" w:cs="Times New Roman"/>
              </w:rPr>
              <w:t>Disorientation or confusion while sleeping</w:t>
            </w:r>
          </w:p>
        </w:tc>
        <w:tc>
          <w:tcPr>
            <w:tcW w:w="1432" w:type="dxa"/>
            <w:shd w:val="clear" w:color="auto" w:fill="EFF6FB"/>
            <w:vAlign w:val="center"/>
          </w:tcPr>
          <w:p w14:paraId="424F806B">
            <w:pPr>
              <w:spacing w:line="360" w:lineRule="auto"/>
              <w:jc w:val="center"/>
              <w:rPr>
                <w:color w:val="333333"/>
              </w:rPr>
            </w:pPr>
            <w:r>
              <w:rPr>
                <w:color w:val="333333"/>
              </w:rPr>
              <w:t>□</w:t>
            </w:r>
          </w:p>
        </w:tc>
        <w:tc>
          <w:tcPr>
            <w:tcW w:w="1660" w:type="dxa"/>
            <w:shd w:val="clear" w:color="auto" w:fill="EFF6FB"/>
            <w:vAlign w:val="center"/>
          </w:tcPr>
          <w:p w14:paraId="0BC2A17A">
            <w:pPr>
              <w:spacing w:line="360" w:lineRule="auto"/>
              <w:jc w:val="center"/>
              <w:rPr>
                <w:color w:val="333333"/>
              </w:rPr>
            </w:pPr>
            <w:r>
              <w:rPr>
                <w:color w:val="333333"/>
              </w:rPr>
              <w:t>□</w:t>
            </w:r>
          </w:p>
        </w:tc>
        <w:tc>
          <w:tcPr>
            <w:tcW w:w="1851" w:type="dxa"/>
            <w:shd w:val="clear" w:color="auto" w:fill="EFF6FB"/>
            <w:vAlign w:val="center"/>
          </w:tcPr>
          <w:p w14:paraId="28242A98">
            <w:pPr>
              <w:spacing w:line="360" w:lineRule="auto"/>
              <w:jc w:val="center"/>
              <w:rPr>
                <w:color w:val="333333"/>
              </w:rPr>
            </w:pPr>
            <w:r>
              <w:rPr>
                <w:color w:val="333333"/>
              </w:rPr>
              <w:t>□</w:t>
            </w:r>
          </w:p>
        </w:tc>
        <w:tc>
          <w:tcPr>
            <w:tcW w:w="1788" w:type="dxa"/>
            <w:shd w:val="clear" w:color="auto" w:fill="EFF6FB"/>
            <w:vAlign w:val="center"/>
          </w:tcPr>
          <w:p w14:paraId="55FFE446">
            <w:pPr>
              <w:spacing w:line="360" w:lineRule="auto"/>
              <w:jc w:val="center"/>
              <w:rPr>
                <w:color w:val="333333"/>
              </w:rPr>
            </w:pPr>
            <w:r>
              <w:rPr>
                <w:color w:val="333333"/>
              </w:rPr>
              <w:t>□</w:t>
            </w:r>
          </w:p>
        </w:tc>
      </w:tr>
      <w:tr w14:paraId="4FBDE236">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299" w:type="dxa"/>
            <w:shd w:val="clear" w:color="auto" w:fill="FFFFFF"/>
            <w:vAlign w:val="center"/>
          </w:tcPr>
          <w:p w14:paraId="18501147">
            <w:pPr>
              <w:spacing w:line="360" w:lineRule="auto"/>
              <w:jc w:val="center"/>
              <w:rPr>
                <w:color w:val="333333"/>
              </w:rPr>
            </w:pPr>
            <w:r>
              <w:rPr>
                <w:rFonts w:hint="eastAsia" w:ascii="Times New Roman" w:hAnsi="Times New Roman" w:eastAsia="Times New Roman" w:cs="Times New Roman"/>
              </w:rPr>
              <w:t>Other restless sleep behaviors, if any, please describe the issue ______ and its severity</w:t>
            </w:r>
          </w:p>
        </w:tc>
        <w:tc>
          <w:tcPr>
            <w:tcW w:w="1432" w:type="dxa"/>
            <w:shd w:val="clear" w:color="auto" w:fill="FFFFFF"/>
            <w:vAlign w:val="center"/>
          </w:tcPr>
          <w:p w14:paraId="0EFEC6E9">
            <w:pPr>
              <w:spacing w:line="360" w:lineRule="auto"/>
              <w:jc w:val="center"/>
              <w:rPr>
                <w:color w:val="333333"/>
              </w:rPr>
            </w:pPr>
            <w:r>
              <w:rPr>
                <w:color w:val="333333"/>
              </w:rPr>
              <w:t>□</w:t>
            </w:r>
          </w:p>
        </w:tc>
        <w:tc>
          <w:tcPr>
            <w:tcW w:w="1660" w:type="dxa"/>
            <w:shd w:val="clear" w:color="auto" w:fill="FFFFFF"/>
            <w:vAlign w:val="center"/>
          </w:tcPr>
          <w:p w14:paraId="276C8435">
            <w:pPr>
              <w:spacing w:line="360" w:lineRule="auto"/>
              <w:jc w:val="center"/>
              <w:rPr>
                <w:color w:val="333333"/>
              </w:rPr>
            </w:pPr>
            <w:r>
              <w:rPr>
                <w:color w:val="333333"/>
              </w:rPr>
              <w:t>□</w:t>
            </w:r>
          </w:p>
        </w:tc>
        <w:tc>
          <w:tcPr>
            <w:tcW w:w="1851" w:type="dxa"/>
            <w:shd w:val="clear" w:color="auto" w:fill="FFFFFF"/>
            <w:vAlign w:val="center"/>
          </w:tcPr>
          <w:p w14:paraId="7448F912">
            <w:pPr>
              <w:spacing w:line="360" w:lineRule="auto"/>
              <w:jc w:val="center"/>
              <w:rPr>
                <w:color w:val="333333"/>
              </w:rPr>
            </w:pPr>
            <w:r>
              <w:rPr>
                <w:color w:val="333333"/>
              </w:rPr>
              <w:t>□</w:t>
            </w:r>
          </w:p>
        </w:tc>
        <w:tc>
          <w:tcPr>
            <w:tcW w:w="1788" w:type="dxa"/>
            <w:shd w:val="clear" w:color="auto" w:fill="FFFFFF"/>
            <w:vAlign w:val="center"/>
          </w:tcPr>
          <w:p w14:paraId="53CC0096">
            <w:pPr>
              <w:spacing w:line="360" w:lineRule="auto"/>
              <w:jc w:val="center"/>
              <w:rPr>
                <w:color w:val="333333"/>
              </w:rPr>
            </w:pPr>
            <w:r>
              <w:rPr>
                <w:color w:val="333333"/>
              </w:rPr>
              <w:t>□</w:t>
            </w:r>
          </w:p>
        </w:tc>
      </w:tr>
    </w:tbl>
    <w:p w14:paraId="6071048B"/>
    <w:p w14:paraId="1C5CE8C2">
      <w:pPr>
        <w:rPr>
          <w:rFonts w:hint="eastAsia" w:ascii="Times New Roman" w:hAnsi="Times New Roman" w:eastAsia="Times New Roman" w:cs="Times New Roman"/>
        </w:rPr>
      </w:pPr>
      <w:r>
        <w:rPr>
          <w:rFonts w:hint="eastAsia" w:eastAsia="宋体" w:cs="Times New Roman"/>
          <w:lang w:val="en-US" w:eastAsia="zh-CN"/>
        </w:rPr>
        <w:t>21.</w:t>
      </w:r>
      <w:r>
        <w:rPr>
          <w:rFonts w:hint="eastAsia" w:ascii="Times New Roman" w:hAnsi="Times New Roman" w:eastAsia="Times New Roman" w:cs="Times New Roman"/>
        </w:rPr>
        <w:t>Do you think your current sleep schedule is suitable for you? [Single choice question] *</w:t>
      </w:r>
    </w:p>
    <w:p w14:paraId="7BF14BAE">
      <w:pPr>
        <w:rPr>
          <w:rFonts w:hint="eastAsia" w:ascii="Times New Roman" w:hAnsi="Times New Roman" w:eastAsia="Times New Roman" w:cs="Times New Roman"/>
        </w:rPr>
      </w:pPr>
      <w:r>
        <w:rPr>
          <w:rFonts w:hint="eastAsia" w:ascii="Times New Roman" w:hAnsi="Times New Roman" w:eastAsia="Times New Roman" w:cs="Times New Roman"/>
        </w:rPr>
        <w:t>○ Yes</w:t>
      </w:r>
    </w:p>
    <w:p w14:paraId="76245FCD">
      <w:pPr>
        <w:rPr>
          <w:rFonts w:hint="eastAsia" w:ascii="Times New Roman" w:hAnsi="Times New Roman" w:eastAsia="Times New Roman" w:cs="Times New Roman"/>
        </w:rPr>
      </w:pPr>
      <w:r>
        <w:rPr>
          <w:rFonts w:hint="eastAsia" w:ascii="Times New Roman" w:hAnsi="Times New Roman" w:eastAsia="Times New Roman" w:cs="Times New Roman"/>
        </w:rPr>
        <w:t>○ No (If no, skip to question 22)</w:t>
      </w:r>
    </w:p>
    <w:p w14:paraId="3E66C512">
      <w:pPr>
        <w:rPr>
          <w:rFonts w:hint="eastAsia" w:ascii="Times New Roman" w:hAnsi="Times New Roman" w:eastAsia="Times New Roman" w:cs="Times New Roman"/>
        </w:rPr>
      </w:pPr>
    </w:p>
    <w:p w14:paraId="07BF8F9C">
      <w:pPr>
        <w:rPr>
          <w:rFonts w:hint="eastAsia" w:ascii="Times New Roman" w:hAnsi="Times New Roman" w:eastAsia="Times New Roman" w:cs="Times New Roman"/>
        </w:rPr>
      </w:pPr>
      <w:r>
        <w:rPr>
          <w:rFonts w:hint="eastAsia" w:eastAsia="宋体" w:cs="Times New Roman"/>
          <w:lang w:val="en-US" w:eastAsia="zh-CN"/>
        </w:rPr>
        <w:t>22.</w:t>
      </w:r>
      <w:r>
        <w:rPr>
          <w:rFonts w:hint="eastAsia" w:ascii="Times New Roman" w:hAnsi="Times New Roman" w:eastAsia="Times New Roman" w:cs="Times New Roman"/>
        </w:rPr>
        <w:t>If not, do you have any suggestions or thoughts for yourself? [Fill-in-the-blank question]</w:t>
      </w:r>
    </w:p>
    <w:p w14:paraId="6478BF0E"/>
    <w:p w14:paraId="0730DB31">
      <w:pPr>
        <w:spacing w:line="360" w:lineRule="auto"/>
        <w:rPr>
          <w:rFonts w:hint="eastAsia" w:ascii="Times New Roman" w:hAnsi="Times New Roman" w:eastAsia="Times New Roman" w:cs="Times New Roman"/>
        </w:rPr>
      </w:pPr>
      <w:r>
        <w:rPr>
          <w:rFonts w:ascii="Times New Roman" w:hAnsi="Times New Roman" w:eastAsia="Times New Roman" w:cs="Times New Roman"/>
        </w:rPr>
        <w:t>2</w:t>
      </w:r>
      <w:r>
        <w:rPr>
          <w:rFonts w:hint="eastAsia" w:eastAsia="宋体" w:cs="Times New Roman"/>
          <w:lang w:val="en-US" w:eastAsia="zh-CN"/>
        </w:rPr>
        <w:t>3</w:t>
      </w:r>
      <w:r>
        <w:rPr>
          <w:rFonts w:ascii="Times New Roman" w:hAnsi="Times New Roman" w:eastAsia="Times New Roman" w:cs="Times New Roman"/>
        </w:rPr>
        <w:t xml:space="preserve">. </w:t>
      </w:r>
      <w:r>
        <w:rPr>
          <w:rFonts w:hint="eastAsia" w:ascii="Times New Roman" w:hAnsi="Times New Roman" w:eastAsia="Times New Roman" w:cs="Times New Roman"/>
        </w:rPr>
        <w:t>Please check the appropriate option based on your situation in the past week. There is no right or wrong choice. Please do not spend too much time on any statement. [Matrix Scale Question]</w:t>
      </w:r>
    </w:p>
    <w:tbl>
      <w:tblPr>
        <w:tblStyle w:val="3"/>
        <w:tblW w:w="5713" w:type="pct"/>
        <w:tblInd w:w="0" w:type="dxa"/>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
      <w:tblGrid>
        <w:gridCol w:w="2360"/>
        <w:gridCol w:w="1156"/>
        <w:gridCol w:w="1119"/>
        <w:gridCol w:w="1230"/>
        <w:gridCol w:w="1051"/>
        <w:gridCol w:w="1272"/>
        <w:gridCol w:w="916"/>
        <w:gridCol w:w="1015"/>
      </w:tblGrid>
      <w:tr w14:paraId="7A4F6DA8">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360" w:type="dxa"/>
            <w:shd w:val="clear" w:color="auto" w:fill="D9E5ED"/>
            <w:vAlign w:val="center"/>
          </w:tcPr>
          <w:p w14:paraId="5698B9AC">
            <w:pPr>
              <w:jc w:val="center"/>
            </w:pPr>
          </w:p>
        </w:tc>
        <w:tc>
          <w:tcPr>
            <w:tcW w:w="1156" w:type="dxa"/>
            <w:shd w:val="clear" w:color="auto" w:fill="D9E5ED"/>
            <w:vAlign w:val="center"/>
          </w:tcPr>
          <w:p w14:paraId="390580DD">
            <w:pPr>
              <w:spacing w:line="360" w:lineRule="auto"/>
              <w:rPr>
                <w:rFonts w:hint="eastAsia" w:ascii="Times New Roman" w:hAnsi="Times New Roman" w:eastAsia="Times New Roman" w:cs="Times New Roman"/>
                <w:sz w:val="24"/>
                <w:szCs w:val="24"/>
              </w:rPr>
            </w:pPr>
            <w:r>
              <w:rPr>
                <w:rFonts w:hint="eastAsia" w:ascii="Times New Roman" w:hAnsi="Times New Roman" w:eastAsia="Times New Roman" w:cs="Times New Roman"/>
                <w:sz w:val="24"/>
                <w:szCs w:val="24"/>
              </w:rPr>
              <w:t>Strongly Disagree</w:t>
            </w:r>
          </w:p>
          <w:p w14:paraId="13856F18">
            <w:pPr>
              <w:spacing w:line="360" w:lineRule="auto"/>
              <w:jc w:val="center"/>
              <w:rPr>
                <w:sz w:val="24"/>
                <w:szCs w:val="24"/>
              </w:rPr>
            </w:pPr>
          </w:p>
        </w:tc>
        <w:tc>
          <w:tcPr>
            <w:tcW w:w="1119" w:type="dxa"/>
            <w:shd w:val="clear" w:color="auto" w:fill="D9E5ED"/>
            <w:vAlign w:val="center"/>
          </w:tcPr>
          <w:p w14:paraId="0C77EA9A">
            <w:pPr>
              <w:spacing w:line="360" w:lineRule="auto"/>
              <w:rPr>
                <w:rFonts w:hint="eastAsia" w:ascii="Times New Roman" w:hAnsi="Times New Roman" w:eastAsia="Times New Roman" w:cs="Times New Roman"/>
                <w:sz w:val="24"/>
                <w:szCs w:val="24"/>
              </w:rPr>
            </w:pPr>
            <w:r>
              <w:rPr>
                <w:rFonts w:hint="eastAsia" w:ascii="Times New Roman" w:hAnsi="Times New Roman" w:eastAsia="Times New Roman" w:cs="Times New Roman"/>
                <w:sz w:val="24"/>
                <w:szCs w:val="24"/>
              </w:rPr>
              <w:t>Often Disagree</w:t>
            </w:r>
          </w:p>
          <w:p w14:paraId="2EE724A0">
            <w:pPr>
              <w:spacing w:line="360" w:lineRule="auto"/>
              <w:jc w:val="center"/>
              <w:rPr>
                <w:sz w:val="24"/>
                <w:szCs w:val="24"/>
              </w:rPr>
            </w:pPr>
          </w:p>
        </w:tc>
        <w:tc>
          <w:tcPr>
            <w:tcW w:w="1230" w:type="dxa"/>
            <w:shd w:val="clear" w:color="auto" w:fill="D9E5ED"/>
            <w:vAlign w:val="center"/>
          </w:tcPr>
          <w:p w14:paraId="35915860">
            <w:pPr>
              <w:spacing w:line="360" w:lineRule="auto"/>
              <w:rPr>
                <w:rFonts w:hint="eastAsia" w:ascii="Times New Roman" w:hAnsi="Times New Roman" w:eastAsia="Times New Roman" w:cs="Times New Roman"/>
                <w:sz w:val="24"/>
                <w:szCs w:val="24"/>
              </w:rPr>
            </w:pPr>
            <w:r>
              <w:rPr>
                <w:rFonts w:hint="eastAsia" w:ascii="Times New Roman" w:hAnsi="Times New Roman" w:eastAsia="Times New Roman" w:cs="Times New Roman"/>
                <w:sz w:val="24"/>
                <w:szCs w:val="24"/>
              </w:rPr>
              <w:t>Somewhat Disagree</w:t>
            </w:r>
          </w:p>
          <w:p w14:paraId="5F56A660">
            <w:pPr>
              <w:spacing w:line="360" w:lineRule="auto"/>
              <w:jc w:val="center"/>
              <w:rPr>
                <w:sz w:val="24"/>
                <w:szCs w:val="24"/>
              </w:rPr>
            </w:pPr>
          </w:p>
        </w:tc>
        <w:tc>
          <w:tcPr>
            <w:tcW w:w="1051" w:type="dxa"/>
            <w:shd w:val="clear" w:color="auto" w:fill="D9E5ED"/>
            <w:vAlign w:val="center"/>
          </w:tcPr>
          <w:p w14:paraId="61452292">
            <w:pPr>
              <w:spacing w:line="360" w:lineRule="auto"/>
              <w:rPr>
                <w:rFonts w:hint="eastAsia" w:ascii="Times New Roman" w:hAnsi="Times New Roman" w:eastAsia="Times New Roman" w:cs="Times New Roman"/>
                <w:sz w:val="24"/>
                <w:szCs w:val="24"/>
              </w:rPr>
            </w:pPr>
            <w:r>
              <w:rPr>
                <w:rFonts w:hint="eastAsia" w:ascii="Times New Roman" w:hAnsi="Times New Roman" w:eastAsia="Times New Roman" w:cs="Times New Roman"/>
                <w:sz w:val="24"/>
                <w:szCs w:val="24"/>
              </w:rPr>
              <w:t>Unsure</w:t>
            </w:r>
          </w:p>
          <w:p w14:paraId="480F3947">
            <w:pPr>
              <w:spacing w:line="360" w:lineRule="auto"/>
              <w:jc w:val="center"/>
              <w:rPr>
                <w:sz w:val="24"/>
                <w:szCs w:val="24"/>
              </w:rPr>
            </w:pPr>
          </w:p>
        </w:tc>
        <w:tc>
          <w:tcPr>
            <w:tcW w:w="1272" w:type="dxa"/>
            <w:shd w:val="clear" w:color="auto" w:fill="D9E5ED"/>
            <w:vAlign w:val="center"/>
          </w:tcPr>
          <w:p w14:paraId="027B381D">
            <w:pPr>
              <w:spacing w:line="360" w:lineRule="auto"/>
              <w:rPr>
                <w:rFonts w:hint="eastAsia" w:ascii="Times New Roman" w:hAnsi="Times New Roman" w:eastAsia="Times New Roman" w:cs="Times New Roman"/>
                <w:sz w:val="24"/>
                <w:szCs w:val="24"/>
              </w:rPr>
            </w:pPr>
            <w:r>
              <w:rPr>
                <w:rFonts w:hint="eastAsia" w:ascii="Times New Roman" w:hAnsi="Times New Roman" w:eastAsia="Times New Roman" w:cs="Times New Roman"/>
                <w:sz w:val="24"/>
                <w:szCs w:val="24"/>
              </w:rPr>
              <w:t>Somewhat Agree</w:t>
            </w:r>
          </w:p>
          <w:p w14:paraId="7721CFCA">
            <w:pPr>
              <w:spacing w:line="360" w:lineRule="auto"/>
              <w:jc w:val="center"/>
              <w:rPr>
                <w:sz w:val="24"/>
                <w:szCs w:val="24"/>
              </w:rPr>
            </w:pPr>
          </w:p>
        </w:tc>
        <w:tc>
          <w:tcPr>
            <w:tcW w:w="916" w:type="dxa"/>
            <w:shd w:val="clear" w:color="auto" w:fill="D9E5ED"/>
            <w:vAlign w:val="center"/>
          </w:tcPr>
          <w:p w14:paraId="6F2B06DF">
            <w:pPr>
              <w:spacing w:line="360" w:lineRule="auto"/>
              <w:rPr>
                <w:rFonts w:hint="eastAsia" w:ascii="Times New Roman" w:hAnsi="Times New Roman" w:eastAsia="Times New Roman" w:cs="Times New Roman"/>
                <w:sz w:val="24"/>
                <w:szCs w:val="24"/>
              </w:rPr>
            </w:pPr>
            <w:r>
              <w:rPr>
                <w:rFonts w:hint="eastAsia" w:ascii="Times New Roman" w:hAnsi="Times New Roman" w:eastAsia="Times New Roman" w:cs="Times New Roman"/>
                <w:sz w:val="24"/>
                <w:szCs w:val="24"/>
              </w:rPr>
              <w:t>Often Agree</w:t>
            </w:r>
          </w:p>
          <w:p w14:paraId="22C1F186">
            <w:pPr>
              <w:spacing w:line="360" w:lineRule="auto"/>
              <w:jc w:val="center"/>
              <w:rPr>
                <w:sz w:val="24"/>
                <w:szCs w:val="24"/>
              </w:rPr>
            </w:pPr>
          </w:p>
        </w:tc>
        <w:tc>
          <w:tcPr>
            <w:tcW w:w="1015" w:type="dxa"/>
            <w:shd w:val="clear" w:color="auto" w:fill="D9E5ED"/>
            <w:vAlign w:val="center"/>
          </w:tcPr>
          <w:p w14:paraId="6393D0AD">
            <w:pPr>
              <w:spacing w:line="360" w:lineRule="auto"/>
              <w:rPr>
                <w:rFonts w:hint="eastAsia" w:ascii="Times New Roman" w:hAnsi="Times New Roman" w:eastAsia="Times New Roman" w:cs="Times New Roman"/>
                <w:sz w:val="24"/>
                <w:szCs w:val="24"/>
              </w:rPr>
            </w:pPr>
            <w:r>
              <w:rPr>
                <w:rFonts w:hint="eastAsia" w:ascii="Times New Roman" w:hAnsi="Times New Roman" w:eastAsia="Times New Roman" w:cs="Times New Roman"/>
                <w:sz w:val="24"/>
                <w:szCs w:val="24"/>
              </w:rPr>
              <w:t>Always Agree</w:t>
            </w:r>
          </w:p>
          <w:p w14:paraId="46FCD34E">
            <w:pPr>
              <w:spacing w:line="360" w:lineRule="auto"/>
              <w:jc w:val="center"/>
              <w:rPr>
                <w:sz w:val="24"/>
                <w:szCs w:val="24"/>
              </w:rPr>
            </w:pPr>
          </w:p>
        </w:tc>
      </w:tr>
      <w:tr w14:paraId="69C6474A">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360" w:type="dxa"/>
            <w:shd w:val="clear" w:color="auto" w:fill="FFFFFF"/>
            <w:vAlign w:val="center"/>
          </w:tcPr>
          <w:p w14:paraId="5E857985">
            <w:pPr>
              <w:spacing w:line="360" w:lineRule="auto"/>
              <w:jc w:val="center"/>
              <w:rPr>
                <w:color w:val="333333"/>
              </w:rPr>
            </w:pPr>
            <w:r>
              <w:rPr>
                <w:rFonts w:hint="eastAsia" w:ascii="Times New Roman" w:hAnsi="Times New Roman" w:eastAsia="Times New Roman" w:cs="Times New Roman"/>
              </w:rPr>
              <w:t>When I feel fatigued, I don’t want to do anything.</w:t>
            </w:r>
          </w:p>
        </w:tc>
        <w:tc>
          <w:tcPr>
            <w:tcW w:w="1156" w:type="dxa"/>
            <w:shd w:val="clear" w:color="auto" w:fill="FFFFFF"/>
            <w:vAlign w:val="center"/>
          </w:tcPr>
          <w:p w14:paraId="6AAEC353">
            <w:pPr>
              <w:spacing w:line="360" w:lineRule="auto"/>
              <w:jc w:val="center"/>
              <w:rPr>
                <w:color w:val="333333"/>
              </w:rPr>
            </w:pPr>
            <w:r>
              <w:rPr>
                <w:color w:val="333333"/>
              </w:rPr>
              <w:t>○</w:t>
            </w:r>
          </w:p>
        </w:tc>
        <w:tc>
          <w:tcPr>
            <w:tcW w:w="1119" w:type="dxa"/>
            <w:shd w:val="clear" w:color="auto" w:fill="FFFFFF"/>
            <w:vAlign w:val="center"/>
          </w:tcPr>
          <w:p w14:paraId="7F4DE881">
            <w:pPr>
              <w:spacing w:line="360" w:lineRule="auto"/>
              <w:jc w:val="center"/>
              <w:rPr>
                <w:color w:val="333333"/>
              </w:rPr>
            </w:pPr>
            <w:r>
              <w:rPr>
                <w:color w:val="333333"/>
              </w:rPr>
              <w:t>○</w:t>
            </w:r>
          </w:p>
        </w:tc>
        <w:tc>
          <w:tcPr>
            <w:tcW w:w="1230" w:type="dxa"/>
            <w:shd w:val="clear" w:color="auto" w:fill="FFFFFF"/>
            <w:vAlign w:val="center"/>
          </w:tcPr>
          <w:p w14:paraId="0A17F176">
            <w:pPr>
              <w:spacing w:line="360" w:lineRule="auto"/>
              <w:jc w:val="center"/>
              <w:rPr>
                <w:color w:val="333333"/>
              </w:rPr>
            </w:pPr>
            <w:r>
              <w:rPr>
                <w:color w:val="333333"/>
              </w:rPr>
              <w:t>○</w:t>
            </w:r>
          </w:p>
        </w:tc>
        <w:tc>
          <w:tcPr>
            <w:tcW w:w="1051" w:type="dxa"/>
            <w:shd w:val="clear" w:color="auto" w:fill="FFFFFF"/>
            <w:vAlign w:val="center"/>
          </w:tcPr>
          <w:p w14:paraId="0C9449C8">
            <w:pPr>
              <w:spacing w:line="360" w:lineRule="auto"/>
              <w:jc w:val="center"/>
              <w:rPr>
                <w:color w:val="333333"/>
              </w:rPr>
            </w:pPr>
            <w:r>
              <w:rPr>
                <w:color w:val="333333"/>
              </w:rPr>
              <w:t>○</w:t>
            </w:r>
          </w:p>
        </w:tc>
        <w:tc>
          <w:tcPr>
            <w:tcW w:w="1272" w:type="dxa"/>
            <w:shd w:val="clear" w:color="auto" w:fill="FFFFFF"/>
            <w:vAlign w:val="center"/>
          </w:tcPr>
          <w:p w14:paraId="7C10E9D3">
            <w:pPr>
              <w:spacing w:line="360" w:lineRule="auto"/>
              <w:jc w:val="center"/>
              <w:rPr>
                <w:color w:val="333333"/>
              </w:rPr>
            </w:pPr>
            <w:r>
              <w:rPr>
                <w:color w:val="333333"/>
              </w:rPr>
              <w:t>○</w:t>
            </w:r>
          </w:p>
        </w:tc>
        <w:tc>
          <w:tcPr>
            <w:tcW w:w="916" w:type="dxa"/>
            <w:shd w:val="clear" w:color="auto" w:fill="FFFFFF"/>
            <w:vAlign w:val="center"/>
          </w:tcPr>
          <w:p w14:paraId="2E23E060">
            <w:pPr>
              <w:spacing w:line="360" w:lineRule="auto"/>
              <w:jc w:val="center"/>
              <w:rPr>
                <w:color w:val="333333"/>
              </w:rPr>
            </w:pPr>
            <w:r>
              <w:rPr>
                <w:color w:val="333333"/>
              </w:rPr>
              <w:t>○</w:t>
            </w:r>
          </w:p>
        </w:tc>
        <w:tc>
          <w:tcPr>
            <w:tcW w:w="1015" w:type="dxa"/>
            <w:shd w:val="clear" w:color="auto" w:fill="FFFFFF"/>
            <w:vAlign w:val="center"/>
          </w:tcPr>
          <w:p w14:paraId="39E29311">
            <w:pPr>
              <w:spacing w:line="360" w:lineRule="auto"/>
              <w:jc w:val="center"/>
              <w:rPr>
                <w:color w:val="333333"/>
              </w:rPr>
            </w:pPr>
            <w:r>
              <w:rPr>
                <w:color w:val="333333"/>
              </w:rPr>
              <w:t>○</w:t>
            </w:r>
          </w:p>
        </w:tc>
      </w:tr>
      <w:tr w14:paraId="7C1A9AC5">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360" w:type="dxa"/>
            <w:shd w:val="clear" w:color="auto" w:fill="EFF6FB"/>
            <w:vAlign w:val="center"/>
          </w:tcPr>
          <w:p w14:paraId="4EC4E396">
            <w:pPr>
              <w:spacing w:line="360" w:lineRule="auto"/>
              <w:jc w:val="center"/>
              <w:rPr>
                <w:color w:val="333333"/>
              </w:rPr>
            </w:pPr>
            <w:r>
              <w:rPr>
                <w:rFonts w:hint="eastAsia" w:ascii="Times New Roman" w:hAnsi="Times New Roman" w:eastAsia="Times New Roman" w:cs="Times New Roman"/>
              </w:rPr>
              <w:t>Exercise makes me feel fatigued.</w:t>
            </w:r>
          </w:p>
        </w:tc>
        <w:tc>
          <w:tcPr>
            <w:tcW w:w="1156" w:type="dxa"/>
            <w:shd w:val="clear" w:color="auto" w:fill="EFF6FB"/>
            <w:vAlign w:val="center"/>
          </w:tcPr>
          <w:p w14:paraId="5C735526">
            <w:pPr>
              <w:spacing w:line="360" w:lineRule="auto"/>
              <w:jc w:val="center"/>
              <w:rPr>
                <w:color w:val="333333"/>
              </w:rPr>
            </w:pPr>
            <w:r>
              <w:rPr>
                <w:color w:val="333333"/>
              </w:rPr>
              <w:t>○</w:t>
            </w:r>
          </w:p>
        </w:tc>
        <w:tc>
          <w:tcPr>
            <w:tcW w:w="1119" w:type="dxa"/>
            <w:shd w:val="clear" w:color="auto" w:fill="EFF6FB"/>
            <w:vAlign w:val="center"/>
          </w:tcPr>
          <w:p w14:paraId="49E5DD11">
            <w:pPr>
              <w:spacing w:line="360" w:lineRule="auto"/>
              <w:jc w:val="center"/>
              <w:rPr>
                <w:color w:val="333333"/>
              </w:rPr>
            </w:pPr>
            <w:r>
              <w:rPr>
                <w:color w:val="333333"/>
              </w:rPr>
              <w:t>○</w:t>
            </w:r>
          </w:p>
        </w:tc>
        <w:tc>
          <w:tcPr>
            <w:tcW w:w="1230" w:type="dxa"/>
            <w:shd w:val="clear" w:color="auto" w:fill="EFF6FB"/>
            <w:vAlign w:val="center"/>
          </w:tcPr>
          <w:p w14:paraId="542DF00E">
            <w:pPr>
              <w:spacing w:line="360" w:lineRule="auto"/>
              <w:jc w:val="center"/>
              <w:rPr>
                <w:color w:val="333333"/>
              </w:rPr>
            </w:pPr>
            <w:r>
              <w:rPr>
                <w:color w:val="333333"/>
              </w:rPr>
              <w:t>○</w:t>
            </w:r>
          </w:p>
        </w:tc>
        <w:tc>
          <w:tcPr>
            <w:tcW w:w="1051" w:type="dxa"/>
            <w:shd w:val="clear" w:color="auto" w:fill="EFF6FB"/>
            <w:vAlign w:val="center"/>
          </w:tcPr>
          <w:p w14:paraId="5B8AD355">
            <w:pPr>
              <w:spacing w:line="360" w:lineRule="auto"/>
              <w:jc w:val="center"/>
              <w:rPr>
                <w:color w:val="333333"/>
              </w:rPr>
            </w:pPr>
            <w:r>
              <w:rPr>
                <w:color w:val="333333"/>
              </w:rPr>
              <w:t>○</w:t>
            </w:r>
          </w:p>
        </w:tc>
        <w:tc>
          <w:tcPr>
            <w:tcW w:w="1272" w:type="dxa"/>
            <w:shd w:val="clear" w:color="auto" w:fill="EFF6FB"/>
            <w:vAlign w:val="center"/>
          </w:tcPr>
          <w:p w14:paraId="1830D85D">
            <w:pPr>
              <w:spacing w:line="360" w:lineRule="auto"/>
              <w:jc w:val="center"/>
              <w:rPr>
                <w:color w:val="333333"/>
              </w:rPr>
            </w:pPr>
            <w:r>
              <w:rPr>
                <w:color w:val="333333"/>
              </w:rPr>
              <w:t>○</w:t>
            </w:r>
          </w:p>
        </w:tc>
        <w:tc>
          <w:tcPr>
            <w:tcW w:w="916" w:type="dxa"/>
            <w:shd w:val="clear" w:color="auto" w:fill="EFF6FB"/>
            <w:vAlign w:val="center"/>
          </w:tcPr>
          <w:p w14:paraId="6D937507">
            <w:pPr>
              <w:spacing w:line="360" w:lineRule="auto"/>
              <w:jc w:val="center"/>
              <w:rPr>
                <w:color w:val="333333"/>
              </w:rPr>
            </w:pPr>
            <w:r>
              <w:rPr>
                <w:color w:val="333333"/>
              </w:rPr>
              <w:t>○</w:t>
            </w:r>
          </w:p>
        </w:tc>
        <w:tc>
          <w:tcPr>
            <w:tcW w:w="1015" w:type="dxa"/>
            <w:shd w:val="clear" w:color="auto" w:fill="EFF6FB"/>
            <w:vAlign w:val="center"/>
          </w:tcPr>
          <w:p w14:paraId="6EE5EE9E">
            <w:pPr>
              <w:spacing w:line="360" w:lineRule="auto"/>
              <w:jc w:val="center"/>
              <w:rPr>
                <w:color w:val="333333"/>
              </w:rPr>
            </w:pPr>
            <w:r>
              <w:rPr>
                <w:color w:val="333333"/>
              </w:rPr>
              <w:t>○</w:t>
            </w:r>
          </w:p>
        </w:tc>
      </w:tr>
      <w:tr w14:paraId="2AAD21C9">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360" w:type="dxa"/>
            <w:shd w:val="clear" w:color="auto" w:fill="FFFFFF"/>
            <w:vAlign w:val="center"/>
          </w:tcPr>
          <w:p w14:paraId="765B5C67">
            <w:pPr>
              <w:spacing w:line="360" w:lineRule="auto"/>
              <w:jc w:val="center"/>
              <w:rPr>
                <w:color w:val="333333"/>
              </w:rPr>
            </w:pPr>
            <w:r>
              <w:rPr>
                <w:rFonts w:hint="eastAsia" w:ascii="Times New Roman" w:hAnsi="Times New Roman" w:eastAsia="Times New Roman" w:cs="Times New Roman"/>
              </w:rPr>
              <w:t xml:space="preserve">I get tired easily. </w:t>
            </w:r>
          </w:p>
        </w:tc>
        <w:tc>
          <w:tcPr>
            <w:tcW w:w="1156" w:type="dxa"/>
            <w:shd w:val="clear" w:color="auto" w:fill="FFFFFF"/>
            <w:vAlign w:val="center"/>
          </w:tcPr>
          <w:p w14:paraId="0B603FFC">
            <w:pPr>
              <w:spacing w:line="360" w:lineRule="auto"/>
              <w:jc w:val="center"/>
              <w:rPr>
                <w:color w:val="333333"/>
              </w:rPr>
            </w:pPr>
            <w:r>
              <w:rPr>
                <w:color w:val="333333"/>
              </w:rPr>
              <w:t>○</w:t>
            </w:r>
          </w:p>
        </w:tc>
        <w:tc>
          <w:tcPr>
            <w:tcW w:w="1119" w:type="dxa"/>
            <w:shd w:val="clear" w:color="auto" w:fill="FFFFFF"/>
            <w:vAlign w:val="center"/>
          </w:tcPr>
          <w:p w14:paraId="3F0BDA33">
            <w:pPr>
              <w:spacing w:line="360" w:lineRule="auto"/>
              <w:jc w:val="center"/>
              <w:rPr>
                <w:color w:val="333333"/>
              </w:rPr>
            </w:pPr>
            <w:r>
              <w:rPr>
                <w:color w:val="333333"/>
              </w:rPr>
              <w:t>○</w:t>
            </w:r>
          </w:p>
        </w:tc>
        <w:tc>
          <w:tcPr>
            <w:tcW w:w="1230" w:type="dxa"/>
            <w:shd w:val="clear" w:color="auto" w:fill="FFFFFF"/>
            <w:vAlign w:val="center"/>
          </w:tcPr>
          <w:p w14:paraId="40439E4A">
            <w:pPr>
              <w:spacing w:line="360" w:lineRule="auto"/>
              <w:jc w:val="center"/>
              <w:rPr>
                <w:color w:val="333333"/>
              </w:rPr>
            </w:pPr>
            <w:r>
              <w:rPr>
                <w:color w:val="333333"/>
              </w:rPr>
              <w:t>○</w:t>
            </w:r>
          </w:p>
        </w:tc>
        <w:tc>
          <w:tcPr>
            <w:tcW w:w="1051" w:type="dxa"/>
            <w:shd w:val="clear" w:color="auto" w:fill="FFFFFF"/>
            <w:vAlign w:val="center"/>
          </w:tcPr>
          <w:p w14:paraId="3872F279">
            <w:pPr>
              <w:spacing w:line="360" w:lineRule="auto"/>
              <w:jc w:val="center"/>
              <w:rPr>
                <w:color w:val="333333"/>
              </w:rPr>
            </w:pPr>
            <w:r>
              <w:rPr>
                <w:color w:val="333333"/>
              </w:rPr>
              <w:t>○</w:t>
            </w:r>
          </w:p>
        </w:tc>
        <w:tc>
          <w:tcPr>
            <w:tcW w:w="1272" w:type="dxa"/>
            <w:shd w:val="clear" w:color="auto" w:fill="FFFFFF"/>
            <w:vAlign w:val="center"/>
          </w:tcPr>
          <w:p w14:paraId="0D999867">
            <w:pPr>
              <w:spacing w:line="360" w:lineRule="auto"/>
              <w:jc w:val="center"/>
              <w:rPr>
                <w:color w:val="333333"/>
              </w:rPr>
            </w:pPr>
            <w:r>
              <w:rPr>
                <w:color w:val="333333"/>
              </w:rPr>
              <w:t>○</w:t>
            </w:r>
          </w:p>
        </w:tc>
        <w:tc>
          <w:tcPr>
            <w:tcW w:w="916" w:type="dxa"/>
            <w:shd w:val="clear" w:color="auto" w:fill="FFFFFF"/>
            <w:vAlign w:val="center"/>
          </w:tcPr>
          <w:p w14:paraId="6B79C3AD">
            <w:pPr>
              <w:spacing w:line="360" w:lineRule="auto"/>
              <w:jc w:val="center"/>
              <w:rPr>
                <w:color w:val="333333"/>
              </w:rPr>
            </w:pPr>
            <w:r>
              <w:rPr>
                <w:color w:val="333333"/>
              </w:rPr>
              <w:t>○</w:t>
            </w:r>
          </w:p>
        </w:tc>
        <w:tc>
          <w:tcPr>
            <w:tcW w:w="1015" w:type="dxa"/>
            <w:shd w:val="clear" w:color="auto" w:fill="FFFFFF"/>
            <w:vAlign w:val="center"/>
          </w:tcPr>
          <w:p w14:paraId="7A20F35A">
            <w:pPr>
              <w:spacing w:line="360" w:lineRule="auto"/>
              <w:jc w:val="center"/>
              <w:rPr>
                <w:color w:val="333333"/>
              </w:rPr>
            </w:pPr>
            <w:r>
              <w:rPr>
                <w:color w:val="333333"/>
              </w:rPr>
              <w:t>○</w:t>
            </w:r>
          </w:p>
        </w:tc>
      </w:tr>
      <w:tr w14:paraId="7F365499">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360" w:type="dxa"/>
            <w:shd w:val="clear" w:color="auto" w:fill="EFF6FB"/>
            <w:vAlign w:val="center"/>
          </w:tcPr>
          <w:p w14:paraId="0A1D2E11">
            <w:pPr>
              <w:spacing w:line="360" w:lineRule="auto"/>
              <w:jc w:val="center"/>
              <w:rPr>
                <w:color w:val="333333"/>
              </w:rPr>
            </w:pPr>
            <w:r>
              <w:rPr>
                <w:rFonts w:hint="eastAsia" w:ascii="Times New Roman" w:hAnsi="Times New Roman" w:eastAsia="Times New Roman" w:cs="Times New Roman"/>
              </w:rPr>
              <w:t xml:space="preserve">Fatigue affects my physical ability. </w:t>
            </w:r>
          </w:p>
        </w:tc>
        <w:tc>
          <w:tcPr>
            <w:tcW w:w="1156" w:type="dxa"/>
            <w:shd w:val="clear" w:color="auto" w:fill="EFF6FB"/>
            <w:vAlign w:val="center"/>
          </w:tcPr>
          <w:p w14:paraId="78321333">
            <w:pPr>
              <w:spacing w:line="360" w:lineRule="auto"/>
              <w:jc w:val="center"/>
              <w:rPr>
                <w:color w:val="333333"/>
              </w:rPr>
            </w:pPr>
            <w:r>
              <w:rPr>
                <w:color w:val="333333"/>
              </w:rPr>
              <w:t>○</w:t>
            </w:r>
          </w:p>
        </w:tc>
        <w:tc>
          <w:tcPr>
            <w:tcW w:w="1119" w:type="dxa"/>
            <w:shd w:val="clear" w:color="auto" w:fill="EFF6FB"/>
            <w:vAlign w:val="center"/>
          </w:tcPr>
          <w:p w14:paraId="551FF725">
            <w:pPr>
              <w:spacing w:line="360" w:lineRule="auto"/>
              <w:jc w:val="center"/>
              <w:rPr>
                <w:color w:val="333333"/>
              </w:rPr>
            </w:pPr>
            <w:r>
              <w:rPr>
                <w:color w:val="333333"/>
              </w:rPr>
              <w:t>○</w:t>
            </w:r>
          </w:p>
        </w:tc>
        <w:tc>
          <w:tcPr>
            <w:tcW w:w="1230" w:type="dxa"/>
            <w:shd w:val="clear" w:color="auto" w:fill="EFF6FB"/>
            <w:vAlign w:val="center"/>
          </w:tcPr>
          <w:p w14:paraId="1946865C">
            <w:pPr>
              <w:spacing w:line="360" w:lineRule="auto"/>
              <w:jc w:val="center"/>
              <w:rPr>
                <w:color w:val="333333"/>
              </w:rPr>
            </w:pPr>
            <w:r>
              <w:rPr>
                <w:color w:val="333333"/>
              </w:rPr>
              <w:t>○</w:t>
            </w:r>
          </w:p>
        </w:tc>
        <w:tc>
          <w:tcPr>
            <w:tcW w:w="1051" w:type="dxa"/>
            <w:shd w:val="clear" w:color="auto" w:fill="EFF6FB"/>
            <w:vAlign w:val="center"/>
          </w:tcPr>
          <w:p w14:paraId="083F1F07">
            <w:pPr>
              <w:spacing w:line="360" w:lineRule="auto"/>
              <w:jc w:val="center"/>
              <w:rPr>
                <w:color w:val="333333"/>
              </w:rPr>
            </w:pPr>
            <w:r>
              <w:rPr>
                <w:color w:val="333333"/>
              </w:rPr>
              <w:t>○</w:t>
            </w:r>
          </w:p>
        </w:tc>
        <w:tc>
          <w:tcPr>
            <w:tcW w:w="1272" w:type="dxa"/>
            <w:shd w:val="clear" w:color="auto" w:fill="EFF6FB"/>
            <w:vAlign w:val="center"/>
          </w:tcPr>
          <w:p w14:paraId="2029145F">
            <w:pPr>
              <w:spacing w:line="360" w:lineRule="auto"/>
              <w:jc w:val="center"/>
              <w:rPr>
                <w:color w:val="333333"/>
              </w:rPr>
            </w:pPr>
            <w:r>
              <w:rPr>
                <w:color w:val="333333"/>
              </w:rPr>
              <w:t>○</w:t>
            </w:r>
          </w:p>
        </w:tc>
        <w:tc>
          <w:tcPr>
            <w:tcW w:w="916" w:type="dxa"/>
            <w:shd w:val="clear" w:color="auto" w:fill="EFF6FB"/>
            <w:vAlign w:val="center"/>
          </w:tcPr>
          <w:p w14:paraId="37ED64C8">
            <w:pPr>
              <w:spacing w:line="360" w:lineRule="auto"/>
              <w:jc w:val="center"/>
              <w:rPr>
                <w:color w:val="333333"/>
              </w:rPr>
            </w:pPr>
            <w:r>
              <w:rPr>
                <w:color w:val="333333"/>
              </w:rPr>
              <w:t>○</w:t>
            </w:r>
          </w:p>
        </w:tc>
        <w:tc>
          <w:tcPr>
            <w:tcW w:w="1015" w:type="dxa"/>
            <w:shd w:val="clear" w:color="auto" w:fill="EFF6FB"/>
            <w:vAlign w:val="center"/>
          </w:tcPr>
          <w:p w14:paraId="70F34FDB">
            <w:pPr>
              <w:spacing w:line="360" w:lineRule="auto"/>
              <w:jc w:val="center"/>
              <w:rPr>
                <w:color w:val="333333"/>
              </w:rPr>
            </w:pPr>
            <w:r>
              <w:rPr>
                <w:color w:val="333333"/>
              </w:rPr>
              <w:t>○</w:t>
            </w:r>
          </w:p>
        </w:tc>
      </w:tr>
      <w:tr w14:paraId="7136E910">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360" w:type="dxa"/>
            <w:shd w:val="clear" w:color="auto" w:fill="FFFFFF"/>
            <w:vAlign w:val="center"/>
          </w:tcPr>
          <w:p w14:paraId="48648D3B">
            <w:pPr>
              <w:spacing w:line="360" w:lineRule="auto"/>
              <w:jc w:val="center"/>
              <w:rPr>
                <w:color w:val="333333"/>
              </w:rPr>
            </w:pPr>
            <w:r>
              <w:rPr>
                <w:rFonts w:hint="eastAsia" w:ascii="Times New Roman" w:hAnsi="Times New Roman" w:eastAsia="Times New Roman" w:cs="Times New Roman"/>
              </w:rPr>
              <w:t>Fatigue brings frequent discomfort.</w:t>
            </w:r>
          </w:p>
        </w:tc>
        <w:tc>
          <w:tcPr>
            <w:tcW w:w="1156" w:type="dxa"/>
            <w:shd w:val="clear" w:color="auto" w:fill="FFFFFF"/>
            <w:vAlign w:val="center"/>
          </w:tcPr>
          <w:p w14:paraId="4A7AD787">
            <w:pPr>
              <w:spacing w:line="360" w:lineRule="auto"/>
              <w:jc w:val="center"/>
              <w:rPr>
                <w:color w:val="333333"/>
              </w:rPr>
            </w:pPr>
            <w:r>
              <w:rPr>
                <w:color w:val="333333"/>
              </w:rPr>
              <w:t>○</w:t>
            </w:r>
          </w:p>
        </w:tc>
        <w:tc>
          <w:tcPr>
            <w:tcW w:w="1119" w:type="dxa"/>
            <w:shd w:val="clear" w:color="auto" w:fill="FFFFFF"/>
            <w:vAlign w:val="center"/>
          </w:tcPr>
          <w:p w14:paraId="11578D5A">
            <w:pPr>
              <w:spacing w:line="360" w:lineRule="auto"/>
              <w:jc w:val="center"/>
              <w:rPr>
                <w:color w:val="333333"/>
              </w:rPr>
            </w:pPr>
            <w:r>
              <w:rPr>
                <w:color w:val="333333"/>
              </w:rPr>
              <w:t>○</w:t>
            </w:r>
          </w:p>
        </w:tc>
        <w:tc>
          <w:tcPr>
            <w:tcW w:w="1230" w:type="dxa"/>
            <w:shd w:val="clear" w:color="auto" w:fill="FFFFFF"/>
            <w:vAlign w:val="center"/>
          </w:tcPr>
          <w:p w14:paraId="4BF94066">
            <w:pPr>
              <w:spacing w:line="360" w:lineRule="auto"/>
              <w:jc w:val="center"/>
              <w:rPr>
                <w:color w:val="333333"/>
              </w:rPr>
            </w:pPr>
            <w:r>
              <w:rPr>
                <w:color w:val="333333"/>
              </w:rPr>
              <w:t>○</w:t>
            </w:r>
          </w:p>
        </w:tc>
        <w:tc>
          <w:tcPr>
            <w:tcW w:w="1051" w:type="dxa"/>
            <w:shd w:val="clear" w:color="auto" w:fill="FFFFFF"/>
            <w:vAlign w:val="center"/>
          </w:tcPr>
          <w:p w14:paraId="6C0E0412">
            <w:pPr>
              <w:spacing w:line="360" w:lineRule="auto"/>
              <w:jc w:val="center"/>
              <w:rPr>
                <w:color w:val="333333"/>
              </w:rPr>
            </w:pPr>
            <w:r>
              <w:rPr>
                <w:color w:val="333333"/>
              </w:rPr>
              <w:t>○</w:t>
            </w:r>
          </w:p>
        </w:tc>
        <w:tc>
          <w:tcPr>
            <w:tcW w:w="1272" w:type="dxa"/>
            <w:shd w:val="clear" w:color="auto" w:fill="FFFFFF"/>
            <w:vAlign w:val="center"/>
          </w:tcPr>
          <w:p w14:paraId="2C39189C">
            <w:pPr>
              <w:spacing w:line="360" w:lineRule="auto"/>
              <w:jc w:val="center"/>
              <w:rPr>
                <w:color w:val="333333"/>
              </w:rPr>
            </w:pPr>
            <w:r>
              <w:rPr>
                <w:color w:val="333333"/>
              </w:rPr>
              <w:t>○</w:t>
            </w:r>
          </w:p>
        </w:tc>
        <w:tc>
          <w:tcPr>
            <w:tcW w:w="916" w:type="dxa"/>
            <w:shd w:val="clear" w:color="auto" w:fill="FFFFFF"/>
            <w:vAlign w:val="center"/>
          </w:tcPr>
          <w:p w14:paraId="2B50389C">
            <w:pPr>
              <w:spacing w:line="360" w:lineRule="auto"/>
              <w:jc w:val="center"/>
              <w:rPr>
                <w:color w:val="333333"/>
              </w:rPr>
            </w:pPr>
            <w:r>
              <w:rPr>
                <w:color w:val="333333"/>
              </w:rPr>
              <w:t>○</w:t>
            </w:r>
          </w:p>
        </w:tc>
        <w:tc>
          <w:tcPr>
            <w:tcW w:w="1015" w:type="dxa"/>
            <w:shd w:val="clear" w:color="auto" w:fill="FFFFFF"/>
            <w:vAlign w:val="center"/>
          </w:tcPr>
          <w:p w14:paraId="29D8EAA8">
            <w:pPr>
              <w:spacing w:line="360" w:lineRule="auto"/>
              <w:jc w:val="center"/>
              <w:rPr>
                <w:color w:val="333333"/>
              </w:rPr>
            </w:pPr>
            <w:r>
              <w:rPr>
                <w:color w:val="333333"/>
              </w:rPr>
              <w:t>○</w:t>
            </w:r>
          </w:p>
        </w:tc>
      </w:tr>
      <w:tr w14:paraId="3CDC5039">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360" w:type="dxa"/>
            <w:shd w:val="clear" w:color="auto" w:fill="EFF6FB"/>
            <w:vAlign w:val="center"/>
          </w:tcPr>
          <w:p w14:paraId="010B4508">
            <w:pPr>
              <w:spacing w:line="360" w:lineRule="auto"/>
              <w:jc w:val="center"/>
              <w:rPr>
                <w:color w:val="333333"/>
              </w:rPr>
            </w:pPr>
            <w:r>
              <w:rPr>
                <w:rFonts w:hint="eastAsia" w:ascii="Times New Roman" w:hAnsi="Times New Roman" w:eastAsia="Times New Roman" w:cs="Times New Roman"/>
              </w:rPr>
              <w:t>Fatigue prevents me from maintaining physical ability.</w:t>
            </w:r>
          </w:p>
        </w:tc>
        <w:tc>
          <w:tcPr>
            <w:tcW w:w="1156" w:type="dxa"/>
            <w:shd w:val="clear" w:color="auto" w:fill="EFF6FB"/>
            <w:vAlign w:val="center"/>
          </w:tcPr>
          <w:p w14:paraId="709BB17E">
            <w:pPr>
              <w:spacing w:line="360" w:lineRule="auto"/>
              <w:jc w:val="center"/>
              <w:rPr>
                <w:color w:val="333333"/>
              </w:rPr>
            </w:pPr>
            <w:r>
              <w:rPr>
                <w:color w:val="333333"/>
              </w:rPr>
              <w:t>○</w:t>
            </w:r>
          </w:p>
        </w:tc>
        <w:tc>
          <w:tcPr>
            <w:tcW w:w="1119" w:type="dxa"/>
            <w:shd w:val="clear" w:color="auto" w:fill="EFF6FB"/>
            <w:vAlign w:val="center"/>
          </w:tcPr>
          <w:p w14:paraId="40FBF214">
            <w:pPr>
              <w:spacing w:line="360" w:lineRule="auto"/>
              <w:jc w:val="center"/>
              <w:rPr>
                <w:color w:val="333333"/>
              </w:rPr>
            </w:pPr>
            <w:r>
              <w:rPr>
                <w:color w:val="333333"/>
              </w:rPr>
              <w:t>○</w:t>
            </w:r>
          </w:p>
        </w:tc>
        <w:tc>
          <w:tcPr>
            <w:tcW w:w="1230" w:type="dxa"/>
            <w:shd w:val="clear" w:color="auto" w:fill="EFF6FB"/>
            <w:vAlign w:val="center"/>
          </w:tcPr>
          <w:p w14:paraId="0625488C">
            <w:pPr>
              <w:spacing w:line="360" w:lineRule="auto"/>
              <w:jc w:val="center"/>
              <w:rPr>
                <w:color w:val="333333"/>
              </w:rPr>
            </w:pPr>
            <w:r>
              <w:rPr>
                <w:color w:val="333333"/>
              </w:rPr>
              <w:t>○</w:t>
            </w:r>
          </w:p>
        </w:tc>
        <w:tc>
          <w:tcPr>
            <w:tcW w:w="1051" w:type="dxa"/>
            <w:shd w:val="clear" w:color="auto" w:fill="EFF6FB"/>
            <w:vAlign w:val="center"/>
          </w:tcPr>
          <w:p w14:paraId="72C8E6B2">
            <w:pPr>
              <w:spacing w:line="360" w:lineRule="auto"/>
              <w:jc w:val="center"/>
              <w:rPr>
                <w:color w:val="333333"/>
              </w:rPr>
            </w:pPr>
            <w:r>
              <w:rPr>
                <w:color w:val="333333"/>
              </w:rPr>
              <w:t>○</w:t>
            </w:r>
          </w:p>
        </w:tc>
        <w:tc>
          <w:tcPr>
            <w:tcW w:w="1272" w:type="dxa"/>
            <w:shd w:val="clear" w:color="auto" w:fill="EFF6FB"/>
            <w:vAlign w:val="center"/>
          </w:tcPr>
          <w:p w14:paraId="02FFE974">
            <w:pPr>
              <w:spacing w:line="360" w:lineRule="auto"/>
              <w:jc w:val="center"/>
              <w:rPr>
                <w:color w:val="333333"/>
              </w:rPr>
            </w:pPr>
            <w:r>
              <w:rPr>
                <w:color w:val="333333"/>
              </w:rPr>
              <w:t>○</w:t>
            </w:r>
          </w:p>
        </w:tc>
        <w:tc>
          <w:tcPr>
            <w:tcW w:w="916" w:type="dxa"/>
            <w:shd w:val="clear" w:color="auto" w:fill="EFF6FB"/>
            <w:vAlign w:val="center"/>
          </w:tcPr>
          <w:p w14:paraId="72489BA3">
            <w:pPr>
              <w:spacing w:line="360" w:lineRule="auto"/>
              <w:jc w:val="center"/>
              <w:rPr>
                <w:color w:val="333333"/>
              </w:rPr>
            </w:pPr>
            <w:r>
              <w:rPr>
                <w:color w:val="333333"/>
              </w:rPr>
              <w:t>○</w:t>
            </w:r>
          </w:p>
        </w:tc>
        <w:tc>
          <w:tcPr>
            <w:tcW w:w="1015" w:type="dxa"/>
            <w:shd w:val="clear" w:color="auto" w:fill="EFF6FB"/>
            <w:vAlign w:val="center"/>
          </w:tcPr>
          <w:p w14:paraId="16EA466B">
            <w:pPr>
              <w:spacing w:line="360" w:lineRule="auto"/>
              <w:jc w:val="center"/>
              <w:rPr>
                <w:color w:val="333333"/>
              </w:rPr>
            </w:pPr>
            <w:r>
              <w:rPr>
                <w:color w:val="333333"/>
              </w:rPr>
              <w:t>○</w:t>
            </w:r>
          </w:p>
        </w:tc>
      </w:tr>
      <w:tr w14:paraId="6DBB411B">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360" w:type="dxa"/>
            <w:shd w:val="clear" w:color="auto" w:fill="FFFFFF"/>
            <w:vAlign w:val="center"/>
          </w:tcPr>
          <w:p w14:paraId="1E1ED253">
            <w:pPr>
              <w:spacing w:line="360" w:lineRule="auto"/>
              <w:jc w:val="center"/>
              <w:rPr>
                <w:color w:val="333333"/>
              </w:rPr>
            </w:pPr>
            <w:r>
              <w:rPr>
                <w:rFonts w:hint="eastAsia" w:ascii="Times New Roman" w:hAnsi="Times New Roman" w:eastAsia="Times New Roman" w:cs="Times New Roman"/>
              </w:rPr>
              <w:t>Fatigue affects my ability to perform certain tasks.</w:t>
            </w:r>
          </w:p>
        </w:tc>
        <w:tc>
          <w:tcPr>
            <w:tcW w:w="1156" w:type="dxa"/>
            <w:shd w:val="clear" w:color="auto" w:fill="FFFFFF"/>
            <w:vAlign w:val="center"/>
          </w:tcPr>
          <w:p w14:paraId="0F012994">
            <w:pPr>
              <w:spacing w:line="360" w:lineRule="auto"/>
              <w:jc w:val="center"/>
              <w:rPr>
                <w:color w:val="333333"/>
              </w:rPr>
            </w:pPr>
            <w:r>
              <w:rPr>
                <w:color w:val="333333"/>
              </w:rPr>
              <w:t>○</w:t>
            </w:r>
          </w:p>
        </w:tc>
        <w:tc>
          <w:tcPr>
            <w:tcW w:w="1119" w:type="dxa"/>
            <w:shd w:val="clear" w:color="auto" w:fill="FFFFFF"/>
            <w:vAlign w:val="center"/>
          </w:tcPr>
          <w:p w14:paraId="1C49978B">
            <w:pPr>
              <w:spacing w:line="360" w:lineRule="auto"/>
              <w:jc w:val="center"/>
              <w:rPr>
                <w:color w:val="333333"/>
              </w:rPr>
            </w:pPr>
            <w:r>
              <w:rPr>
                <w:color w:val="333333"/>
              </w:rPr>
              <w:t>○</w:t>
            </w:r>
          </w:p>
        </w:tc>
        <w:tc>
          <w:tcPr>
            <w:tcW w:w="1230" w:type="dxa"/>
            <w:shd w:val="clear" w:color="auto" w:fill="FFFFFF"/>
            <w:vAlign w:val="center"/>
          </w:tcPr>
          <w:p w14:paraId="5FA2F2B0">
            <w:pPr>
              <w:spacing w:line="360" w:lineRule="auto"/>
              <w:jc w:val="center"/>
              <w:rPr>
                <w:color w:val="333333"/>
              </w:rPr>
            </w:pPr>
            <w:r>
              <w:rPr>
                <w:color w:val="333333"/>
              </w:rPr>
              <w:t>○</w:t>
            </w:r>
          </w:p>
        </w:tc>
        <w:tc>
          <w:tcPr>
            <w:tcW w:w="1051" w:type="dxa"/>
            <w:shd w:val="clear" w:color="auto" w:fill="FFFFFF"/>
            <w:vAlign w:val="center"/>
          </w:tcPr>
          <w:p w14:paraId="0E26C192">
            <w:pPr>
              <w:spacing w:line="360" w:lineRule="auto"/>
              <w:jc w:val="center"/>
              <w:rPr>
                <w:color w:val="333333"/>
              </w:rPr>
            </w:pPr>
            <w:r>
              <w:rPr>
                <w:color w:val="333333"/>
              </w:rPr>
              <w:t>○</w:t>
            </w:r>
          </w:p>
        </w:tc>
        <w:tc>
          <w:tcPr>
            <w:tcW w:w="1272" w:type="dxa"/>
            <w:shd w:val="clear" w:color="auto" w:fill="FFFFFF"/>
            <w:vAlign w:val="center"/>
          </w:tcPr>
          <w:p w14:paraId="2BA4F4F2">
            <w:pPr>
              <w:spacing w:line="360" w:lineRule="auto"/>
              <w:jc w:val="center"/>
              <w:rPr>
                <w:color w:val="333333"/>
              </w:rPr>
            </w:pPr>
            <w:r>
              <w:rPr>
                <w:color w:val="333333"/>
              </w:rPr>
              <w:t>○</w:t>
            </w:r>
          </w:p>
        </w:tc>
        <w:tc>
          <w:tcPr>
            <w:tcW w:w="916" w:type="dxa"/>
            <w:shd w:val="clear" w:color="auto" w:fill="FFFFFF"/>
            <w:vAlign w:val="center"/>
          </w:tcPr>
          <w:p w14:paraId="6D606C05">
            <w:pPr>
              <w:spacing w:line="360" w:lineRule="auto"/>
              <w:jc w:val="center"/>
              <w:rPr>
                <w:color w:val="333333"/>
              </w:rPr>
            </w:pPr>
            <w:r>
              <w:rPr>
                <w:color w:val="333333"/>
              </w:rPr>
              <w:t>○</w:t>
            </w:r>
          </w:p>
        </w:tc>
        <w:tc>
          <w:tcPr>
            <w:tcW w:w="1015" w:type="dxa"/>
            <w:shd w:val="clear" w:color="auto" w:fill="FFFFFF"/>
            <w:vAlign w:val="center"/>
          </w:tcPr>
          <w:p w14:paraId="0CDBEE75">
            <w:pPr>
              <w:spacing w:line="360" w:lineRule="auto"/>
              <w:jc w:val="center"/>
              <w:rPr>
                <w:color w:val="333333"/>
              </w:rPr>
            </w:pPr>
            <w:r>
              <w:rPr>
                <w:color w:val="333333"/>
              </w:rPr>
              <w:t>○</w:t>
            </w:r>
          </w:p>
        </w:tc>
      </w:tr>
      <w:tr w14:paraId="0CE05F52">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360" w:type="dxa"/>
            <w:shd w:val="clear" w:color="auto" w:fill="EFF6FB"/>
            <w:vAlign w:val="center"/>
          </w:tcPr>
          <w:p w14:paraId="25840F98">
            <w:pPr>
              <w:spacing w:line="360" w:lineRule="auto"/>
              <w:jc w:val="center"/>
              <w:rPr>
                <w:color w:val="333333"/>
              </w:rPr>
            </w:pPr>
            <w:r>
              <w:rPr>
                <w:rFonts w:hint="eastAsia" w:ascii="Times New Roman" w:hAnsi="Times New Roman" w:eastAsia="Times New Roman" w:cs="Times New Roman"/>
              </w:rPr>
              <w:t>Fatigue is one of the symptoms that most affects my ability to be active.</w:t>
            </w:r>
          </w:p>
        </w:tc>
        <w:tc>
          <w:tcPr>
            <w:tcW w:w="1156" w:type="dxa"/>
            <w:shd w:val="clear" w:color="auto" w:fill="EFF6FB"/>
            <w:vAlign w:val="center"/>
          </w:tcPr>
          <w:p w14:paraId="0026984B">
            <w:pPr>
              <w:spacing w:line="360" w:lineRule="auto"/>
              <w:jc w:val="center"/>
              <w:rPr>
                <w:color w:val="333333"/>
              </w:rPr>
            </w:pPr>
            <w:r>
              <w:rPr>
                <w:color w:val="333333"/>
              </w:rPr>
              <w:t>○</w:t>
            </w:r>
          </w:p>
        </w:tc>
        <w:tc>
          <w:tcPr>
            <w:tcW w:w="1119" w:type="dxa"/>
            <w:shd w:val="clear" w:color="auto" w:fill="EFF6FB"/>
            <w:vAlign w:val="center"/>
          </w:tcPr>
          <w:p w14:paraId="58BEE2D4">
            <w:pPr>
              <w:spacing w:line="360" w:lineRule="auto"/>
              <w:jc w:val="center"/>
              <w:rPr>
                <w:color w:val="333333"/>
              </w:rPr>
            </w:pPr>
            <w:r>
              <w:rPr>
                <w:color w:val="333333"/>
              </w:rPr>
              <w:t>○</w:t>
            </w:r>
          </w:p>
        </w:tc>
        <w:tc>
          <w:tcPr>
            <w:tcW w:w="1230" w:type="dxa"/>
            <w:shd w:val="clear" w:color="auto" w:fill="EFF6FB"/>
            <w:vAlign w:val="center"/>
          </w:tcPr>
          <w:p w14:paraId="589880BC">
            <w:pPr>
              <w:spacing w:line="360" w:lineRule="auto"/>
              <w:jc w:val="center"/>
              <w:rPr>
                <w:color w:val="333333"/>
              </w:rPr>
            </w:pPr>
            <w:r>
              <w:rPr>
                <w:color w:val="333333"/>
              </w:rPr>
              <w:t>○</w:t>
            </w:r>
          </w:p>
        </w:tc>
        <w:tc>
          <w:tcPr>
            <w:tcW w:w="1051" w:type="dxa"/>
            <w:shd w:val="clear" w:color="auto" w:fill="EFF6FB"/>
            <w:vAlign w:val="center"/>
          </w:tcPr>
          <w:p w14:paraId="6EB5B78C">
            <w:pPr>
              <w:spacing w:line="360" w:lineRule="auto"/>
              <w:jc w:val="center"/>
              <w:rPr>
                <w:color w:val="333333"/>
              </w:rPr>
            </w:pPr>
            <w:r>
              <w:rPr>
                <w:color w:val="333333"/>
              </w:rPr>
              <w:t>○</w:t>
            </w:r>
          </w:p>
        </w:tc>
        <w:tc>
          <w:tcPr>
            <w:tcW w:w="1272" w:type="dxa"/>
            <w:shd w:val="clear" w:color="auto" w:fill="EFF6FB"/>
            <w:vAlign w:val="center"/>
          </w:tcPr>
          <w:p w14:paraId="1BB164DE">
            <w:pPr>
              <w:spacing w:line="360" w:lineRule="auto"/>
              <w:jc w:val="center"/>
              <w:rPr>
                <w:color w:val="333333"/>
              </w:rPr>
            </w:pPr>
            <w:r>
              <w:rPr>
                <w:color w:val="333333"/>
              </w:rPr>
              <w:t>○</w:t>
            </w:r>
          </w:p>
        </w:tc>
        <w:tc>
          <w:tcPr>
            <w:tcW w:w="916" w:type="dxa"/>
            <w:shd w:val="clear" w:color="auto" w:fill="EFF6FB"/>
            <w:vAlign w:val="center"/>
          </w:tcPr>
          <w:p w14:paraId="58A603A1">
            <w:pPr>
              <w:spacing w:line="360" w:lineRule="auto"/>
              <w:jc w:val="center"/>
              <w:rPr>
                <w:color w:val="333333"/>
              </w:rPr>
            </w:pPr>
            <w:r>
              <w:rPr>
                <w:color w:val="333333"/>
              </w:rPr>
              <w:t>○</w:t>
            </w:r>
          </w:p>
        </w:tc>
        <w:tc>
          <w:tcPr>
            <w:tcW w:w="1015" w:type="dxa"/>
            <w:shd w:val="clear" w:color="auto" w:fill="EFF6FB"/>
            <w:vAlign w:val="center"/>
          </w:tcPr>
          <w:p w14:paraId="79AE3300">
            <w:pPr>
              <w:spacing w:line="360" w:lineRule="auto"/>
              <w:jc w:val="center"/>
              <w:rPr>
                <w:color w:val="333333"/>
              </w:rPr>
            </w:pPr>
            <w:r>
              <w:rPr>
                <w:color w:val="333333"/>
              </w:rPr>
              <w:t>○</w:t>
            </w:r>
          </w:p>
        </w:tc>
      </w:tr>
      <w:tr w14:paraId="0EF24823">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360" w:type="dxa"/>
            <w:shd w:val="clear" w:color="auto" w:fill="FFFFFF"/>
            <w:vAlign w:val="center"/>
          </w:tcPr>
          <w:p w14:paraId="3A5FA42E">
            <w:pPr>
              <w:spacing w:line="360" w:lineRule="auto"/>
              <w:jc w:val="both"/>
              <w:rPr>
                <w:color w:val="333333"/>
              </w:rPr>
            </w:pPr>
            <w:r>
              <w:rPr>
                <w:rFonts w:hint="eastAsia" w:ascii="Times New Roman" w:hAnsi="Times New Roman" w:eastAsia="Times New Roman" w:cs="Times New Roman"/>
              </w:rPr>
              <w:t>Fatigue affects my work, family, and social activities.</w:t>
            </w:r>
          </w:p>
        </w:tc>
        <w:tc>
          <w:tcPr>
            <w:tcW w:w="1156" w:type="dxa"/>
            <w:shd w:val="clear" w:color="auto" w:fill="FFFFFF"/>
            <w:vAlign w:val="center"/>
          </w:tcPr>
          <w:p w14:paraId="51BD416D">
            <w:pPr>
              <w:spacing w:line="360" w:lineRule="auto"/>
              <w:jc w:val="center"/>
              <w:rPr>
                <w:color w:val="333333"/>
              </w:rPr>
            </w:pPr>
            <w:r>
              <w:rPr>
                <w:color w:val="333333"/>
              </w:rPr>
              <w:t>○</w:t>
            </w:r>
          </w:p>
        </w:tc>
        <w:tc>
          <w:tcPr>
            <w:tcW w:w="1119" w:type="dxa"/>
            <w:shd w:val="clear" w:color="auto" w:fill="FFFFFF"/>
            <w:vAlign w:val="center"/>
          </w:tcPr>
          <w:p w14:paraId="5E6FA18B">
            <w:pPr>
              <w:spacing w:line="360" w:lineRule="auto"/>
              <w:jc w:val="center"/>
              <w:rPr>
                <w:color w:val="333333"/>
              </w:rPr>
            </w:pPr>
            <w:r>
              <w:rPr>
                <w:color w:val="333333"/>
              </w:rPr>
              <w:t>○</w:t>
            </w:r>
          </w:p>
        </w:tc>
        <w:tc>
          <w:tcPr>
            <w:tcW w:w="1230" w:type="dxa"/>
            <w:shd w:val="clear" w:color="auto" w:fill="FFFFFF"/>
            <w:vAlign w:val="center"/>
          </w:tcPr>
          <w:p w14:paraId="632F5101">
            <w:pPr>
              <w:spacing w:line="360" w:lineRule="auto"/>
              <w:jc w:val="center"/>
              <w:rPr>
                <w:color w:val="333333"/>
              </w:rPr>
            </w:pPr>
            <w:r>
              <w:rPr>
                <w:color w:val="333333"/>
              </w:rPr>
              <w:t>○</w:t>
            </w:r>
          </w:p>
        </w:tc>
        <w:tc>
          <w:tcPr>
            <w:tcW w:w="1051" w:type="dxa"/>
            <w:shd w:val="clear" w:color="auto" w:fill="FFFFFF"/>
            <w:vAlign w:val="center"/>
          </w:tcPr>
          <w:p w14:paraId="1EF12DDA">
            <w:pPr>
              <w:spacing w:line="360" w:lineRule="auto"/>
              <w:jc w:val="center"/>
              <w:rPr>
                <w:color w:val="333333"/>
              </w:rPr>
            </w:pPr>
            <w:r>
              <w:rPr>
                <w:color w:val="333333"/>
              </w:rPr>
              <w:t>○</w:t>
            </w:r>
          </w:p>
        </w:tc>
        <w:tc>
          <w:tcPr>
            <w:tcW w:w="1272" w:type="dxa"/>
            <w:shd w:val="clear" w:color="auto" w:fill="FFFFFF"/>
            <w:vAlign w:val="center"/>
          </w:tcPr>
          <w:p w14:paraId="16E862E4">
            <w:pPr>
              <w:spacing w:line="360" w:lineRule="auto"/>
              <w:jc w:val="center"/>
              <w:rPr>
                <w:color w:val="333333"/>
              </w:rPr>
            </w:pPr>
            <w:r>
              <w:rPr>
                <w:color w:val="333333"/>
              </w:rPr>
              <w:t>○</w:t>
            </w:r>
          </w:p>
        </w:tc>
        <w:tc>
          <w:tcPr>
            <w:tcW w:w="916" w:type="dxa"/>
            <w:shd w:val="clear" w:color="auto" w:fill="FFFFFF"/>
            <w:vAlign w:val="center"/>
          </w:tcPr>
          <w:p w14:paraId="29AA3C38">
            <w:pPr>
              <w:spacing w:line="360" w:lineRule="auto"/>
              <w:jc w:val="center"/>
              <w:rPr>
                <w:color w:val="333333"/>
              </w:rPr>
            </w:pPr>
            <w:r>
              <w:rPr>
                <w:color w:val="333333"/>
              </w:rPr>
              <w:t>○</w:t>
            </w:r>
          </w:p>
        </w:tc>
        <w:tc>
          <w:tcPr>
            <w:tcW w:w="1015" w:type="dxa"/>
            <w:shd w:val="clear" w:color="auto" w:fill="FFFFFF"/>
            <w:vAlign w:val="center"/>
          </w:tcPr>
          <w:p w14:paraId="70DBEDF5">
            <w:pPr>
              <w:spacing w:line="360" w:lineRule="auto"/>
              <w:jc w:val="center"/>
              <w:rPr>
                <w:color w:val="333333"/>
              </w:rPr>
            </w:pPr>
            <w:r>
              <w:rPr>
                <w:color w:val="333333"/>
              </w:rPr>
              <w:t>○</w:t>
            </w:r>
          </w:p>
        </w:tc>
      </w:tr>
    </w:tbl>
    <w:p w14:paraId="6EBE7CCC"/>
    <w:p w14:paraId="0D77327E">
      <w:pPr>
        <w:spacing w:line="360" w:lineRule="auto"/>
        <w:jc w:val="both"/>
        <w:rPr>
          <w:rFonts w:hint="eastAsia" w:ascii="Times New Roman" w:hAnsi="Times New Roman" w:eastAsia="Times New Roman" w:cs="Times New Roman"/>
        </w:rPr>
      </w:pPr>
      <w:r>
        <w:rPr>
          <w:rFonts w:hint="eastAsia" w:ascii="Times New Roman" w:hAnsi="Times New Roman" w:eastAsia="Times New Roman" w:cs="Times New Roman"/>
        </w:rPr>
        <w:t>Part Four: Depression-Anxiety-Stress Scale Survey</w:t>
      </w:r>
    </w:p>
    <w:p w14:paraId="1D0E996F">
      <w:pPr>
        <w:numPr>
          <w:ilvl w:val="0"/>
          <w:numId w:val="1"/>
        </w:numPr>
        <w:spacing w:line="360" w:lineRule="auto"/>
        <w:jc w:val="both"/>
      </w:pPr>
      <w:r>
        <w:rPr>
          <w:rFonts w:hint="eastAsia" w:ascii="Times New Roman" w:hAnsi="Times New Roman" w:eastAsia="Times New Roman" w:cs="Times New Roman"/>
        </w:rPr>
        <w:t>Please check the appropriate option based on your situation in the past week. There is no right or wrong choice. Please do not spend too much time on any statement. [Matrix Scale Question]</w:t>
      </w:r>
      <w:r>
        <w:rPr>
          <w:rFonts w:ascii="Times New Roman" w:hAnsi="Times New Roman" w:eastAsia="Times New Roman" w:cs="Times New Roman"/>
        </w:rPr>
        <w:t xml:space="preserve"> </w:t>
      </w:r>
      <w:r>
        <w:rPr>
          <w:rFonts w:ascii="Times New Roman" w:hAnsi="Times New Roman" w:eastAsia="Times New Roman" w:cs="Times New Roman"/>
          <w:color w:val="FF0000"/>
        </w:rPr>
        <w:t>*</w:t>
      </w:r>
    </w:p>
    <w:p w14:paraId="7D0BB8C6">
      <w:pPr>
        <w:numPr>
          <w:numId w:val="0"/>
        </w:numPr>
        <w:spacing w:line="360" w:lineRule="auto"/>
        <w:jc w:val="both"/>
        <w:rPr>
          <w:rFonts w:ascii="Times New Roman" w:hAnsi="Times New Roman" w:eastAsia="Times New Roman" w:cs="Times New Roman"/>
          <w:color w:val="FF0000"/>
        </w:rPr>
      </w:pPr>
    </w:p>
    <w:tbl>
      <w:tblPr>
        <w:tblStyle w:val="3"/>
        <w:tblW w:w="5000" w:type="pct"/>
        <w:tblInd w:w="0" w:type="dxa"/>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
      <w:tblGrid>
        <w:gridCol w:w="2612"/>
        <w:gridCol w:w="1464"/>
        <w:gridCol w:w="1377"/>
        <w:gridCol w:w="1610"/>
        <w:gridCol w:w="1793"/>
      </w:tblGrid>
      <w:tr w14:paraId="4475AA9C">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612" w:type="dxa"/>
            <w:shd w:val="clear" w:color="auto" w:fill="D9E5ED"/>
            <w:vAlign w:val="center"/>
          </w:tcPr>
          <w:p w14:paraId="4932F041">
            <w:pPr>
              <w:jc w:val="center"/>
            </w:pPr>
          </w:p>
        </w:tc>
        <w:tc>
          <w:tcPr>
            <w:tcW w:w="1464" w:type="dxa"/>
            <w:shd w:val="clear" w:color="auto" w:fill="D9E5ED"/>
            <w:vAlign w:val="center"/>
          </w:tcPr>
          <w:p w14:paraId="73D9A624">
            <w:pPr>
              <w:spacing w:line="360" w:lineRule="auto"/>
              <w:jc w:val="center"/>
            </w:pPr>
            <w:r>
              <w:rPr>
                <w:rFonts w:hint="eastAsia"/>
              </w:rPr>
              <w:t>Does Not Apply</w:t>
            </w:r>
          </w:p>
        </w:tc>
        <w:tc>
          <w:tcPr>
            <w:tcW w:w="1377" w:type="dxa"/>
            <w:shd w:val="clear" w:color="auto" w:fill="D9E5ED"/>
            <w:vAlign w:val="center"/>
          </w:tcPr>
          <w:p w14:paraId="48ACFE0B">
            <w:pPr>
              <w:spacing w:line="360" w:lineRule="auto"/>
              <w:jc w:val="center"/>
            </w:pPr>
            <w:r>
              <w:rPr>
                <w:rFonts w:hint="eastAsia"/>
              </w:rPr>
              <w:t>Somewhat Applies</w:t>
            </w:r>
          </w:p>
        </w:tc>
        <w:tc>
          <w:tcPr>
            <w:tcW w:w="1610" w:type="dxa"/>
            <w:shd w:val="clear" w:color="auto" w:fill="D9E5ED"/>
            <w:vAlign w:val="center"/>
          </w:tcPr>
          <w:p w14:paraId="59DF532F">
            <w:pPr>
              <w:spacing w:line="360" w:lineRule="auto"/>
              <w:jc w:val="center"/>
            </w:pPr>
            <w:r>
              <w:rPr>
                <w:rFonts w:hint="eastAsia"/>
              </w:rPr>
              <w:t>Frequently or Very Much Applies</w:t>
            </w:r>
          </w:p>
        </w:tc>
        <w:tc>
          <w:tcPr>
            <w:tcW w:w="1793" w:type="dxa"/>
            <w:shd w:val="clear" w:color="auto" w:fill="D9E5ED"/>
            <w:vAlign w:val="center"/>
          </w:tcPr>
          <w:p w14:paraId="5EC644EB">
            <w:pPr>
              <w:spacing w:line="360" w:lineRule="auto"/>
              <w:jc w:val="center"/>
            </w:pPr>
            <w:r>
              <w:rPr>
                <w:rFonts w:hint="eastAsia"/>
              </w:rPr>
              <w:t>Most or Always Applies</w:t>
            </w:r>
          </w:p>
        </w:tc>
      </w:tr>
      <w:tr w14:paraId="0ED98A4C">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612" w:type="dxa"/>
            <w:shd w:val="clear" w:color="auto" w:fill="FFFFFF"/>
            <w:vAlign w:val="center"/>
          </w:tcPr>
          <w:p w14:paraId="7827AC81">
            <w:pPr>
              <w:spacing w:line="360" w:lineRule="auto"/>
              <w:jc w:val="center"/>
              <w:rPr>
                <w:color w:val="333333"/>
              </w:rPr>
            </w:pPr>
            <w:r>
              <w:rPr>
                <w:rFonts w:hint="eastAsia" w:ascii="Times New Roman" w:hAnsi="Times New Roman" w:eastAsia="Times New Roman" w:cs="Times New Roman"/>
              </w:rPr>
              <w:t>I find it difficult to calm down and rest.</w:t>
            </w:r>
          </w:p>
        </w:tc>
        <w:tc>
          <w:tcPr>
            <w:tcW w:w="1464" w:type="dxa"/>
            <w:shd w:val="clear" w:color="auto" w:fill="FFFFFF"/>
            <w:vAlign w:val="center"/>
          </w:tcPr>
          <w:p w14:paraId="325C9C06">
            <w:pPr>
              <w:spacing w:line="360" w:lineRule="auto"/>
              <w:jc w:val="center"/>
              <w:rPr>
                <w:color w:val="333333"/>
              </w:rPr>
            </w:pPr>
            <w:r>
              <w:rPr>
                <w:color w:val="333333"/>
              </w:rPr>
              <w:t>○</w:t>
            </w:r>
          </w:p>
        </w:tc>
        <w:tc>
          <w:tcPr>
            <w:tcW w:w="1377" w:type="dxa"/>
            <w:shd w:val="clear" w:color="auto" w:fill="FFFFFF"/>
            <w:vAlign w:val="center"/>
          </w:tcPr>
          <w:p w14:paraId="5381736F">
            <w:pPr>
              <w:spacing w:line="360" w:lineRule="auto"/>
              <w:jc w:val="center"/>
              <w:rPr>
                <w:color w:val="333333"/>
              </w:rPr>
            </w:pPr>
            <w:r>
              <w:rPr>
                <w:color w:val="333333"/>
              </w:rPr>
              <w:t>○</w:t>
            </w:r>
          </w:p>
        </w:tc>
        <w:tc>
          <w:tcPr>
            <w:tcW w:w="1610" w:type="dxa"/>
            <w:shd w:val="clear" w:color="auto" w:fill="FFFFFF"/>
            <w:vAlign w:val="center"/>
          </w:tcPr>
          <w:p w14:paraId="4F1FCF6A">
            <w:pPr>
              <w:spacing w:line="360" w:lineRule="auto"/>
              <w:jc w:val="center"/>
              <w:rPr>
                <w:color w:val="333333"/>
              </w:rPr>
            </w:pPr>
            <w:r>
              <w:rPr>
                <w:color w:val="333333"/>
              </w:rPr>
              <w:t>○</w:t>
            </w:r>
          </w:p>
        </w:tc>
        <w:tc>
          <w:tcPr>
            <w:tcW w:w="1793" w:type="dxa"/>
            <w:shd w:val="clear" w:color="auto" w:fill="FFFFFF"/>
            <w:vAlign w:val="center"/>
          </w:tcPr>
          <w:p w14:paraId="058B1C4D">
            <w:pPr>
              <w:spacing w:line="360" w:lineRule="auto"/>
              <w:jc w:val="center"/>
              <w:rPr>
                <w:color w:val="333333"/>
              </w:rPr>
            </w:pPr>
            <w:r>
              <w:rPr>
                <w:color w:val="333333"/>
              </w:rPr>
              <w:t>○</w:t>
            </w:r>
          </w:p>
        </w:tc>
      </w:tr>
      <w:tr w14:paraId="7300E1DA">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612" w:type="dxa"/>
            <w:shd w:val="clear" w:color="auto" w:fill="EFF6FB"/>
            <w:vAlign w:val="center"/>
          </w:tcPr>
          <w:p w14:paraId="01208A84">
            <w:pPr>
              <w:spacing w:line="360" w:lineRule="auto"/>
              <w:jc w:val="center"/>
              <w:rPr>
                <w:color w:val="333333"/>
              </w:rPr>
            </w:pPr>
            <w:r>
              <w:rPr>
                <w:rFonts w:hint="eastAsia" w:ascii="Times New Roman" w:hAnsi="Times New Roman" w:eastAsia="Times New Roman" w:cs="Times New Roman"/>
              </w:rPr>
              <w:t xml:space="preserve">I feel my mouth is very dry. </w:t>
            </w:r>
          </w:p>
        </w:tc>
        <w:tc>
          <w:tcPr>
            <w:tcW w:w="1464" w:type="dxa"/>
            <w:shd w:val="clear" w:color="auto" w:fill="EFF6FB"/>
            <w:vAlign w:val="center"/>
          </w:tcPr>
          <w:p w14:paraId="54E2BF63">
            <w:pPr>
              <w:spacing w:line="360" w:lineRule="auto"/>
              <w:jc w:val="center"/>
              <w:rPr>
                <w:color w:val="333333"/>
              </w:rPr>
            </w:pPr>
            <w:r>
              <w:rPr>
                <w:color w:val="333333"/>
              </w:rPr>
              <w:t>○</w:t>
            </w:r>
          </w:p>
        </w:tc>
        <w:tc>
          <w:tcPr>
            <w:tcW w:w="1377" w:type="dxa"/>
            <w:shd w:val="clear" w:color="auto" w:fill="EFF6FB"/>
            <w:vAlign w:val="center"/>
          </w:tcPr>
          <w:p w14:paraId="156D4593">
            <w:pPr>
              <w:spacing w:line="360" w:lineRule="auto"/>
              <w:jc w:val="center"/>
              <w:rPr>
                <w:color w:val="333333"/>
              </w:rPr>
            </w:pPr>
            <w:r>
              <w:rPr>
                <w:color w:val="333333"/>
              </w:rPr>
              <w:t>○</w:t>
            </w:r>
          </w:p>
        </w:tc>
        <w:tc>
          <w:tcPr>
            <w:tcW w:w="1610" w:type="dxa"/>
            <w:shd w:val="clear" w:color="auto" w:fill="EFF6FB"/>
            <w:vAlign w:val="center"/>
          </w:tcPr>
          <w:p w14:paraId="65149E97">
            <w:pPr>
              <w:spacing w:line="360" w:lineRule="auto"/>
              <w:jc w:val="center"/>
              <w:rPr>
                <w:color w:val="333333"/>
              </w:rPr>
            </w:pPr>
            <w:r>
              <w:rPr>
                <w:color w:val="333333"/>
              </w:rPr>
              <w:t>○</w:t>
            </w:r>
          </w:p>
        </w:tc>
        <w:tc>
          <w:tcPr>
            <w:tcW w:w="1793" w:type="dxa"/>
            <w:shd w:val="clear" w:color="auto" w:fill="EFF6FB"/>
            <w:vAlign w:val="center"/>
          </w:tcPr>
          <w:p w14:paraId="23706750">
            <w:pPr>
              <w:spacing w:line="360" w:lineRule="auto"/>
              <w:jc w:val="center"/>
              <w:rPr>
                <w:color w:val="333333"/>
              </w:rPr>
            </w:pPr>
            <w:r>
              <w:rPr>
                <w:color w:val="333333"/>
              </w:rPr>
              <w:t>○</w:t>
            </w:r>
          </w:p>
        </w:tc>
      </w:tr>
      <w:tr w14:paraId="0FBA00B1">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612" w:type="dxa"/>
            <w:shd w:val="clear" w:color="auto" w:fill="FFFFFF"/>
            <w:vAlign w:val="center"/>
          </w:tcPr>
          <w:p w14:paraId="283F3B77">
            <w:pPr>
              <w:spacing w:line="360" w:lineRule="auto"/>
              <w:jc w:val="center"/>
              <w:rPr>
                <w:color w:val="333333"/>
              </w:rPr>
            </w:pPr>
            <w:r>
              <w:rPr>
                <w:rFonts w:hint="default" w:ascii="Times New Roman" w:hAnsi="Times New Roman" w:eastAsia="Times New Roman" w:cs="Times New Roman"/>
              </w:rPr>
              <w:t xml:space="preserve">I seem completely unable to be upbeat and optimistic. </w:t>
            </w:r>
          </w:p>
        </w:tc>
        <w:tc>
          <w:tcPr>
            <w:tcW w:w="1464" w:type="dxa"/>
            <w:shd w:val="clear" w:color="auto" w:fill="FFFFFF"/>
            <w:vAlign w:val="center"/>
          </w:tcPr>
          <w:p w14:paraId="51CB76B7">
            <w:pPr>
              <w:spacing w:line="360" w:lineRule="auto"/>
              <w:jc w:val="center"/>
              <w:rPr>
                <w:color w:val="333333"/>
              </w:rPr>
            </w:pPr>
            <w:r>
              <w:rPr>
                <w:color w:val="333333"/>
              </w:rPr>
              <w:t>○</w:t>
            </w:r>
          </w:p>
        </w:tc>
        <w:tc>
          <w:tcPr>
            <w:tcW w:w="1377" w:type="dxa"/>
            <w:shd w:val="clear" w:color="auto" w:fill="FFFFFF"/>
            <w:vAlign w:val="center"/>
          </w:tcPr>
          <w:p w14:paraId="3726BFBB">
            <w:pPr>
              <w:spacing w:line="360" w:lineRule="auto"/>
              <w:jc w:val="center"/>
              <w:rPr>
                <w:color w:val="333333"/>
              </w:rPr>
            </w:pPr>
            <w:r>
              <w:rPr>
                <w:color w:val="333333"/>
              </w:rPr>
              <w:t>○</w:t>
            </w:r>
          </w:p>
        </w:tc>
        <w:tc>
          <w:tcPr>
            <w:tcW w:w="1610" w:type="dxa"/>
            <w:shd w:val="clear" w:color="auto" w:fill="FFFFFF"/>
            <w:vAlign w:val="center"/>
          </w:tcPr>
          <w:p w14:paraId="30FA9E54">
            <w:pPr>
              <w:spacing w:line="360" w:lineRule="auto"/>
              <w:jc w:val="center"/>
              <w:rPr>
                <w:color w:val="333333"/>
              </w:rPr>
            </w:pPr>
            <w:r>
              <w:rPr>
                <w:color w:val="333333"/>
              </w:rPr>
              <w:t>○</w:t>
            </w:r>
          </w:p>
        </w:tc>
        <w:tc>
          <w:tcPr>
            <w:tcW w:w="1793" w:type="dxa"/>
            <w:shd w:val="clear" w:color="auto" w:fill="FFFFFF"/>
            <w:vAlign w:val="center"/>
          </w:tcPr>
          <w:p w14:paraId="042244E4">
            <w:pPr>
              <w:spacing w:line="360" w:lineRule="auto"/>
              <w:jc w:val="center"/>
              <w:rPr>
                <w:color w:val="333333"/>
              </w:rPr>
            </w:pPr>
            <w:r>
              <w:rPr>
                <w:color w:val="333333"/>
              </w:rPr>
              <w:t>○</w:t>
            </w:r>
          </w:p>
        </w:tc>
      </w:tr>
      <w:tr w14:paraId="0C4DDC02">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612" w:type="dxa"/>
            <w:shd w:val="clear" w:color="auto" w:fill="EFF6FB"/>
            <w:vAlign w:val="center"/>
          </w:tcPr>
          <w:p w14:paraId="6D063A3B">
            <w:pPr>
              <w:spacing w:line="360" w:lineRule="auto"/>
              <w:jc w:val="center"/>
              <w:rPr>
                <w:color w:val="333333"/>
              </w:rPr>
            </w:pPr>
            <w:r>
              <w:rPr>
                <w:rFonts w:hint="default" w:ascii="Times New Roman" w:hAnsi="Times New Roman" w:eastAsia="Times New Roman" w:cs="Times New Roman"/>
              </w:rPr>
              <w:t>I have experienced breathing difficulties (e.g., shortness of breath without physical exertion).</w:t>
            </w:r>
          </w:p>
        </w:tc>
        <w:tc>
          <w:tcPr>
            <w:tcW w:w="1464" w:type="dxa"/>
            <w:shd w:val="clear" w:color="auto" w:fill="EFF6FB"/>
            <w:vAlign w:val="center"/>
          </w:tcPr>
          <w:p w14:paraId="46A1DA36">
            <w:pPr>
              <w:spacing w:line="360" w:lineRule="auto"/>
              <w:jc w:val="center"/>
              <w:rPr>
                <w:color w:val="333333"/>
              </w:rPr>
            </w:pPr>
            <w:r>
              <w:rPr>
                <w:color w:val="333333"/>
              </w:rPr>
              <w:t>○</w:t>
            </w:r>
          </w:p>
        </w:tc>
        <w:tc>
          <w:tcPr>
            <w:tcW w:w="1377" w:type="dxa"/>
            <w:shd w:val="clear" w:color="auto" w:fill="EFF6FB"/>
            <w:vAlign w:val="center"/>
          </w:tcPr>
          <w:p w14:paraId="5E9CE71E">
            <w:pPr>
              <w:spacing w:line="360" w:lineRule="auto"/>
              <w:jc w:val="center"/>
              <w:rPr>
                <w:color w:val="333333"/>
              </w:rPr>
            </w:pPr>
            <w:r>
              <w:rPr>
                <w:color w:val="333333"/>
              </w:rPr>
              <w:t>○</w:t>
            </w:r>
          </w:p>
        </w:tc>
        <w:tc>
          <w:tcPr>
            <w:tcW w:w="1610" w:type="dxa"/>
            <w:shd w:val="clear" w:color="auto" w:fill="EFF6FB"/>
            <w:vAlign w:val="center"/>
          </w:tcPr>
          <w:p w14:paraId="5EC0BD42">
            <w:pPr>
              <w:spacing w:line="360" w:lineRule="auto"/>
              <w:jc w:val="center"/>
              <w:rPr>
                <w:color w:val="333333"/>
              </w:rPr>
            </w:pPr>
            <w:r>
              <w:rPr>
                <w:color w:val="333333"/>
              </w:rPr>
              <w:t>○</w:t>
            </w:r>
          </w:p>
        </w:tc>
        <w:tc>
          <w:tcPr>
            <w:tcW w:w="1793" w:type="dxa"/>
            <w:shd w:val="clear" w:color="auto" w:fill="EFF6FB"/>
            <w:vAlign w:val="center"/>
          </w:tcPr>
          <w:p w14:paraId="5DE441AF">
            <w:pPr>
              <w:spacing w:line="360" w:lineRule="auto"/>
              <w:jc w:val="center"/>
              <w:rPr>
                <w:color w:val="333333"/>
              </w:rPr>
            </w:pPr>
            <w:r>
              <w:rPr>
                <w:color w:val="333333"/>
              </w:rPr>
              <w:t>○</w:t>
            </w:r>
          </w:p>
        </w:tc>
      </w:tr>
      <w:tr w14:paraId="3A513963">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612" w:type="dxa"/>
            <w:shd w:val="clear" w:color="auto" w:fill="FFFFFF"/>
            <w:vAlign w:val="center"/>
          </w:tcPr>
          <w:p w14:paraId="58661548">
            <w:pPr>
              <w:spacing w:line="360" w:lineRule="auto"/>
              <w:jc w:val="center"/>
              <w:rPr>
                <w:color w:val="333333"/>
              </w:rPr>
            </w:pPr>
            <w:r>
              <w:rPr>
                <w:rFonts w:hint="default" w:ascii="Times New Roman" w:hAnsi="Times New Roman" w:eastAsia="Times New Roman" w:cs="Times New Roman"/>
              </w:rPr>
              <w:t>I find it difficult to initiate activities.</w:t>
            </w:r>
          </w:p>
        </w:tc>
        <w:tc>
          <w:tcPr>
            <w:tcW w:w="1464" w:type="dxa"/>
            <w:shd w:val="clear" w:color="auto" w:fill="FFFFFF"/>
            <w:vAlign w:val="center"/>
          </w:tcPr>
          <w:p w14:paraId="1EFCF404">
            <w:pPr>
              <w:spacing w:line="360" w:lineRule="auto"/>
              <w:jc w:val="center"/>
              <w:rPr>
                <w:color w:val="333333"/>
              </w:rPr>
            </w:pPr>
            <w:r>
              <w:rPr>
                <w:color w:val="333333"/>
              </w:rPr>
              <w:t>○</w:t>
            </w:r>
          </w:p>
        </w:tc>
        <w:tc>
          <w:tcPr>
            <w:tcW w:w="1377" w:type="dxa"/>
            <w:shd w:val="clear" w:color="auto" w:fill="FFFFFF"/>
            <w:vAlign w:val="center"/>
          </w:tcPr>
          <w:p w14:paraId="04F7EA5A">
            <w:pPr>
              <w:spacing w:line="360" w:lineRule="auto"/>
              <w:jc w:val="center"/>
              <w:rPr>
                <w:color w:val="333333"/>
              </w:rPr>
            </w:pPr>
            <w:r>
              <w:rPr>
                <w:color w:val="333333"/>
              </w:rPr>
              <w:t>○</w:t>
            </w:r>
          </w:p>
        </w:tc>
        <w:tc>
          <w:tcPr>
            <w:tcW w:w="1610" w:type="dxa"/>
            <w:shd w:val="clear" w:color="auto" w:fill="FFFFFF"/>
            <w:vAlign w:val="center"/>
          </w:tcPr>
          <w:p w14:paraId="05AACB81">
            <w:pPr>
              <w:spacing w:line="360" w:lineRule="auto"/>
              <w:jc w:val="center"/>
              <w:rPr>
                <w:color w:val="333333"/>
              </w:rPr>
            </w:pPr>
            <w:r>
              <w:rPr>
                <w:color w:val="333333"/>
              </w:rPr>
              <w:t>○</w:t>
            </w:r>
          </w:p>
        </w:tc>
        <w:tc>
          <w:tcPr>
            <w:tcW w:w="1793" w:type="dxa"/>
            <w:shd w:val="clear" w:color="auto" w:fill="FFFFFF"/>
            <w:vAlign w:val="center"/>
          </w:tcPr>
          <w:p w14:paraId="6CEA2D35">
            <w:pPr>
              <w:spacing w:line="360" w:lineRule="auto"/>
              <w:jc w:val="center"/>
              <w:rPr>
                <w:color w:val="333333"/>
              </w:rPr>
            </w:pPr>
            <w:r>
              <w:rPr>
                <w:color w:val="333333"/>
              </w:rPr>
              <w:t>○</w:t>
            </w:r>
          </w:p>
        </w:tc>
      </w:tr>
      <w:tr w14:paraId="6F5A8E04">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612" w:type="dxa"/>
            <w:shd w:val="clear" w:color="auto" w:fill="EFF6FB"/>
            <w:vAlign w:val="center"/>
          </w:tcPr>
          <w:p w14:paraId="633068E2">
            <w:pPr>
              <w:spacing w:line="360" w:lineRule="auto"/>
              <w:jc w:val="center"/>
              <w:rPr>
                <w:color w:val="333333"/>
              </w:rPr>
            </w:pPr>
            <w:r>
              <w:rPr>
                <w:rFonts w:hint="default" w:ascii="Times New Roman" w:hAnsi="Times New Roman" w:eastAsia="Times New Roman" w:cs="Times New Roman"/>
              </w:rPr>
              <w:t xml:space="preserve">I overreact to my surroundings (situations). </w:t>
            </w:r>
          </w:p>
        </w:tc>
        <w:tc>
          <w:tcPr>
            <w:tcW w:w="1464" w:type="dxa"/>
            <w:shd w:val="clear" w:color="auto" w:fill="EFF6FB"/>
            <w:vAlign w:val="center"/>
          </w:tcPr>
          <w:p w14:paraId="1C0B8684">
            <w:pPr>
              <w:spacing w:line="360" w:lineRule="auto"/>
              <w:jc w:val="center"/>
              <w:rPr>
                <w:color w:val="333333"/>
              </w:rPr>
            </w:pPr>
            <w:r>
              <w:rPr>
                <w:color w:val="333333"/>
              </w:rPr>
              <w:t>○</w:t>
            </w:r>
          </w:p>
        </w:tc>
        <w:tc>
          <w:tcPr>
            <w:tcW w:w="1377" w:type="dxa"/>
            <w:shd w:val="clear" w:color="auto" w:fill="EFF6FB"/>
            <w:vAlign w:val="center"/>
          </w:tcPr>
          <w:p w14:paraId="61A308D8">
            <w:pPr>
              <w:spacing w:line="360" w:lineRule="auto"/>
              <w:jc w:val="center"/>
              <w:rPr>
                <w:color w:val="333333"/>
              </w:rPr>
            </w:pPr>
            <w:r>
              <w:rPr>
                <w:color w:val="333333"/>
              </w:rPr>
              <w:t>○</w:t>
            </w:r>
          </w:p>
        </w:tc>
        <w:tc>
          <w:tcPr>
            <w:tcW w:w="1610" w:type="dxa"/>
            <w:shd w:val="clear" w:color="auto" w:fill="EFF6FB"/>
            <w:vAlign w:val="center"/>
          </w:tcPr>
          <w:p w14:paraId="6E504BB3">
            <w:pPr>
              <w:spacing w:line="360" w:lineRule="auto"/>
              <w:jc w:val="center"/>
              <w:rPr>
                <w:color w:val="333333"/>
              </w:rPr>
            </w:pPr>
            <w:r>
              <w:rPr>
                <w:color w:val="333333"/>
              </w:rPr>
              <w:t>○</w:t>
            </w:r>
          </w:p>
        </w:tc>
        <w:tc>
          <w:tcPr>
            <w:tcW w:w="1793" w:type="dxa"/>
            <w:shd w:val="clear" w:color="auto" w:fill="EFF6FB"/>
            <w:vAlign w:val="center"/>
          </w:tcPr>
          <w:p w14:paraId="6CD408F3">
            <w:pPr>
              <w:spacing w:line="360" w:lineRule="auto"/>
              <w:jc w:val="center"/>
              <w:rPr>
                <w:color w:val="333333"/>
              </w:rPr>
            </w:pPr>
            <w:r>
              <w:rPr>
                <w:color w:val="333333"/>
              </w:rPr>
              <w:t>○</w:t>
            </w:r>
          </w:p>
        </w:tc>
      </w:tr>
      <w:tr w14:paraId="6B40023E">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612" w:type="dxa"/>
            <w:shd w:val="clear" w:color="auto" w:fill="FFFFFF"/>
            <w:vAlign w:val="center"/>
          </w:tcPr>
          <w:p w14:paraId="0228F92E">
            <w:pPr>
              <w:spacing w:line="360" w:lineRule="auto"/>
              <w:jc w:val="center"/>
              <w:rPr>
                <w:color w:val="333333"/>
              </w:rPr>
            </w:pPr>
            <w:r>
              <w:rPr>
                <w:rFonts w:hint="default" w:ascii="Times New Roman" w:hAnsi="Times New Roman" w:eastAsia="Times New Roman" w:cs="Times New Roman"/>
              </w:rPr>
              <w:t>I have felt tremors (e.g., shaky hands).</w:t>
            </w:r>
          </w:p>
        </w:tc>
        <w:tc>
          <w:tcPr>
            <w:tcW w:w="1464" w:type="dxa"/>
            <w:shd w:val="clear" w:color="auto" w:fill="FFFFFF"/>
            <w:vAlign w:val="center"/>
          </w:tcPr>
          <w:p w14:paraId="65404DD3">
            <w:pPr>
              <w:spacing w:line="360" w:lineRule="auto"/>
              <w:jc w:val="center"/>
              <w:rPr>
                <w:color w:val="333333"/>
              </w:rPr>
            </w:pPr>
            <w:r>
              <w:rPr>
                <w:color w:val="333333"/>
              </w:rPr>
              <w:t>○</w:t>
            </w:r>
          </w:p>
        </w:tc>
        <w:tc>
          <w:tcPr>
            <w:tcW w:w="1377" w:type="dxa"/>
            <w:shd w:val="clear" w:color="auto" w:fill="FFFFFF"/>
            <w:vAlign w:val="center"/>
          </w:tcPr>
          <w:p w14:paraId="43D56AF8">
            <w:pPr>
              <w:spacing w:line="360" w:lineRule="auto"/>
              <w:jc w:val="center"/>
              <w:rPr>
                <w:color w:val="333333"/>
              </w:rPr>
            </w:pPr>
            <w:r>
              <w:rPr>
                <w:color w:val="333333"/>
              </w:rPr>
              <w:t>○</w:t>
            </w:r>
          </w:p>
        </w:tc>
        <w:tc>
          <w:tcPr>
            <w:tcW w:w="1610" w:type="dxa"/>
            <w:shd w:val="clear" w:color="auto" w:fill="FFFFFF"/>
            <w:vAlign w:val="center"/>
          </w:tcPr>
          <w:p w14:paraId="7717EB89">
            <w:pPr>
              <w:spacing w:line="360" w:lineRule="auto"/>
              <w:jc w:val="center"/>
              <w:rPr>
                <w:color w:val="333333"/>
              </w:rPr>
            </w:pPr>
            <w:r>
              <w:rPr>
                <w:color w:val="333333"/>
              </w:rPr>
              <w:t>○</w:t>
            </w:r>
          </w:p>
        </w:tc>
        <w:tc>
          <w:tcPr>
            <w:tcW w:w="1793" w:type="dxa"/>
            <w:shd w:val="clear" w:color="auto" w:fill="FFFFFF"/>
            <w:vAlign w:val="center"/>
          </w:tcPr>
          <w:p w14:paraId="2E021A28">
            <w:pPr>
              <w:spacing w:line="360" w:lineRule="auto"/>
              <w:jc w:val="center"/>
              <w:rPr>
                <w:color w:val="333333"/>
              </w:rPr>
            </w:pPr>
            <w:r>
              <w:rPr>
                <w:color w:val="333333"/>
              </w:rPr>
              <w:t>○</w:t>
            </w:r>
          </w:p>
        </w:tc>
      </w:tr>
      <w:tr w14:paraId="517B6B39">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612" w:type="dxa"/>
            <w:shd w:val="clear" w:color="auto" w:fill="EFF6FB"/>
            <w:vAlign w:val="center"/>
          </w:tcPr>
          <w:p w14:paraId="11D392BA">
            <w:pPr>
              <w:spacing w:line="360" w:lineRule="auto"/>
              <w:jc w:val="center"/>
              <w:rPr>
                <w:color w:val="333333"/>
              </w:rPr>
            </w:pPr>
            <w:r>
              <w:rPr>
                <w:rFonts w:hint="default" w:ascii="Times New Roman" w:hAnsi="Times New Roman" w:eastAsia="Times New Roman" w:cs="Times New Roman"/>
              </w:rPr>
              <w:t>I often feel nervous.</w:t>
            </w:r>
          </w:p>
        </w:tc>
        <w:tc>
          <w:tcPr>
            <w:tcW w:w="1464" w:type="dxa"/>
            <w:shd w:val="clear" w:color="auto" w:fill="EFF6FB"/>
            <w:vAlign w:val="center"/>
          </w:tcPr>
          <w:p w14:paraId="6B35E114">
            <w:pPr>
              <w:spacing w:line="360" w:lineRule="auto"/>
              <w:jc w:val="center"/>
              <w:rPr>
                <w:color w:val="333333"/>
              </w:rPr>
            </w:pPr>
            <w:r>
              <w:rPr>
                <w:color w:val="333333"/>
              </w:rPr>
              <w:t>○</w:t>
            </w:r>
          </w:p>
        </w:tc>
        <w:tc>
          <w:tcPr>
            <w:tcW w:w="1377" w:type="dxa"/>
            <w:shd w:val="clear" w:color="auto" w:fill="EFF6FB"/>
            <w:vAlign w:val="center"/>
          </w:tcPr>
          <w:p w14:paraId="7C275AC9">
            <w:pPr>
              <w:spacing w:line="360" w:lineRule="auto"/>
              <w:jc w:val="center"/>
              <w:rPr>
                <w:color w:val="333333"/>
              </w:rPr>
            </w:pPr>
            <w:r>
              <w:rPr>
                <w:color w:val="333333"/>
              </w:rPr>
              <w:t>○</w:t>
            </w:r>
          </w:p>
        </w:tc>
        <w:tc>
          <w:tcPr>
            <w:tcW w:w="1610" w:type="dxa"/>
            <w:shd w:val="clear" w:color="auto" w:fill="EFF6FB"/>
            <w:vAlign w:val="center"/>
          </w:tcPr>
          <w:p w14:paraId="10B8D8D0">
            <w:pPr>
              <w:spacing w:line="360" w:lineRule="auto"/>
              <w:jc w:val="center"/>
              <w:rPr>
                <w:color w:val="333333"/>
              </w:rPr>
            </w:pPr>
            <w:r>
              <w:rPr>
                <w:color w:val="333333"/>
              </w:rPr>
              <w:t>○</w:t>
            </w:r>
          </w:p>
        </w:tc>
        <w:tc>
          <w:tcPr>
            <w:tcW w:w="1793" w:type="dxa"/>
            <w:shd w:val="clear" w:color="auto" w:fill="EFF6FB"/>
            <w:vAlign w:val="center"/>
          </w:tcPr>
          <w:p w14:paraId="1EC0422E">
            <w:pPr>
              <w:spacing w:line="360" w:lineRule="auto"/>
              <w:jc w:val="center"/>
              <w:rPr>
                <w:color w:val="333333"/>
              </w:rPr>
            </w:pPr>
            <w:r>
              <w:rPr>
                <w:color w:val="333333"/>
              </w:rPr>
              <w:t>○</w:t>
            </w:r>
          </w:p>
        </w:tc>
      </w:tr>
      <w:tr w14:paraId="09A0CFA0">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612" w:type="dxa"/>
            <w:shd w:val="clear" w:color="auto" w:fill="FFFFFF"/>
            <w:vAlign w:val="center"/>
          </w:tcPr>
          <w:p w14:paraId="0710D7D7">
            <w:pPr>
              <w:spacing w:line="360" w:lineRule="auto"/>
              <w:jc w:val="center"/>
              <w:rPr>
                <w:color w:val="333333"/>
              </w:rPr>
            </w:pPr>
            <w:r>
              <w:rPr>
                <w:rFonts w:hint="default" w:ascii="Times New Roman" w:hAnsi="Times New Roman" w:eastAsia="Times New Roman" w:cs="Times New Roman"/>
              </w:rPr>
              <w:t>I worry that I may act foolishly due to panic.</w:t>
            </w:r>
          </w:p>
        </w:tc>
        <w:tc>
          <w:tcPr>
            <w:tcW w:w="1464" w:type="dxa"/>
            <w:shd w:val="clear" w:color="auto" w:fill="FFFFFF"/>
            <w:vAlign w:val="center"/>
          </w:tcPr>
          <w:p w14:paraId="430643B7">
            <w:pPr>
              <w:spacing w:line="360" w:lineRule="auto"/>
              <w:jc w:val="center"/>
              <w:rPr>
                <w:color w:val="333333"/>
              </w:rPr>
            </w:pPr>
            <w:r>
              <w:rPr>
                <w:color w:val="333333"/>
              </w:rPr>
              <w:t>○</w:t>
            </w:r>
          </w:p>
        </w:tc>
        <w:tc>
          <w:tcPr>
            <w:tcW w:w="1377" w:type="dxa"/>
            <w:shd w:val="clear" w:color="auto" w:fill="FFFFFF"/>
            <w:vAlign w:val="center"/>
          </w:tcPr>
          <w:p w14:paraId="43F6A02A">
            <w:pPr>
              <w:spacing w:line="360" w:lineRule="auto"/>
              <w:jc w:val="center"/>
              <w:rPr>
                <w:color w:val="333333"/>
              </w:rPr>
            </w:pPr>
            <w:r>
              <w:rPr>
                <w:color w:val="333333"/>
              </w:rPr>
              <w:t>○</w:t>
            </w:r>
          </w:p>
        </w:tc>
        <w:tc>
          <w:tcPr>
            <w:tcW w:w="1610" w:type="dxa"/>
            <w:shd w:val="clear" w:color="auto" w:fill="FFFFFF"/>
            <w:vAlign w:val="center"/>
          </w:tcPr>
          <w:p w14:paraId="43D5B341">
            <w:pPr>
              <w:spacing w:line="360" w:lineRule="auto"/>
              <w:jc w:val="center"/>
              <w:rPr>
                <w:color w:val="333333"/>
              </w:rPr>
            </w:pPr>
            <w:r>
              <w:rPr>
                <w:color w:val="333333"/>
              </w:rPr>
              <w:t>○</w:t>
            </w:r>
          </w:p>
        </w:tc>
        <w:tc>
          <w:tcPr>
            <w:tcW w:w="1793" w:type="dxa"/>
            <w:shd w:val="clear" w:color="auto" w:fill="FFFFFF"/>
            <w:vAlign w:val="center"/>
          </w:tcPr>
          <w:p w14:paraId="210FFB2D">
            <w:pPr>
              <w:spacing w:line="360" w:lineRule="auto"/>
              <w:jc w:val="center"/>
              <w:rPr>
                <w:color w:val="333333"/>
              </w:rPr>
            </w:pPr>
            <w:r>
              <w:rPr>
                <w:color w:val="333333"/>
              </w:rPr>
              <w:t>○</w:t>
            </w:r>
          </w:p>
        </w:tc>
      </w:tr>
      <w:tr w14:paraId="300D9388">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612" w:type="dxa"/>
            <w:shd w:val="clear" w:color="auto" w:fill="EFF6FB"/>
            <w:vAlign w:val="center"/>
          </w:tcPr>
          <w:p w14:paraId="0E0688BD">
            <w:pPr>
              <w:spacing w:line="360" w:lineRule="auto"/>
              <w:jc w:val="center"/>
              <w:rPr>
                <w:color w:val="333333"/>
              </w:rPr>
            </w:pPr>
            <w:r>
              <w:rPr>
                <w:rFonts w:hint="default" w:ascii="Times New Roman" w:hAnsi="Times New Roman" w:eastAsia="Times New Roman" w:cs="Times New Roman"/>
              </w:rPr>
              <w:t>I feel that I have nothing to look forward to.</w:t>
            </w:r>
          </w:p>
        </w:tc>
        <w:tc>
          <w:tcPr>
            <w:tcW w:w="1464" w:type="dxa"/>
            <w:shd w:val="clear" w:color="auto" w:fill="EFF6FB"/>
            <w:vAlign w:val="center"/>
          </w:tcPr>
          <w:p w14:paraId="36424C4A">
            <w:pPr>
              <w:spacing w:line="360" w:lineRule="auto"/>
              <w:jc w:val="center"/>
              <w:rPr>
                <w:color w:val="333333"/>
              </w:rPr>
            </w:pPr>
            <w:r>
              <w:rPr>
                <w:color w:val="333333"/>
              </w:rPr>
              <w:t>○</w:t>
            </w:r>
          </w:p>
        </w:tc>
        <w:tc>
          <w:tcPr>
            <w:tcW w:w="1377" w:type="dxa"/>
            <w:shd w:val="clear" w:color="auto" w:fill="EFF6FB"/>
            <w:vAlign w:val="center"/>
          </w:tcPr>
          <w:p w14:paraId="49651111">
            <w:pPr>
              <w:spacing w:line="360" w:lineRule="auto"/>
              <w:jc w:val="center"/>
              <w:rPr>
                <w:color w:val="333333"/>
              </w:rPr>
            </w:pPr>
            <w:r>
              <w:rPr>
                <w:color w:val="333333"/>
              </w:rPr>
              <w:t>○</w:t>
            </w:r>
          </w:p>
        </w:tc>
        <w:tc>
          <w:tcPr>
            <w:tcW w:w="1610" w:type="dxa"/>
            <w:shd w:val="clear" w:color="auto" w:fill="EFF6FB"/>
            <w:vAlign w:val="center"/>
          </w:tcPr>
          <w:p w14:paraId="6B09B7CE">
            <w:pPr>
              <w:spacing w:line="360" w:lineRule="auto"/>
              <w:jc w:val="center"/>
              <w:rPr>
                <w:color w:val="333333"/>
              </w:rPr>
            </w:pPr>
            <w:r>
              <w:rPr>
                <w:color w:val="333333"/>
              </w:rPr>
              <w:t>○</w:t>
            </w:r>
          </w:p>
        </w:tc>
        <w:tc>
          <w:tcPr>
            <w:tcW w:w="1793" w:type="dxa"/>
            <w:shd w:val="clear" w:color="auto" w:fill="EFF6FB"/>
            <w:vAlign w:val="center"/>
          </w:tcPr>
          <w:p w14:paraId="1414AFEE">
            <w:pPr>
              <w:spacing w:line="360" w:lineRule="auto"/>
              <w:jc w:val="center"/>
              <w:rPr>
                <w:color w:val="333333"/>
              </w:rPr>
            </w:pPr>
            <w:r>
              <w:rPr>
                <w:color w:val="333333"/>
              </w:rPr>
              <w:t>○</w:t>
            </w:r>
          </w:p>
        </w:tc>
      </w:tr>
      <w:tr w14:paraId="21ECCA68">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612" w:type="dxa"/>
            <w:shd w:val="clear" w:color="auto" w:fill="FFFFFF"/>
            <w:vAlign w:val="center"/>
          </w:tcPr>
          <w:p w14:paraId="3D7962FB">
            <w:pPr>
              <w:spacing w:line="360" w:lineRule="auto"/>
              <w:jc w:val="center"/>
              <w:rPr>
                <w:color w:val="333333"/>
              </w:rPr>
            </w:pPr>
            <w:r>
              <w:rPr>
                <w:rFonts w:hint="default" w:ascii="Times New Roman" w:hAnsi="Times New Roman" w:eastAsia="Times New Roman" w:cs="Times New Roman"/>
              </w:rPr>
              <w:t>I find myself becoming anxious and restless.</w:t>
            </w:r>
          </w:p>
        </w:tc>
        <w:tc>
          <w:tcPr>
            <w:tcW w:w="1464" w:type="dxa"/>
            <w:shd w:val="clear" w:color="auto" w:fill="FFFFFF"/>
            <w:vAlign w:val="center"/>
          </w:tcPr>
          <w:p w14:paraId="17EBA2EE">
            <w:pPr>
              <w:spacing w:line="360" w:lineRule="auto"/>
              <w:jc w:val="center"/>
              <w:rPr>
                <w:color w:val="333333"/>
              </w:rPr>
            </w:pPr>
            <w:r>
              <w:rPr>
                <w:color w:val="333333"/>
              </w:rPr>
              <w:t>○</w:t>
            </w:r>
          </w:p>
        </w:tc>
        <w:tc>
          <w:tcPr>
            <w:tcW w:w="1377" w:type="dxa"/>
            <w:shd w:val="clear" w:color="auto" w:fill="FFFFFF"/>
            <w:vAlign w:val="center"/>
          </w:tcPr>
          <w:p w14:paraId="6DE5667D">
            <w:pPr>
              <w:spacing w:line="360" w:lineRule="auto"/>
              <w:jc w:val="center"/>
              <w:rPr>
                <w:color w:val="333333"/>
              </w:rPr>
            </w:pPr>
            <w:r>
              <w:rPr>
                <w:color w:val="333333"/>
              </w:rPr>
              <w:t>○</w:t>
            </w:r>
          </w:p>
        </w:tc>
        <w:tc>
          <w:tcPr>
            <w:tcW w:w="1610" w:type="dxa"/>
            <w:shd w:val="clear" w:color="auto" w:fill="FFFFFF"/>
            <w:vAlign w:val="center"/>
          </w:tcPr>
          <w:p w14:paraId="74F0E7C6">
            <w:pPr>
              <w:spacing w:line="360" w:lineRule="auto"/>
              <w:jc w:val="center"/>
              <w:rPr>
                <w:color w:val="333333"/>
              </w:rPr>
            </w:pPr>
            <w:r>
              <w:rPr>
                <w:color w:val="333333"/>
              </w:rPr>
              <w:t>○</w:t>
            </w:r>
          </w:p>
        </w:tc>
        <w:tc>
          <w:tcPr>
            <w:tcW w:w="1793" w:type="dxa"/>
            <w:shd w:val="clear" w:color="auto" w:fill="FFFFFF"/>
            <w:vAlign w:val="center"/>
          </w:tcPr>
          <w:p w14:paraId="43DB2046">
            <w:pPr>
              <w:spacing w:line="360" w:lineRule="auto"/>
              <w:jc w:val="center"/>
              <w:rPr>
                <w:color w:val="333333"/>
              </w:rPr>
            </w:pPr>
            <w:r>
              <w:rPr>
                <w:color w:val="333333"/>
              </w:rPr>
              <w:t>○</w:t>
            </w:r>
          </w:p>
        </w:tc>
      </w:tr>
      <w:tr w14:paraId="65CCA3BE">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612" w:type="dxa"/>
            <w:shd w:val="clear" w:color="auto" w:fill="EFF6FB"/>
            <w:vAlign w:val="center"/>
          </w:tcPr>
          <w:p w14:paraId="727C7CC2">
            <w:pPr>
              <w:spacing w:line="360" w:lineRule="auto"/>
              <w:jc w:val="center"/>
              <w:rPr>
                <w:color w:val="333333"/>
              </w:rPr>
            </w:pPr>
            <w:r>
              <w:rPr>
                <w:rFonts w:hint="default" w:ascii="Times New Roman" w:hAnsi="Times New Roman" w:eastAsia="Times New Roman" w:cs="Times New Roman"/>
              </w:rPr>
              <w:t>I find it hard to relax.</w:t>
            </w:r>
          </w:p>
        </w:tc>
        <w:tc>
          <w:tcPr>
            <w:tcW w:w="1464" w:type="dxa"/>
            <w:shd w:val="clear" w:color="auto" w:fill="EFF6FB"/>
            <w:vAlign w:val="center"/>
          </w:tcPr>
          <w:p w14:paraId="248FBE7A">
            <w:pPr>
              <w:spacing w:line="360" w:lineRule="auto"/>
              <w:jc w:val="center"/>
              <w:rPr>
                <w:color w:val="333333"/>
              </w:rPr>
            </w:pPr>
            <w:r>
              <w:rPr>
                <w:color w:val="333333"/>
              </w:rPr>
              <w:t>○</w:t>
            </w:r>
          </w:p>
        </w:tc>
        <w:tc>
          <w:tcPr>
            <w:tcW w:w="1377" w:type="dxa"/>
            <w:shd w:val="clear" w:color="auto" w:fill="EFF6FB"/>
            <w:vAlign w:val="center"/>
          </w:tcPr>
          <w:p w14:paraId="2A37F355">
            <w:pPr>
              <w:spacing w:line="360" w:lineRule="auto"/>
              <w:jc w:val="center"/>
              <w:rPr>
                <w:color w:val="333333"/>
              </w:rPr>
            </w:pPr>
            <w:r>
              <w:rPr>
                <w:color w:val="333333"/>
              </w:rPr>
              <w:t>○</w:t>
            </w:r>
          </w:p>
        </w:tc>
        <w:tc>
          <w:tcPr>
            <w:tcW w:w="1610" w:type="dxa"/>
            <w:shd w:val="clear" w:color="auto" w:fill="EFF6FB"/>
            <w:vAlign w:val="center"/>
          </w:tcPr>
          <w:p w14:paraId="6C73FFE0">
            <w:pPr>
              <w:spacing w:line="360" w:lineRule="auto"/>
              <w:jc w:val="center"/>
              <w:rPr>
                <w:color w:val="333333"/>
              </w:rPr>
            </w:pPr>
            <w:r>
              <w:rPr>
                <w:color w:val="333333"/>
              </w:rPr>
              <w:t>○</w:t>
            </w:r>
          </w:p>
        </w:tc>
        <w:tc>
          <w:tcPr>
            <w:tcW w:w="1793" w:type="dxa"/>
            <w:shd w:val="clear" w:color="auto" w:fill="EFF6FB"/>
            <w:vAlign w:val="center"/>
          </w:tcPr>
          <w:p w14:paraId="41971C34">
            <w:pPr>
              <w:spacing w:line="360" w:lineRule="auto"/>
              <w:jc w:val="center"/>
              <w:rPr>
                <w:color w:val="333333"/>
              </w:rPr>
            </w:pPr>
            <w:r>
              <w:rPr>
                <w:color w:val="333333"/>
              </w:rPr>
              <w:t>○</w:t>
            </w:r>
          </w:p>
        </w:tc>
      </w:tr>
      <w:tr w14:paraId="71FDBDAB">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612" w:type="dxa"/>
            <w:shd w:val="clear" w:color="auto" w:fill="FFFFFF"/>
            <w:vAlign w:val="center"/>
          </w:tcPr>
          <w:p w14:paraId="1B569AFB">
            <w:pPr>
              <w:spacing w:line="360" w:lineRule="auto"/>
              <w:jc w:val="center"/>
              <w:rPr>
                <w:color w:val="333333"/>
              </w:rPr>
            </w:pPr>
            <w:r>
              <w:rPr>
                <w:rFonts w:hint="default" w:ascii="Times New Roman" w:hAnsi="Times New Roman" w:eastAsia="Times New Roman" w:cs="Times New Roman"/>
              </w:rPr>
              <w:t>I feel down and depressed.</w:t>
            </w:r>
          </w:p>
        </w:tc>
        <w:tc>
          <w:tcPr>
            <w:tcW w:w="1464" w:type="dxa"/>
            <w:shd w:val="clear" w:color="auto" w:fill="FFFFFF"/>
            <w:vAlign w:val="center"/>
          </w:tcPr>
          <w:p w14:paraId="2993B232">
            <w:pPr>
              <w:spacing w:line="360" w:lineRule="auto"/>
              <w:jc w:val="center"/>
              <w:rPr>
                <w:color w:val="333333"/>
              </w:rPr>
            </w:pPr>
            <w:r>
              <w:rPr>
                <w:color w:val="333333"/>
              </w:rPr>
              <w:t>○</w:t>
            </w:r>
          </w:p>
        </w:tc>
        <w:tc>
          <w:tcPr>
            <w:tcW w:w="1377" w:type="dxa"/>
            <w:shd w:val="clear" w:color="auto" w:fill="FFFFFF"/>
            <w:vAlign w:val="center"/>
          </w:tcPr>
          <w:p w14:paraId="37D1DE84">
            <w:pPr>
              <w:spacing w:line="360" w:lineRule="auto"/>
              <w:jc w:val="center"/>
              <w:rPr>
                <w:color w:val="333333"/>
              </w:rPr>
            </w:pPr>
            <w:r>
              <w:rPr>
                <w:color w:val="333333"/>
              </w:rPr>
              <w:t>○</w:t>
            </w:r>
          </w:p>
        </w:tc>
        <w:tc>
          <w:tcPr>
            <w:tcW w:w="1610" w:type="dxa"/>
            <w:shd w:val="clear" w:color="auto" w:fill="FFFFFF"/>
            <w:vAlign w:val="center"/>
          </w:tcPr>
          <w:p w14:paraId="0E58572D">
            <w:pPr>
              <w:spacing w:line="360" w:lineRule="auto"/>
              <w:jc w:val="center"/>
              <w:rPr>
                <w:color w:val="333333"/>
              </w:rPr>
            </w:pPr>
            <w:r>
              <w:rPr>
                <w:color w:val="333333"/>
              </w:rPr>
              <w:t>○</w:t>
            </w:r>
          </w:p>
        </w:tc>
        <w:tc>
          <w:tcPr>
            <w:tcW w:w="1793" w:type="dxa"/>
            <w:shd w:val="clear" w:color="auto" w:fill="FFFFFF"/>
            <w:vAlign w:val="center"/>
          </w:tcPr>
          <w:p w14:paraId="27534DBB">
            <w:pPr>
              <w:spacing w:line="360" w:lineRule="auto"/>
              <w:jc w:val="center"/>
              <w:rPr>
                <w:color w:val="333333"/>
              </w:rPr>
            </w:pPr>
            <w:r>
              <w:rPr>
                <w:color w:val="333333"/>
              </w:rPr>
              <w:t>○</w:t>
            </w:r>
          </w:p>
        </w:tc>
      </w:tr>
      <w:tr w14:paraId="3863E2E3">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612" w:type="dxa"/>
            <w:shd w:val="clear" w:color="auto" w:fill="EFF6FB"/>
            <w:vAlign w:val="center"/>
          </w:tcPr>
          <w:p w14:paraId="640774BF">
            <w:pPr>
              <w:spacing w:line="360" w:lineRule="auto"/>
              <w:jc w:val="center"/>
              <w:rPr>
                <w:color w:val="333333"/>
              </w:rPr>
            </w:pPr>
            <w:r>
              <w:rPr>
                <w:rFonts w:hint="default" w:ascii="Times New Roman" w:hAnsi="Times New Roman" w:eastAsia="Times New Roman" w:cs="Times New Roman"/>
              </w:rPr>
              <w:t xml:space="preserve">I have been intolerant of anything that hinders my current tasks. </w:t>
            </w:r>
          </w:p>
        </w:tc>
        <w:tc>
          <w:tcPr>
            <w:tcW w:w="1464" w:type="dxa"/>
            <w:shd w:val="clear" w:color="auto" w:fill="EFF6FB"/>
            <w:vAlign w:val="center"/>
          </w:tcPr>
          <w:p w14:paraId="67F00C98">
            <w:pPr>
              <w:spacing w:line="360" w:lineRule="auto"/>
              <w:jc w:val="center"/>
              <w:rPr>
                <w:color w:val="333333"/>
              </w:rPr>
            </w:pPr>
            <w:r>
              <w:rPr>
                <w:color w:val="333333"/>
              </w:rPr>
              <w:t>○</w:t>
            </w:r>
          </w:p>
        </w:tc>
        <w:tc>
          <w:tcPr>
            <w:tcW w:w="1377" w:type="dxa"/>
            <w:shd w:val="clear" w:color="auto" w:fill="EFF6FB"/>
            <w:vAlign w:val="center"/>
          </w:tcPr>
          <w:p w14:paraId="7B9B8F76">
            <w:pPr>
              <w:spacing w:line="360" w:lineRule="auto"/>
              <w:jc w:val="center"/>
              <w:rPr>
                <w:color w:val="333333"/>
              </w:rPr>
            </w:pPr>
            <w:r>
              <w:rPr>
                <w:color w:val="333333"/>
              </w:rPr>
              <w:t>○</w:t>
            </w:r>
          </w:p>
        </w:tc>
        <w:tc>
          <w:tcPr>
            <w:tcW w:w="1610" w:type="dxa"/>
            <w:shd w:val="clear" w:color="auto" w:fill="EFF6FB"/>
            <w:vAlign w:val="center"/>
          </w:tcPr>
          <w:p w14:paraId="59026E56">
            <w:pPr>
              <w:spacing w:line="360" w:lineRule="auto"/>
              <w:jc w:val="center"/>
              <w:rPr>
                <w:color w:val="333333"/>
              </w:rPr>
            </w:pPr>
            <w:r>
              <w:rPr>
                <w:color w:val="333333"/>
              </w:rPr>
              <w:t>○</w:t>
            </w:r>
          </w:p>
        </w:tc>
        <w:tc>
          <w:tcPr>
            <w:tcW w:w="1793" w:type="dxa"/>
            <w:shd w:val="clear" w:color="auto" w:fill="EFF6FB"/>
            <w:vAlign w:val="center"/>
          </w:tcPr>
          <w:p w14:paraId="435073FA">
            <w:pPr>
              <w:spacing w:line="360" w:lineRule="auto"/>
              <w:jc w:val="center"/>
              <w:rPr>
                <w:color w:val="333333"/>
              </w:rPr>
            </w:pPr>
            <w:r>
              <w:rPr>
                <w:color w:val="333333"/>
              </w:rPr>
              <w:t>○</w:t>
            </w:r>
          </w:p>
        </w:tc>
      </w:tr>
      <w:tr w14:paraId="1AE39D4A">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612" w:type="dxa"/>
            <w:shd w:val="clear" w:color="auto" w:fill="FFFFFF"/>
            <w:vAlign w:val="center"/>
          </w:tcPr>
          <w:p w14:paraId="501EB276">
            <w:pPr>
              <w:spacing w:line="360" w:lineRule="auto"/>
              <w:jc w:val="center"/>
              <w:rPr>
                <w:color w:val="333333"/>
              </w:rPr>
            </w:pPr>
            <w:r>
              <w:rPr>
                <w:rFonts w:hint="default" w:ascii="Times New Roman" w:hAnsi="Times New Roman" w:eastAsia="Times New Roman" w:cs="Times New Roman"/>
              </w:rPr>
              <w:t>I have felt close to panic.</w:t>
            </w:r>
          </w:p>
        </w:tc>
        <w:tc>
          <w:tcPr>
            <w:tcW w:w="1464" w:type="dxa"/>
            <w:shd w:val="clear" w:color="auto" w:fill="FFFFFF"/>
            <w:vAlign w:val="center"/>
          </w:tcPr>
          <w:p w14:paraId="44EDA4B8">
            <w:pPr>
              <w:spacing w:line="360" w:lineRule="auto"/>
              <w:jc w:val="center"/>
              <w:rPr>
                <w:color w:val="333333"/>
              </w:rPr>
            </w:pPr>
            <w:r>
              <w:rPr>
                <w:color w:val="333333"/>
              </w:rPr>
              <w:t>○</w:t>
            </w:r>
          </w:p>
        </w:tc>
        <w:tc>
          <w:tcPr>
            <w:tcW w:w="1377" w:type="dxa"/>
            <w:shd w:val="clear" w:color="auto" w:fill="FFFFFF"/>
            <w:vAlign w:val="center"/>
          </w:tcPr>
          <w:p w14:paraId="64C18F4D">
            <w:pPr>
              <w:spacing w:line="360" w:lineRule="auto"/>
              <w:jc w:val="center"/>
              <w:rPr>
                <w:color w:val="333333"/>
              </w:rPr>
            </w:pPr>
            <w:r>
              <w:rPr>
                <w:color w:val="333333"/>
              </w:rPr>
              <w:t>○</w:t>
            </w:r>
          </w:p>
        </w:tc>
        <w:tc>
          <w:tcPr>
            <w:tcW w:w="1610" w:type="dxa"/>
            <w:shd w:val="clear" w:color="auto" w:fill="FFFFFF"/>
            <w:vAlign w:val="center"/>
          </w:tcPr>
          <w:p w14:paraId="219F192A">
            <w:pPr>
              <w:spacing w:line="360" w:lineRule="auto"/>
              <w:jc w:val="center"/>
              <w:rPr>
                <w:color w:val="333333"/>
              </w:rPr>
            </w:pPr>
            <w:r>
              <w:rPr>
                <w:color w:val="333333"/>
              </w:rPr>
              <w:t>○</w:t>
            </w:r>
          </w:p>
        </w:tc>
        <w:tc>
          <w:tcPr>
            <w:tcW w:w="1793" w:type="dxa"/>
            <w:shd w:val="clear" w:color="auto" w:fill="FFFFFF"/>
            <w:vAlign w:val="center"/>
          </w:tcPr>
          <w:p w14:paraId="5C5EB1CE">
            <w:pPr>
              <w:spacing w:line="360" w:lineRule="auto"/>
              <w:jc w:val="center"/>
              <w:rPr>
                <w:color w:val="333333"/>
              </w:rPr>
            </w:pPr>
            <w:r>
              <w:rPr>
                <w:color w:val="333333"/>
              </w:rPr>
              <w:t>○</w:t>
            </w:r>
          </w:p>
        </w:tc>
      </w:tr>
      <w:tr w14:paraId="1972C43C">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612" w:type="dxa"/>
            <w:shd w:val="clear" w:color="auto" w:fill="EFF6FB"/>
            <w:vAlign w:val="center"/>
          </w:tcPr>
          <w:p w14:paraId="7DDEB338">
            <w:pPr>
              <w:spacing w:line="360" w:lineRule="auto"/>
              <w:jc w:val="center"/>
              <w:rPr>
                <w:color w:val="333333"/>
              </w:rPr>
            </w:pPr>
            <w:r>
              <w:rPr>
                <w:rFonts w:hint="default" w:ascii="Times New Roman" w:hAnsi="Times New Roman" w:eastAsia="Times New Roman" w:cs="Times New Roman"/>
              </w:rPr>
              <w:t>I have no enthusiasm for anything.</w:t>
            </w:r>
          </w:p>
        </w:tc>
        <w:tc>
          <w:tcPr>
            <w:tcW w:w="1464" w:type="dxa"/>
            <w:shd w:val="clear" w:color="auto" w:fill="EFF6FB"/>
            <w:vAlign w:val="center"/>
          </w:tcPr>
          <w:p w14:paraId="18ECF396">
            <w:pPr>
              <w:spacing w:line="360" w:lineRule="auto"/>
              <w:jc w:val="center"/>
              <w:rPr>
                <w:color w:val="333333"/>
              </w:rPr>
            </w:pPr>
            <w:r>
              <w:rPr>
                <w:color w:val="333333"/>
              </w:rPr>
              <w:t>○</w:t>
            </w:r>
          </w:p>
        </w:tc>
        <w:tc>
          <w:tcPr>
            <w:tcW w:w="1377" w:type="dxa"/>
            <w:shd w:val="clear" w:color="auto" w:fill="EFF6FB"/>
            <w:vAlign w:val="center"/>
          </w:tcPr>
          <w:p w14:paraId="090F12AE">
            <w:pPr>
              <w:spacing w:line="360" w:lineRule="auto"/>
              <w:jc w:val="center"/>
              <w:rPr>
                <w:color w:val="333333"/>
              </w:rPr>
            </w:pPr>
            <w:r>
              <w:rPr>
                <w:color w:val="333333"/>
              </w:rPr>
              <w:t>○</w:t>
            </w:r>
          </w:p>
        </w:tc>
        <w:tc>
          <w:tcPr>
            <w:tcW w:w="1610" w:type="dxa"/>
            <w:shd w:val="clear" w:color="auto" w:fill="EFF6FB"/>
            <w:vAlign w:val="center"/>
          </w:tcPr>
          <w:p w14:paraId="5A1EA352">
            <w:pPr>
              <w:spacing w:line="360" w:lineRule="auto"/>
              <w:jc w:val="center"/>
              <w:rPr>
                <w:color w:val="333333"/>
              </w:rPr>
            </w:pPr>
            <w:r>
              <w:rPr>
                <w:color w:val="333333"/>
              </w:rPr>
              <w:t>○</w:t>
            </w:r>
          </w:p>
        </w:tc>
        <w:tc>
          <w:tcPr>
            <w:tcW w:w="1793" w:type="dxa"/>
            <w:shd w:val="clear" w:color="auto" w:fill="EFF6FB"/>
            <w:vAlign w:val="center"/>
          </w:tcPr>
          <w:p w14:paraId="2EC2B5E9">
            <w:pPr>
              <w:spacing w:line="360" w:lineRule="auto"/>
              <w:jc w:val="center"/>
              <w:rPr>
                <w:color w:val="333333"/>
              </w:rPr>
            </w:pPr>
            <w:r>
              <w:rPr>
                <w:color w:val="333333"/>
              </w:rPr>
              <w:t>○</w:t>
            </w:r>
          </w:p>
        </w:tc>
      </w:tr>
      <w:tr w14:paraId="5374BA67">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612" w:type="dxa"/>
            <w:shd w:val="clear" w:color="auto" w:fill="FFFFFF"/>
            <w:vAlign w:val="center"/>
          </w:tcPr>
          <w:p w14:paraId="3C897708">
            <w:pPr>
              <w:spacing w:line="360" w:lineRule="auto"/>
              <w:jc w:val="center"/>
              <w:rPr>
                <w:color w:val="333333"/>
              </w:rPr>
            </w:pPr>
            <w:r>
              <w:rPr>
                <w:rFonts w:hint="default" w:ascii="Times New Roman" w:hAnsi="Times New Roman" w:eastAsia="Times New Roman" w:cs="Times New Roman"/>
              </w:rPr>
              <w:t xml:space="preserve">I have felt unworthy as a person. </w:t>
            </w:r>
          </w:p>
        </w:tc>
        <w:tc>
          <w:tcPr>
            <w:tcW w:w="1464" w:type="dxa"/>
            <w:shd w:val="clear" w:color="auto" w:fill="FFFFFF"/>
            <w:vAlign w:val="center"/>
          </w:tcPr>
          <w:p w14:paraId="383C0401">
            <w:pPr>
              <w:spacing w:line="360" w:lineRule="auto"/>
              <w:jc w:val="center"/>
              <w:rPr>
                <w:color w:val="333333"/>
              </w:rPr>
            </w:pPr>
            <w:r>
              <w:rPr>
                <w:color w:val="333333"/>
              </w:rPr>
              <w:t>○</w:t>
            </w:r>
          </w:p>
        </w:tc>
        <w:tc>
          <w:tcPr>
            <w:tcW w:w="1377" w:type="dxa"/>
            <w:shd w:val="clear" w:color="auto" w:fill="FFFFFF"/>
            <w:vAlign w:val="center"/>
          </w:tcPr>
          <w:p w14:paraId="01C6C1E4">
            <w:pPr>
              <w:spacing w:line="360" w:lineRule="auto"/>
              <w:jc w:val="center"/>
              <w:rPr>
                <w:color w:val="333333"/>
              </w:rPr>
            </w:pPr>
            <w:r>
              <w:rPr>
                <w:color w:val="333333"/>
              </w:rPr>
              <w:t>○</w:t>
            </w:r>
          </w:p>
        </w:tc>
        <w:tc>
          <w:tcPr>
            <w:tcW w:w="1610" w:type="dxa"/>
            <w:shd w:val="clear" w:color="auto" w:fill="FFFFFF"/>
            <w:vAlign w:val="center"/>
          </w:tcPr>
          <w:p w14:paraId="3AB79E0F">
            <w:pPr>
              <w:spacing w:line="360" w:lineRule="auto"/>
              <w:jc w:val="center"/>
              <w:rPr>
                <w:color w:val="333333"/>
              </w:rPr>
            </w:pPr>
            <w:r>
              <w:rPr>
                <w:color w:val="333333"/>
              </w:rPr>
              <w:t>○</w:t>
            </w:r>
          </w:p>
        </w:tc>
        <w:tc>
          <w:tcPr>
            <w:tcW w:w="1793" w:type="dxa"/>
            <w:shd w:val="clear" w:color="auto" w:fill="FFFFFF"/>
            <w:vAlign w:val="center"/>
          </w:tcPr>
          <w:p w14:paraId="6C8FC894">
            <w:pPr>
              <w:spacing w:line="360" w:lineRule="auto"/>
              <w:jc w:val="center"/>
              <w:rPr>
                <w:color w:val="333333"/>
              </w:rPr>
            </w:pPr>
            <w:r>
              <w:rPr>
                <w:color w:val="333333"/>
              </w:rPr>
              <w:t>○</w:t>
            </w:r>
          </w:p>
        </w:tc>
      </w:tr>
      <w:tr w14:paraId="5D4D3F08">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612" w:type="dxa"/>
            <w:shd w:val="clear" w:color="auto" w:fill="EFF6FB"/>
            <w:vAlign w:val="center"/>
          </w:tcPr>
          <w:p w14:paraId="47BEEE23">
            <w:pPr>
              <w:spacing w:line="360" w:lineRule="auto"/>
              <w:jc w:val="center"/>
              <w:rPr>
                <w:color w:val="333333"/>
              </w:rPr>
            </w:pPr>
            <w:r>
              <w:rPr>
                <w:rFonts w:hint="default" w:ascii="Times New Roman" w:hAnsi="Times New Roman" w:eastAsia="Times New Roman" w:cs="Times New Roman"/>
              </w:rPr>
              <w:t>I easily get angry over trivial matters.</w:t>
            </w:r>
          </w:p>
        </w:tc>
        <w:tc>
          <w:tcPr>
            <w:tcW w:w="1464" w:type="dxa"/>
            <w:shd w:val="clear" w:color="auto" w:fill="EFF6FB"/>
            <w:vAlign w:val="center"/>
          </w:tcPr>
          <w:p w14:paraId="3F69F053">
            <w:pPr>
              <w:spacing w:line="360" w:lineRule="auto"/>
              <w:jc w:val="center"/>
              <w:rPr>
                <w:color w:val="333333"/>
              </w:rPr>
            </w:pPr>
            <w:r>
              <w:rPr>
                <w:color w:val="333333"/>
              </w:rPr>
              <w:t>○</w:t>
            </w:r>
          </w:p>
        </w:tc>
        <w:tc>
          <w:tcPr>
            <w:tcW w:w="1377" w:type="dxa"/>
            <w:shd w:val="clear" w:color="auto" w:fill="EFF6FB"/>
            <w:vAlign w:val="center"/>
          </w:tcPr>
          <w:p w14:paraId="1CA2AF84">
            <w:pPr>
              <w:spacing w:line="360" w:lineRule="auto"/>
              <w:jc w:val="center"/>
              <w:rPr>
                <w:color w:val="333333"/>
              </w:rPr>
            </w:pPr>
            <w:r>
              <w:rPr>
                <w:color w:val="333333"/>
              </w:rPr>
              <w:t>○</w:t>
            </w:r>
          </w:p>
        </w:tc>
        <w:tc>
          <w:tcPr>
            <w:tcW w:w="1610" w:type="dxa"/>
            <w:shd w:val="clear" w:color="auto" w:fill="EFF6FB"/>
            <w:vAlign w:val="center"/>
          </w:tcPr>
          <w:p w14:paraId="4B535044">
            <w:pPr>
              <w:spacing w:line="360" w:lineRule="auto"/>
              <w:jc w:val="center"/>
              <w:rPr>
                <w:color w:val="333333"/>
              </w:rPr>
            </w:pPr>
            <w:r>
              <w:rPr>
                <w:color w:val="333333"/>
              </w:rPr>
              <w:t>○</w:t>
            </w:r>
          </w:p>
        </w:tc>
        <w:tc>
          <w:tcPr>
            <w:tcW w:w="1793" w:type="dxa"/>
            <w:shd w:val="clear" w:color="auto" w:fill="EFF6FB"/>
            <w:vAlign w:val="center"/>
          </w:tcPr>
          <w:p w14:paraId="47E40DD3">
            <w:pPr>
              <w:spacing w:line="360" w:lineRule="auto"/>
              <w:jc w:val="center"/>
              <w:rPr>
                <w:color w:val="333333"/>
              </w:rPr>
            </w:pPr>
            <w:r>
              <w:rPr>
                <w:color w:val="333333"/>
              </w:rPr>
              <w:t>○</w:t>
            </w:r>
          </w:p>
        </w:tc>
      </w:tr>
      <w:tr w14:paraId="61F92316">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612" w:type="dxa"/>
            <w:shd w:val="clear" w:color="auto" w:fill="FFFFFF"/>
            <w:vAlign w:val="center"/>
          </w:tcPr>
          <w:p w14:paraId="1A5E713F">
            <w:pPr>
              <w:spacing w:line="360" w:lineRule="auto"/>
              <w:jc w:val="center"/>
              <w:rPr>
                <w:color w:val="333333"/>
              </w:rPr>
            </w:pPr>
            <w:r>
              <w:rPr>
                <w:rFonts w:hint="default" w:ascii="Times New Roman" w:hAnsi="Times New Roman" w:eastAsia="Times New Roman" w:cs="Times New Roman"/>
              </w:rPr>
              <w:t xml:space="preserve">I can feel my heart beating or an irregular heartbeat without physical exertion (e.g., fast heartbeat or arrhythmia). </w:t>
            </w:r>
          </w:p>
        </w:tc>
        <w:tc>
          <w:tcPr>
            <w:tcW w:w="1464" w:type="dxa"/>
            <w:shd w:val="clear" w:color="auto" w:fill="FFFFFF"/>
            <w:vAlign w:val="center"/>
          </w:tcPr>
          <w:p w14:paraId="0B7BB6E3">
            <w:pPr>
              <w:spacing w:line="360" w:lineRule="auto"/>
              <w:jc w:val="center"/>
              <w:rPr>
                <w:color w:val="333333"/>
              </w:rPr>
            </w:pPr>
            <w:r>
              <w:rPr>
                <w:color w:val="333333"/>
              </w:rPr>
              <w:t>○</w:t>
            </w:r>
          </w:p>
        </w:tc>
        <w:tc>
          <w:tcPr>
            <w:tcW w:w="1377" w:type="dxa"/>
            <w:shd w:val="clear" w:color="auto" w:fill="FFFFFF"/>
            <w:vAlign w:val="center"/>
          </w:tcPr>
          <w:p w14:paraId="0A9904F8">
            <w:pPr>
              <w:spacing w:line="360" w:lineRule="auto"/>
              <w:jc w:val="center"/>
              <w:rPr>
                <w:color w:val="333333"/>
              </w:rPr>
            </w:pPr>
            <w:r>
              <w:rPr>
                <w:color w:val="333333"/>
              </w:rPr>
              <w:t>○</w:t>
            </w:r>
          </w:p>
        </w:tc>
        <w:tc>
          <w:tcPr>
            <w:tcW w:w="1610" w:type="dxa"/>
            <w:shd w:val="clear" w:color="auto" w:fill="FFFFFF"/>
            <w:vAlign w:val="center"/>
          </w:tcPr>
          <w:p w14:paraId="2455E671">
            <w:pPr>
              <w:spacing w:line="360" w:lineRule="auto"/>
              <w:jc w:val="center"/>
              <w:rPr>
                <w:color w:val="333333"/>
              </w:rPr>
            </w:pPr>
            <w:r>
              <w:rPr>
                <w:color w:val="333333"/>
              </w:rPr>
              <w:t>○</w:t>
            </w:r>
          </w:p>
        </w:tc>
        <w:tc>
          <w:tcPr>
            <w:tcW w:w="1793" w:type="dxa"/>
            <w:shd w:val="clear" w:color="auto" w:fill="FFFFFF"/>
            <w:vAlign w:val="center"/>
          </w:tcPr>
          <w:p w14:paraId="3ABE4943">
            <w:pPr>
              <w:spacing w:line="360" w:lineRule="auto"/>
              <w:jc w:val="center"/>
              <w:rPr>
                <w:color w:val="333333"/>
              </w:rPr>
            </w:pPr>
            <w:r>
              <w:rPr>
                <w:color w:val="333333"/>
              </w:rPr>
              <w:t>○</w:t>
            </w:r>
          </w:p>
        </w:tc>
      </w:tr>
      <w:tr w14:paraId="2949F863">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612" w:type="dxa"/>
            <w:shd w:val="clear" w:color="auto" w:fill="EFF6FB"/>
            <w:vAlign w:val="center"/>
          </w:tcPr>
          <w:p w14:paraId="661D48EC">
            <w:pPr>
              <w:spacing w:line="360" w:lineRule="auto"/>
              <w:jc w:val="center"/>
              <w:rPr>
                <w:color w:val="333333"/>
              </w:rPr>
            </w:pPr>
            <w:r>
              <w:rPr>
                <w:rFonts w:hint="default" w:ascii="Times New Roman" w:hAnsi="Times New Roman" w:eastAsia="Times New Roman" w:cs="Times New Roman"/>
              </w:rPr>
              <w:t>I feel scared for no reason.</w:t>
            </w:r>
          </w:p>
        </w:tc>
        <w:tc>
          <w:tcPr>
            <w:tcW w:w="1464" w:type="dxa"/>
            <w:shd w:val="clear" w:color="auto" w:fill="EFF6FB"/>
            <w:vAlign w:val="center"/>
          </w:tcPr>
          <w:p w14:paraId="5261FE8E">
            <w:pPr>
              <w:spacing w:line="360" w:lineRule="auto"/>
              <w:jc w:val="center"/>
              <w:rPr>
                <w:color w:val="333333"/>
              </w:rPr>
            </w:pPr>
            <w:r>
              <w:rPr>
                <w:color w:val="333333"/>
              </w:rPr>
              <w:t>○</w:t>
            </w:r>
          </w:p>
        </w:tc>
        <w:tc>
          <w:tcPr>
            <w:tcW w:w="1377" w:type="dxa"/>
            <w:shd w:val="clear" w:color="auto" w:fill="EFF6FB"/>
            <w:vAlign w:val="center"/>
          </w:tcPr>
          <w:p w14:paraId="7DAB655D">
            <w:pPr>
              <w:spacing w:line="360" w:lineRule="auto"/>
              <w:jc w:val="center"/>
              <w:rPr>
                <w:color w:val="333333"/>
              </w:rPr>
            </w:pPr>
            <w:r>
              <w:rPr>
                <w:color w:val="333333"/>
              </w:rPr>
              <w:t>○</w:t>
            </w:r>
          </w:p>
        </w:tc>
        <w:tc>
          <w:tcPr>
            <w:tcW w:w="1610" w:type="dxa"/>
            <w:shd w:val="clear" w:color="auto" w:fill="EFF6FB"/>
            <w:vAlign w:val="center"/>
          </w:tcPr>
          <w:p w14:paraId="6CBA0AAE">
            <w:pPr>
              <w:spacing w:line="360" w:lineRule="auto"/>
              <w:jc w:val="center"/>
              <w:rPr>
                <w:color w:val="333333"/>
              </w:rPr>
            </w:pPr>
            <w:r>
              <w:rPr>
                <w:color w:val="333333"/>
              </w:rPr>
              <w:t>○</w:t>
            </w:r>
          </w:p>
        </w:tc>
        <w:tc>
          <w:tcPr>
            <w:tcW w:w="1793" w:type="dxa"/>
            <w:shd w:val="clear" w:color="auto" w:fill="EFF6FB"/>
            <w:vAlign w:val="center"/>
          </w:tcPr>
          <w:p w14:paraId="2E3A9879">
            <w:pPr>
              <w:spacing w:line="360" w:lineRule="auto"/>
              <w:jc w:val="center"/>
              <w:rPr>
                <w:color w:val="333333"/>
              </w:rPr>
            </w:pPr>
            <w:r>
              <w:rPr>
                <w:color w:val="333333"/>
              </w:rPr>
              <w:t>○</w:t>
            </w:r>
          </w:p>
        </w:tc>
      </w:tr>
      <w:tr w14:paraId="43999367">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612" w:type="dxa"/>
            <w:shd w:val="clear" w:color="auto" w:fill="FFFFFF"/>
            <w:vAlign w:val="center"/>
          </w:tcPr>
          <w:p w14:paraId="30DF1EAA">
            <w:pPr>
              <w:spacing w:line="360" w:lineRule="auto"/>
              <w:jc w:val="center"/>
              <w:rPr>
                <w:color w:val="333333"/>
              </w:rPr>
            </w:pPr>
            <w:r>
              <w:rPr>
                <w:rFonts w:hint="default" w:ascii="Times New Roman" w:hAnsi="Times New Roman" w:eastAsia="Times New Roman" w:cs="Times New Roman"/>
              </w:rPr>
              <w:t>I feel life is meaningless.</w:t>
            </w:r>
          </w:p>
        </w:tc>
        <w:tc>
          <w:tcPr>
            <w:tcW w:w="1464" w:type="dxa"/>
            <w:shd w:val="clear" w:color="auto" w:fill="FFFFFF"/>
            <w:vAlign w:val="center"/>
          </w:tcPr>
          <w:p w14:paraId="4246C6B6">
            <w:pPr>
              <w:spacing w:line="360" w:lineRule="auto"/>
              <w:jc w:val="center"/>
              <w:rPr>
                <w:color w:val="333333"/>
              </w:rPr>
            </w:pPr>
            <w:r>
              <w:rPr>
                <w:color w:val="333333"/>
              </w:rPr>
              <w:t>○</w:t>
            </w:r>
          </w:p>
        </w:tc>
        <w:tc>
          <w:tcPr>
            <w:tcW w:w="1377" w:type="dxa"/>
            <w:shd w:val="clear" w:color="auto" w:fill="FFFFFF"/>
            <w:vAlign w:val="center"/>
          </w:tcPr>
          <w:p w14:paraId="309B83CA">
            <w:pPr>
              <w:spacing w:line="360" w:lineRule="auto"/>
              <w:jc w:val="center"/>
              <w:rPr>
                <w:color w:val="333333"/>
              </w:rPr>
            </w:pPr>
            <w:r>
              <w:rPr>
                <w:color w:val="333333"/>
              </w:rPr>
              <w:t>○</w:t>
            </w:r>
          </w:p>
        </w:tc>
        <w:tc>
          <w:tcPr>
            <w:tcW w:w="1610" w:type="dxa"/>
            <w:shd w:val="clear" w:color="auto" w:fill="FFFFFF"/>
            <w:vAlign w:val="center"/>
          </w:tcPr>
          <w:p w14:paraId="38A192E4">
            <w:pPr>
              <w:spacing w:line="360" w:lineRule="auto"/>
              <w:jc w:val="center"/>
              <w:rPr>
                <w:color w:val="333333"/>
              </w:rPr>
            </w:pPr>
            <w:r>
              <w:rPr>
                <w:color w:val="333333"/>
              </w:rPr>
              <w:t>○</w:t>
            </w:r>
          </w:p>
        </w:tc>
        <w:tc>
          <w:tcPr>
            <w:tcW w:w="1793" w:type="dxa"/>
            <w:shd w:val="clear" w:color="auto" w:fill="FFFFFF"/>
            <w:vAlign w:val="center"/>
          </w:tcPr>
          <w:p w14:paraId="156B088B">
            <w:pPr>
              <w:spacing w:line="360" w:lineRule="auto"/>
              <w:jc w:val="center"/>
              <w:rPr>
                <w:color w:val="333333"/>
              </w:rPr>
            </w:pPr>
            <w:r>
              <w:rPr>
                <w:color w:val="333333"/>
              </w:rPr>
              <w:t>○</w:t>
            </w:r>
          </w:p>
        </w:tc>
      </w:tr>
    </w:tbl>
    <w:p w14:paraId="45FE975E">
      <w:pPr>
        <w:spacing w:line="360" w:lineRule="auto"/>
        <w:rPr>
          <w:rFonts w:hint="eastAsia" w:ascii="Times New Roman" w:hAnsi="Times New Roman" w:eastAsia="Times New Roman" w:cs="Times New Roman"/>
        </w:rPr>
      </w:pPr>
    </w:p>
    <w:p w14:paraId="3533632C">
      <w:pPr>
        <w:spacing w:line="360" w:lineRule="auto"/>
        <w:rPr>
          <w:rFonts w:hint="eastAsia" w:ascii="Times New Roman" w:hAnsi="Times New Roman" w:eastAsia="Times New Roman" w:cs="Times New Roman"/>
        </w:rPr>
      </w:pPr>
      <w:r>
        <w:rPr>
          <w:rFonts w:hint="eastAsia" w:ascii="Times New Roman" w:hAnsi="Times New Roman" w:eastAsia="Times New Roman" w:cs="Times New Roman"/>
        </w:rPr>
        <w:t>Part Five: Sleep Procrastination Survey</w:t>
      </w:r>
    </w:p>
    <w:p w14:paraId="756F5BAF">
      <w:pPr>
        <w:spacing w:line="360" w:lineRule="auto"/>
      </w:pPr>
      <w:r>
        <w:rPr>
          <w:rFonts w:ascii="Times New Roman" w:hAnsi="Times New Roman" w:eastAsia="Times New Roman" w:cs="Times New Roman"/>
        </w:rPr>
        <w:t>2</w:t>
      </w:r>
      <w:r>
        <w:rPr>
          <w:rFonts w:hint="eastAsia" w:eastAsia="宋体" w:cs="Times New Roman"/>
          <w:lang w:val="en-US" w:eastAsia="zh-CN"/>
        </w:rPr>
        <w:t>5</w:t>
      </w:r>
      <w:r>
        <w:rPr>
          <w:rFonts w:ascii="Times New Roman" w:hAnsi="Times New Roman" w:eastAsia="Times New Roman" w:cs="Times New Roman"/>
        </w:rPr>
        <w:t xml:space="preserve">. </w:t>
      </w:r>
      <w:r>
        <w:rPr>
          <w:rFonts w:hint="eastAsia" w:ascii="Times New Roman" w:hAnsi="Times New Roman" w:eastAsia="Times New Roman" w:cs="Times New Roman"/>
        </w:rPr>
        <w:t>Please check the appropriate option based on your situation in the past week. There is no right or wrong choice. Please do not spend too much time on any statement. [Matrix Scale Question] *</w:t>
      </w:r>
    </w:p>
    <w:tbl>
      <w:tblPr>
        <w:tblStyle w:val="3"/>
        <w:tblW w:w="5424" w:type="pct"/>
        <w:tblInd w:w="0" w:type="dxa"/>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
      <w:tblGrid>
        <w:gridCol w:w="2446"/>
        <w:gridCol w:w="1574"/>
        <w:gridCol w:w="1519"/>
        <w:gridCol w:w="1254"/>
        <w:gridCol w:w="916"/>
        <w:gridCol w:w="1899"/>
      </w:tblGrid>
      <w:tr w14:paraId="5AB04AF1">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512" w:hRule="exact"/>
        </w:trPr>
        <w:tc>
          <w:tcPr>
            <w:tcW w:w="2446" w:type="dxa"/>
            <w:shd w:val="clear" w:color="auto" w:fill="D9E5ED"/>
            <w:vAlign w:val="center"/>
          </w:tcPr>
          <w:p w14:paraId="312F32F8">
            <w:pPr>
              <w:spacing w:line="360" w:lineRule="auto"/>
              <w:jc w:val="center"/>
              <w:rPr>
                <w:rFonts w:hint="eastAsia"/>
              </w:rPr>
            </w:pPr>
          </w:p>
          <w:p w14:paraId="23EF834E">
            <w:pPr>
              <w:spacing w:line="360" w:lineRule="auto"/>
              <w:jc w:val="center"/>
              <w:rPr>
                <w:rFonts w:hint="eastAsia"/>
              </w:rPr>
            </w:pPr>
          </w:p>
          <w:p w14:paraId="7D407448">
            <w:pPr>
              <w:spacing w:line="360" w:lineRule="auto"/>
              <w:jc w:val="center"/>
              <w:rPr>
                <w:rFonts w:hint="eastAsia"/>
              </w:rPr>
            </w:pPr>
          </w:p>
          <w:p w14:paraId="65A2F07A">
            <w:pPr>
              <w:spacing w:line="360" w:lineRule="auto"/>
              <w:jc w:val="center"/>
              <w:rPr>
                <w:rFonts w:hint="eastAsia"/>
              </w:rPr>
            </w:pPr>
            <w:r>
              <w:rPr>
                <w:rFonts w:hint="eastAsia"/>
              </w:rPr>
              <w:t xml:space="preserve"> </w:t>
            </w:r>
          </w:p>
          <w:p w14:paraId="6AC01C57">
            <w:pPr>
              <w:spacing w:line="360" w:lineRule="auto"/>
              <w:jc w:val="center"/>
              <w:rPr>
                <w:rFonts w:hint="eastAsia"/>
              </w:rPr>
            </w:pPr>
          </w:p>
        </w:tc>
        <w:tc>
          <w:tcPr>
            <w:tcW w:w="1574" w:type="dxa"/>
            <w:shd w:val="clear" w:color="auto" w:fill="D9E5ED"/>
            <w:vAlign w:val="center"/>
          </w:tcPr>
          <w:p w14:paraId="6196B224">
            <w:pPr>
              <w:spacing w:line="360" w:lineRule="auto"/>
              <w:jc w:val="center"/>
              <w:rPr>
                <w:rFonts w:hint="default" w:eastAsia="宋体"/>
                <w:lang w:val="en-US" w:eastAsia="zh-CN"/>
              </w:rPr>
            </w:pPr>
            <w:r>
              <w:rPr>
                <w:rFonts w:hint="eastAsia" w:eastAsia="宋体"/>
                <w:lang w:val="en-US" w:eastAsia="zh-CN"/>
              </w:rPr>
              <w:t>Almost never</w:t>
            </w:r>
          </w:p>
        </w:tc>
        <w:tc>
          <w:tcPr>
            <w:tcW w:w="1519" w:type="dxa"/>
            <w:shd w:val="clear" w:color="auto" w:fill="D9E5ED"/>
            <w:vAlign w:val="center"/>
          </w:tcPr>
          <w:p w14:paraId="0AB6188E">
            <w:pPr>
              <w:spacing w:line="360" w:lineRule="auto"/>
              <w:jc w:val="center"/>
              <w:rPr>
                <w:rFonts w:hint="eastAsia"/>
              </w:rPr>
            </w:pPr>
            <w:r>
              <w:rPr>
                <w:rFonts w:hint="eastAsia"/>
              </w:rPr>
              <w:t>Occasionally</w:t>
            </w:r>
          </w:p>
        </w:tc>
        <w:tc>
          <w:tcPr>
            <w:tcW w:w="1254" w:type="dxa"/>
            <w:shd w:val="clear" w:color="auto" w:fill="D9E5ED"/>
            <w:vAlign w:val="center"/>
          </w:tcPr>
          <w:p w14:paraId="6FFBCD8C">
            <w:pPr>
              <w:spacing w:line="360" w:lineRule="auto"/>
              <w:jc w:val="center"/>
              <w:rPr>
                <w:rFonts w:hint="eastAsia"/>
              </w:rPr>
            </w:pPr>
            <w:r>
              <w:rPr>
                <w:rFonts w:hint="eastAsia"/>
              </w:rPr>
              <w:t>Sometimes</w:t>
            </w:r>
          </w:p>
        </w:tc>
        <w:tc>
          <w:tcPr>
            <w:tcW w:w="916" w:type="dxa"/>
            <w:shd w:val="clear" w:color="auto" w:fill="D9E5ED"/>
            <w:vAlign w:val="center"/>
          </w:tcPr>
          <w:p w14:paraId="6D8BDE6C">
            <w:pPr>
              <w:spacing w:line="360" w:lineRule="auto"/>
              <w:jc w:val="both"/>
              <w:rPr>
                <w:rFonts w:hint="eastAsia"/>
              </w:rPr>
            </w:pPr>
            <w:r>
              <w:rPr>
                <w:rFonts w:hint="eastAsia"/>
              </w:rPr>
              <w:t>Often</w:t>
            </w:r>
          </w:p>
        </w:tc>
        <w:tc>
          <w:tcPr>
            <w:tcW w:w="1899" w:type="dxa"/>
            <w:shd w:val="clear" w:color="auto" w:fill="D9E5ED"/>
            <w:vAlign w:val="center"/>
          </w:tcPr>
          <w:p w14:paraId="03F24D4E">
            <w:pPr>
              <w:spacing w:line="360" w:lineRule="auto"/>
              <w:jc w:val="center"/>
              <w:rPr>
                <w:rFonts w:hint="eastAsia"/>
              </w:rPr>
            </w:pPr>
            <w:r>
              <w:rPr>
                <w:rFonts w:hint="eastAsia"/>
              </w:rPr>
              <w:t>Almost</w:t>
            </w:r>
            <w:r>
              <w:rPr>
                <w:rFonts w:hint="eastAsia" w:eastAsia="宋体"/>
                <w:lang w:val="en-US" w:eastAsia="zh-CN"/>
              </w:rPr>
              <w:t xml:space="preserve"> </w:t>
            </w:r>
            <w:r>
              <w:rPr>
                <w:rFonts w:hint="eastAsia"/>
              </w:rPr>
              <w:t>Always</w:t>
            </w:r>
          </w:p>
        </w:tc>
      </w:tr>
      <w:tr w14:paraId="4B3C4E29">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446" w:type="dxa"/>
            <w:shd w:val="clear" w:color="auto" w:fill="FFFFFF"/>
            <w:vAlign w:val="center"/>
          </w:tcPr>
          <w:p w14:paraId="441A5CC1">
            <w:pPr>
              <w:spacing w:line="360" w:lineRule="auto"/>
              <w:jc w:val="center"/>
              <w:rPr>
                <w:color w:val="333333"/>
              </w:rPr>
            </w:pPr>
            <w:r>
              <w:rPr>
                <w:rFonts w:hint="eastAsia"/>
              </w:rPr>
              <w:t xml:space="preserve">I go to bed later than I intend. </w:t>
            </w:r>
          </w:p>
        </w:tc>
        <w:tc>
          <w:tcPr>
            <w:tcW w:w="1574" w:type="dxa"/>
            <w:shd w:val="clear" w:color="auto" w:fill="FFFFFF"/>
            <w:vAlign w:val="center"/>
          </w:tcPr>
          <w:p w14:paraId="298EAC74">
            <w:pPr>
              <w:spacing w:line="360" w:lineRule="auto"/>
              <w:jc w:val="center"/>
              <w:rPr>
                <w:color w:val="333333"/>
              </w:rPr>
            </w:pPr>
            <w:r>
              <w:rPr>
                <w:color w:val="333333"/>
              </w:rPr>
              <w:t>○</w:t>
            </w:r>
          </w:p>
        </w:tc>
        <w:tc>
          <w:tcPr>
            <w:tcW w:w="1519" w:type="dxa"/>
            <w:shd w:val="clear" w:color="auto" w:fill="FFFFFF"/>
            <w:vAlign w:val="center"/>
          </w:tcPr>
          <w:p w14:paraId="56AB6449">
            <w:pPr>
              <w:spacing w:line="360" w:lineRule="auto"/>
              <w:jc w:val="center"/>
              <w:rPr>
                <w:color w:val="333333"/>
              </w:rPr>
            </w:pPr>
            <w:r>
              <w:rPr>
                <w:color w:val="333333"/>
              </w:rPr>
              <w:t>○</w:t>
            </w:r>
          </w:p>
        </w:tc>
        <w:tc>
          <w:tcPr>
            <w:tcW w:w="1254" w:type="dxa"/>
            <w:shd w:val="clear" w:color="auto" w:fill="FFFFFF"/>
            <w:vAlign w:val="center"/>
          </w:tcPr>
          <w:p w14:paraId="10672979">
            <w:pPr>
              <w:spacing w:line="360" w:lineRule="auto"/>
              <w:jc w:val="center"/>
              <w:rPr>
                <w:color w:val="333333"/>
              </w:rPr>
            </w:pPr>
            <w:r>
              <w:rPr>
                <w:color w:val="333333"/>
              </w:rPr>
              <w:t>○</w:t>
            </w:r>
          </w:p>
        </w:tc>
        <w:tc>
          <w:tcPr>
            <w:tcW w:w="916" w:type="dxa"/>
            <w:shd w:val="clear" w:color="auto" w:fill="FFFFFF"/>
            <w:vAlign w:val="center"/>
          </w:tcPr>
          <w:p w14:paraId="3149717B">
            <w:pPr>
              <w:spacing w:line="360" w:lineRule="auto"/>
              <w:jc w:val="center"/>
              <w:rPr>
                <w:color w:val="333333"/>
              </w:rPr>
            </w:pPr>
            <w:r>
              <w:rPr>
                <w:color w:val="333333"/>
              </w:rPr>
              <w:t>○</w:t>
            </w:r>
          </w:p>
        </w:tc>
        <w:tc>
          <w:tcPr>
            <w:tcW w:w="1899" w:type="dxa"/>
            <w:shd w:val="clear" w:color="auto" w:fill="FFFFFF"/>
            <w:vAlign w:val="center"/>
          </w:tcPr>
          <w:p w14:paraId="75BA73EC">
            <w:pPr>
              <w:spacing w:line="360" w:lineRule="auto"/>
              <w:jc w:val="center"/>
              <w:rPr>
                <w:color w:val="333333"/>
              </w:rPr>
            </w:pPr>
            <w:r>
              <w:rPr>
                <w:color w:val="333333"/>
              </w:rPr>
              <w:t>○</w:t>
            </w:r>
          </w:p>
        </w:tc>
      </w:tr>
      <w:tr w14:paraId="004FA055">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446" w:type="dxa"/>
            <w:shd w:val="clear" w:color="auto" w:fill="EFF6FB"/>
            <w:vAlign w:val="center"/>
          </w:tcPr>
          <w:p w14:paraId="2251AEDC">
            <w:pPr>
              <w:spacing w:line="360" w:lineRule="auto"/>
              <w:jc w:val="center"/>
              <w:rPr>
                <w:color w:val="333333"/>
              </w:rPr>
            </w:pPr>
            <w:r>
              <w:rPr>
                <w:rFonts w:hint="eastAsia"/>
              </w:rPr>
              <w:t xml:space="preserve">Even if I don't need to wake up early the next day, I go to bed early the night before. </w:t>
            </w:r>
          </w:p>
        </w:tc>
        <w:tc>
          <w:tcPr>
            <w:tcW w:w="1574" w:type="dxa"/>
            <w:shd w:val="clear" w:color="auto" w:fill="EFF6FB"/>
            <w:vAlign w:val="center"/>
          </w:tcPr>
          <w:p w14:paraId="0C4F676E">
            <w:pPr>
              <w:spacing w:line="360" w:lineRule="auto"/>
              <w:jc w:val="center"/>
              <w:rPr>
                <w:color w:val="333333"/>
              </w:rPr>
            </w:pPr>
            <w:r>
              <w:rPr>
                <w:color w:val="333333"/>
              </w:rPr>
              <w:t>○</w:t>
            </w:r>
          </w:p>
        </w:tc>
        <w:tc>
          <w:tcPr>
            <w:tcW w:w="1519" w:type="dxa"/>
            <w:shd w:val="clear" w:color="auto" w:fill="EFF6FB"/>
            <w:vAlign w:val="center"/>
          </w:tcPr>
          <w:p w14:paraId="58F96D1A">
            <w:pPr>
              <w:spacing w:line="360" w:lineRule="auto"/>
              <w:jc w:val="center"/>
              <w:rPr>
                <w:color w:val="333333"/>
              </w:rPr>
            </w:pPr>
            <w:r>
              <w:rPr>
                <w:color w:val="333333"/>
              </w:rPr>
              <w:t>○</w:t>
            </w:r>
          </w:p>
        </w:tc>
        <w:tc>
          <w:tcPr>
            <w:tcW w:w="1254" w:type="dxa"/>
            <w:shd w:val="clear" w:color="auto" w:fill="EFF6FB"/>
            <w:vAlign w:val="center"/>
          </w:tcPr>
          <w:p w14:paraId="40D0DEF8">
            <w:pPr>
              <w:spacing w:line="360" w:lineRule="auto"/>
              <w:jc w:val="center"/>
              <w:rPr>
                <w:color w:val="333333"/>
              </w:rPr>
            </w:pPr>
            <w:r>
              <w:rPr>
                <w:color w:val="333333"/>
              </w:rPr>
              <w:t>○</w:t>
            </w:r>
          </w:p>
        </w:tc>
        <w:tc>
          <w:tcPr>
            <w:tcW w:w="916" w:type="dxa"/>
            <w:shd w:val="clear" w:color="auto" w:fill="EFF6FB"/>
            <w:vAlign w:val="center"/>
          </w:tcPr>
          <w:p w14:paraId="134F51AA">
            <w:pPr>
              <w:spacing w:line="360" w:lineRule="auto"/>
              <w:jc w:val="center"/>
              <w:rPr>
                <w:color w:val="333333"/>
              </w:rPr>
            </w:pPr>
            <w:r>
              <w:rPr>
                <w:color w:val="333333"/>
              </w:rPr>
              <w:t>○</w:t>
            </w:r>
          </w:p>
        </w:tc>
        <w:tc>
          <w:tcPr>
            <w:tcW w:w="1899" w:type="dxa"/>
            <w:shd w:val="clear" w:color="auto" w:fill="EFF6FB"/>
            <w:vAlign w:val="center"/>
          </w:tcPr>
          <w:p w14:paraId="0A3906B0">
            <w:pPr>
              <w:spacing w:line="360" w:lineRule="auto"/>
              <w:jc w:val="center"/>
              <w:rPr>
                <w:color w:val="333333"/>
              </w:rPr>
            </w:pPr>
            <w:r>
              <w:rPr>
                <w:color w:val="333333"/>
              </w:rPr>
              <w:t>○</w:t>
            </w:r>
          </w:p>
        </w:tc>
      </w:tr>
      <w:tr w14:paraId="69CF924D">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446" w:type="dxa"/>
            <w:shd w:val="clear" w:color="auto" w:fill="FFFFFF"/>
            <w:vAlign w:val="center"/>
          </w:tcPr>
          <w:p w14:paraId="319E5B27">
            <w:pPr>
              <w:spacing w:line="360" w:lineRule="auto"/>
              <w:jc w:val="center"/>
              <w:rPr>
                <w:color w:val="333333"/>
              </w:rPr>
            </w:pPr>
            <w:r>
              <w:rPr>
                <w:rFonts w:hint="eastAsia"/>
              </w:rPr>
              <w:t xml:space="preserve">If it's time to turn off the lights and go to bed, I do it immediately. </w:t>
            </w:r>
          </w:p>
        </w:tc>
        <w:tc>
          <w:tcPr>
            <w:tcW w:w="1574" w:type="dxa"/>
            <w:shd w:val="clear" w:color="auto" w:fill="FFFFFF"/>
            <w:vAlign w:val="center"/>
          </w:tcPr>
          <w:p w14:paraId="4C519DFF">
            <w:pPr>
              <w:spacing w:line="360" w:lineRule="auto"/>
              <w:jc w:val="center"/>
              <w:rPr>
                <w:color w:val="333333"/>
              </w:rPr>
            </w:pPr>
            <w:r>
              <w:rPr>
                <w:color w:val="333333"/>
              </w:rPr>
              <w:t>○</w:t>
            </w:r>
          </w:p>
        </w:tc>
        <w:tc>
          <w:tcPr>
            <w:tcW w:w="1519" w:type="dxa"/>
            <w:shd w:val="clear" w:color="auto" w:fill="FFFFFF"/>
            <w:vAlign w:val="center"/>
          </w:tcPr>
          <w:p w14:paraId="612192BC">
            <w:pPr>
              <w:spacing w:line="360" w:lineRule="auto"/>
              <w:jc w:val="center"/>
              <w:rPr>
                <w:color w:val="333333"/>
              </w:rPr>
            </w:pPr>
            <w:r>
              <w:rPr>
                <w:color w:val="333333"/>
              </w:rPr>
              <w:t>○</w:t>
            </w:r>
          </w:p>
        </w:tc>
        <w:tc>
          <w:tcPr>
            <w:tcW w:w="1254" w:type="dxa"/>
            <w:shd w:val="clear" w:color="auto" w:fill="FFFFFF"/>
            <w:vAlign w:val="center"/>
          </w:tcPr>
          <w:p w14:paraId="2FA3A9D5">
            <w:pPr>
              <w:spacing w:line="360" w:lineRule="auto"/>
              <w:jc w:val="center"/>
              <w:rPr>
                <w:color w:val="333333"/>
              </w:rPr>
            </w:pPr>
            <w:r>
              <w:rPr>
                <w:color w:val="333333"/>
              </w:rPr>
              <w:t>○</w:t>
            </w:r>
          </w:p>
        </w:tc>
        <w:tc>
          <w:tcPr>
            <w:tcW w:w="916" w:type="dxa"/>
            <w:shd w:val="clear" w:color="auto" w:fill="FFFFFF"/>
            <w:vAlign w:val="center"/>
          </w:tcPr>
          <w:p w14:paraId="7C8AA8D5">
            <w:pPr>
              <w:spacing w:line="360" w:lineRule="auto"/>
              <w:jc w:val="center"/>
              <w:rPr>
                <w:color w:val="333333"/>
              </w:rPr>
            </w:pPr>
            <w:r>
              <w:rPr>
                <w:color w:val="333333"/>
              </w:rPr>
              <w:t>○</w:t>
            </w:r>
          </w:p>
        </w:tc>
        <w:tc>
          <w:tcPr>
            <w:tcW w:w="1899" w:type="dxa"/>
            <w:shd w:val="clear" w:color="auto" w:fill="FFFFFF"/>
            <w:vAlign w:val="center"/>
          </w:tcPr>
          <w:p w14:paraId="6D19FAC0">
            <w:pPr>
              <w:spacing w:line="360" w:lineRule="auto"/>
              <w:jc w:val="center"/>
              <w:rPr>
                <w:color w:val="333333"/>
              </w:rPr>
            </w:pPr>
            <w:r>
              <w:rPr>
                <w:color w:val="333333"/>
              </w:rPr>
              <w:t>○</w:t>
            </w:r>
          </w:p>
        </w:tc>
      </w:tr>
      <w:tr w14:paraId="60A8189D">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446" w:type="dxa"/>
            <w:shd w:val="clear" w:color="auto" w:fill="EFF6FB"/>
            <w:vAlign w:val="center"/>
          </w:tcPr>
          <w:p w14:paraId="65969FF7">
            <w:pPr>
              <w:spacing w:line="360" w:lineRule="auto"/>
              <w:jc w:val="center"/>
              <w:rPr>
                <w:color w:val="333333"/>
              </w:rPr>
            </w:pPr>
            <w:r>
              <w:rPr>
                <w:rFonts w:hint="eastAsia"/>
              </w:rPr>
              <w:t>I often do other things when it's time to go to bed.</w:t>
            </w:r>
          </w:p>
        </w:tc>
        <w:tc>
          <w:tcPr>
            <w:tcW w:w="1574" w:type="dxa"/>
            <w:shd w:val="clear" w:color="auto" w:fill="EFF6FB"/>
            <w:vAlign w:val="center"/>
          </w:tcPr>
          <w:p w14:paraId="6F6C952C">
            <w:pPr>
              <w:spacing w:line="360" w:lineRule="auto"/>
              <w:jc w:val="center"/>
              <w:rPr>
                <w:color w:val="333333"/>
              </w:rPr>
            </w:pPr>
            <w:r>
              <w:rPr>
                <w:color w:val="333333"/>
              </w:rPr>
              <w:t>○</w:t>
            </w:r>
          </w:p>
        </w:tc>
        <w:tc>
          <w:tcPr>
            <w:tcW w:w="1519" w:type="dxa"/>
            <w:shd w:val="clear" w:color="auto" w:fill="EFF6FB"/>
            <w:vAlign w:val="center"/>
          </w:tcPr>
          <w:p w14:paraId="5C18A152">
            <w:pPr>
              <w:spacing w:line="360" w:lineRule="auto"/>
              <w:jc w:val="center"/>
              <w:rPr>
                <w:color w:val="333333"/>
              </w:rPr>
            </w:pPr>
            <w:r>
              <w:rPr>
                <w:color w:val="333333"/>
              </w:rPr>
              <w:t>○</w:t>
            </w:r>
          </w:p>
        </w:tc>
        <w:tc>
          <w:tcPr>
            <w:tcW w:w="1254" w:type="dxa"/>
            <w:shd w:val="clear" w:color="auto" w:fill="EFF6FB"/>
            <w:vAlign w:val="center"/>
          </w:tcPr>
          <w:p w14:paraId="58BD8093">
            <w:pPr>
              <w:spacing w:line="360" w:lineRule="auto"/>
              <w:jc w:val="center"/>
              <w:rPr>
                <w:color w:val="333333"/>
              </w:rPr>
            </w:pPr>
            <w:r>
              <w:rPr>
                <w:color w:val="333333"/>
              </w:rPr>
              <w:t>○</w:t>
            </w:r>
          </w:p>
        </w:tc>
        <w:tc>
          <w:tcPr>
            <w:tcW w:w="916" w:type="dxa"/>
            <w:shd w:val="clear" w:color="auto" w:fill="EFF6FB"/>
            <w:vAlign w:val="center"/>
          </w:tcPr>
          <w:p w14:paraId="4CA74C95">
            <w:pPr>
              <w:spacing w:line="360" w:lineRule="auto"/>
              <w:jc w:val="center"/>
              <w:rPr>
                <w:color w:val="333333"/>
              </w:rPr>
            </w:pPr>
            <w:r>
              <w:rPr>
                <w:color w:val="333333"/>
              </w:rPr>
              <w:t>○</w:t>
            </w:r>
          </w:p>
        </w:tc>
        <w:tc>
          <w:tcPr>
            <w:tcW w:w="1899" w:type="dxa"/>
            <w:shd w:val="clear" w:color="auto" w:fill="EFF6FB"/>
            <w:vAlign w:val="center"/>
          </w:tcPr>
          <w:p w14:paraId="21C7FF38">
            <w:pPr>
              <w:spacing w:line="360" w:lineRule="auto"/>
              <w:jc w:val="center"/>
              <w:rPr>
                <w:color w:val="333333"/>
              </w:rPr>
            </w:pPr>
            <w:r>
              <w:rPr>
                <w:color w:val="333333"/>
              </w:rPr>
              <w:t>○</w:t>
            </w:r>
          </w:p>
        </w:tc>
      </w:tr>
      <w:tr w14:paraId="464ADFEC">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446" w:type="dxa"/>
            <w:shd w:val="clear" w:color="auto" w:fill="FFFFFF"/>
            <w:vAlign w:val="center"/>
          </w:tcPr>
          <w:p w14:paraId="20AD373A">
            <w:pPr>
              <w:spacing w:line="360" w:lineRule="auto"/>
              <w:jc w:val="center"/>
              <w:rPr>
                <w:rFonts w:hint="eastAsia"/>
              </w:rPr>
            </w:pPr>
            <w:r>
              <w:rPr>
                <w:rFonts w:hint="eastAsia"/>
              </w:rPr>
              <w:t>Even though I really want to sleep, I easily get distracted by other things.</w:t>
            </w:r>
          </w:p>
        </w:tc>
        <w:tc>
          <w:tcPr>
            <w:tcW w:w="1574" w:type="dxa"/>
            <w:shd w:val="clear" w:color="auto" w:fill="FFFFFF"/>
            <w:vAlign w:val="center"/>
          </w:tcPr>
          <w:p w14:paraId="3D525189">
            <w:pPr>
              <w:spacing w:line="360" w:lineRule="auto"/>
              <w:jc w:val="center"/>
              <w:rPr>
                <w:color w:val="333333"/>
              </w:rPr>
            </w:pPr>
            <w:r>
              <w:rPr>
                <w:color w:val="333333"/>
              </w:rPr>
              <w:t>○</w:t>
            </w:r>
          </w:p>
        </w:tc>
        <w:tc>
          <w:tcPr>
            <w:tcW w:w="1519" w:type="dxa"/>
            <w:shd w:val="clear" w:color="auto" w:fill="FFFFFF"/>
            <w:vAlign w:val="center"/>
          </w:tcPr>
          <w:p w14:paraId="199DDFF0">
            <w:pPr>
              <w:spacing w:line="360" w:lineRule="auto"/>
              <w:jc w:val="center"/>
              <w:rPr>
                <w:color w:val="333333"/>
              </w:rPr>
            </w:pPr>
            <w:r>
              <w:rPr>
                <w:color w:val="333333"/>
              </w:rPr>
              <w:t>○</w:t>
            </w:r>
          </w:p>
        </w:tc>
        <w:tc>
          <w:tcPr>
            <w:tcW w:w="1254" w:type="dxa"/>
            <w:shd w:val="clear" w:color="auto" w:fill="FFFFFF"/>
            <w:vAlign w:val="center"/>
          </w:tcPr>
          <w:p w14:paraId="64F5F143">
            <w:pPr>
              <w:spacing w:line="360" w:lineRule="auto"/>
              <w:jc w:val="center"/>
              <w:rPr>
                <w:color w:val="333333"/>
              </w:rPr>
            </w:pPr>
            <w:r>
              <w:rPr>
                <w:color w:val="333333"/>
              </w:rPr>
              <w:t>○</w:t>
            </w:r>
          </w:p>
        </w:tc>
        <w:tc>
          <w:tcPr>
            <w:tcW w:w="916" w:type="dxa"/>
            <w:shd w:val="clear" w:color="auto" w:fill="FFFFFF"/>
            <w:vAlign w:val="center"/>
          </w:tcPr>
          <w:p w14:paraId="4062B021">
            <w:pPr>
              <w:spacing w:line="360" w:lineRule="auto"/>
              <w:jc w:val="center"/>
              <w:rPr>
                <w:color w:val="333333"/>
              </w:rPr>
            </w:pPr>
            <w:r>
              <w:rPr>
                <w:color w:val="333333"/>
              </w:rPr>
              <w:t>○</w:t>
            </w:r>
          </w:p>
        </w:tc>
        <w:tc>
          <w:tcPr>
            <w:tcW w:w="1899" w:type="dxa"/>
            <w:shd w:val="clear" w:color="auto" w:fill="FFFFFF"/>
            <w:vAlign w:val="center"/>
          </w:tcPr>
          <w:p w14:paraId="60626EE6">
            <w:pPr>
              <w:spacing w:line="360" w:lineRule="auto"/>
              <w:jc w:val="center"/>
              <w:rPr>
                <w:color w:val="333333"/>
              </w:rPr>
            </w:pPr>
            <w:r>
              <w:rPr>
                <w:color w:val="333333"/>
              </w:rPr>
              <w:t>○</w:t>
            </w:r>
          </w:p>
        </w:tc>
      </w:tr>
      <w:tr w14:paraId="6C8A604C">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PrEx>
        <w:trPr>
          <w:trHeight w:val="360" w:hRule="atLeast"/>
        </w:trPr>
        <w:tc>
          <w:tcPr>
            <w:tcW w:w="2446" w:type="dxa"/>
            <w:shd w:val="clear" w:color="auto" w:fill="EFF6FB"/>
            <w:vAlign w:val="center"/>
          </w:tcPr>
          <w:p w14:paraId="4AB31A47">
            <w:pPr>
              <w:spacing w:line="360" w:lineRule="auto"/>
              <w:jc w:val="center"/>
              <w:rPr>
                <w:rFonts w:hint="eastAsia"/>
              </w:rPr>
            </w:pPr>
            <w:r>
              <w:rPr>
                <w:rFonts w:hint="eastAsia"/>
              </w:rPr>
              <w:t>I do not go to bed at a regular time.</w:t>
            </w:r>
          </w:p>
        </w:tc>
        <w:tc>
          <w:tcPr>
            <w:tcW w:w="1574" w:type="dxa"/>
            <w:shd w:val="clear" w:color="auto" w:fill="EFF6FB"/>
            <w:vAlign w:val="center"/>
          </w:tcPr>
          <w:p w14:paraId="7FFFE241">
            <w:pPr>
              <w:spacing w:line="360" w:lineRule="auto"/>
              <w:jc w:val="center"/>
              <w:rPr>
                <w:color w:val="333333"/>
              </w:rPr>
            </w:pPr>
            <w:r>
              <w:rPr>
                <w:color w:val="333333"/>
              </w:rPr>
              <w:t>○</w:t>
            </w:r>
          </w:p>
        </w:tc>
        <w:tc>
          <w:tcPr>
            <w:tcW w:w="1519" w:type="dxa"/>
            <w:shd w:val="clear" w:color="auto" w:fill="EFF6FB"/>
            <w:vAlign w:val="center"/>
          </w:tcPr>
          <w:p w14:paraId="402AD6DF">
            <w:pPr>
              <w:spacing w:line="360" w:lineRule="auto"/>
              <w:jc w:val="center"/>
              <w:rPr>
                <w:color w:val="333333"/>
              </w:rPr>
            </w:pPr>
            <w:r>
              <w:rPr>
                <w:color w:val="333333"/>
              </w:rPr>
              <w:t>○</w:t>
            </w:r>
          </w:p>
        </w:tc>
        <w:tc>
          <w:tcPr>
            <w:tcW w:w="1254" w:type="dxa"/>
            <w:shd w:val="clear" w:color="auto" w:fill="EFF6FB"/>
            <w:vAlign w:val="center"/>
          </w:tcPr>
          <w:p w14:paraId="3498123B">
            <w:pPr>
              <w:spacing w:line="360" w:lineRule="auto"/>
              <w:jc w:val="center"/>
              <w:rPr>
                <w:color w:val="333333"/>
              </w:rPr>
            </w:pPr>
            <w:r>
              <w:rPr>
                <w:color w:val="333333"/>
              </w:rPr>
              <w:t>○</w:t>
            </w:r>
          </w:p>
        </w:tc>
        <w:tc>
          <w:tcPr>
            <w:tcW w:w="916" w:type="dxa"/>
            <w:shd w:val="clear" w:color="auto" w:fill="EFF6FB"/>
            <w:vAlign w:val="center"/>
          </w:tcPr>
          <w:p w14:paraId="484A498C">
            <w:pPr>
              <w:spacing w:line="360" w:lineRule="auto"/>
              <w:jc w:val="center"/>
              <w:rPr>
                <w:color w:val="333333"/>
              </w:rPr>
            </w:pPr>
            <w:r>
              <w:rPr>
                <w:color w:val="333333"/>
              </w:rPr>
              <w:t>○</w:t>
            </w:r>
          </w:p>
        </w:tc>
        <w:tc>
          <w:tcPr>
            <w:tcW w:w="1899" w:type="dxa"/>
            <w:shd w:val="clear" w:color="auto" w:fill="EFF6FB"/>
            <w:vAlign w:val="center"/>
          </w:tcPr>
          <w:p w14:paraId="1EDF81D6">
            <w:pPr>
              <w:spacing w:line="360" w:lineRule="auto"/>
              <w:jc w:val="center"/>
              <w:rPr>
                <w:color w:val="333333"/>
              </w:rPr>
            </w:pPr>
            <w:r>
              <w:rPr>
                <w:color w:val="333333"/>
              </w:rPr>
              <w:t>○</w:t>
            </w:r>
          </w:p>
        </w:tc>
      </w:tr>
      <w:tr w14:paraId="01A805BC">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446" w:type="dxa"/>
            <w:shd w:val="clear" w:color="auto" w:fill="FFFFFF"/>
            <w:vAlign w:val="center"/>
          </w:tcPr>
          <w:p w14:paraId="5DA9FB2C">
            <w:pPr>
              <w:spacing w:line="360" w:lineRule="auto"/>
              <w:jc w:val="center"/>
              <w:rPr>
                <w:rFonts w:hint="eastAsia"/>
              </w:rPr>
            </w:pPr>
            <w:r>
              <w:rPr>
                <w:rFonts w:hint="eastAsia"/>
              </w:rPr>
              <w:t xml:space="preserve">I have a regular bedtime. </w:t>
            </w:r>
          </w:p>
        </w:tc>
        <w:tc>
          <w:tcPr>
            <w:tcW w:w="1574" w:type="dxa"/>
            <w:shd w:val="clear" w:color="auto" w:fill="FFFFFF"/>
            <w:vAlign w:val="center"/>
          </w:tcPr>
          <w:p w14:paraId="369A2C68">
            <w:pPr>
              <w:spacing w:line="360" w:lineRule="auto"/>
              <w:jc w:val="center"/>
              <w:rPr>
                <w:color w:val="333333"/>
              </w:rPr>
            </w:pPr>
            <w:r>
              <w:rPr>
                <w:color w:val="333333"/>
              </w:rPr>
              <w:t>○</w:t>
            </w:r>
          </w:p>
        </w:tc>
        <w:tc>
          <w:tcPr>
            <w:tcW w:w="1519" w:type="dxa"/>
            <w:shd w:val="clear" w:color="auto" w:fill="FFFFFF"/>
            <w:vAlign w:val="center"/>
          </w:tcPr>
          <w:p w14:paraId="117905E8">
            <w:pPr>
              <w:spacing w:line="360" w:lineRule="auto"/>
              <w:jc w:val="center"/>
              <w:rPr>
                <w:color w:val="333333"/>
              </w:rPr>
            </w:pPr>
            <w:r>
              <w:rPr>
                <w:color w:val="333333"/>
              </w:rPr>
              <w:t>○</w:t>
            </w:r>
          </w:p>
        </w:tc>
        <w:tc>
          <w:tcPr>
            <w:tcW w:w="1254" w:type="dxa"/>
            <w:shd w:val="clear" w:color="auto" w:fill="FFFFFF"/>
            <w:vAlign w:val="center"/>
          </w:tcPr>
          <w:p w14:paraId="7C06EA4A">
            <w:pPr>
              <w:spacing w:line="360" w:lineRule="auto"/>
              <w:jc w:val="center"/>
              <w:rPr>
                <w:color w:val="333333"/>
              </w:rPr>
            </w:pPr>
            <w:r>
              <w:rPr>
                <w:color w:val="333333"/>
              </w:rPr>
              <w:t>○</w:t>
            </w:r>
          </w:p>
        </w:tc>
        <w:tc>
          <w:tcPr>
            <w:tcW w:w="916" w:type="dxa"/>
            <w:shd w:val="clear" w:color="auto" w:fill="FFFFFF"/>
            <w:vAlign w:val="center"/>
          </w:tcPr>
          <w:p w14:paraId="55E0C4FA">
            <w:pPr>
              <w:spacing w:line="360" w:lineRule="auto"/>
              <w:jc w:val="center"/>
              <w:rPr>
                <w:color w:val="333333"/>
              </w:rPr>
            </w:pPr>
            <w:r>
              <w:rPr>
                <w:color w:val="333333"/>
              </w:rPr>
              <w:t>○</w:t>
            </w:r>
          </w:p>
        </w:tc>
        <w:tc>
          <w:tcPr>
            <w:tcW w:w="1899" w:type="dxa"/>
            <w:shd w:val="clear" w:color="auto" w:fill="FFFFFF"/>
            <w:vAlign w:val="center"/>
          </w:tcPr>
          <w:p w14:paraId="20B3017F">
            <w:pPr>
              <w:spacing w:line="360" w:lineRule="auto"/>
              <w:jc w:val="center"/>
              <w:rPr>
                <w:color w:val="333333"/>
              </w:rPr>
            </w:pPr>
            <w:r>
              <w:rPr>
                <w:color w:val="333333"/>
              </w:rPr>
              <w:t>○</w:t>
            </w:r>
          </w:p>
        </w:tc>
      </w:tr>
      <w:tr w14:paraId="213B43C2">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446" w:type="dxa"/>
            <w:shd w:val="clear" w:color="auto" w:fill="EFF6FB"/>
            <w:vAlign w:val="center"/>
          </w:tcPr>
          <w:p w14:paraId="376F0210">
            <w:pPr>
              <w:spacing w:line="360" w:lineRule="auto"/>
              <w:jc w:val="center"/>
              <w:rPr>
                <w:rFonts w:hint="eastAsia"/>
              </w:rPr>
            </w:pPr>
            <w:r>
              <w:rPr>
                <w:rFonts w:hint="eastAsia"/>
              </w:rPr>
              <w:t xml:space="preserve">I want to go to bed on time, but I just can't do it. </w:t>
            </w:r>
          </w:p>
        </w:tc>
        <w:tc>
          <w:tcPr>
            <w:tcW w:w="1574" w:type="dxa"/>
            <w:shd w:val="clear" w:color="auto" w:fill="EFF6FB"/>
            <w:vAlign w:val="center"/>
          </w:tcPr>
          <w:p w14:paraId="62043FF1">
            <w:pPr>
              <w:spacing w:line="360" w:lineRule="auto"/>
              <w:jc w:val="center"/>
              <w:rPr>
                <w:color w:val="333333"/>
              </w:rPr>
            </w:pPr>
            <w:r>
              <w:rPr>
                <w:color w:val="333333"/>
              </w:rPr>
              <w:t>○</w:t>
            </w:r>
          </w:p>
        </w:tc>
        <w:tc>
          <w:tcPr>
            <w:tcW w:w="1519" w:type="dxa"/>
            <w:shd w:val="clear" w:color="auto" w:fill="EFF6FB"/>
            <w:vAlign w:val="center"/>
          </w:tcPr>
          <w:p w14:paraId="492FC93F">
            <w:pPr>
              <w:spacing w:line="360" w:lineRule="auto"/>
              <w:jc w:val="center"/>
              <w:rPr>
                <w:color w:val="333333"/>
              </w:rPr>
            </w:pPr>
            <w:r>
              <w:rPr>
                <w:color w:val="333333"/>
              </w:rPr>
              <w:t>○</w:t>
            </w:r>
          </w:p>
        </w:tc>
        <w:tc>
          <w:tcPr>
            <w:tcW w:w="1254" w:type="dxa"/>
            <w:shd w:val="clear" w:color="auto" w:fill="EFF6FB"/>
            <w:vAlign w:val="center"/>
          </w:tcPr>
          <w:p w14:paraId="4D728151">
            <w:pPr>
              <w:spacing w:line="360" w:lineRule="auto"/>
              <w:jc w:val="center"/>
              <w:rPr>
                <w:color w:val="333333"/>
              </w:rPr>
            </w:pPr>
            <w:r>
              <w:rPr>
                <w:color w:val="333333"/>
              </w:rPr>
              <w:t>○</w:t>
            </w:r>
          </w:p>
        </w:tc>
        <w:tc>
          <w:tcPr>
            <w:tcW w:w="916" w:type="dxa"/>
            <w:shd w:val="clear" w:color="auto" w:fill="EFF6FB"/>
            <w:vAlign w:val="center"/>
          </w:tcPr>
          <w:p w14:paraId="61D0D46C">
            <w:pPr>
              <w:spacing w:line="360" w:lineRule="auto"/>
              <w:jc w:val="center"/>
              <w:rPr>
                <w:color w:val="333333"/>
              </w:rPr>
            </w:pPr>
            <w:r>
              <w:rPr>
                <w:color w:val="333333"/>
              </w:rPr>
              <w:t>○</w:t>
            </w:r>
          </w:p>
        </w:tc>
        <w:tc>
          <w:tcPr>
            <w:tcW w:w="1899" w:type="dxa"/>
            <w:shd w:val="clear" w:color="auto" w:fill="EFF6FB"/>
            <w:vAlign w:val="center"/>
          </w:tcPr>
          <w:p w14:paraId="47C8D251">
            <w:pPr>
              <w:spacing w:line="360" w:lineRule="auto"/>
              <w:jc w:val="center"/>
              <w:rPr>
                <w:color w:val="333333"/>
              </w:rPr>
            </w:pPr>
            <w:r>
              <w:rPr>
                <w:color w:val="333333"/>
              </w:rPr>
              <w:t>○</w:t>
            </w:r>
          </w:p>
        </w:tc>
      </w:tr>
      <w:tr w14:paraId="5B34961E">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CellMar>
            <w:top w:w="140" w:type="dxa"/>
            <w:left w:w="108" w:type="dxa"/>
            <w:bottom w:w="0" w:type="dxa"/>
            <w:right w:w="108" w:type="dxa"/>
          </w:tblCellMar>
        </w:tblPrEx>
        <w:trPr>
          <w:trHeight w:val="360" w:hRule="atLeast"/>
        </w:trPr>
        <w:tc>
          <w:tcPr>
            <w:tcW w:w="2446" w:type="dxa"/>
            <w:shd w:val="clear" w:color="auto" w:fill="FFFFFF"/>
            <w:vAlign w:val="center"/>
          </w:tcPr>
          <w:p w14:paraId="693D6875">
            <w:pPr>
              <w:spacing w:line="360" w:lineRule="auto"/>
              <w:jc w:val="center"/>
              <w:rPr>
                <w:rFonts w:hint="eastAsia"/>
              </w:rPr>
            </w:pPr>
            <w:r>
              <w:rPr>
                <w:rFonts w:hint="eastAsia"/>
              </w:rPr>
              <w:t xml:space="preserve">If it's bedtime, I can easily stop what I'm doing. </w:t>
            </w:r>
          </w:p>
        </w:tc>
        <w:tc>
          <w:tcPr>
            <w:tcW w:w="1574" w:type="dxa"/>
            <w:shd w:val="clear" w:color="auto" w:fill="FFFFFF"/>
            <w:vAlign w:val="center"/>
          </w:tcPr>
          <w:p w14:paraId="5F94C898">
            <w:pPr>
              <w:spacing w:line="360" w:lineRule="auto"/>
              <w:jc w:val="center"/>
              <w:rPr>
                <w:color w:val="333333"/>
              </w:rPr>
            </w:pPr>
            <w:r>
              <w:rPr>
                <w:color w:val="333333"/>
              </w:rPr>
              <w:t>○</w:t>
            </w:r>
          </w:p>
        </w:tc>
        <w:tc>
          <w:tcPr>
            <w:tcW w:w="1519" w:type="dxa"/>
            <w:shd w:val="clear" w:color="auto" w:fill="FFFFFF"/>
            <w:vAlign w:val="center"/>
          </w:tcPr>
          <w:p w14:paraId="2984C815">
            <w:pPr>
              <w:spacing w:line="360" w:lineRule="auto"/>
              <w:jc w:val="center"/>
              <w:rPr>
                <w:color w:val="333333"/>
              </w:rPr>
            </w:pPr>
            <w:r>
              <w:rPr>
                <w:color w:val="333333"/>
              </w:rPr>
              <w:t>○</w:t>
            </w:r>
          </w:p>
        </w:tc>
        <w:tc>
          <w:tcPr>
            <w:tcW w:w="1254" w:type="dxa"/>
            <w:shd w:val="clear" w:color="auto" w:fill="FFFFFF"/>
            <w:vAlign w:val="center"/>
          </w:tcPr>
          <w:p w14:paraId="6D6A9A8C">
            <w:pPr>
              <w:spacing w:line="360" w:lineRule="auto"/>
              <w:jc w:val="center"/>
              <w:rPr>
                <w:color w:val="333333"/>
              </w:rPr>
            </w:pPr>
            <w:r>
              <w:rPr>
                <w:color w:val="333333"/>
              </w:rPr>
              <w:t>○</w:t>
            </w:r>
          </w:p>
        </w:tc>
        <w:tc>
          <w:tcPr>
            <w:tcW w:w="916" w:type="dxa"/>
            <w:shd w:val="clear" w:color="auto" w:fill="FFFFFF"/>
            <w:vAlign w:val="center"/>
          </w:tcPr>
          <w:p w14:paraId="3645275B">
            <w:pPr>
              <w:spacing w:line="360" w:lineRule="auto"/>
              <w:jc w:val="center"/>
              <w:rPr>
                <w:color w:val="333333"/>
              </w:rPr>
            </w:pPr>
            <w:r>
              <w:rPr>
                <w:color w:val="333333"/>
              </w:rPr>
              <w:t>○</w:t>
            </w:r>
          </w:p>
        </w:tc>
        <w:tc>
          <w:tcPr>
            <w:tcW w:w="1899" w:type="dxa"/>
            <w:shd w:val="clear" w:color="auto" w:fill="FFFFFF"/>
            <w:vAlign w:val="center"/>
          </w:tcPr>
          <w:p w14:paraId="02FB4D53">
            <w:pPr>
              <w:spacing w:line="360" w:lineRule="auto"/>
              <w:jc w:val="center"/>
              <w:rPr>
                <w:color w:val="333333"/>
              </w:rPr>
            </w:pPr>
            <w:r>
              <w:rPr>
                <w:color w:val="333333"/>
              </w:rPr>
              <w:t>○</w:t>
            </w:r>
          </w:p>
        </w:tc>
      </w:tr>
    </w:tbl>
    <w:p w14:paraId="077151B2">
      <w:pPr>
        <w:rPr>
          <w:rFonts w:hint="eastAsia"/>
        </w:rPr>
      </w:pPr>
    </w:p>
    <w:p w14:paraId="547CA970">
      <w:pPr>
        <w:rPr>
          <w:rFonts w:hint="eastAsia"/>
        </w:rPr>
      </w:pPr>
      <w:r>
        <w:rPr>
          <w:rFonts w:hint="eastAsia" w:eastAsia="宋体"/>
          <w:lang w:val="en-US" w:eastAsia="zh-CN"/>
        </w:rPr>
        <w:t>26.</w:t>
      </w:r>
      <w:r>
        <w:rPr>
          <w:rFonts w:hint="eastAsia"/>
        </w:rPr>
        <w:t>How much later do you typically go to sleep than planned? [Single Choice Question] *</w:t>
      </w:r>
    </w:p>
    <w:p w14:paraId="02849C21">
      <w:pPr>
        <w:rPr>
          <w:rFonts w:hint="eastAsia"/>
        </w:rPr>
      </w:pPr>
      <w:r>
        <w:rPr>
          <w:rFonts w:hint="eastAsia"/>
        </w:rPr>
        <w:t>0-30 minutes ○</w:t>
      </w:r>
    </w:p>
    <w:p w14:paraId="7DDB55D2">
      <w:pPr>
        <w:rPr>
          <w:rFonts w:hint="eastAsia"/>
        </w:rPr>
      </w:pPr>
      <w:r>
        <w:rPr>
          <w:rFonts w:hint="eastAsia"/>
        </w:rPr>
        <w:t>30-60 minutes ○</w:t>
      </w:r>
    </w:p>
    <w:p w14:paraId="57904DF2">
      <w:pPr>
        <w:rPr>
          <w:rFonts w:hint="eastAsia"/>
        </w:rPr>
      </w:pPr>
      <w:r>
        <w:rPr>
          <w:rFonts w:hint="eastAsia"/>
        </w:rPr>
        <w:t>1-2 hours ○</w:t>
      </w:r>
    </w:p>
    <w:p w14:paraId="352BC336">
      <w:r>
        <w:rPr>
          <w:rFonts w:hint="eastAsia"/>
        </w:rPr>
        <w:t>More than 2 hours ○</w:t>
      </w:r>
    </w:p>
    <w:p w14:paraId="2B609191"/>
    <w:sectPr>
      <w:pgSz w:w="12240" w:h="15840"/>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MingLiU">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auto"/>
    <w:pitch w:val="default"/>
    <w:sig w:usb0="E4002EFF" w:usb1="C000E47F" w:usb2="00000009" w:usb3="00000000" w:csb0="200001FF" w:csb1="00000000"/>
  </w:font>
  <w:font w:name="Symbol">
    <w:panose1 w:val="050501020107060205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0F9F03"/>
    <w:multiLevelType w:val="singleLevel"/>
    <w:tmpl w:val="B00F9F03"/>
    <w:lvl w:ilvl="0" w:tentative="0">
      <w:start w:val="24"/>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122"/>
  <w:doNotDisplayPageBoundaries w:val="1"/>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docVars>
    <w:docVar w:name="commondata" w:val="eyJoZGlkIjoiZGQ5YjEzYWFhMmJlNGYyMzEwNTUwNmVmMjkxNTExM2YifQ=="/>
  </w:docVars>
  <w:rsids>
    <w:rsidRoot w:val="00A77B3E"/>
    <w:rsid w:val="00A77B3E"/>
    <w:rsid w:val="00CA2A55"/>
    <w:rsid w:val="16261DD1"/>
    <w:rsid w:val="6527354D"/>
    <w:rsid w:val="6FD52361"/>
    <w:rsid w:val="77E6231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Pages>9</Pages>
  <Words>2252</Words>
  <Characters>2643</Characters>
  <Lines>1</Lines>
  <Paragraphs>1</Paragraphs>
  <TotalTime>6</TotalTime>
  <ScaleCrop>false</ScaleCrop>
  <LinksUpToDate>false</LinksUpToDate>
  <CharactersWithSpaces>2738</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2024-08-14T04:17:00Z</dcterms:created>
  <dc:creator>abcca</dc:creator>
  <cp:lastModifiedBy>莉莉</cp:lastModifiedBy>
  <dcterms:modified xsi:type="dcterms:W3CDTF">2024-08-14T05:15:05Z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72DCF984320E41AEB127340BCD657E1F_12</vt:lpwstr>
  </property>
</Properties>
</file>