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14389" w14:textId="77777777" w:rsidR="00A87B92" w:rsidRDefault="00000000">
      <w:pPr>
        <w:pStyle w:val="2"/>
      </w:pPr>
      <w:r>
        <w:t>Highlights</w:t>
      </w:r>
    </w:p>
    <w:p w14:paraId="6388C5CB" w14:textId="7BF3298D" w:rsidR="00A87B92" w:rsidRDefault="00000000">
      <w:pPr>
        <w:numPr>
          <w:ilvl w:val="0"/>
          <w:numId w:val="1"/>
        </w:numPr>
      </w:pPr>
      <w:r>
        <w:rPr>
          <w:rFonts w:eastAsia="宋体" w:hint="eastAsia"/>
          <w:color w:val="212121"/>
          <w:shd w:val="clear" w:color="auto" w:fill="FFFFFF"/>
        </w:rPr>
        <w:t xml:space="preserve">An </w:t>
      </w:r>
      <w:r>
        <w:rPr>
          <w:rFonts w:eastAsia="Cambria"/>
          <w:color w:val="212121"/>
          <w:shd w:val="clear" w:color="auto" w:fill="FFFFFF"/>
        </w:rPr>
        <w:t>inoculum</w:t>
      </w:r>
      <w:r w:rsidR="0006147A">
        <w:rPr>
          <w:rFonts w:eastAsia="宋体" w:hint="eastAsia"/>
          <w:color w:val="212121"/>
          <w:shd w:val="clear" w:color="auto" w:fill="FFFFFF"/>
        </w:rPr>
        <w:t>-</w:t>
      </w:r>
      <w:r>
        <w:rPr>
          <w:rFonts w:eastAsia="宋体" w:hint="eastAsia"/>
          <w:color w:val="212121"/>
          <w:shd w:val="clear" w:color="auto" w:fill="FFFFFF"/>
        </w:rPr>
        <w:t xml:space="preserve">morphology controlling </w:t>
      </w:r>
      <w:r>
        <w:rPr>
          <w:rFonts w:eastAsia="Cambria"/>
          <w:color w:val="212121"/>
          <w:shd w:val="clear" w:color="auto" w:fill="FFFFFF"/>
        </w:rPr>
        <w:t xml:space="preserve">strategy for submerged fermentation </w:t>
      </w:r>
      <w:r>
        <w:rPr>
          <w:rFonts w:hint="eastAsia"/>
        </w:rPr>
        <w:t>is proposed.</w:t>
      </w:r>
    </w:p>
    <w:p w14:paraId="1118F3A9" w14:textId="77777777" w:rsidR="00A87B92" w:rsidRDefault="00000000">
      <w:pPr>
        <w:numPr>
          <w:ilvl w:val="0"/>
          <w:numId w:val="1"/>
        </w:numPr>
      </w:pPr>
      <w:r>
        <w:rPr>
          <w:rFonts w:eastAsia="宋体" w:hint="eastAsia"/>
        </w:rPr>
        <w:t>The bio</w:t>
      </w:r>
      <w:r>
        <w:t>mass and polysaccharide production</w:t>
      </w:r>
      <w:r>
        <w:rPr>
          <w:rFonts w:eastAsia="宋体" w:hint="eastAsia"/>
        </w:rPr>
        <w:t xml:space="preserve"> were enhanced with </w:t>
      </w:r>
      <w:r>
        <w:rPr>
          <w:rFonts w:eastAsia="宋体" w:hint="eastAsia"/>
          <w:color w:val="2E2E2E"/>
        </w:rPr>
        <w:t>f</w:t>
      </w:r>
      <w:r>
        <w:rPr>
          <w:rFonts w:eastAsia="Cambria"/>
          <w:color w:val="212121"/>
          <w:shd w:val="clear" w:color="auto" w:fill="FFFFFF"/>
        </w:rPr>
        <w:t>ragment inoculation</w:t>
      </w:r>
      <w:r>
        <w:rPr>
          <w:rFonts w:eastAsia="宋体" w:hint="eastAsia"/>
          <w:color w:val="2E2E2E"/>
        </w:rPr>
        <w:t>.</w:t>
      </w:r>
    </w:p>
    <w:p w14:paraId="054857FD" w14:textId="77777777" w:rsidR="00A87B92" w:rsidRDefault="00000000">
      <w:pPr>
        <w:numPr>
          <w:ilvl w:val="0"/>
          <w:numId w:val="1"/>
        </w:numPr>
        <w:rPr>
          <w:rFonts w:eastAsia="Cambria"/>
          <w:color w:val="212121"/>
          <w:shd w:val="clear" w:color="auto" w:fill="FFFFFF"/>
          <w:lang w:val="en-CA"/>
        </w:rPr>
      </w:pPr>
      <w:r>
        <w:rPr>
          <w:rFonts w:eastAsia="宋体" w:hint="eastAsia"/>
          <w:color w:val="2E2E2E"/>
        </w:rPr>
        <w:t>Fermentation with f</w:t>
      </w:r>
      <w:r>
        <w:rPr>
          <w:rFonts w:eastAsia="Cambria"/>
          <w:color w:val="212121"/>
          <w:shd w:val="clear" w:color="auto" w:fill="FFFFFF"/>
        </w:rPr>
        <w:t>ragment inoculation</w:t>
      </w:r>
      <w:r>
        <w:rPr>
          <w:rFonts w:eastAsia="宋体" w:hint="eastAsia"/>
          <w:color w:val="212121"/>
          <w:shd w:val="clear" w:color="auto" w:fill="FFFFFF"/>
        </w:rPr>
        <w:t xml:space="preserve"> was </w:t>
      </w:r>
      <w:r>
        <w:rPr>
          <w:rFonts w:eastAsia="Cambria"/>
          <w:color w:val="212121"/>
          <w:shd w:val="clear" w:color="auto" w:fill="FFFFFF"/>
        </w:rPr>
        <w:t>scaled-up in stirred-tank</w:t>
      </w:r>
      <w:r>
        <w:rPr>
          <w:rFonts w:eastAsia="Cambria"/>
          <w:color w:val="212121"/>
          <w:shd w:val="clear" w:color="auto" w:fill="FFFFFF"/>
          <w:lang w:val="en-CA"/>
        </w:rPr>
        <w:t xml:space="preserve"> bioreactors</w:t>
      </w:r>
      <w:r>
        <w:rPr>
          <w:rFonts w:eastAsia="宋体" w:hint="eastAsia"/>
          <w:color w:val="212121"/>
          <w:shd w:val="clear" w:color="auto" w:fill="FFFFFF"/>
        </w:rPr>
        <w:t>.</w:t>
      </w:r>
    </w:p>
    <w:p w14:paraId="4364443A" w14:textId="77777777" w:rsidR="00A87B92" w:rsidRDefault="00000000">
      <w:pPr>
        <w:numPr>
          <w:ilvl w:val="0"/>
          <w:numId w:val="1"/>
        </w:numPr>
        <w:rPr>
          <w:rFonts w:eastAsia="Cambria"/>
          <w:color w:val="212121"/>
          <w:shd w:val="clear" w:color="auto" w:fill="FFFFFF"/>
          <w:lang w:val="en-CA"/>
        </w:rPr>
      </w:pPr>
      <w:r>
        <w:rPr>
          <w:rFonts w:eastAsia="宋体" w:hint="eastAsia"/>
          <w:color w:val="2E2E2E"/>
        </w:rPr>
        <w:t>F</w:t>
      </w:r>
      <w:r>
        <w:rPr>
          <w:rFonts w:eastAsia="Cambria"/>
          <w:color w:val="212121"/>
          <w:shd w:val="clear" w:color="auto" w:fill="FFFFFF"/>
        </w:rPr>
        <w:t>ragment inoculation</w:t>
      </w:r>
      <w:r>
        <w:rPr>
          <w:rFonts w:eastAsia="宋体" w:hint="eastAsia"/>
          <w:color w:val="212121"/>
          <w:shd w:val="clear" w:color="auto" w:fill="FFFFFF"/>
        </w:rPr>
        <w:t xml:space="preserve"> </w:t>
      </w:r>
      <w:r>
        <w:rPr>
          <w:rFonts w:eastAsia="Cambria"/>
          <w:color w:val="212121"/>
          <w:shd w:val="clear" w:color="auto" w:fill="FFFFFF"/>
        </w:rPr>
        <w:t xml:space="preserve">showed a great industrial potent </w:t>
      </w:r>
      <w:r>
        <w:rPr>
          <w:rFonts w:eastAsiaTheme="minorEastAsia" w:hint="eastAsia"/>
          <w:color w:val="212121"/>
          <w:shd w:val="clear" w:color="auto" w:fill="FFFFFF"/>
        </w:rPr>
        <w:t xml:space="preserve">in </w:t>
      </w:r>
      <w:r>
        <w:rPr>
          <w:rFonts w:eastAsia="Cambria"/>
          <w:color w:val="212121"/>
          <w:shd w:val="clear" w:color="auto" w:fill="FFFFFF"/>
        </w:rPr>
        <w:t>continuous fermentation</w:t>
      </w:r>
      <w:r>
        <w:rPr>
          <w:rFonts w:eastAsia="宋体" w:hint="eastAsia"/>
          <w:color w:val="212121"/>
          <w:shd w:val="clear" w:color="auto" w:fill="FFFFFF"/>
        </w:rPr>
        <w:t>.</w:t>
      </w:r>
      <w:r>
        <w:rPr>
          <w:rFonts w:eastAsia="Cambria"/>
          <w:color w:val="212121"/>
          <w:shd w:val="clear" w:color="auto" w:fill="FFFFFF"/>
        </w:rPr>
        <w:t xml:space="preserve"> </w:t>
      </w:r>
    </w:p>
    <w:p w14:paraId="789A2B33" w14:textId="77777777" w:rsidR="00A87B92" w:rsidRDefault="00000000">
      <w:pPr>
        <w:numPr>
          <w:ilvl w:val="0"/>
          <w:numId w:val="1"/>
        </w:numPr>
        <w:rPr>
          <w:rFonts w:eastAsia="Cambria"/>
          <w:color w:val="212121"/>
          <w:shd w:val="clear" w:color="auto" w:fill="FFFFFF"/>
          <w:lang w:val="en-CA"/>
        </w:rPr>
      </w:pPr>
      <w:r>
        <w:rPr>
          <w:rFonts w:eastAsia="宋体" w:hint="eastAsia"/>
        </w:rPr>
        <w:t xml:space="preserve">The resulting </w:t>
      </w:r>
      <w:r>
        <w:rPr>
          <w:i/>
          <w:iCs/>
        </w:rPr>
        <w:t xml:space="preserve">I. </w:t>
      </w:r>
      <w:proofErr w:type="spellStart"/>
      <w:r>
        <w:rPr>
          <w:i/>
          <w:iCs/>
        </w:rPr>
        <w:t>hispidus</w:t>
      </w:r>
      <w:proofErr w:type="spellEnd"/>
      <w:r>
        <w:t xml:space="preserve"> myceli</w:t>
      </w:r>
      <w:r>
        <w:rPr>
          <w:rFonts w:eastAsia="宋体" w:hint="eastAsia"/>
        </w:rPr>
        <w:t xml:space="preserve">um has a </w:t>
      </w:r>
      <w:r>
        <w:t xml:space="preserve">high </w:t>
      </w:r>
      <w:r>
        <w:rPr>
          <w:rFonts w:eastAsia="宋体" w:hint="eastAsia"/>
        </w:rPr>
        <w:t xml:space="preserve">nutrient and </w:t>
      </w:r>
      <w:r>
        <w:t>nutraceutical</w:t>
      </w:r>
      <w:r>
        <w:rPr>
          <w:rFonts w:eastAsia="宋体" w:hint="eastAsia"/>
        </w:rPr>
        <w:t xml:space="preserve"> profile</w:t>
      </w:r>
      <w:r>
        <w:t>.</w:t>
      </w:r>
    </w:p>
    <w:sectPr w:rsidR="00A87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8D480" w14:textId="77777777" w:rsidR="0027245B" w:rsidRDefault="0027245B" w:rsidP="0006147A">
      <w:pPr>
        <w:spacing w:after="0" w:line="240" w:lineRule="auto"/>
      </w:pPr>
      <w:r>
        <w:separator/>
      </w:r>
    </w:p>
  </w:endnote>
  <w:endnote w:type="continuationSeparator" w:id="0">
    <w:p w14:paraId="724F6709" w14:textId="77777777" w:rsidR="0027245B" w:rsidRDefault="0027245B" w:rsidP="0006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134DA" w14:textId="77777777" w:rsidR="0027245B" w:rsidRDefault="0027245B" w:rsidP="0006147A">
      <w:pPr>
        <w:spacing w:after="0" w:line="240" w:lineRule="auto"/>
      </w:pPr>
      <w:r>
        <w:separator/>
      </w:r>
    </w:p>
  </w:footnote>
  <w:footnote w:type="continuationSeparator" w:id="0">
    <w:p w14:paraId="4C111E7C" w14:textId="77777777" w:rsidR="0027245B" w:rsidRDefault="0027245B" w:rsidP="0006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3874EB"/>
    <w:multiLevelType w:val="multilevel"/>
    <w:tmpl w:val="383874E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68711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148"/>
    <w:rsid w:val="00024E19"/>
    <w:rsid w:val="0006147A"/>
    <w:rsid w:val="000A30C1"/>
    <w:rsid w:val="000F640D"/>
    <w:rsid w:val="001A3CF1"/>
    <w:rsid w:val="001E7CE5"/>
    <w:rsid w:val="0027245B"/>
    <w:rsid w:val="002F3148"/>
    <w:rsid w:val="00351B3C"/>
    <w:rsid w:val="003C192E"/>
    <w:rsid w:val="004E4BDA"/>
    <w:rsid w:val="00565521"/>
    <w:rsid w:val="00607CB2"/>
    <w:rsid w:val="00880F7C"/>
    <w:rsid w:val="00A33EE5"/>
    <w:rsid w:val="00A87B92"/>
    <w:rsid w:val="00BC4DFA"/>
    <w:rsid w:val="00C14E10"/>
    <w:rsid w:val="00CD095D"/>
    <w:rsid w:val="00E53174"/>
    <w:rsid w:val="00F00383"/>
    <w:rsid w:val="00F46052"/>
    <w:rsid w:val="00F74653"/>
    <w:rsid w:val="2E897402"/>
    <w:rsid w:val="4EA4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DB213"/>
  <w15:docId w15:val="{667EA3B0-B395-4886-B1A4-B922F1B4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after="160" w:line="480" w:lineRule="auto"/>
    </w:pPr>
    <w:rPr>
      <w:rFonts w:eastAsia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a"/>
    <w:link w:val="20"/>
    <w:uiPriority w:val="9"/>
    <w:unhideWhenUsed/>
    <w:qFormat/>
    <w:pPr>
      <w:keepNext w:val="0"/>
      <w:keepLines w:val="0"/>
      <w:spacing w:before="0" w:after="160" w:line="480" w:lineRule="auto"/>
      <w:outlineLvl w:val="1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adjustRightInd/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adjustRightInd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adjustRightInd/>
      <w:snapToGrid/>
      <w:spacing w:before="100" w:beforeAutospacing="1" w:after="100" w:afterAutospacing="1" w:line="240" w:lineRule="auto"/>
    </w:pPr>
    <w:rPr>
      <w:rFonts w:ascii="宋体" w:eastAsia="宋体" w:hAnsi="宋体" w:cs="宋体"/>
      <w:kern w:val="0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annotation reference"/>
    <w:basedOn w:val="a0"/>
    <w:uiPriority w:val="99"/>
    <w:unhideWhenUsed/>
    <w:qFormat/>
    <w:rPr>
      <w:sz w:val="16"/>
      <w:szCs w:val="16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标题 1 字符"/>
    <w:basedOn w:val="a0"/>
    <w:link w:val="1"/>
    <w:uiPriority w:val="9"/>
    <w:rPr>
      <w:rFonts w:ascii="Times New Roman" w:eastAsia="Times New Roman" w:hAnsi="Times New Roman" w:cs="Times New Roman"/>
      <w:b/>
      <w:bCs/>
      <w:kern w:val="44"/>
      <w:sz w:val="44"/>
      <w:szCs w:val="44"/>
    </w:rPr>
  </w:style>
  <w:style w:type="character" w:customStyle="1" w:styleId="a6">
    <w:name w:val="批注文字 字符"/>
    <w:basedOn w:val="a0"/>
    <w:link w:val="a4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批注主题 字符"/>
    <w:basedOn w:val="a6"/>
    <w:link w:val="a3"/>
    <w:uiPriority w:val="99"/>
    <w:semiHidden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珂 沈</dc:creator>
  <cp:lastModifiedBy>Ke Shen</cp:lastModifiedBy>
  <cp:revision>8</cp:revision>
  <dcterms:created xsi:type="dcterms:W3CDTF">2024-02-21T16:50:00Z</dcterms:created>
  <dcterms:modified xsi:type="dcterms:W3CDTF">2024-07-17T13:05:00Z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