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8C3310" w14:textId="48CCC0A9" w:rsidR="00BC6EE0" w:rsidRPr="006E14F9" w:rsidRDefault="00BC6EE0" w:rsidP="0024799D">
      <w:pPr>
        <w:widowControl/>
        <w:spacing w:line="360" w:lineRule="auto"/>
        <w:ind w:left="720" w:hanging="720"/>
        <w:rPr>
          <w:rFonts w:ascii="Times New Roman Regular" w:eastAsia="宋体" w:hAnsi="Times New Roman Regular" w:cs="Times New Roman Regular"/>
          <w:b/>
          <w:color w:val="000000"/>
          <w:kern w:val="0"/>
          <w:sz w:val="28"/>
          <w:szCs w:val="28"/>
        </w:rPr>
      </w:pPr>
      <w:bookmarkStart w:id="0" w:name="OLE_LINK84"/>
      <w:bookmarkStart w:id="1" w:name="OLE_LINK85"/>
      <w:r w:rsidRPr="006E14F9">
        <w:rPr>
          <w:rFonts w:ascii="Times New Roman Regular" w:eastAsia="宋体" w:hAnsi="Times New Roman Regular" w:cs="Times New Roman Regular"/>
          <w:b/>
          <w:color w:val="000000"/>
          <w:kern w:val="0"/>
          <w:sz w:val="28"/>
          <w:szCs w:val="28"/>
        </w:rPr>
        <w:t>Supplementary information</w:t>
      </w:r>
    </w:p>
    <w:p w14:paraId="47D346EC" w14:textId="45926B9D" w:rsidR="00F01E92" w:rsidRPr="006E14F9" w:rsidRDefault="006E14F9" w:rsidP="00F01E92">
      <w:pPr>
        <w:widowControl/>
        <w:spacing w:afterLines="50" w:after="156" w:line="360" w:lineRule="auto"/>
        <w:jc w:val="left"/>
        <w:rPr>
          <w:rFonts w:ascii="Times New Roman" w:hAnsi="Times New Roman" w:cs="Times New Roman"/>
          <w:b/>
          <w:kern w:val="0"/>
          <w:sz w:val="24"/>
          <w:lang w:val="en-GB"/>
        </w:rPr>
      </w:pPr>
      <w:proofErr w:type="spellStart"/>
      <w:r w:rsidRPr="006E14F9">
        <w:rPr>
          <w:rFonts w:ascii="Times New Roman" w:eastAsia="Times New Roman" w:hAnsi="Times New Roman" w:cs="Times New Roman"/>
          <w:b/>
          <w:kern w:val="0"/>
          <w:sz w:val="24"/>
          <w:lang w:val="en-GB"/>
        </w:rPr>
        <w:t>SVLearn</w:t>
      </w:r>
      <w:proofErr w:type="spellEnd"/>
      <w:r w:rsidRPr="006E14F9">
        <w:rPr>
          <w:rFonts w:ascii="Times New Roman" w:eastAsia="Times New Roman" w:hAnsi="Times New Roman" w:cs="Times New Roman"/>
          <w:b/>
          <w:kern w:val="0"/>
          <w:sz w:val="24"/>
          <w:lang w:val="en-GB"/>
        </w:rPr>
        <w:t>: a dual-reference machine learning approach enables accurate cross-species genotyping of structural variants</w:t>
      </w:r>
    </w:p>
    <w:p w14:paraId="590F7732" w14:textId="77777777" w:rsidR="006E14F9" w:rsidRPr="006E14F9" w:rsidRDefault="006E14F9" w:rsidP="006E14F9">
      <w:pPr>
        <w:widowControl/>
        <w:spacing w:line="360" w:lineRule="auto"/>
        <w:jc w:val="left"/>
        <w:rPr>
          <w:rFonts w:ascii="Times New Roman" w:eastAsia="Times New Roman" w:hAnsi="Times New Roman" w:cs="Times New Roman"/>
          <w:kern w:val="0"/>
          <w:sz w:val="24"/>
          <w:vertAlign w:val="superscript"/>
          <w:lang w:val="en-GB"/>
        </w:rPr>
      </w:pPr>
      <w:r w:rsidRPr="006E14F9">
        <w:rPr>
          <w:rFonts w:ascii="Times New Roman" w:eastAsia="Times New Roman" w:hAnsi="Times New Roman" w:cs="Times New Roman"/>
          <w:kern w:val="0"/>
          <w:sz w:val="24"/>
          <w:lang w:val="en-GB"/>
        </w:rPr>
        <w:t>Qimeng Yang</w:t>
      </w:r>
      <w:r w:rsidRPr="006E14F9">
        <w:rPr>
          <w:rFonts w:ascii="Times New Roman" w:eastAsia="Times New Roman" w:hAnsi="Times New Roman" w:cs="Times New Roman"/>
          <w:kern w:val="0"/>
          <w:sz w:val="24"/>
          <w:vertAlign w:val="superscript"/>
          <w:lang w:val="en-GB"/>
        </w:rPr>
        <w:t>1#</w:t>
      </w:r>
      <w:r w:rsidRPr="006E14F9">
        <w:rPr>
          <w:rFonts w:ascii="Times New Roman" w:eastAsia="Times New Roman" w:hAnsi="Times New Roman" w:cs="Times New Roman"/>
          <w:kern w:val="0"/>
          <w:sz w:val="24"/>
          <w:lang w:val="en-GB"/>
        </w:rPr>
        <w:t>, Jianfeng Sun</w:t>
      </w:r>
      <w:r w:rsidRPr="006E14F9">
        <w:rPr>
          <w:rFonts w:ascii="Times New Roman" w:eastAsia="Times New Roman" w:hAnsi="Times New Roman" w:cs="Times New Roman"/>
          <w:kern w:val="0"/>
          <w:sz w:val="24"/>
          <w:vertAlign w:val="superscript"/>
          <w:lang w:val="en-GB"/>
        </w:rPr>
        <w:t>2#</w:t>
      </w:r>
      <w:r w:rsidRPr="006E14F9">
        <w:rPr>
          <w:rFonts w:ascii="Times New Roman" w:eastAsia="Times New Roman" w:hAnsi="Times New Roman" w:cs="Times New Roman"/>
          <w:kern w:val="0"/>
          <w:sz w:val="24"/>
          <w:lang w:val="en-GB"/>
        </w:rPr>
        <w:t>, Xinyu Wang</w:t>
      </w:r>
      <w:r w:rsidRPr="006E14F9">
        <w:rPr>
          <w:rFonts w:ascii="Times New Roman" w:eastAsia="Times New Roman" w:hAnsi="Times New Roman" w:cs="Times New Roman"/>
          <w:kern w:val="0"/>
          <w:sz w:val="24"/>
          <w:vertAlign w:val="superscript"/>
          <w:lang w:val="en-GB"/>
        </w:rPr>
        <w:t>1</w:t>
      </w:r>
      <w:r w:rsidRPr="006E14F9">
        <w:rPr>
          <w:rFonts w:ascii="Times New Roman" w:eastAsia="Times New Roman" w:hAnsi="Times New Roman" w:cs="Times New Roman"/>
          <w:kern w:val="0"/>
          <w:sz w:val="24"/>
          <w:lang w:val="en-GB"/>
        </w:rPr>
        <w:t xml:space="preserve">, </w:t>
      </w:r>
      <w:proofErr w:type="spellStart"/>
      <w:r w:rsidRPr="006E14F9">
        <w:rPr>
          <w:rFonts w:ascii="Times New Roman" w:eastAsia="Times New Roman" w:hAnsi="Times New Roman" w:cs="Times New Roman"/>
          <w:kern w:val="0"/>
          <w:sz w:val="24"/>
          <w:lang w:val="en-GB"/>
        </w:rPr>
        <w:t>Jiong</w:t>
      </w:r>
      <w:proofErr w:type="spellEnd"/>
      <w:r w:rsidRPr="006E14F9">
        <w:rPr>
          <w:rFonts w:ascii="Times New Roman" w:eastAsia="Times New Roman" w:hAnsi="Times New Roman" w:cs="Times New Roman"/>
          <w:kern w:val="0"/>
          <w:sz w:val="24"/>
          <w:lang w:val="en-GB"/>
        </w:rPr>
        <w:t xml:space="preserve"> Wang</w:t>
      </w:r>
      <w:r w:rsidRPr="006E14F9">
        <w:rPr>
          <w:rFonts w:ascii="Times New Roman" w:eastAsia="Times New Roman" w:hAnsi="Times New Roman" w:cs="Times New Roman"/>
          <w:kern w:val="0"/>
          <w:sz w:val="24"/>
          <w:vertAlign w:val="superscript"/>
          <w:lang w:val="en-GB"/>
        </w:rPr>
        <w:t>1</w:t>
      </w:r>
      <w:r w:rsidRPr="006E14F9">
        <w:rPr>
          <w:rFonts w:ascii="Times New Roman" w:eastAsia="Times New Roman" w:hAnsi="Times New Roman" w:cs="Times New Roman"/>
          <w:kern w:val="0"/>
          <w:sz w:val="24"/>
          <w:lang w:val="en-GB"/>
        </w:rPr>
        <w:t xml:space="preserve">, </w:t>
      </w:r>
      <w:proofErr w:type="spellStart"/>
      <w:r w:rsidRPr="006E14F9">
        <w:rPr>
          <w:rFonts w:ascii="Times New Roman" w:eastAsia="Times New Roman" w:hAnsi="Times New Roman" w:cs="Times New Roman"/>
          <w:kern w:val="0"/>
          <w:sz w:val="24"/>
          <w:lang w:val="en-GB"/>
        </w:rPr>
        <w:t>Quanzhong</w:t>
      </w:r>
      <w:proofErr w:type="spellEnd"/>
      <w:r w:rsidRPr="006E14F9">
        <w:rPr>
          <w:rFonts w:ascii="Times New Roman" w:eastAsia="Times New Roman" w:hAnsi="Times New Roman" w:cs="Times New Roman"/>
          <w:kern w:val="0"/>
          <w:sz w:val="24"/>
          <w:lang w:val="en-GB"/>
        </w:rPr>
        <w:t xml:space="preserve"> Liu</w:t>
      </w:r>
      <w:r w:rsidRPr="006E14F9">
        <w:rPr>
          <w:rFonts w:ascii="Times New Roman" w:eastAsia="Times New Roman" w:hAnsi="Times New Roman" w:cs="Times New Roman"/>
          <w:kern w:val="0"/>
          <w:sz w:val="24"/>
          <w:vertAlign w:val="superscript"/>
          <w:lang w:val="en-GB"/>
        </w:rPr>
        <w:t>3</w:t>
      </w:r>
      <w:r w:rsidRPr="006E14F9">
        <w:rPr>
          <w:rFonts w:ascii="Times New Roman" w:eastAsia="Times New Roman" w:hAnsi="Times New Roman" w:cs="Times New Roman"/>
          <w:kern w:val="0"/>
          <w:sz w:val="24"/>
          <w:lang w:val="en-GB"/>
        </w:rPr>
        <w:t xml:space="preserve">, </w:t>
      </w:r>
      <w:proofErr w:type="spellStart"/>
      <w:r w:rsidRPr="006E14F9">
        <w:rPr>
          <w:rFonts w:ascii="Times New Roman" w:eastAsia="Times New Roman" w:hAnsi="Times New Roman" w:cs="Times New Roman"/>
          <w:kern w:val="0"/>
          <w:sz w:val="24"/>
          <w:lang w:val="en-GB"/>
        </w:rPr>
        <w:t>Jinlong</w:t>
      </w:r>
      <w:proofErr w:type="spellEnd"/>
      <w:r w:rsidRPr="006E14F9">
        <w:rPr>
          <w:rFonts w:ascii="Times New Roman" w:eastAsia="Times New Roman" w:hAnsi="Times New Roman" w:cs="Times New Roman"/>
          <w:kern w:val="0"/>
          <w:sz w:val="24"/>
          <w:lang w:val="en-GB"/>
        </w:rPr>
        <w:t xml:space="preserve"> Ru</w:t>
      </w:r>
      <w:r w:rsidRPr="006E14F9">
        <w:rPr>
          <w:rFonts w:ascii="Times New Roman" w:eastAsia="Times New Roman" w:hAnsi="Times New Roman" w:cs="Times New Roman"/>
          <w:kern w:val="0"/>
          <w:sz w:val="24"/>
          <w:vertAlign w:val="superscript"/>
          <w:lang w:val="en-GB"/>
        </w:rPr>
        <w:t>4</w:t>
      </w:r>
      <w:r w:rsidRPr="006E14F9">
        <w:rPr>
          <w:rFonts w:ascii="Times New Roman" w:eastAsia="Times New Roman" w:hAnsi="Times New Roman" w:cs="Times New Roman"/>
          <w:kern w:val="0"/>
          <w:sz w:val="24"/>
          <w:lang w:val="en-GB"/>
        </w:rPr>
        <w:t>, Xin Zhang</w:t>
      </w:r>
      <w:r w:rsidRPr="006E14F9">
        <w:rPr>
          <w:rFonts w:ascii="Times New Roman" w:eastAsia="Times New Roman" w:hAnsi="Times New Roman" w:cs="Times New Roman"/>
          <w:kern w:val="0"/>
          <w:sz w:val="24"/>
          <w:vertAlign w:val="superscript"/>
          <w:lang w:val="en-GB"/>
        </w:rPr>
        <w:t>3</w:t>
      </w:r>
      <w:r w:rsidRPr="006E14F9">
        <w:rPr>
          <w:rFonts w:ascii="Times New Roman" w:eastAsia="Times New Roman" w:hAnsi="Times New Roman" w:cs="Times New Roman"/>
          <w:kern w:val="0"/>
          <w:sz w:val="24"/>
          <w:lang w:val="en-GB"/>
        </w:rPr>
        <w:t xml:space="preserve">, </w:t>
      </w:r>
      <w:proofErr w:type="spellStart"/>
      <w:r w:rsidRPr="006E14F9">
        <w:rPr>
          <w:rFonts w:ascii="Times New Roman" w:eastAsia="Times New Roman" w:hAnsi="Times New Roman" w:cs="Times New Roman"/>
          <w:kern w:val="0"/>
          <w:sz w:val="24"/>
          <w:lang w:val="en-GB"/>
        </w:rPr>
        <w:t>Sizhe</w:t>
      </w:r>
      <w:proofErr w:type="spellEnd"/>
      <w:r w:rsidRPr="006E14F9">
        <w:rPr>
          <w:rFonts w:ascii="Times New Roman" w:eastAsia="Times New Roman" w:hAnsi="Times New Roman" w:cs="Times New Roman"/>
          <w:kern w:val="0"/>
          <w:sz w:val="24"/>
          <w:lang w:val="en-GB"/>
        </w:rPr>
        <w:t xml:space="preserve"> Wang</w:t>
      </w:r>
      <w:r w:rsidRPr="006E14F9">
        <w:rPr>
          <w:rFonts w:ascii="Times New Roman" w:eastAsia="Times New Roman" w:hAnsi="Times New Roman" w:cs="Times New Roman"/>
          <w:kern w:val="0"/>
          <w:sz w:val="24"/>
          <w:vertAlign w:val="superscript"/>
          <w:lang w:val="en-GB"/>
        </w:rPr>
        <w:t>3</w:t>
      </w:r>
      <w:r w:rsidRPr="006E14F9">
        <w:rPr>
          <w:rFonts w:ascii="Times New Roman" w:eastAsia="Times New Roman" w:hAnsi="Times New Roman" w:cs="Times New Roman"/>
          <w:kern w:val="0"/>
          <w:sz w:val="24"/>
          <w:lang w:val="en-GB"/>
        </w:rPr>
        <w:t>, Ran Hao</w:t>
      </w:r>
      <w:r w:rsidRPr="006E14F9">
        <w:rPr>
          <w:rFonts w:ascii="Times New Roman" w:eastAsia="Times New Roman" w:hAnsi="Times New Roman" w:cs="Times New Roman"/>
          <w:kern w:val="0"/>
          <w:sz w:val="24"/>
          <w:vertAlign w:val="superscript"/>
          <w:lang w:val="en-GB"/>
        </w:rPr>
        <w:t>3</w:t>
      </w:r>
      <w:r w:rsidRPr="006E14F9">
        <w:rPr>
          <w:rFonts w:ascii="Times New Roman" w:eastAsia="Times New Roman" w:hAnsi="Times New Roman" w:cs="Times New Roman"/>
          <w:kern w:val="0"/>
          <w:sz w:val="24"/>
          <w:lang w:val="en-GB"/>
        </w:rPr>
        <w:t xml:space="preserve">, </w:t>
      </w:r>
      <w:proofErr w:type="spellStart"/>
      <w:r w:rsidRPr="006E14F9">
        <w:rPr>
          <w:rFonts w:ascii="Times New Roman" w:eastAsia="Times New Roman" w:hAnsi="Times New Roman" w:cs="Times New Roman"/>
          <w:kern w:val="0"/>
          <w:sz w:val="24"/>
          <w:lang w:val="en-GB"/>
        </w:rPr>
        <w:t>Peipei</w:t>
      </w:r>
      <w:proofErr w:type="spellEnd"/>
      <w:r w:rsidRPr="006E14F9">
        <w:rPr>
          <w:rFonts w:ascii="Times New Roman" w:eastAsia="Times New Roman" w:hAnsi="Times New Roman" w:cs="Times New Roman"/>
          <w:kern w:val="0"/>
          <w:sz w:val="24"/>
          <w:lang w:val="en-GB"/>
        </w:rPr>
        <w:t xml:space="preserve"> Bian</w:t>
      </w:r>
      <w:r w:rsidRPr="006E14F9">
        <w:rPr>
          <w:rFonts w:ascii="Times New Roman" w:eastAsia="Times New Roman" w:hAnsi="Times New Roman" w:cs="Times New Roman"/>
          <w:kern w:val="0"/>
          <w:sz w:val="24"/>
          <w:vertAlign w:val="superscript"/>
          <w:lang w:val="en-GB"/>
        </w:rPr>
        <w:t>1</w:t>
      </w:r>
      <w:r w:rsidRPr="006E14F9">
        <w:rPr>
          <w:rFonts w:ascii="Times New Roman" w:eastAsia="Times New Roman" w:hAnsi="Times New Roman" w:cs="Times New Roman"/>
          <w:kern w:val="0"/>
          <w:sz w:val="24"/>
          <w:lang w:val="en-GB"/>
        </w:rPr>
        <w:t xml:space="preserve">, </w:t>
      </w:r>
      <w:proofErr w:type="spellStart"/>
      <w:r w:rsidRPr="006E14F9">
        <w:rPr>
          <w:rFonts w:ascii="Times New Roman" w:eastAsia="Times New Roman" w:hAnsi="Times New Roman" w:cs="Times New Roman"/>
          <w:kern w:val="0"/>
          <w:sz w:val="24"/>
          <w:lang w:val="en-GB"/>
        </w:rPr>
        <w:t>Xuelei</w:t>
      </w:r>
      <w:proofErr w:type="spellEnd"/>
      <w:r w:rsidRPr="006E14F9">
        <w:rPr>
          <w:rFonts w:ascii="Times New Roman" w:eastAsia="Times New Roman" w:hAnsi="Times New Roman" w:cs="Times New Roman"/>
          <w:kern w:val="0"/>
          <w:sz w:val="24"/>
          <w:lang w:val="en-GB"/>
        </w:rPr>
        <w:t xml:space="preserve"> Dai</w:t>
      </w:r>
      <w:r w:rsidRPr="006E14F9">
        <w:rPr>
          <w:rFonts w:ascii="Times New Roman" w:eastAsia="Times New Roman" w:hAnsi="Times New Roman" w:cs="Times New Roman"/>
          <w:kern w:val="0"/>
          <w:sz w:val="24"/>
          <w:vertAlign w:val="superscript"/>
          <w:lang w:val="en-GB"/>
        </w:rPr>
        <w:t>1,5</w:t>
      </w:r>
      <w:r w:rsidRPr="006E14F9">
        <w:rPr>
          <w:rFonts w:ascii="Times New Roman" w:eastAsia="Times New Roman" w:hAnsi="Times New Roman" w:cs="Times New Roman"/>
          <w:kern w:val="0"/>
          <w:sz w:val="24"/>
          <w:lang w:val="en-GB"/>
        </w:rPr>
        <w:t>, Mian Gong</w:t>
      </w:r>
      <w:r w:rsidRPr="006E14F9">
        <w:rPr>
          <w:rFonts w:ascii="Times New Roman" w:eastAsia="Times New Roman" w:hAnsi="Times New Roman" w:cs="Times New Roman"/>
          <w:kern w:val="0"/>
          <w:sz w:val="24"/>
          <w:vertAlign w:val="superscript"/>
          <w:lang w:val="en-GB"/>
        </w:rPr>
        <w:t>1,6</w:t>
      </w:r>
      <w:r w:rsidRPr="006E14F9">
        <w:rPr>
          <w:rFonts w:ascii="Times New Roman" w:eastAsia="Times New Roman" w:hAnsi="Times New Roman" w:cs="Times New Roman"/>
          <w:kern w:val="0"/>
          <w:sz w:val="24"/>
          <w:lang w:val="en-GB"/>
        </w:rPr>
        <w:t xml:space="preserve">, </w:t>
      </w:r>
      <w:proofErr w:type="spellStart"/>
      <w:r w:rsidRPr="006E14F9">
        <w:rPr>
          <w:rFonts w:ascii="Times New Roman" w:eastAsia="Times New Roman" w:hAnsi="Times New Roman" w:cs="Times New Roman"/>
          <w:kern w:val="0"/>
          <w:sz w:val="24"/>
          <w:lang w:val="en-GB"/>
        </w:rPr>
        <w:t>Zhuangbiao</w:t>
      </w:r>
      <w:proofErr w:type="spellEnd"/>
      <w:r w:rsidRPr="006E14F9">
        <w:rPr>
          <w:rFonts w:ascii="Times New Roman" w:eastAsia="Times New Roman" w:hAnsi="Times New Roman" w:cs="Times New Roman"/>
          <w:kern w:val="0"/>
          <w:sz w:val="24"/>
          <w:lang w:val="en-GB"/>
        </w:rPr>
        <w:t xml:space="preserve"> Zhang</w:t>
      </w:r>
      <w:r w:rsidRPr="006E14F9">
        <w:rPr>
          <w:rFonts w:ascii="Times New Roman" w:eastAsia="Times New Roman" w:hAnsi="Times New Roman" w:cs="Times New Roman"/>
          <w:kern w:val="0"/>
          <w:sz w:val="24"/>
          <w:vertAlign w:val="superscript"/>
          <w:lang w:val="en-GB"/>
        </w:rPr>
        <w:t>1</w:t>
      </w:r>
      <w:r w:rsidRPr="006E14F9">
        <w:rPr>
          <w:rFonts w:ascii="Times New Roman" w:eastAsia="Times New Roman" w:hAnsi="Times New Roman" w:cs="Times New Roman"/>
          <w:kern w:val="0"/>
          <w:sz w:val="24"/>
          <w:lang w:val="en-GB"/>
        </w:rPr>
        <w:t>, Ao Wang</w:t>
      </w:r>
      <w:r w:rsidRPr="006E14F9">
        <w:rPr>
          <w:rFonts w:ascii="Times New Roman" w:eastAsia="Times New Roman" w:hAnsi="Times New Roman" w:cs="Times New Roman"/>
          <w:kern w:val="0"/>
          <w:sz w:val="24"/>
          <w:vertAlign w:val="superscript"/>
          <w:lang w:val="en-GB"/>
        </w:rPr>
        <w:t>1</w:t>
      </w:r>
      <w:r w:rsidRPr="006E14F9">
        <w:rPr>
          <w:rFonts w:ascii="Times New Roman" w:eastAsia="Times New Roman" w:hAnsi="Times New Roman" w:cs="Times New Roman"/>
          <w:kern w:val="0"/>
          <w:sz w:val="24"/>
          <w:lang w:val="en-GB"/>
        </w:rPr>
        <w:t xml:space="preserve">, </w:t>
      </w:r>
      <w:proofErr w:type="spellStart"/>
      <w:r w:rsidRPr="006E14F9">
        <w:rPr>
          <w:rFonts w:ascii="Times New Roman" w:eastAsia="Times New Roman" w:hAnsi="Times New Roman" w:cs="Times New Roman"/>
          <w:kern w:val="0"/>
          <w:sz w:val="24"/>
          <w:lang w:val="en-GB"/>
        </w:rPr>
        <w:t>Fengting</w:t>
      </w:r>
      <w:proofErr w:type="spellEnd"/>
      <w:r w:rsidRPr="006E14F9">
        <w:rPr>
          <w:rFonts w:ascii="Times New Roman" w:eastAsia="Times New Roman" w:hAnsi="Times New Roman" w:cs="Times New Roman"/>
          <w:kern w:val="0"/>
          <w:sz w:val="24"/>
          <w:lang w:val="en-GB"/>
        </w:rPr>
        <w:t xml:space="preserve"> Bai</w:t>
      </w:r>
      <w:r w:rsidRPr="006E14F9">
        <w:rPr>
          <w:rFonts w:ascii="Times New Roman" w:eastAsia="Times New Roman" w:hAnsi="Times New Roman" w:cs="Times New Roman"/>
          <w:kern w:val="0"/>
          <w:sz w:val="24"/>
          <w:vertAlign w:val="superscript"/>
          <w:lang w:val="en-GB"/>
        </w:rPr>
        <w:t>1</w:t>
      </w:r>
      <w:r w:rsidRPr="006E14F9">
        <w:rPr>
          <w:rFonts w:ascii="Times New Roman" w:eastAsia="Times New Roman" w:hAnsi="Times New Roman" w:cs="Times New Roman"/>
          <w:kern w:val="0"/>
          <w:sz w:val="24"/>
          <w:lang w:val="en-GB"/>
        </w:rPr>
        <w:t>, Ran Li</w:t>
      </w:r>
      <w:r w:rsidRPr="006E14F9">
        <w:rPr>
          <w:rFonts w:ascii="Times New Roman" w:eastAsia="Times New Roman" w:hAnsi="Times New Roman" w:cs="Times New Roman"/>
          <w:kern w:val="0"/>
          <w:sz w:val="24"/>
          <w:vertAlign w:val="superscript"/>
          <w:lang w:val="en-GB"/>
        </w:rPr>
        <w:t>1</w:t>
      </w:r>
      <w:r w:rsidRPr="006E14F9">
        <w:rPr>
          <w:rFonts w:ascii="Times New Roman" w:eastAsia="Times New Roman" w:hAnsi="Times New Roman" w:cs="Times New Roman"/>
          <w:kern w:val="0"/>
          <w:sz w:val="24"/>
          <w:lang w:val="en-GB"/>
        </w:rPr>
        <w:t xml:space="preserve">, </w:t>
      </w:r>
      <w:proofErr w:type="spellStart"/>
      <w:r w:rsidRPr="006E14F9">
        <w:rPr>
          <w:rFonts w:ascii="Times New Roman" w:eastAsia="Times New Roman" w:hAnsi="Times New Roman" w:cs="Times New Roman"/>
          <w:kern w:val="0"/>
          <w:sz w:val="24"/>
          <w:lang w:val="en-GB"/>
        </w:rPr>
        <w:t>Yudong</w:t>
      </w:r>
      <w:proofErr w:type="spellEnd"/>
      <w:r w:rsidRPr="006E14F9">
        <w:rPr>
          <w:rFonts w:ascii="Times New Roman" w:eastAsia="Times New Roman" w:hAnsi="Times New Roman" w:cs="Times New Roman"/>
          <w:kern w:val="0"/>
          <w:sz w:val="24"/>
          <w:lang w:val="en-GB"/>
        </w:rPr>
        <w:t xml:space="preserve"> Cai</w:t>
      </w:r>
      <w:r w:rsidRPr="006E14F9">
        <w:rPr>
          <w:rFonts w:ascii="Times New Roman" w:eastAsia="Times New Roman" w:hAnsi="Times New Roman" w:cs="Times New Roman"/>
          <w:kern w:val="0"/>
          <w:sz w:val="24"/>
          <w:vertAlign w:val="superscript"/>
          <w:lang w:val="en-GB"/>
        </w:rPr>
        <w:t>1*</w:t>
      </w:r>
      <w:r w:rsidRPr="006E14F9">
        <w:rPr>
          <w:rFonts w:ascii="Times New Roman" w:eastAsia="Times New Roman" w:hAnsi="Times New Roman" w:cs="Times New Roman"/>
          <w:kern w:val="0"/>
          <w:sz w:val="24"/>
          <w:lang w:val="en-GB"/>
        </w:rPr>
        <w:t>&amp; Yu Jiang</w:t>
      </w:r>
      <w:r w:rsidRPr="006E14F9">
        <w:rPr>
          <w:rFonts w:ascii="Times New Roman" w:eastAsia="Times New Roman" w:hAnsi="Times New Roman" w:cs="Times New Roman"/>
          <w:kern w:val="0"/>
          <w:sz w:val="24"/>
          <w:vertAlign w:val="superscript"/>
          <w:lang w:val="en-GB"/>
        </w:rPr>
        <w:t>1*</w:t>
      </w:r>
    </w:p>
    <w:p w14:paraId="415CACEE" w14:textId="77777777" w:rsidR="006E14F9" w:rsidRPr="006E14F9" w:rsidRDefault="006E14F9" w:rsidP="006E14F9">
      <w:pPr>
        <w:widowControl/>
        <w:spacing w:line="360" w:lineRule="auto"/>
        <w:jc w:val="left"/>
        <w:rPr>
          <w:rFonts w:ascii="Times New Roman" w:eastAsia="Times New Roman" w:hAnsi="Times New Roman" w:cs="Times New Roman"/>
          <w:kern w:val="0"/>
          <w:sz w:val="24"/>
          <w:lang w:val="en-GB"/>
        </w:rPr>
      </w:pPr>
    </w:p>
    <w:p w14:paraId="1B62F24A" w14:textId="77777777" w:rsidR="006E14F9" w:rsidRPr="006E14F9" w:rsidRDefault="006E14F9" w:rsidP="006E14F9">
      <w:pPr>
        <w:widowControl/>
        <w:spacing w:line="360" w:lineRule="auto"/>
        <w:jc w:val="left"/>
        <w:rPr>
          <w:rFonts w:ascii="Times New Roman" w:eastAsia="Times New Roman" w:hAnsi="Times New Roman" w:cs="Times New Roman"/>
          <w:kern w:val="0"/>
          <w:sz w:val="24"/>
          <w:lang w:val="en-GB"/>
        </w:rPr>
      </w:pPr>
      <w:r w:rsidRPr="006E14F9">
        <w:rPr>
          <w:rFonts w:ascii="Times New Roman" w:eastAsia="Times New Roman" w:hAnsi="Times New Roman" w:cs="Times New Roman"/>
          <w:kern w:val="0"/>
          <w:sz w:val="24"/>
          <w:vertAlign w:val="superscript"/>
          <w:lang w:val="en-GB"/>
        </w:rPr>
        <w:t>1</w:t>
      </w:r>
      <w:r w:rsidRPr="006E14F9">
        <w:rPr>
          <w:rFonts w:ascii="Times New Roman" w:eastAsia="Times New Roman" w:hAnsi="Times New Roman" w:cs="Times New Roman"/>
          <w:kern w:val="0"/>
          <w:sz w:val="24"/>
          <w:lang w:val="en-GB"/>
        </w:rPr>
        <w:t>Key Laboratory of Animal Genetics, Breeding and Reproduction of Shaanxi Province, College of Animal Science and Technology, Northwest A&amp;F University, Yangling, Shaanxi, China</w:t>
      </w:r>
    </w:p>
    <w:p w14:paraId="3DF5D3D4" w14:textId="77777777" w:rsidR="006E14F9" w:rsidRPr="006E14F9" w:rsidRDefault="006E14F9" w:rsidP="006E14F9">
      <w:pPr>
        <w:widowControl/>
        <w:spacing w:line="360" w:lineRule="auto"/>
        <w:jc w:val="left"/>
        <w:rPr>
          <w:rFonts w:ascii="Times New Roman" w:eastAsia="Times New Roman" w:hAnsi="Times New Roman" w:cs="Times New Roman"/>
          <w:kern w:val="0"/>
          <w:sz w:val="24"/>
          <w:lang w:val="en-GB"/>
        </w:rPr>
      </w:pPr>
      <w:r w:rsidRPr="006E14F9">
        <w:rPr>
          <w:rFonts w:ascii="Times New Roman" w:eastAsia="Times New Roman" w:hAnsi="Times New Roman" w:cs="Times New Roman"/>
          <w:kern w:val="0"/>
          <w:sz w:val="24"/>
          <w:vertAlign w:val="superscript"/>
          <w:lang w:val="en-GB"/>
        </w:rPr>
        <w:t>2</w:t>
      </w:r>
      <w:r w:rsidRPr="006E14F9">
        <w:rPr>
          <w:rFonts w:ascii="Times New Roman" w:eastAsia="Times New Roman" w:hAnsi="Times New Roman" w:cs="Times New Roman"/>
          <w:kern w:val="0"/>
          <w:sz w:val="24"/>
          <w:lang w:val="en-GB"/>
        </w:rPr>
        <w:t>Botnar Research Centre, Nuffield Department of Orthopaedics, Rheumatology and Musculoskeletal Sciences, National Institute of Health Research Oxford Biomedical Research Unit (BRU), University of Oxford, Oxford, UK</w:t>
      </w:r>
    </w:p>
    <w:p w14:paraId="1ACC48C8" w14:textId="77777777" w:rsidR="006E14F9" w:rsidRPr="006E14F9" w:rsidRDefault="006E14F9" w:rsidP="006E14F9">
      <w:pPr>
        <w:widowControl/>
        <w:spacing w:line="360" w:lineRule="auto"/>
        <w:jc w:val="left"/>
        <w:rPr>
          <w:rFonts w:ascii="Times New Roman" w:eastAsia="Times New Roman" w:hAnsi="Times New Roman" w:cs="Times New Roman"/>
          <w:kern w:val="0"/>
          <w:sz w:val="24"/>
          <w:lang w:val="en-GB"/>
        </w:rPr>
      </w:pPr>
      <w:r w:rsidRPr="006E14F9">
        <w:rPr>
          <w:rFonts w:ascii="Times New Roman" w:eastAsia="Times New Roman" w:hAnsi="Times New Roman" w:cs="Times New Roman"/>
          <w:kern w:val="0"/>
          <w:sz w:val="24"/>
          <w:vertAlign w:val="superscript"/>
          <w:lang w:val="en-GB"/>
        </w:rPr>
        <w:t>3</w:t>
      </w:r>
      <w:r w:rsidRPr="006E14F9">
        <w:rPr>
          <w:rFonts w:ascii="Times New Roman" w:eastAsia="Times New Roman" w:hAnsi="Times New Roman" w:cs="Times New Roman"/>
          <w:kern w:val="0"/>
          <w:sz w:val="24"/>
          <w:lang w:val="en-GB"/>
        </w:rPr>
        <w:t>College of Information Engineering, Northwest A&amp;F University, Yangling, Shaanxi, China</w:t>
      </w:r>
    </w:p>
    <w:p w14:paraId="2A10CF30" w14:textId="77777777" w:rsidR="006E14F9" w:rsidRPr="006E14F9" w:rsidRDefault="006E14F9" w:rsidP="006E14F9">
      <w:pPr>
        <w:widowControl/>
        <w:spacing w:line="360" w:lineRule="auto"/>
        <w:jc w:val="left"/>
        <w:rPr>
          <w:rFonts w:ascii="Times New Roman" w:eastAsia="Times New Roman" w:hAnsi="Times New Roman" w:cs="Times New Roman"/>
          <w:kern w:val="0"/>
          <w:sz w:val="24"/>
          <w:lang w:val="en-GB"/>
        </w:rPr>
      </w:pPr>
      <w:r w:rsidRPr="006E14F9">
        <w:rPr>
          <w:rFonts w:ascii="Times New Roman" w:eastAsia="Times New Roman" w:hAnsi="Times New Roman" w:cs="Times New Roman"/>
          <w:kern w:val="0"/>
          <w:sz w:val="24"/>
          <w:vertAlign w:val="superscript"/>
          <w:lang w:val="en-GB"/>
        </w:rPr>
        <w:t>4</w:t>
      </w:r>
      <w:r w:rsidRPr="006E14F9">
        <w:rPr>
          <w:rFonts w:ascii="Times New Roman" w:eastAsia="Times New Roman" w:hAnsi="Times New Roman" w:cs="Times New Roman"/>
          <w:kern w:val="0"/>
          <w:sz w:val="24"/>
          <w:lang w:val="en-GB"/>
        </w:rPr>
        <w:t xml:space="preserve">Institute of Virology, Helmholtz Centre Munich - German Research Centre for Environmental Health, </w:t>
      </w:r>
      <w:proofErr w:type="spellStart"/>
      <w:r w:rsidRPr="006E14F9">
        <w:rPr>
          <w:rFonts w:ascii="Times New Roman" w:eastAsia="Times New Roman" w:hAnsi="Times New Roman" w:cs="Times New Roman"/>
          <w:kern w:val="0"/>
          <w:sz w:val="24"/>
          <w:lang w:val="en-GB"/>
        </w:rPr>
        <w:t>Neuherberg</w:t>
      </w:r>
      <w:proofErr w:type="spellEnd"/>
      <w:r w:rsidRPr="006E14F9">
        <w:rPr>
          <w:rFonts w:ascii="Times New Roman" w:eastAsia="Times New Roman" w:hAnsi="Times New Roman" w:cs="Times New Roman"/>
          <w:kern w:val="0"/>
          <w:sz w:val="24"/>
          <w:lang w:val="en-GB"/>
        </w:rPr>
        <w:t>, Germany</w:t>
      </w:r>
    </w:p>
    <w:p w14:paraId="61E9368F" w14:textId="77777777" w:rsidR="006E14F9" w:rsidRPr="006E14F9" w:rsidRDefault="006E14F9" w:rsidP="006E14F9">
      <w:pPr>
        <w:widowControl/>
        <w:spacing w:line="360" w:lineRule="auto"/>
        <w:jc w:val="left"/>
        <w:rPr>
          <w:rFonts w:ascii="Times New Roman" w:eastAsia="Times New Roman" w:hAnsi="Times New Roman" w:cs="Times New Roman"/>
          <w:kern w:val="0"/>
          <w:sz w:val="24"/>
          <w:lang w:val="en-GB"/>
        </w:rPr>
      </w:pPr>
      <w:r w:rsidRPr="006E14F9">
        <w:rPr>
          <w:rFonts w:ascii="Times New Roman" w:eastAsia="Times New Roman" w:hAnsi="Times New Roman" w:cs="Times New Roman"/>
          <w:kern w:val="0"/>
          <w:sz w:val="24"/>
          <w:vertAlign w:val="superscript"/>
          <w:lang w:val="en-GB"/>
        </w:rPr>
        <w:t>5</w:t>
      </w:r>
      <w:r w:rsidRPr="006E14F9">
        <w:rPr>
          <w:rFonts w:ascii="Times New Roman" w:eastAsia="Times New Roman" w:hAnsi="Times New Roman" w:cs="Times New Roman"/>
          <w:kern w:val="0"/>
          <w:sz w:val="24"/>
          <w:lang w:val="en-GB"/>
        </w:rPr>
        <w:t>Yazhouwan National Laboratory, Sanya, Hainan, China</w:t>
      </w:r>
    </w:p>
    <w:p w14:paraId="3665C6FD" w14:textId="1732EFE6" w:rsidR="00F01E92" w:rsidRDefault="006E14F9" w:rsidP="00F01E92">
      <w:pPr>
        <w:widowControl/>
        <w:spacing w:line="360" w:lineRule="auto"/>
        <w:jc w:val="left"/>
        <w:rPr>
          <w:rFonts w:ascii="Times New Roman" w:hAnsi="Times New Roman" w:cs="Times New Roman"/>
          <w:kern w:val="0"/>
          <w:sz w:val="24"/>
          <w:lang w:val="en-GB"/>
        </w:rPr>
      </w:pPr>
      <w:r w:rsidRPr="006E14F9">
        <w:rPr>
          <w:rFonts w:ascii="Times New Roman" w:eastAsia="Times New Roman" w:hAnsi="Times New Roman" w:cs="Times New Roman"/>
          <w:kern w:val="0"/>
          <w:sz w:val="24"/>
          <w:vertAlign w:val="superscript"/>
          <w:lang w:val="en-GB"/>
        </w:rPr>
        <w:t>6</w:t>
      </w:r>
      <w:r w:rsidRPr="006E14F9">
        <w:rPr>
          <w:rFonts w:ascii="Times New Roman" w:eastAsia="Times New Roman" w:hAnsi="Times New Roman" w:cs="Times New Roman"/>
          <w:kern w:val="0"/>
          <w:sz w:val="24"/>
          <w:lang w:val="en-GB"/>
        </w:rPr>
        <w:t>State Key Laboratory of Animal Biotech Breeding, Institute of Animal Science, Chinese Academy of Agricultural Sciences (CAAS), Beijing, China</w:t>
      </w:r>
    </w:p>
    <w:p w14:paraId="1829FA70" w14:textId="77777777" w:rsidR="00F01E92" w:rsidRDefault="00F01E92">
      <w:pPr>
        <w:widowControl/>
        <w:jc w:val="left"/>
        <w:rPr>
          <w:rFonts w:ascii="Times New Roman" w:hAnsi="Times New Roman" w:cs="Times New Roman"/>
          <w:kern w:val="0"/>
          <w:sz w:val="24"/>
          <w:lang w:val="en-GB"/>
        </w:rPr>
      </w:pPr>
      <w:r>
        <w:rPr>
          <w:rFonts w:ascii="Times New Roman" w:hAnsi="Times New Roman" w:cs="Times New Roman"/>
          <w:kern w:val="0"/>
          <w:sz w:val="24"/>
          <w:lang w:val="en-GB"/>
        </w:rPr>
        <w:br w:type="page"/>
      </w:r>
    </w:p>
    <w:bookmarkEnd w:id="0"/>
    <w:bookmarkEnd w:id="1"/>
    <w:p w14:paraId="0A2195E0" w14:textId="188DADC3" w:rsidR="007E4483" w:rsidRDefault="0099267F">
      <w:r>
        <w:rPr>
          <w:rFonts w:hint="eastAsia"/>
          <w:noProof/>
        </w:rPr>
        <w:lastRenderedPageBreak/>
        <w:drawing>
          <wp:inline distT="0" distB="0" distL="114300" distR="114300" wp14:anchorId="0A219603" wp14:editId="0A219604">
            <wp:extent cx="5271770" cy="3213735"/>
            <wp:effectExtent l="0" t="0" r="1270" b="1905"/>
            <wp:docPr id="14" name="图片 14" descr="human_model_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human_model_selection"/>
                    <pic:cNvPicPr>
                      <a:picLocks noChangeAspect="1"/>
                    </pic:cNvPicPr>
                  </pic:nvPicPr>
                  <pic:blipFill>
                    <a:blip r:embed="rId7"/>
                    <a:stretch>
                      <a:fillRect/>
                    </a:stretch>
                  </pic:blipFill>
                  <pic:spPr>
                    <a:xfrm>
                      <a:off x="0" y="0"/>
                      <a:ext cx="5271770" cy="3213735"/>
                    </a:xfrm>
                    <a:prstGeom prst="rect">
                      <a:avLst/>
                    </a:prstGeom>
                  </pic:spPr>
                </pic:pic>
              </a:graphicData>
            </a:graphic>
          </wp:inline>
        </w:drawing>
      </w:r>
    </w:p>
    <w:p w14:paraId="0A2195E1" w14:textId="37232494" w:rsidR="007E4483" w:rsidRPr="00406090" w:rsidRDefault="0099267F">
      <w:pPr>
        <w:rPr>
          <w:rFonts w:ascii="Times New Roman" w:hAnsi="Times New Roman" w:cs="Times New Roman"/>
          <w:szCs w:val="21"/>
        </w:rPr>
      </w:pPr>
      <w:r w:rsidRPr="00406090">
        <w:rPr>
          <w:rFonts w:ascii="Times New Roman" w:hAnsi="Times New Roman" w:cs="Times New Roman"/>
          <w:b/>
          <w:bCs/>
          <w:szCs w:val="21"/>
        </w:rPr>
        <w:t>Supplementary Figure 1</w:t>
      </w:r>
      <w:r w:rsidR="00F07655">
        <w:rPr>
          <w:rFonts w:ascii="Times New Roman" w:hAnsi="Times New Roman" w:cs="Times New Roman" w:hint="eastAsia"/>
          <w:b/>
          <w:bCs/>
          <w:szCs w:val="21"/>
        </w:rPr>
        <w:t>.</w:t>
      </w:r>
      <w:r w:rsidRPr="00406090">
        <w:rPr>
          <w:rFonts w:ascii="Times New Roman" w:hAnsi="Times New Roman" w:cs="Times New Roman"/>
          <w:szCs w:val="21"/>
        </w:rPr>
        <w:t xml:space="preserve"> </w:t>
      </w:r>
      <w:r w:rsidRPr="00406090">
        <w:rPr>
          <w:rFonts w:ascii="Times New Roman" w:hAnsi="Times New Roman" w:cs="Times New Roman"/>
          <w:b/>
          <w:bCs/>
          <w:szCs w:val="21"/>
        </w:rPr>
        <w:t>Model selection.</w:t>
      </w:r>
      <w:r w:rsidRPr="00406090">
        <w:rPr>
          <w:rFonts w:ascii="Times New Roman" w:hAnsi="Times New Roman" w:cs="Times New Roman"/>
          <w:szCs w:val="21"/>
        </w:rPr>
        <w:t xml:space="preserve"> </w:t>
      </w:r>
    </w:p>
    <w:p w14:paraId="0A2195E2" w14:textId="72BC8112" w:rsidR="007E4483" w:rsidRPr="00406090" w:rsidRDefault="0099267F">
      <w:pPr>
        <w:rPr>
          <w:rFonts w:ascii="Times New Roman" w:hAnsi="Times New Roman" w:cs="Times New Roman"/>
          <w:szCs w:val="21"/>
        </w:rPr>
      </w:pPr>
      <w:r w:rsidRPr="00EA6B7D">
        <w:rPr>
          <w:rFonts w:ascii="Times New Roman" w:hAnsi="Times New Roman" w:cs="Times New Roman"/>
          <w:b/>
          <w:bCs/>
          <w:szCs w:val="21"/>
        </w:rPr>
        <w:t>a-</w:t>
      </w:r>
      <w:proofErr w:type="gramStart"/>
      <w:r w:rsidRPr="00EA6B7D">
        <w:rPr>
          <w:rFonts w:ascii="Times New Roman" w:hAnsi="Times New Roman" w:cs="Times New Roman"/>
          <w:b/>
          <w:bCs/>
          <w:szCs w:val="21"/>
        </w:rPr>
        <w:t>b</w:t>
      </w:r>
      <w:r w:rsidR="00E541E3">
        <w:rPr>
          <w:rFonts w:ascii="Times New Roman" w:hAnsi="Times New Roman" w:cs="Times New Roman" w:hint="eastAsia"/>
          <w:szCs w:val="21"/>
        </w:rPr>
        <w:t>:</w:t>
      </w:r>
      <w:proofErr w:type="gramEnd"/>
      <w:r w:rsidRPr="00406090">
        <w:rPr>
          <w:rFonts w:ascii="Times New Roman" w:hAnsi="Times New Roman" w:cs="Times New Roman"/>
          <w:szCs w:val="21"/>
        </w:rPr>
        <w:t xml:space="preserve"> represents the accuracy of ten-fold cross-validation for the Human 18 </w:t>
      </w:r>
      <w:r w:rsidR="00E541E3">
        <w:rPr>
          <w:rFonts w:ascii="Times New Roman" w:hAnsi="Times New Roman" w:cs="Times New Roman" w:hint="eastAsia"/>
          <w:szCs w:val="21"/>
        </w:rPr>
        <w:t>F</w:t>
      </w:r>
      <w:r w:rsidRPr="00406090">
        <w:rPr>
          <w:rFonts w:ascii="Times New Roman" w:hAnsi="Times New Roman" w:cs="Times New Roman"/>
          <w:szCs w:val="21"/>
        </w:rPr>
        <w:t xml:space="preserve">eature Train Set and the Human 24 </w:t>
      </w:r>
      <w:r w:rsidR="00E541E3">
        <w:rPr>
          <w:rFonts w:ascii="Times New Roman" w:hAnsi="Times New Roman" w:cs="Times New Roman" w:hint="eastAsia"/>
          <w:szCs w:val="21"/>
        </w:rPr>
        <w:t>F</w:t>
      </w:r>
      <w:r w:rsidRPr="00406090">
        <w:rPr>
          <w:rFonts w:ascii="Times New Roman" w:hAnsi="Times New Roman" w:cs="Times New Roman"/>
          <w:szCs w:val="21"/>
        </w:rPr>
        <w:t>eature Train Set, respectively, under the default parameters of six classic classification models.</w:t>
      </w:r>
    </w:p>
    <w:p w14:paraId="0A2195E3" w14:textId="77777777" w:rsidR="007E4483" w:rsidRDefault="0099267F">
      <w:r>
        <w:rPr>
          <w:rFonts w:hint="eastAsia"/>
        </w:rPr>
        <w:br w:type="page"/>
      </w:r>
    </w:p>
    <w:p w14:paraId="0A2195E4" w14:textId="77777777" w:rsidR="007E4483" w:rsidRDefault="0099267F">
      <w:r>
        <w:rPr>
          <w:rFonts w:hint="eastAsia"/>
          <w:noProof/>
        </w:rPr>
        <w:lastRenderedPageBreak/>
        <w:drawing>
          <wp:inline distT="0" distB="0" distL="114300" distR="114300" wp14:anchorId="0A219605" wp14:editId="0A219606">
            <wp:extent cx="5273040" cy="5388610"/>
            <wp:effectExtent l="0" t="0" r="0" b="6350"/>
            <wp:docPr id="13" name="图片 13" descr="benchmark指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benchmark指标"/>
                    <pic:cNvPicPr>
                      <a:picLocks noChangeAspect="1"/>
                    </pic:cNvPicPr>
                  </pic:nvPicPr>
                  <pic:blipFill>
                    <a:blip r:embed="rId8"/>
                    <a:stretch>
                      <a:fillRect/>
                    </a:stretch>
                  </pic:blipFill>
                  <pic:spPr>
                    <a:xfrm>
                      <a:off x="0" y="0"/>
                      <a:ext cx="5273040" cy="5388610"/>
                    </a:xfrm>
                    <a:prstGeom prst="rect">
                      <a:avLst/>
                    </a:prstGeom>
                  </pic:spPr>
                </pic:pic>
              </a:graphicData>
            </a:graphic>
          </wp:inline>
        </w:drawing>
      </w:r>
    </w:p>
    <w:p w14:paraId="0A2195E5" w14:textId="44027255" w:rsidR="007E4483" w:rsidRPr="00406090" w:rsidRDefault="0099267F">
      <w:pPr>
        <w:rPr>
          <w:rFonts w:ascii="Times New Roman" w:hAnsi="Times New Roman" w:cs="Times New Roman"/>
          <w:b/>
          <w:bCs/>
        </w:rPr>
      </w:pPr>
      <w:r w:rsidRPr="00406090">
        <w:rPr>
          <w:rFonts w:ascii="Times New Roman" w:hAnsi="Times New Roman" w:cs="Times New Roman"/>
          <w:b/>
          <w:bCs/>
        </w:rPr>
        <w:t>Supplementary Figure 2.</w:t>
      </w:r>
      <w:r w:rsidR="008D1950">
        <w:rPr>
          <w:rFonts w:ascii="Times New Roman" w:hAnsi="Times New Roman" w:cs="Times New Roman" w:hint="eastAsia"/>
          <w:b/>
          <w:bCs/>
        </w:rPr>
        <w:t xml:space="preserve"> </w:t>
      </w:r>
      <w:r w:rsidRPr="00406090">
        <w:rPr>
          <w:rFonts w:ascii="Times New Roman" w:hAnsi="Times New Roman" w:cs="Times New Roman"/>
          <w:b/>
          <w:bCs/>
        </w:rPr>
        <w:t xml:space="preserve">Genotyping performance evaluation metrics. </w:t>
      </w:r>
    </w:p>
    <w:p w14:paraId="0A2195E6" w14:textId="5AA1903C" w:rsidR="007E4483" w:rsidRPr="00406090" w:rsidRDefault="0099267F">
      <w:pPr>
        <w:rPr>
          <w:rFonts w:ascii="Times New Roman" w:hAnsi="Times New Roman" w:cs="Times New Roman"/>
        </w:rPr>
      </w:pPr>
      <w:r w:rsidRPr="00406090">
        <w:rPr>
          <w:rFonts w:ascii="Times New Roman" w:hAnsi="Times New Roman" w:cs="Times New Roman"/>
          <w:b/>
          <w:bCs/>
        </w:rPr>
        <w:t>a</w:t>
      </w:r>
      <w:r w:rsidR="0028515C">
        <w:rPr>
          <w:rFonts w:ascii="Times New Roman" w:hAnsi="Times New Roman" w:cs="Times New Roman" w:hint="eastAsia"/>
          <w:b/>
          <w:bCs/>
        </w:rPr>
        <w:t>:</w:t>
      </w:r>
      <w:r w:rsidRPr="00406090">
        <w:rPr>
          <w:rFonts w:ascii="Times New Roman" w:hAnsi="Times New Roman" w:cs="Times New Roman"/>
        </w:rPr>
        <w:t xml:space="preserve"> The calculation methods for precision, recall, and F1. </w:t>
      </w:r>
      <w:r w:rsidRPr="00406090">
        <w:rPr>
          <w:rFonts w:ascii="Times New Roman" w:hAnsi="Times New Roman" w:cs="Times New Roman"/>
          <w:b/>
          <w:bCs/>
        </w:rPr>
        <w:t>b</w:t>
      </w:r>
      <w:r w:rsidR="0028515C">
        <w:rPr>
          <w:rFonts w:ascii="Times New Roman" w:hAnsi="Times New Roman" w:cs="Times New Roman" w:hint="eastAsia"/>
          <w:b/>
          <w:bCs/>
        </w:rPr>
        <w:t>:</w:t>
      </w:r>
      <w:r w:rsidRPr="00406090">
        <w:rPr>
          <w:rFonts w:ascii="Times New Roman" w:hAnsi="Times New Roman" w:cs="Times New Roman"/>
        </w:rPr>
        <w:t xml:space="preserve"> The calculation method for </w:t>
      </w:r>
      <w:r w:rsidR="005B15F6">
        <w:rPr>
          <w:rFonts w:ascii="Times New Roman" w:hAnsi="Times New Roman" w:cs="Times New Roman" w:hint="eastAsia"/>
        </w:rPr>
        <w:t>w</w:t>
      </w:r>
      <w:r w:rsidR="005B15F6" w:rsidRPr="005B15F6">
        <w:rPr>
          <w:rFonts w:ascii="Times New Roman" w:hAnsi="Times New Roman" w:cs="Times New Roman"/>
        </w:rPr>
        <w:t>eighted genotype concordance</w:t>
      </w:r>
      <w:r w:rsidR="005B15F6">
        <w:rPr>
          <w:rFonts w:ascii="Times New Roman" w:hAnsi="Times New Roman" w:cs="Times New Roman" w:hint="eastAsia"/>
        </w:rPr>
        <w:t xml:space="preserve"> (</w:t>
      </w:r>
      <w:proofErr w:type="spellStart"/>
      <w:r w:rsidRPr="00406090">
        <w:rPr>
          <w:rFonts w:ascii="Times New Roman" w:hAnsi="Times New Roman" w:cs="Times New Roman"/>
        </w:rPr>
        <w:t>wGC</w:t>
      </w:r>
      <w:proofErr w:type="spellEnd"/>
      <w:r w:rsidR="005B15F6">
        <w:rPr>
          <w:rFonts w:ascii="Times New Roman" w:hAnsi="Times New Roman" w:cs="Times New Roman" w:hint="eastAsia"/>
        </w:rPr>
        <w:t>)</w:t>
      </w:r>
      <w:r w:rsidRPr="00406090">
        <w:rPr>
          <w:rFonts w:ascii="Times New Roman" w:hAnsi="Times New Roman" w:cs="Times New Roman"/>
        </w:rPr>
        <w:t>.</w:t>
      </w:r>
    </w:p>
    <w:p w14:paraId="0A2195E7" w14:textId="77777777" w:rsidR="007E4483" w:rsidRDefault="0099267F">
      <w:r>
        <w:rPr>
          <w:rFonts w:hint="eastAsia"/>
        </w:rPr>
        <w:br w:type="page"/>
      </w:r>
    </w:p>
    <w:p w14:paraId="0A2195EA" w14:textId="3EAF164B" w:rsidR="007E4483" w:rsidRDefault="006A4DC9">
      <w:r>
        <w:rPr>
          <w:noProof/>
        </w:rPr>
        <w:lastRenderedPageBreak/>
        <w:drawing>
          <wp:inline distT="0" distB="0" distL="0" distR="0" wp14:anchorId="5DF70666" wp14:editId="67BC0D06">
            <wp:extent cx="5274310" cy="3173730"/>
            <wp:effectExtent l="0" t="0" r="2540" b="7620"/>
            <wp:docPr id="86413627" name="图片 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13627" name="图片 1" descr="图表, 散点图&#10;&#10;描述已自动生成"/>
                    <pic:cNvPicPr/>
                  </pic:nvPicPr>
                  <pic:blipFill>
                    <a:blip r:embed="rId9"/>
                    <a:stretch>
                      <a:fillRect/>
                    </a:stretch>
                  </pic:blipFill>
                  <pic:spPr>
                    <a:xfrm>
                      <a:off x="0" y="0"/>
                      <a:ext cx="5274310" cy="3173730"/>
                    </a:xfrm>
                    <a:prstGeom prst="rect">
                      <a:avLst/>
                    </a:prstGeom>
                  </pic:spPr>
                </pic:pic>
              </a:graphicData>
            </a:graphic>
          </wp:inline>
        </w:drawing>
      </w:r>
    </w:p>
    <w:p w14:paraId="0DBB30B0" w14:textId="265A0658" w:rsidR="00C944AC" w:rsidRPr="00892D94" w:rsidRDefault="0099267F" w:rsidP="00C944AC">
      <w:pPr>
        <w:rPr>
          <w:rFonts w:ascii="Times New Roman" w:hAnsi="Times New Roman" w:cs="Times New Roman"/>
          <w:b/>
          <w:bCs/>
        </w:rPr>
      </w:pPr>
      <w:r w:rsidRPr="00892D94">
        <w:rPr>
          <w:rFonts w:ascii="Times New Roman" w:hAnsi="Times New Roman" w:cs="Times New Roman"/>
          <w:b/>
          <w:bCs/>
        </w:rPr>
        <w:t>Supplementary Figure 3</w:t>
      </w:r>
      <w:r w:rsidR="00FD0703">
        <w:rPr>
          <w:rFonts w:ascii="Times New Roman" w:hAnsi="Times New Roman" w:cs="Times New Roman" w:hint="eastAsia"/>
          <w:b/>
          <w:bCs/>
        </w:rPr>
        <w:t>.</w:t>
      </w:r>
      <w:r w:rsidR="00C944AC" w:rsidRPr="00892D94">
        <w:rPr>
          <w:rFonts w:ascii="Times New Roman" w:hAnsi="Times New Roman" w:cs="Times New Roman"/>
          <w:b/>
          <w:bCs/>
        </w:rPr>
        <w:t xml:space="preserve"> Comparison of genotyping tools.</w:t>
      </w:r>
    </w:p>
    <w:p w14:paraId="0A2195ED" w14:textId="0FB05218" w:rsidR="007E4483" w:rsidRPr="00666FAB" w:rsidRDefault="00C944AC" w:rsidP="00C944AC">
      <w:r w:rsidRPr="00892D94">
        <w:rPr>
          <w:rFonts w:ascii="Times New Roman" w:hAnsi="Times New Roman" w:cs="Times New Roman"/>
        </w:rPr>
        <w:t xml:space="preserve">The performance of Paragraph, </w:t>
      </w:r>
      <w:proofErr w:type="spellStart"/>
      <w:r w:rsidRPr="00892D94">
        <w:rPr>
          <w:rFonts w:ascii="Times New Roman" w:hAnsi="Times New Roman" w:cs="Times New Roman"/>
        </w:rPr>
        <w:t>Bayes</w:t>
      </w:r>
      <w:r w:rsidR="003C6933">
        <w:rPr>
          <w:rFonts w:ascii="Times New Roman" w:hAnsi="Times New Roman" w:cs="Times New Roman" w:hint="eastAsia"/>
        </w:rPr>
        <w:t>T</w:t>
      </w:r>
      <w:r w:rsidRPr="00892D94">
        <w:rPr>
          <w:rFonts w:ascii="Times New Roman" w:hAnsi="Times New Roman" w:cs="Times New Roman"/>
        </w:rPr>
        <w:t>yper</w:t>
      </w:r>
      <w:proofErr w:type="spellEnd"/>
      <w:r w:rsidRPr="00892D94">
        <w:rPr>
          <w:rFonts w:ascii="Times New Roman" w:hAnsi="Times New Roman" w:cs="Times New Roman"/>
        </w:rPr>
        <w:t>, Graph</w:t>
      </w:r>
      <w:r w:rsidR="003C6933">
        <w:rPr>
          <w:rFonts w:ascii="Times New Roman" w:hAnsi="Times New Roman" w:cs="Times New Roman" w:hint="eastAsia"/>
        </w:rPr>
        <w:t>T</w:t>
      </w:r>
      <w:r w:rsidRPr="00892D94">
        <w:rPr>
          <w:rFonts w:ascii="Times New Roman" w:hAnsi="Times New Roman" w:cs="Times New Roman"/>
        </w:rPr>
        <w:t xml:space="preserve">yper2, </w:t>
      </w:r>
      <w:proofErr w:type="spellStart"/>
      <w:r w:rsidRPr="00892D94">
        <w:rPr>
          <w:rFonts w:ascii="Times New Roman" w:hAnsi="Times New Roman" w:cs="Times New Roman"/>
        </w:rPr>
        <w:t>SVTyper</w:t>
      </w:r>
      <w:proofErr w:type="spellEnd"/>
      <w:r w:rsidRPr="00892D94">
        <w:rPr>
          <w:rFonts w:ascii="Times New Roman" w:hAnsi="Times New Roman" w:cs="Times New Roman"/>
        </w:rPr>
        <w:t xml:space="preserve">, and the Human 18 feature model and Human 24 feature model of </w:t>
      </w:r>
      <w:proofErr w:type="spellStart"/>
      <w:r w:rsidRPr="00892D94">
        <w:rPr>
          <w:rFonts w:ascii="Times New Roman" w:hAnsi="Times New Roman" w:cs="Times New Roman"/>
        </w:rPr>
        <w:t>SVLearn</w:t>
      </w:r>
      <w:proofErr w:type="spellEnd"/>
      <w:r w:rsidRPr="00892D94">
        <w:rPr>
          <w:rFonts w:ascii="Times New Roman" w:hAnsi="Times New Roman" w:cs="Times New Roman"/>
        </w:rPr>
        <w:t xml:space="preserve"> was evaluated on the HG002 under four different coverage. The evaluation was performed separately for deletions and insertions associated with non-tandem </w:t>
      </w:r>
      <w:r w:rsidR="005630B1">
        <w:rPr>
          <w:rFonts w:ascii="Times New Roman" w:hAnsi="Times New Roman" w:cs="Times New Roman" w:hint="eastAsia"/>
        </w:rPr>
        <w:t>repeat</w:t>
      </w:r>
      <w:r w:rsidR="00CC03C9">
        <w:rPr>
          <w:rFonts w:ascii="Times New Roman" w:hAnsi="Times New Roman" w:cs="Times New Roman" w:hint="eastAsia"/>
        </w:rPr>
        <w:t xml:space="preserve"> (</w:t>
      </w:r>
      <w:proofErr w:type="spellStart"/>
      <w:r w:rsidR="00CC03C9">
        <w:rPr>
          <w:rFonts w:ascii="Times New Roman" w:hAnsi="Times New Roman" w:cs="Times New Roman" w:hint="eastAsia"/>
        </w:rPr>
        <w:t>nonTR</w:t>
      </w:r>
      <w:proofErr w:type="spellEnd"/>
      <w:r w:rsidR="00CC03C9">
        <w:rPr>
          <w:rFonts w:ascii="Times New Roman" w:hAnsi="Times New Roman" w:cs="Times New Roman" w:hint="eastAsia"/>
        </w:rPr>
        <w:t>)</w:t>
      </w:r>
      <w:r w:rsidR="005630B1">
        <w:rPr>
          <w:rFonts w:ascii="Times New Roman" w:hAnsi="Times New Roman" w:cs="Times New Roman" w:hint="eastAsia"/>
        </w:rPr>
        <w:t xml:space="preserve"> </w:t>
      </w:r>
      <w:r w:rsidRPr="00892D94">
        <w:rPr>
          <w:rFonts w:ascii="Times New Roman" w:hAnsi="Times New Roman" w:cs="Times New Roman"/>
        </w:rPr>
        <w:t xml:space="preserve">and tandem repeat </w:t>
      </w:r>
      <w:r w:rsidR="00CC03C9">
        <w:rPr>
          <w:rFonts w:ascii="Times New Roman" w:hAnsi="Times New Roman" w:cs="Times New Roman" w:hint="eastAsia"/>
        </w:rPr>
        <w:t xml:space="preserve">(TR) </w:t>
      </w:r>
      <w:r w:rsidRPr="00892D94">
        <w:rPr>
          <w:rFonts w:ascii="Times New Roman" w:hAnsi="Times New Roman" w:cs="Times New Roman"/>
        </w:rPr>
        <w:t>regions of the Human SV Set. The upper panel presents the genotype rate and weighted genotype concordance (</w:t>
      </w:r>
      <w:proofErr w:type="spellStart"/>
      <w:r w:rsidRPr="00892D94">
        <w:rPr>
          <w:rFonts w:ascii="Times New Roman" w:hAnsi="Times New Roman" w:cs="Times New Roman"/>
        </w:rPr>
        <w:t>wGC</w:t>
      </w:r>
      <w:proofErr w:type="spellEnd"/>
      <w:r w:rsidRPr="00892D94">
        <w:rPr>
          <w:rFonts w:ascii="Times New Roman" w:hAnsi="Times New Roman" w:cs="Times New Roman"/>
        </w:rPr>
        <w:t>), while the lower panel displays the precision and recall of the genotyping results for each tool. The contour lines in the figure represent F1 scores ranging from 0.2 to 0.9.</w:t>
      </w:r>
      <w:r w:rsidRPr="00666FAB">
        <w:rPr>
          <w:rFonts w:hint="eastAsia"/>
        </w:rPr>
        <w:br w:type="page"/>
      </w:r>
    </w:p>
    <w:p w14:paraId="0A2195EF" w14:textId="0CC45BB1" w:rsidR="007E4483" w:rsidRDefault="0093697C">
      <w:r>
        <w:rPr>
          <w:rFonts w:hint="eastAsia"/>
          <w:noProof/>
        </w:rPr>
        <w:lastRenderedPageBreak/>
        <w:drawing>
          <wp:inline distT="0" distB="0" distL="0" distR="0" wp14:anchorId="63FE4AF0" wp14:editId="7932F83F">
            <wp:extent cx="5274310" cy="3942715"/>
            <wp:effectExtent l="0" t="0" r="2540" b="635"/>
            <wp:docPr id="860595829" name="图片 2"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595829" name="图片 2" descr="图表, 条形图&#10;&#10;描述已自动生成"/>
                    <pic:cNvPicPr/>
                  </pic:nvPicPr>
                  <pic:blipFill>
                    <a:blip r:embed="rId10"/>
                    <a:stretch>
                      <a:fillRect/>
                    </a:stretch>
                  </pic:blipFill>
                  <pic:spPr>
                    <a:xfrm>
                      <a:off x="0" y="0"/>
                      <a:ext cx="5274310" cy="3942715"/>
                    </a:xfrm>
                    <a:prstGeom prst="rect">
                      <a:avLst/>
                    </a:prstGeom>
                  </pic:spPr>
                </pic:pic>
              </a:graphicData>
            </a:graphic>
          </wp:inline>
        </w:drawing>
      </w:r>
    </w:p>
    <w:p w14:paraId="0A2195F0" w14:textId="4A789D5F" w:rsidR="007E4483" w:rsidRPr="00D4414E" w:rsidRDefault="0099267F">
      <w:pPr>
        <w:rPr>
          <w:rFonts w:ascii="Times New Roman" w:hAnsi="Times New Roman" w:cs="Times New Roman"/>
          <w:b/>
          <w:bCs/>
        </w:rPr>
      </w:pPr>
      <w:r w:rsidRPr="00D4414E">
        <w:rPr>
          <w:rFonts w:ascii="Times New Roman" w:hAnsi="Times New Roman" w:cs="Times New Roman"/>
          <w:b/>
          <w:bCs/>
        </w:rPr>
        <w:t>Supplementary Figure 4</w:t>
      </w:r>
      <w:r w:rsidR="00527453">
        <w:rPr>
          <w:rFonts w:ascii="Times New Roman" w:hAnsi="Times New Roman" w:cs="Times New Roman" w:hint="eastAsia"/>
          <w:b/>
          <w:bCs/>
        </w:rPr>
        <w:t>.</w:t>
      </w:r>
      <w:r w:rsidR="00D4414E">
        <w:rPr>
          <w:rFonts w:ascii="Times New Roman" w:hAnsi="Times New Roman" w:cs="Times New Roman" w:hint="eastAsia"/>
          <w:b/>
          <w:bCs/>
        </w:rPr>
        <w:t xml:space="preserve"> </w:t>
      </w:r>
      <w:r w:rsidR="00EA6B7D" w:rsidRPr="00EA6B7D">
        <w:rPr>
          <w:rFonts w:ascii="Times New Roman" w:hAnsi="Times New Roman" w:cs="Times New Roman"/>
          <w:b/>
          <w:bCs/>
        </w:rPr>
        <w:t>Comparison of models trained at multiple coverage levels.</w:t>
      </w:r>
    </w:p>
    <w:p w14:paraId="0A2195F1" w14:textId="7A30EDB5" w:rsidR="007E4483" w:rsidRPr="00D4414E" w:rsidRDefault="0034644E">
      <w:pPr>
        <w:rPr>
          <w:rFonts w:ascii="Times New Roman" w:hAnsi="Times New Roman" w:cs="Times New Roman"/>
        </w:rPr>
      </w:pPr>
      <w:r w:rsidRPr="0034644E">
        <w:rPr>
          <w:rFonts w:ascii="Times New Roman" w:hAnsi="Times New Roman" w:cs="Times New Roman"/>
          <w:b/>
          <w:bCs/>
        </w:rPr>
        <w:t>a:</w:t>
      </w:r>
      <w:r w:rsidRPr="0034644E">
        <w:rPr>
          <w:rFonts w:ascii="Times New Roman" w:hAnsi="Times New Roman" w:cs="Times New Roman"/>
        </w:rPr>
        <w:t xml:space="preserve"> </w:t>
      </w:r>
      <w:r w:rsidRPr="00D4414E">
        <w:rPr>
          <w:rFonts w:ascii="Times New Roman" w:hAnsi="Times New Roman" w:cs="Times New Roman"/>
        </w:rPr>
        <w:t>F1 score</w:t>
      </w:r>
      <w:r w:rsidRPr="0034644E">
        <w:rPr>
          <w:rFonts w:ascii="Times New Roman" w:hAnsi="Times New Roman" w:cs="Times New Roman"/>
        </w:rPr>
        <w:t xml:space="preserve"> of genotyping SVs using 18 features. </w:t>
      </w:r>
      <w:r w:rsidRPr="0034644E">
        <w:rPr>
          <w:rFonts w:ascii="Times New Roman" w:hAnsi="Times New Roman" w:cs="Times New Roman"/>
          <w:b/>
          <w:bCs/>
        </w:rPr>
        <w:t>b:</w:t>
      </w:r>
      <w:r w:rsidRPr="0034644E">
        <w:rPr>
          <w:rFonts w:ascii="Times New Roman" w:hAnsi="Times New Roman" w:cs="Times New Roman"/>
        </w:rPr>
        <w:t xml:space="preserve"> </w:t>
      </w:r>
      <w:r w:rsidRPr="00D4414E">
        <w:rPr>
          <w:rFonts w:ascii="Times New Roman" w:hAnsi="Times New Roman" w:cs="Times New Roman"/>
        </w:rPr>
        <w:t>F1 score</w:t>
      </w:r>
      <w:r w:rsidRPr="0034644E">
        <w:rPr>
          <w:rFonts w:ascii="Times New Roman" w:hAnsi="Times New Roman" w:cs="Times New Roman"/>
        </w:rPr>
        <w:t xml:space="preserve"> of genotyping SVs using 24 features. Human 18 Feature 30× Model and Human 24 Feature 30× Model refer to the Human 18 Feature Model and Human 24 Feature Model, respectively.</w:t>
      </w:r>
      <w:r>
        <w:rPr>
          <w:rFonts w:ascii="Times New Roman" w:hAnsi="Times New Roman" w:cs="Times New Roman" w:hint="eastAsia"/>
        </w:rPr>
        <w:t xml:space="preserve"> </w:t>
      </w:r>
      <w:r w:rsidR="00BF5DE0" w:rsidRPr="00BF5DE0">
        <w:rPr>
          <w:rFonts w:ascii="Times New Roman" w:hAnsi="Times New Roman" w:cs="Times New Roman"/>
        </w:rPr>
        <w:t>The percentages in the shaded area at the top of the figure represent the genotyping rate corresponding to the coverage sequencing data, indicating that the genotyping rate is consistent across models with the same number of features.</w:t>
      </w:r>
    </w:p>
    <w:p w14:paraId="0A2195F2" w14:textId="77777777" w:rsidR="007E4483" w:rsidRDefault="0099267F">
      <w:r>
        <w:rPr>
          <w:rFonts w:hint="eastAsia"/>
        </w:rPr>
        <w:br w:type="page"/>
      </w:r>
    </w:p>
    <w:p w14:paraId="7F2E161B" w14:textId="218A86B5" w:rsidR="009D7F16" w:rsidRDefault="009D7F16">
      <w:r>
        <w:rPr>
          <w:rFonts w:hint="eastAsia"/>
          <w:noProof/>
        </w:rPr>
        <w:lastRenderedPageBreak/>
        <w:drawing>
          <wp:inline distT="0" distB="0" distL="0" distR="0" wp14:anchorId="5A5E84FA" wp14:editId="511A67D6">
            <wp:extent cx="4593345" cy="4904242"/>
            <wp:effectExtent l="0" t="0" r="0" b="0"/>
            <wp:docPr id="1470921668" name="图片 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1668" name="图片 2" descr="图表, 直方图&#10;&#10;描述已自动生成"/>
                    <pic:cNvPicPr/>
                  </pic:nvPicPr>
                  <pic:blipFill>
                    <a:blip r:embed="rId11"/>
                    <a:stretch>
                      <a:fillRect/>
                    </a:stretch>
                  </pic:blipFill>
                  <pic:spPr>
                    <a:xfrm>
                      <a:off x="0" y="0"/>
                      <a:ext cx="4593345" cy="4904242"/>
                    </a:xfrm>
                    <a:prstGeom prst="rect">
                      <a:avLst/>
                    </a:prstGeom>
                  </pic:spPr>
                </pic:pic>
              </a:graphicData>
            </a:graphic>
          </wp:inline>
        </w:drawing>
      </w:r>
    </w:p>
    <w:p w14:paraId="0A2195F4" w14:textId="5D5EE5B1" w:rsidR="007E4483" w:rsidRPr="004F4C38" w:rsidRDefault="0099267F">
      <w:pPr>
        <w:rPr>
          <w:rFonts w:ascii="Times New Roman" w:hAnsi="Times New Roman" w:cs="Times New Roman"/>
          <w:b/>
          <w:bCs/>
        </w:rPr>
      </w:pPr>
      <w:r w:rsidRPr="004F4C38">
        <w:rPr>
          <w:rFonts w:ascii="Times New Roman" w:hAnsi="Times New Roman" w:cs="Times New Roman"/>
          <w:b/>
          <w:bCs/>
        </w:rPr>
        <w:t>Supplementary Figure 5</w:t>
      </w:r>
      <w:r w:rsidR="00527453">
        <w:rPr>
          <w:rFonts w:ascii="Times New Roman" w:hAnsi="Times New Roman" w:cs="Times New Roman" w:hint="eastAsia"/>
          <w:b/>
          <w:bCs/>
        </w:rPr>
        <w:t>.</w:t>
      </w:r>
      <w:r w:rsidRPr="004F4C38">
        <w:rPr>
          <w:rFonts w:ascii="Times New Roman" w:hAnsi="Times New Roman" w:cs="Times New Roman"/>
          <w:b/>
          <w:bCs/>
        </w:rPr>
        <w:t xml:space="preserve"> Description of Cattle SV Set</w:t>
      </w:r>
      <w:r w:rsidR="009234FB">
        <w:rPr>
          <w:rFonts w:ascii="Times New Roman" w:hAnsi="Times New Roman" w:cs="Times New Roman" w:hint="eastAsia"/>
          <w:b/>
          <w:bCs/>
        </w:rPr>
        <w:t>.</w:t>
      </w:r>
    </w:p>
    <w:p w14:paraId="0A2195F5" w14:textId="020704ED" w:rsidR="007E4483" w:rsidRPr="004F4C38" w:rsidRDefault="0099267F">
      <w:pPr>
        <w:rPr>
          <w:rFonts w:ascii="Times New Roman" w:hAnsi="Times New Roman" w:cs="Times New Roman"/>
        </w:rPr>
      </w:pPr>
      <w:r w:rsidRPr="004F4C38">
        <w:rPr>
          <w:rFonts w:ascii="Times New Roman" w:hAnsi="Times New Roman" w:cs="Times New Roman"/>
          <w:b/>
          <w:bCs/>
        </w:rPr>
        <w:t>a</w:t>
      </w:r>
      <w:r w:rsidR="004F4C38">
        <w:rPr>
          <w:rFonts w:ascii="Times New Roman" w:hAnsi="Times New Roman" w:cs="Times New Roman" w:hint="eastAsia"/>
          <w:b/>
          <w:bCs/>
        </w:rPr>
        <w:t>:</w:t>
      </w:r>
      <w:r w:rsidRPr="004F4C38">
        <w:rPr>
          <w:rFonts w:ascii="Times New Roman" w:hAnsi="Times New Roman" w:cs="Times New Roman"/>
          <w:b/>
          <w:bCs/>
        </w:rPr>
        <w:t xml:space="preserve"> </w:t>
      </w:r>
      <w:r w:rsidRPr="004F4C38">
        <w:rPr>
          <w:rFonts w:ascii="Times New Roman" w:hAnsi="Times New Roman" w:cs="Times New Roman"/>
        </w:rPr>
        <w:t xml:space="preserve">Length distribution of deletions and insertions in the Cattle SV </w:t>
      </w:r>
      <w:r w:rsidR="004F4C38">
        <w:rPr>
          <w:rFonts w:ascii="Times New Roman" w:hAnsi="Times New Roman" w:cs="Times New Roman" w:hint="eastAsia"/>
        </w:rPr>
        <w:t>S</w:t>
      </w:r>
      <w:r w:rsidRPr="004F4C38">
        <w:rPr>
          <w:rFonts w:ascii="Times New Roman" w:hAnsi="Times New Roman" w:cs="Times New Roman"/>
        </w:rPr>
        <w:t xml:space="preserve">et. </w:t>
      </w:r>
      <w:r w:rsidRPr="004F4C38">
        <w:rPr>
          <w:rFonts w:ascii="Times New Roman" w:hAnsi="Times New Roman" w:cs="Times New Roman"/>
          <w:b/>
          <w:bCs/>
        </w:rPr>
        <w:t>b</w:t>
      </w:r>
      <w:r w:rsidR="004F4C38">
        <w:rPr>
          <w:rFonts w:ascii="Times New Roman" w:hAnsi="Times New Roman" w:cs="Times New Roman" w:hint="eastAsia"/>
          <w:b/>
          <w:bCs/>
        </w:rPr>
        <w:t>:</w:t>
      </w:r>
      <w:r w:rsidRPr="004F4C38">
        <w:rPr>
          <w:rFonts w:ascii="Times New Roman" w:hAnsi="Times New Roman" w:cs="Times New Roman"/>
        </w:rPr>
        <w:t xml:space="preserve"> Proportion of three genotypes for deletions and insertions across 15 cattle individuals; among them, </w:t>
      </w:r>
      <w:r w:rsidR="00E70990" w:rsidRPr="00E70990">
        <w:rPr>
          <w:rFonts w:ascii="Times New Roman" w:hAnsi="Times New Roman" w:cs="Times New Roman"/>
        </w:rPr>
        <w:t>Charolais</w:t>
      </w:r>
      <w:r w:rsidRPr="004F4C38">
        <w:rPr>
          <w:rFonts w:ascii="Times New Roman" w:hAnsi="Times New Roman" w:cs="Times New Roman"/>
        </w:rPr>
        <w:t xml:space="preserve"> was the validation individual.</w:t>
      </w:r>
    </w:p>
    <w:p w14:paraId="0A2195F6" w14:textId="77777777" w:rsidR="007E4483" w:rsidRDefault="0099267F">
      <w:r>
        <w:rPr>
          <w:rFonts w:hint="eastAsia"/>
        </w:rPr>
        <w:br w:type="page"/>
      </w:r>
    </w:p>
    <w:p w14:paraId="0A2195F7" w14:textId="399CCA43" w:rsidR="007E4483" w:rsidRDefault="00AB2576">
      <w:r>
        <w:rPr>
          <w:noProof/>
        </w:rPr>
        <w:lastRenderedPageBreak/>
        <w:drawing>
          <wp:inline distT="0" distB="0" distL="0" distR="0" wp14:anchorId="4F083B50" wp14:editId="03D22C16">
            <wp:extent cx="4626873" cy="4614681"/>
            <wp:effectExtent l="0" t="0" r="2540" b="0"/>
            <wp:docPr id="1853546378" name="图片 3"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546378" name="图片 3" descr="图表, 直方图&#10;&#10;描述已自动生成"/>
                    <pic:cNvPicPr/>
                  </pic:nvPicPr>
                  <pic:blipFill>
                    <a:blip r:embed="rId12"/>
                    <a:stretch>
                      <a:fillRect/>
                    </a:stretch>
                  </pic:blipFill>
                  <pic:spPr>
                    <a:xfrm>
                      <a:off x="0" y="0"/>
                      <a:ext cx="4626873" cy="4614681"/>
                    </a:xfrm>
                    <a:prstGeom prst="rect">
                      <a:avLst/>
                    </a:prstGeom>
                  </pic:spPr>
                </pic:pic>
              </a:graphicData>
            </a:graphic>
          </wp:inline>
        </w:drawing>
      </w:r>
    </w:p>
    <w:p w14:paraId="0A2195F8" w14:textId="49C028C5" w:rsidR="007E4483" w:rsidRPr="004F4C38" w:rsidRDefault="0099267F">
      <w:pPr>
        <w:pStyle w:val="a3"/>
        <w:widowControl/>
        <w:spacing w:beforeAutospacing="0" w:afterAutospacing="0"/>
        <w:rPr>
          <w:rFonts w:ascii="Times New Roman" w:hAnsi="Times New Roman"/>
          <w:color w:val="0E101A"/>
          <w:sz w:val="21"/>
          <w:szCs w:val="21"/>
        </w:rPr>
      </w:pPr>
      <w:r w:rsidRPr="004F4C38">
        <w:rPr>
          <w:rStyle w:val="a4"/>
          <w:rFonts w:ascii="Times New Roman" w:hAnsi="Times New Roman"/>
          <w:color w:val="0E101A"/>
          <w:sz w:val="21"/>
          <w:szCs w:val="21"/>
        </w:rPr>
        <w:t>Supplementary Figure 6</w:t>
      </w:r>
      <w:r w:rsidR="00527453">
        <w:rPr>
          <w:rStyle w:val="a4"/>
          <w:rFonts w:ascii="Times New Roman" w:hAnsi="Times New Roman" w:hint="eastAsia"/>
          <w:color w:val="0E101A"/>
          <w:sz w:val="21"/>
          <w:szCs w:val="21"/>
        </w:rPr>
        <w:t>.</w:t>
      </w:r>
      <w:r w:rsidRPr="004F4C38">
        <w:rPr>
          <w:rStyle w:val="a4"/>
          <w:rFonts w:ascii="Times New Roman" w:hAnsi="Times New Roman"/>
          <w:color w:val="0E101A"/>
          <w:sz w:val="21"/>
          <w:szCs w:val="21"/>
        </w:rPr>
        <w:t xml:space="preserve"> Description of Sheep SV Set</w:t>
      </w:r>
      <w:r w:rsidR="00291943">
        <w:rPr>
          <w:rStyle w:val="a4"/>
          <w:rFonts w:ascii="Times New Roman" w:hAnsi="Times New Roman" w:hint="eastAsia"/>
          <w:color w:val="0E101A"/>
          <w:sz w:val="21"/>
          <w:szCs w:val="21"/>
        </w:rPr>
        <w:t>.</w:t>
      </w:r>
    </w:p>
    <w:p w14:paraId="0A2195F9" w14:textId="2AC8FC59" w:rsidR="007E4483" w:rsidRPr="004F4C38" w:rsidRDefault="0099267F">
      <w:pPr>
        <w:pStyle w:val="a3"/>
        <w:widowControl/>
        <w:spacing w:beforeAutospacing="0" w:afterAutospacing="0"/>
        <w:rPr>
          <w:rFonts w:ascii="Times New Roman" w:hAnsi="Times New Roman"/>
          <w:color w:val="0E101A"/>
          <w:sz w:val="21"/>
          <w:szCs w:val="21"/>
        </w:rPr>
      </w:pPr>
      <w:r w:rsidRPr="004F4C38">
        <w:rPr>
          <w:rStyle w:val="a4"/>
          <w:rFonts w:ascii="Times New Roman" w:hAnsi="Times New Roman"/>
          <w:color w:val="0E101A"/>
          <w:sz w:val="21"/>
          <w:szCs w:val="21"/>
        </w:rPr>
        <w:t>a</w:t>
      </w:r>
      <w:r w:rsidR="004F4C38">
        <w:rPr>
          <w:rStyle w:val="a4"/>
          <w:rFonts w:ascii="Times New Roman" w:hAnsi="Times New Roman" w:hint="eastAsia"/>
          <w:color w:val="0E101A"/>
          <w:sz w:val="21"/>
          <w:szCs w:val="21"/>
        </w:rPr>
        <w:t>:</w:t>
      </w:r>
      <w:r w:rsidRPr="004F4C38">
        <w:rPr>
          <w:rStyle w:val="a4"/>
          <w:rFonts w:ascii="Times New Roman" w:hAnsi="Times New Roman"/>
          <w:color w:val="0E101A"/>
          <w:sz w:val="21"/>
          <w:szCs w:val="21"/>
        </w:rPr>
        <w:t xml:space="preserve"> </w:t>
      </w:r>
      <w:r w:rsidRPr="004F4C38">
        <w:rPr>
          <w:rFonts w:ascii="Times New Roman" w:hAnsi="Times New Roman"/>
          <w:color w:val="0E101A"/>
          <w:sz w:val="21"/>
          <w:szCs w:val="21"/>
        </w:rPr>
        <w:t xml:space="preserve">Length distribution of deletions and insertions in the Sheep SV Set. </w:t>
      </w:r>
      <w:r w:rsidRPr="004F4C38">
        <w:rPr>
          <w:rStyle w:val="a4"/>
          <w:rFonts w:ascii="Times New Roman" w:hAnsi="Times New Roman"/>
          <w:color w:val="0E101A"/>
          <w:sz w:val="21"/>
          <w:szCs w:val="21"/>
        </w:rPr>
        <w:t>b</w:t>
      </w:r>
      <w:r w:rsidR="004F4C38">
        <w:rPr>
          <w:rStyle w:val="a4"/>
          <w:rFonts w:ascii="Times New Roman" w:hAnsi="Times New Roman" w:hint="eastAsia"/>
          <w:color w:val="0E101A"/>
          <w:sz w:val="21"/>
          <w:szCs w:val="21"/>
        </w:rPr>
        <w:t>:</w:t>
      </w:r>
      <w:r w:rsidR="00DE2D7D">
        <w:rPr>
          <w:rFonts w:ascii="Times New Roman" w:hAnsi="Times New Roman" w:hint="eastAsia"/>
          <w:color w:val="0E101A"/>
          <w:sz w:val="21"/>
          <w:szCs w:val="21"/>
        </w:rPr>
        <w:t xml:space="preserve"> </w:t>
      </w:r>
      <w:r w:rsidRPr="004F4C38">
        <w:rPr>
          <w:rFonts w:ascii="Times New Roman" w:hAnsi="Times New Roman"/>
          <w:color w:val="0E101A"/>
          <w:sz w:val="21"/>
          <w:szCs w:val="21"/>
        </w:rPr>
        <w:t>Proportion of three genotypes for deletions and insertions across 15 sheep individuals; among them, Romanov was the validation individual.</w:t>
      </w:r>
    </w:p>
    <w:p w14:paraId="0A2195FA" w14:textId="77777777" w:rsidR="007E4483" w:rsidRDefault="0099267F">
      <w:pPr>
        <w:rPr>
          <w:color w:val="0E101A"/>
          <w:szCs w:val="21"/>
        </w:rPr>
      </w:pPr>
      <w:r>
        <w:rPr>
          <w:color w:val="0E101A"/>
          <w:szCs w:val="21"/>
        </w:rPr>
        <w:br w:type="page"/>
      </w:r>
    </w:p>
    <w:p w14:paraId="0A2195FB" w14:textId="44BD5FD4" w:rsidR="007E4483" w:rsidRDefault="003243C3">
      <w:pPr>
        <w:pStyle w:val="a3"/>
        <w:widowControl/>
        <w:spacing w:beforeAutospacing="0" w:afterAutospacing="0"/>
        <w:rPr>
          <w:color w:val="0E101A"/>
          <w:sz w:val="21"/>
          <w:szCs w:val="21"/>
        </w:rPr>
      </w:pPr>
      <w:r>
        <w:rPr>
          <w:rFonts w:hint="eastAsia"/>
          <w:noProof/>
          <w:color w:val="0E101A"/>
          <w:sz w:val="21"/>
          <w:szCs w:val="21"/>
        </w:rPr>
        <w:lastRenderedPageBreak/>
        <w:drawing>
          <wp:inline distT="0" distB="0" distL="0" distR="0" wp14:anchorId="30121EA2" wp14:editId="4C09CDE1">
            <wp:extent cx="5274310" cy="2939415"/>
            <wp:effectExtent l="0" t="0" r="2540" b="0"/>
            <wp:docPr id="1336863171" name="图片 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863171" name="图片 4" descr="图表&#10;&#10;描述已自动生成"/>
                    <pic:cNvPicPr/>
                  </pic:nvPicPr>
                  <pic:blipFill>
                    <a:blip r:embed="rId13"/>
                    <a:stretch>
                      <a:fillRect/>
                    </a:stretch>
                  </pic:blipFill>
                  <pic:spPr>
                    <a:xfrm>
                      <a:off x="0" y="0"/>
                      <a:ext cx="5274310" cy="2939415"/>
                    </a:xfrm>
                    <a:prstGeom prst="rect">
                      <a:avLst/>
                    </a:prstGeom>
                  </pic:spPr>
                </pic:pic>
              </a:graphicData>
            </a:graphic>
          </wp:inline>
        </w:drawing>
      </w:r>
    </w:p>
    <w:p w14:paraId="0A2195FC" w14:textId="4CF3D879" w:rsidR="007E4483" w:rsidRPr="00B8773A" w:rsidRDefault="0099267F">
      <w:pPr>
        <w:pStyle w:val="a3"/>
        <w:widowControl/>
        <w:spacing w:beforeAutospacing="0" w:afterAutospacing="0"/>
        <w:rPr>
          <w:rFonts w:ascii="Times New Roman" w:hAnsi="Times New Roman"/>
          <w:b/>
          <w:bCs/>
          <w:color w:val="0E101A"/>
          <w:sz w:val="21"/>
          <w:szCs w:val="21"/>
        </w:rPr>
      </w:pPr>
      <w:r w:rsidRPr="00B8773A">
        <w:rPr>
          <w:rStyle w:val="a4"/>
          <w:rFonts w:ascii="Times New Roman" w:hAnsi="Times New Roman"/>
          <w:color w:val="0E101A"/>
          <w:sz w:val="21"/>
          <w:szCs w:val="21"/>
        </w:rPr>
        <w:t>Supplementary Figure 7</w:t>
      </w:r>
      <w:r w:rsidR="00527453">
        <w:rPr>
          <w:rStyle w:val="a4"/>
          <w:rFonts w:ascii="Times New Roman" w:hAnsi="Times New Roman" w:hint="eastAsia"/>
          <w:color w:val="0E101A"/>
          <w:sz w:val="21"/>
          <w:szCs w:val="21"/>
        </w:rPr>
        <w:t>.</w:t>
      </w:r>
      <w:r w:rsidR="000F4CA4">
        <w:rPr>
          <w:rStyle w:val="a4"/>
          <w:rFonts w:ascii="Times New Roman" w:hAnsi="Times New Roman" w:hint="eastAsia"/>
          <w:color w:val="0E101A"/>
          <w:sz w:val="21"/>
          <w:szCs w:val="21"/>
        </w:rPr>
        <w:t xml:space="preserve"> </w:t>
      </w:r>
      <w:r w:rsidRPr="00B8773A">
        <w:rPr>
          <w:rFonts w:ascii="Times New Roman" w:hAnsi="Times New Roman"/>
          <w:b/>
          <w:bCs/>
          <w:color w:val="0E101A"/>
          <w:sz w:val="21"/>
          <w:szCs w:val="21"/>
        </w:rPr>
        <w:t>The</w:t>
      </w:r>
      <w:r w:rsidR="000F4CA4">
        <w:rPr>
          <w:rFonts w:ascii="Times New Roman" w:hAnsi="Times New Roman" w:hint="eastAsia"/>
          <w:b/>
          <w:bCs/>
          <w:color w:val="0E101A"/>
          <w:sz w:val="21"/>
          <w:szCs w:val="21"/>
        </w:rPr>
        <w:t xml:space="preserve"> genotyping</w:t>
      </w:r>
      <w:r w:rsidRPr="00B8773A">
        <w:rPr>
          <w:rFonts w:ascii="Times New Roman" w:hAnsi="Times New Roman"/>
          <w:b/>
          <w:bCs/>
          <w:color w:val="0E101A"/>
          <w:sz w:val="21"/>
          <w:szCs w:val="21"/>
        </w:rPr>
        <w:t xml:space="preserve"> evaluation of Cattle SV Set. </w:t>
      </w:r>
    </w:p>
    <w:p w14:paraId="0A2195FD" w14:textId="77777777" w:rsidR="007E4483" w:rsidRPr="00B8773A" w:rsidRDefault="0099267F">
      <w:pPr>
        <w:pStyle w:val="a3"/>
        <w:widowControl/>
        <w:spacing w:beforeAutospacing="0" w:afterAutospacing="0"/>
        <w:rPr>
          <w:rFonts w:ascii="Times New Roman" w:hAnsi="Times New Roman"/>
          <w:color w:val="0E101A"/>
          <w:sz w:val="21"/>
          <w:szCs w:val="21"/>
        </w:rPr>
      </w:pPr>
      <w:r w:rsidRPr="00B8773A">
        <w:rPr>
          <w:rFonts w:ascii="Times New Roman" w:hAnsi="Times New Roman"/>
          <w:color w:val="0E101A"/>
          <w:sz w:val="21"/>
          <w:szCs w:val="21"/>
        </w:rPr>
        <w:t>The upper panel shows the genotype rate and weighted genotype concordance (</w:t>
      </w:r>
      <w:proofErr w:type="spellStart"/>
      <w:r w:rsidRPr="00B8773A">
        <w:rPr>
          <w:rFonts w:ascii="Times New Roman" w:hAnsi="Times New Roman"/>
          <w:color w:val="0E101A"/>
          <w:sz w:val="21"/>
          <w:szCs w:val="21"/>
        </w:rPr>
        <w:t>wGC</w:t>
      </w:r>
      <w:proofErr w:type="spellEnd"/>
      <w:r w:rsidRPr="00B8773A">
        <w:rPr>
          <w:rFonts w:ascii="Times New Roman" w:hAnsi="Times New Roman"/>
          <w:color w:val="0E101A"/>
          <w:sz w:val="21"/>
          <w:szCs w:val="21"/>
        </w:rPr>
        <w:t>), while the lower panel indicates the precision and recall of the genotyping results for each tool. The contour lines in the figure represent F1 scores ranging from 0.2 to 0.9.</w:t>
      </w:r>
    </w:p>
    <w:p w14:paraId="0A2195FE" w14:textId="77777777" w:rsidR="007E4483" w:rsidRDefault="0099267F">
      <w:pPr>
        <w:rPr>
          <w:color w:val="0E101A"/>
          <w:szCs w:val="21"/>
        </w:rPr>
      </w:pPr>
      <w:r>
        <w:rPr>
          <w:color w:val="0E101A"/>
          <w:szCs w:val="21"/>
        </w:rPr>
        <w:br w:type="page"/>
      </w:r>
    </w:p>
    <w:p w14:paraId="0A2195FF" w14:textId="478219FF" w:rsidR="007E4483" w:rsidRDefault="009A7710">
      <w:pPr>
        <w:pStyle w:val="a3"/>
        <w:widowControl/>
        <w:spacing w:beforeAutospacing="0" w:afterAutospacing="0"/>
        <w:rPr>
          <w:color w:val="0E101A"/>
          <w:sz w:val="21"/>
          <w:szCs w:val="21"/>
        </w:rPr>
      </w:pPr>
      <w:r>
        <w:rPr>
          <w:rFonts w:hint="eastAsia"/>
          <w:noProof/>
          <w:color w:val="0E101A"/>
          <w:sz w:val="21"/>
          <w:szCs w:val="21"/>
        </w:rPr>
        <w:lastRenderedPageBreak/>
        <w:drawing>
          <wp:inline distT="0" distB="0" distL="0" distR="0" wp14:anchorId="652C1584" wp14:editId="1C6155FF">
            <wp:extent cx="5274310" cy="3030220"/>
            <wp:effectExtent l="0" t="0" r="2540" b="0"/>
            <wp:docPr id="1777931230" name="图片 5" descr="图形用户界面, 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931230" name="图片 5" descr="图形用户界面, 图表, 散点图&#10;&#10;描述已自动生成"/>
                    <pic:cNvPicPr/>
                  </pic:nvPicPr>
                  <pic:blipFill>
                    <a:blip r:embed="rId14"/>
                    <a:stretch>
                      <a:fillRect/>
                    </a:stretch>
                  </pic:blipFill>
                  <pic:spPr>
                    <a:xfrm>
                      <a:off x="0" y="0"/>
                      <a:ext cx="5274310" cy="3030220"/>
                    </a:xfrm>
                    <a:prstGeom prst="rect">
                      <a:avLst/>
                    </a:prstGeom>
                  </pic:spPr>
                </pic:pic>
              </a:graphicData>
            </a:graphic>
          </wp:inline>
        </w:drawing>
      </w:r>
    </w:p>
    <w:p w14:paraId="0A219600" w14:textId="1571E6A9" w:rsidR="007E4483" w:rsidRPr="00041EEC" w:rsidRDefault="0099267F">
      <w:pPr>
        <w:pStyle w:val="a3"/>
        <w:widowControl/>
        <w:spacing w:beforeAutospacing="0" w:afterAutospacing="0"/>
        <w:rPr>
          <w:rFonts w:ascii="Times New Roman" w:hAnsi="Times New Roman"/>
          <w:color w:val="0E101A"/>
          <w:sz w:val="21"/>
          <w:szCs w:val="21"/>
        </w:rPr>
      </w:pPr>
      <w:r w:rsidRPr="00041EEC">
        <w:rPr>
          <w:rStyle w:val="a4"/>
          <w:rFonts w:ascii="Times New Roman" w:hAnsi="Times New Roman"/>
          <w:color w:val="0E101A"/>
          <w:sz w:val="21"/>
          <w:szCs w:val="21"/>
        </w:rPr>
        <w:t>Supplementary Figure 8</w:t>
      </w:r>
      <w:r w:rsidR="00527453">
        <w:rPr>
          <w:rStyle w:val="a4"/>
          <w:rFonts w:ascii="Times New Roman" w:hAnsi="Times New Roman" w:hint="eastAsia"/>
          <w:color w:val="0E101A"/>
          <w:sz w:val="21"/>
          <w:szCs w:val="21"/>
        </w:rPr>
        <w:t>.</w:t>
      </w:r>
      <w:r w:rsidR="00041EEC" w:rsidRPr="00041EEC">
        <w:rPr>
          <w:rFonts w:ascii="Times New Roman" w:hAnsi="Times New Roman"/>
          <w:b/>
          <w:bCs/>
          <w:color w:val="0E101A"/>
          <w:sz w:val="21"/>
          <w:szCs w:val="21"/>
        </w:rPr>
        <w:t xml:space="preserve"> </w:t>
      </w:r>
      <w:r w:rsidR="00041EEC" w:rsidRPr="00B8773A">
        <w:rPr>
          <w:rFonts w:ascii="Times New Roman" w:hAnsi="Times New Roman"/>
          <w:b/>
          <w:bCs/>
          <w:color w:val="0E101A"/>
          <w:sz w:val="21"/>
          <w:szCs w:val="21"/>
        </w:rPr>
        <w:t>The</w:t>
      </w:r>
      <w:r w:rsidR="00041EEC">
        <w:rPr>
          <w:rFonts w:ascii="Times New Roman" w:hAnsi="Times New Roman" w:hint="eastAsia"/>
          <w:b/>
          <w:bCs/>
          <w:color w:val="0E101A"/>
          <w:sz w:val="21"/>
          <w:szCs w:val="21"/>
        </w:rPr>
        <w:t xml:space="preserve"> genotyping</w:t>
      </w:r>
      <w:r w:rsidR="00041EEC" w:rsidRPr="00B8773A">
        <w:rPr>
          <w:rFonts w:ascii="Times New Roman" w:hAnsi="Times New Roman"/>
          <w:b/>
          <w:bCs/>
          <w:color w:val="0E101A"/>
          <w:sz w:val="21"/>
          <w:szCs w:val="21"/>
        </w:rPr>
        <w:t xml:space="preserve"> evaluation</w:t>
      </w:r>
      <w:r w:rsidRPr="00041EEC">
        <w:rPr>
          <w:rStyle w:val="a4"/>
          <w:rFonts w:ascii="Times New Roman" w:hAnsi="Times New Roman"/>
          <w:color w:val="0E101A"/>
          <w:sz w:val="21"/>
          <w:szCs w:val="21"/>
        </w:rPr>
        <w:t xml:space="preserve"> of Sheep SV Set. </w:t>
      </w:r>
    </w:p>
    <w:p w14:paraId="0A219601" w14:textId="2A945FB2" w:rsidR="003746F9" w:rsidRPr="00041EEC" w:rsidRDefault="0099267F">
      <w:pPr>
        <w:pStyle w:val="a3"/>
        <w:widowControl/>
        <w:spacing w:beforeAutospacing="0" w:afterAutospacing="0"/>
        <w:rPr>
          <w:rFonts w:ascii="Times New Roman" w:hAnsi="Times New Roman"/>
          <w:color w:val="0E101A"/>
          <w:sz w:val="21"/>
          <w:szCs w:val="21"/>
        </w:rPr>
      </w:pPr>
      <w:r w:rsidRPr="00041EEC">
        <w:rPr>
          <w:rFonts w:ascii="Times New Roman" w:hAnsi="Times New Roman"/>
          <w:color w:val="0E101A"/>
          <w:sz w:val="21"/>
          <w:szCs w:val="21"/>
        </w:rPr>
        <w:t>The upper panel shows the genotype rate and weighted genotype concordance (</w:t>
      </w:r>
      <w:proofErr w:type="spellStart"/>
      <w:r w:rsidRPr="00041EEC">
        <w:rPr>
          <w:rFonts w:ascii="Times New Roman" w:hAnsi="Times New Roman"/>
          <w:color w:val="0E101A"/>
          <w:sz w:val="21"/>
          <w:szCs w:val="21"/>
        </w:rPr>
        <w:t>wGC</w:t>
      </w:r>
      <w:proofErr w:type="spellEnd"/>
      <w:r w:rsidRPr="00041EEC">
        <w:rPr>
          <w:rFonts w:ascii="Times New Roman" w:hAnsi="Times New Roman"/>
          <w:color w:val="0E101A"/>
          <w:sz w:val="21"/>
          <w:szCs w:val="21"/>
        </w:rPr>
        <w:t>), while the lower panel indicates the precision and recall of the genotyping results for each tool. The contour lines in the figure represent F1 scores ranging from 0.2 to 0.9.</w:t>
      </w:r>
    </w:p>
    <w:p w14:paraId="1927F487" w14:textId="77777777" w:rsidR="003746F9" w:rsidRDefault="003746F9">
      <w:pPr>
        <w:widowControl/>
        <w:jc w:val="left"/>
        <w:rPr>
          <w:rFonts w:cs="Times New Roman"/>
          <w:color w:val="0E101A"/>
          <w:kern w:val="0"/>
          <w:szCs w:val="21"/>
        </w:rPr>
      </w:pPr>
      <w:r>
        <w:rPr>
          <w:color w:val="0E101A"/>
          <w:szCs w:val="21"/>
        </w:rPr>
        <w:br w:type="page"/>
      </w:r>
    </w:p>
    <w:p w14:paraId="0A219602" w14:textId="6ED1DDD9" w:rsidR="007E4483" w:rsidRDefault="00A02134">
      <w:r>
        <w:rPr>
          <w:noProof/>
        </w:rPr>
        <w:lastRenderedPageBreak/>
        <w:drawing>
          <wp:inline distT="0" distB="0" distL="0" distR="0" wp14:anchorId="0438B2D7" wp14:editId="6D06FF0E">
            <wp:extent cx="5120650" cy="5641859"/>
            <wp:effectExtent l="0" t="0" r="3810" b="0"/>
            <wp:docPr id="1191006993" name="图片 6" descr="图表, 条形图,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06993" name="图片 6" descr="图表, 条形图, 直方图&#10;&#10;描述已自动生成"/>
                    <pic:cNvPicPr/>
                  </pic:nvPicPr>
                  <pic:blipFill>
                    <a:blip r:embed="rId15"/>
                    <a:stretch>
                      <a:fillRect/>
                    </a:stretch>
                  </pic:blipFill>
                  <pic:spPr>
                    <a:xfrm>
                      <a:off x="0" y="0"/>
                      <a:ext cx="5120650" cy="5641859"/>
                    </a:xfrm>
                    <a:prstGeom prst="rect">
                      <a:avLst/>
                    </a:prstGeom>
                  </pic:spPr>
                </pic:pic>
              </a:graphicData>
            </a:graphic>
          </wp:inline>
        </w:drawing>
      </w:r>
    </w:p>
    <w:p w14:paraId="5887CB93" w14:textId="63B71349" w:rsidR="006452A9" w:rsidRPr="003052E4" w:rsidRDefault="006452A9" w:rsidP="00786FA4">
      <w:pPr>
        <w:pStyle w:val="a3"/>
        <w:widowControl/>
        <w:spacing w:beforeAutospacing="0" w:afterAutospacing="0"/>
        <w:rPr>
          <w:rFonts w:ascii="Times New Roman" w:hAnsi="Times New Roman"/>
          <w:color w:val="0E101A"/>
          <w:sz w:val="21"/>
          <w:szCs w:val="21"/>
        </w:rPr>
      </w:pPr>
      <w:r w:rsidRPr="003052E4">
        <w:rPr>
          <w:rStyle w:val="a4"/>
          <w:rFonts w:ascii="Times New Roman" w:hAnsi="Times New Roman"/>
          <w:color w:val="0E101A"/>
          <w:sz w:val="21"/>
          <w:szCs w:val="21"/>
        </w:rPr>
        <w:t>Supplementary Figure 9.</w:t>
      </w:r>
      <w:r w:rsidR="00786FA4" w:rsidRPr="003052E4">
        <w:rPr>
          <w:rStyle w:val="a4"/>
          <w:rFonts w:ascii="Times New Roman" w:hAnsi="Times New Roman"/>
          <w:color w:val="0E101A"/>
          <w:sz w:val="21"/>
          <w:szCs w:val="21"/>
        </w:rPr>
        <w:t xml:space="preserve"> </w:t>
      </w:r>
      <w:r w:rsidR="00C90D89" w:rsidRPr="003052E4">
        <w:rPr>
          <w:rFonts w:ascii="Times New Roman" w:hAnsi="Times New Roman"/>
          <w:b/>
          <w:bCs/>
          <w:sz w:val="21"/>
          <w:szCs w:val="21"/>
        </w:rPr>
        <w:t>Cross-species</w:t>
      </w:r>
      <w:r w:rsidR="00FE4D3E" w:rsidRPr="003052E4">
        <w:rPr>
          <w:rFonts w:ascii="Times New Roman" w:hAnsi="Times New Roman" w:hint="eastAsia"/>
          <w:b/>
          <w:bCs/>
          <w:sz w:val="21"/>
          <w:szCs w:val="21"/>
        </w:rPr>
        <w:t xml:space="preserve"> </w:t>
      </w:r>
      <w:r w:rsidR="00FE4D3E" w:rsidRPr="003052E4">
        <w:rPr>
          <w:rFonts w:ascii="Times New Roman" w:hAnsi="Times New Roman"/>
          <w:b/>
          <w:bCs/>
          <w:sz w:val="21"/>
          <w:szCs w:val="21"/>
        </w:rPr>
        <w:t>genotyping</w:t>
      </w:r>
      <w:r w:rsidR="004E4ED7" w:rsidRPr="003052E4">
        <w:rPr>
          <w:rFonts w:ascii="Times New Roman" w:hAnsi="Times New Roman" w:hint="eastAsia"/>
          <w:b/>
          <w:bCs/>
          <w:sz w:val="21"/>
          <w:szCs w:val="21"/>
        </w:rPr>
        <w:t xml:space="preserve"> of </w:t>
      </w:r>
      <w:r w:rsidR="004E4ED7" w:rsidRPr="003052E4">
        <w:rPr>
          <w:rFonts w:ascii="Times New Roman" w:hAnsi="Times New Roman"/>
          <w:b/>
          <w:bCs/>
          <w:sz w:val="21"/>
          <w:szCs w:val="21"/>
        </w:rPr>
        <w:t>F1 score</w:t>
      </w:r>
      <w:r w:rsidR="00291943">
        <w:rPr>
          <w:rStyle w:val="a4"/>
          <w:rFonts w:ascii="Times New Roman" w:hAnsi="Times New Roman" w:hint="eastAsia"/>
          <w:color w:val="0E101A"/>
          <w:sz w:val="21"/>
          <w:szCs w:val="21"/>
        </w:rPr>
        <w:t>.</w:t>
      </w:r>
    </w:p>
    <w:p w14:paraId="445508C8" w14:textId="4872D7CC" w:rsidR="00485063" w:rsidRDefault="00FE4D3E">
      <w:pPr>
        <w:rPr>
          <w:rFonts w:ascii="Times New Roman" w:hAnsi="Times New Roman" w:cs="Times New Roman"/>
        </w:rPr>
      </w:pPr>
      <w:r>
        <w:rPr>
          <w:rFonts w:ascii="Times New Roman" w:hAnsi="Times New Roman" w:cs="Times New Roman" w:hint="eastAsia"/>
        </w:rPr>
        <w:t>C</w:t>
      </w:r>
      <w:r w:rsidRPr="00FE4D3E">
        <w:rPr>
          <w:rFonts w:ascii="Times New Roman" w:hAnsi="Times New Roman" w:cs="Times New Roman"/>
        </w:rPr>
        <w:t>ross-species</w:t>
      </w:r>
      <w:r w:rsidR="006452A9" w:rsidRPr="004E4ED7">
        <w:rPr>
          <w:rFonts w:ascii="Times New Roman" w:hAnsi="Times New Roman" w:cs="Times New Roman"/>
        </w:rPr>
        <w:t xml:space="preserve"> of </w:t>
      </w:r>
      <w:r w:rsidR="00960329" w:rsidRPr="004E4ED7">
        <w:rPr>
          <w:rFonts w:ascii="Times New Roman" w:hAnsi="Times New Roman" w:cs="Times New Roman"/>
        </w:rPr>
        <w:t xml:space="preserve">genotyping </w:t>
      </w:r>
      <w:r w:rsidR="006452A9" w:rsidRPr="004E4ED7">
        <w:rPr>
          <w:rFonts w:ascii="Times New Roman" w:hAnsi="Times New Roman" w:cs="Times New Roman"/>
        </w:rPr>
        <w:t>performance</w:t>
      </w:r>
      <w:r w:rsidR="00960329" w:rsidRPr="004E4ED7">
        <w:rPr>
          <w:rFonts w:ascii="Times New Roman" w:hAnsi="Times New Roman" w:cs="Times New Roman"/>
        </w:rPr>
        <w:t xml:space="preserve"> (F1 score)</w:t>
      </w:r>
      <w:r w:rsidR="006452A9" w:rsidRPr="004E4ED7">
        <w:rPr>
          <w:rFonts w:ascii="Times New Roman" w:hAnsi="Times New Roman" w:cs="Times New Roman"/>
        </w:rPr>
        <w:t xml:space="preserve"> using human, cattle, and sheep models across three validation </w:t>
      </w:r>
      <w:r w:rsidR="0099267F">
        <w:rPr>
          <w:rFonts w:ascii="Times New Roman" w:hAnsi="Times New Roman" w:cs="Times New Roman"/>
        </w:rPr>
        <w:t>individuals</w:t>
      </w:r>
      <w:r w:rsidR="006452A9" w:rsidRPr="004E4ED7">
        <w:rPr>
          <w:rFonts w:ascii="Times New Roman" w:hAnsi="Times New Roman" w:cs="Times New Roman"/>
        </w:rPr>
        <w:t>.</w:t>
      </w:r>
    </w:p>
    <w:p w14:paraId="78CD8333" w14:textId="6C495D90" w:rsidR="00637150" w:rsidRDefault="00485063">
      <w:pPr>
        <w:widowControl/>
        <w:jc w:val="left"/>
        <w:rPr>
          <w:rFonts w:ascii="Times New Roman" w:hAnsi="Times New Roman" w:cs="Times New Roman"/>
        </w:rPr>
      </w:pPr>
      <w:r>
        <w:rPr>
          <w:rFonts w:ascii="Times New Roman" w:hAnsi="Times New Roman" w:cs="Times New Roman"/>
        </w:rPr>
        <w:br w:type="page"/>
      </w:r>
    </w:p>
    <w:p w14:paraId="7B0B7AA6" w14:textId="5A41DEB3" w:rsidR="00394365" w:rsidRPr="00394365" w:rsidRDefault="00637150">
      <w:pPr>
        <w:widowControl/>
        <w:jc w:val="left"/>
        <w:rPr>
          <w:rFonts w:ascii="Times New Roman" w:hAnsi="Times New Roman" w:hint="eastAsia"/>
          <w:bCs/>
          <w:color w:val="0E101A"/>
          <w:szCs w:val="21"/>
        </w:rPr>
      </w:pPr>
      <w:r w:rsidRPr="00906F69">
        <w:rPr>
          <w:rStyle w:val="a4"/>
          <w:rFonts w:ascii="Times New Roman" w:hAnsi="Times New Roman"/>
          <w:color w:val="0E101A"/>
          <w:szCs w:val="21"/>
        </w:rPr>
        <w:lastRenderedPageBreak/>
        <w:t xml:space="preserve">Supplementary </w:t>
      </w:r>
      <w:r w:rsidRPr="00906F69">
        <w:rPr>
          <w:rStyle w:val="a4"/>
          <w:rFonts w:ascii="Times New Roman" w:hAnsi="Times New Roman" w:hint="eastAsia"/>
          <w:color w:val="0E101A"/>
          <w:szCs w:val="21"/>
        </w:rPr>
        <w:t>Table</w:t>
      </w:r>
      <w:r w:rsidRPr="00906F69">
        <w:rPr>
          <w:rStyle w:val="a4"/>
          <w:rFonts w:ascii="Times New Roman" w:hAnsi="Times New Roman"/>
          <w:color w:val="0E101A"/>
          <w:szCs w:val="21"/>
        </w:rPr>
        <w:t xml:space="preserve"> </w:t>
      </w:r>
      <w:r w:rsidRPr="00906F69">
        <w:rPr>
          <w:rStyle w:val="a4"/>
          <w:rFonts w:ascii="Times New Roman" w:hAnsi="Times New Roman" w:hint="eastAsia"/>
          <w:color w:val="0E101A"/>
          <w:szCs w:val="21"/>
        </w:rPr>
        <w:t xml:space="preserve">1. </w:t>
      </w:r>
      <w:r w:rsidRPr="00906F69">
        <w:rPr>
          <w:rStyle w:val="a4"/>
          <w:rFonts w:ascii="Times New Roman" w:hAnsi="Times New Roman"/>
          <w:color w:val="0E101A"/>
          <w:szCs w:val="21"/>
        </w:rPr>
        <w:t>Sequencing reads Statistics.</w:t>
      </w:r>
      <w:r w:rsidR="00650968">
        <w:rPr>
          <w:rStyle w:val="a4"/>
          <w:rFonts w:ascii="Times New Roman" w:hAnsi="Times New Roman" w:hint="eastAsia"/>
          <w:color w:val="0E101A"/>
          <w:szCs w:val="21"/>
        </w:rPr>
        <w:t xml:space="preserve"> </w:t>
      </w:r>
      <w:r w:rsidR="00116456" w:rsidRPr="00116456">
        <w:rPr>
          <w:rStyle w:val="a4"/>
          <w:rFonts w:ascii="Times New Roman" w:hAnsi="Times New Roman"/>
          <w:b w:val="0"/>
          <w:bCs/>
          <w:color w:val="0E101A"/>
          <w:szCs w:val="21"/>
        </w:rPr>
        <w:t xml:space="preserve">The short reads of the Charolais, Holstein, and </w:t>
      </w:r>
      <w:proofErr w:type="spellStart"/>
      <w:r w:rsidR="00116456" w:rsidRPr="00116456">
        <w:rPr>
          <w:rStyle w:val="a4"/>
          <w:rFonts w:ascii="Times New Roman" w:hAnsi="Times New Roman"/>
          <w:b w:val="0"/>
          <w:bCs/>
          <w:color w:val="0E101A"/>
          <w:szCs w:val="21"/>
        </w:rPr>
        <w:t>Yunling</w:t>
      </w:r>
      <w:proofErr w:type="spellEnd"/>
      <w:r w:rsidR="00116456" w:rsidRPr="00116456">
        <w:rPr>
          <w:rStyle w:val="a4"/>
          <w:rFonts w:ascii="Times New Roman" w:hAnsi="Times New Roman"/>
          <w:b w:val="0"/>
          <w:bCs/>
          <w:color w:val="0E101A"/>
          <w:szCs w:val="21"/>
        </w:rPr>
        <w:t xml:space="preserve"> samples of cattle, had original sequencing depths exceeding 30×. They were </w:t>
      </w:r>
      <w:proofErr w:type="spellStart"/>
      <w:r w:rsidR="00116456" w:rsidRPr="00116456">
        <w:rPr>
          <w:rStyle w:val="a4"/>
          <w:rFonts w:ascii="Times New Roman" w:hAnsi="Times New Roman"/>
          <w:b w:val="0"/>
          <w:bCs/>
          <w:color w:val="0E101A"/>
          <w:szCs w:val="21"/>
        </w:rPr>
        <w:t>downsampled</w:t>
      </w:r>
      <w:proofErr w:type="spellEnd"/>
      <w:r w:rsidR="00116456" w:rsidRPr="00116456">
        <w:rPr>
          <w:rStyle w:val="a4"/>
          <w:rFonts w:ascii="Times New Roman" w:hAnsi="Times New Roman"/>
          <w:b w:val="0"/>
          <w:bCs/>
          <w:color w:val="0E101A"/>
          <w:szCs w:val="21"/>
        </w:rPr>
        <w:t xml:space="preserve"> to approximately 30× for the purpose of this study.</w:t>
      </w:r>
    </w:p>
    <w:tbl>
      <w:tblPr>
        <w:tblW w:w="5000" w:type="pct"/>
        <w:jc w:val="center"/>
        <w:tblLook w:val="04A0" w:firstRow="1" w:lastRow="0" w:firstColumn="1" w:lastColumn="0" w:noHBand="0" w:noVBand="1"/>
      </w:tblPr>
      <w:tblGrid>
        <w:gridCol w:w="1697"/>
        <w:gridCol w:w="2129"/>
        <w:gridCol w:w="1543"/>
        <w:gridCol w:w="1825"/>
        <w:gridCol w:w="1102"/>
      </w:tblGrid>
      <w:tr w:rsidR="00CF4039" w:rsidRPr="0065053F" w14:paraId="4AB2B5D8" w14:textId="77777777" w:rsidTr="003A1FA3">
        <w:trPr>
          <w:trHeight w:hRule="exact" w:val="624"/>
          <w:jc w:val="center"/>
        </w:trPr>
        <w:tc>
          <w:tcPr>
            <w:tcW w:w="10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057DA" w14:textId="633C596C" w:rsidR="00EC3B26" w:rsidRPr="0065053F" w:rsidRDefault="0065053F" w:rsidP="00906F69">
            <w:pPr>
              <w:widowControl/>
              <w:jc w:val="center"/>
              <w:rPr>
                <w:rFonts w:ascii="Times New Roman" w:eastAsia="等线" w:hAnsi="Times New Roman" w:cs="Times New Roman"/>
                <w:b/>
                <w:bCs/>
                <w:color w:val="000000"/>
                <w:kern w:val="0"/>
                <w:sz w:val="18"/>
                <w:szCs w:val="18"/>
              </w:rPr>
            </w:pPr>
            <w:r w:rsidRPr="0065053F">
              <w:rPr>
                <w:rFonts w:ascii="Times New Roman" w:eastAsia="等线" w:hAnsi="Times New Roman" w:cs="Times New Roman"/>
                <w:b/>
                <w:bCs/>
                <w:color w:val="000000"/>
                <w:kern w:val="0"/>
                <w:sz w:val="18"/>
                <w:szCs w:val="18"/>
              </w:rPr>
              <w:t>Individuals</w:t>
            </w:r>
          </w:p>
        </w:tc>
        <w:tc>
          <w:tcPr>
            <w:tcW w:w="1283" w:type="pct"/>
            <w:tcBorders>
              <w:top w:val="single" w:sz="4" w:space="0" w:color="auto"/>
              <w:left w:val="nil"/>
              <w:bottom w:val="single" w:sz="4" w:space="0" w:color="auto"/>
              <w:right w:val="single" w:sz="4" w:space="0" w:color="auto"/>
            </w:tcBorders>
            <w:shd w:val="clear" w:color="auto" w:fill="auto"/>
            <w:noWrap/>
            <w:vAlign w:val="center"/>
            <w:hideMark/>
          </w:tcPr>
          <w:p w14:paraId="4CA6FEB1" w14:textId="77777777" w:rsidR="0065053F" w:rsidRPr="0065053F" w:rsidRDefault="0065053F" w:rsidP="00906F69">
            <w:pPr>
              <w:widowControl/>
              <w:jc w:val="center"/>
              <w:rPr>
                <w:rFonts w:ascii="Times New Roman" w:eastAsia="等线" w:hAnsi="Times New Roman" w:cs="Times New Roman"/>
                <w:b/>
                <w:bCs/>
                <w:color w:val="000000"/>
                <w:kern w:val="0"/>
                <w:sz w:val="18"/>
                <w:szCs w:val="18"/>
              </w:rPr>
            </w:pPr>
            <w:r w:rsidRPr="0065053F">
              <w:rPr>
                <w:rFonts w:ascii="Times New Roman" w:eastAsia="等线" w:hAnsi="Times New Roman" w:cs="Times New Roman"/>
                <w:b/>
                <w:bCs/>
                <w:color w:val="000000"/>
                <w:kern w:val="0"/>
                <w:sz w:val="18"/>
                <w:szCs w:val="18"/>
              </w:rPr>
              <w:t>Species</w:t>
            </w:r>
          </w:p>
        </w:tc>
        <w:tc>
          <w:tcPr>
            <w:tcW w:w="930" w:type="pct"/>
            <w:tcBorders>
              <w:top w:val="single" w:sz="4" w:space="0" w:color="auto"/>
              <w:left w:val="nil"/>
              <w:bottom w:val="single" w:sz="4" w:space="0" w:color="auto"/>
              <w:right w:val="single" w:sz="4" w:space="0" w:color="auto"/>
            </w:tcBorders>
            <w:shd w:val="clear" w:color="auto" w:fill="auto"/>
            <w:vAlign w:val="center"/>
            <w:hideMark/>
          </w:tcPr>
          <w:p w14:paraId="3D85A47E" w14:textId="3EF51D0C" w:rsidR="0065053F" w:rsidRPr="0065053F" w:rsidRDefault="0065053F" w:rsidP="00906F69">
            <w:pPr>
              <w:widowControl/>
              <w:jc w:val="center"/>
              <w:rPr>
                <w:rFonts w:ascii="Times New Roman" w:eastAsia="等线" w:hAnsi="Times New Roman" w:cs="Times New Roman"/>
                <w:b/>
                <w:bCs/>
                <w:color w:val="000000"/>
                <w:kern w:val="0"/>
                <w:sz w:val="18"/>
                <w:szCs w:val="18"/>
              </w:rPr>
            </w:pPr>
            <w:r w:rsidRPr="0065053F">
              <w:rPr>
                <w:rFonts w:ascii="Times New Roman" w:eastAsia="等线" w:hAnsi="Times New Roman" w:cs="Times New Roman"/>
                <w:b/>
                <w:bCs/>
                <w:color w:val="000000"/>
                <w:kern w:val="0"/>
                <w:sz w:val="18"/>
                <w:szCs w:val="18"/>
              </w:rPr>
              <w:t>PacBio HiFi reads coverage (×)</w:t>
            </w:r>
          </w:p>
        </w:tc>
        <w:tc>
          <w:tcPr>
            <w:tcW w:w="1100" w:type="pct"/>
            <w:tcBorders>
              <w:top w:val="single" w:sz="4" w:space="0" w:color="auto"/>
              <w:left w:val="nil"/>
              <w:bottom w:val="single" w:sz="4" w:space="0" w:color="auto"/>
              <w:right w:val="single" w:sz="4" w:space="0" w:color="auto"/>
            </w:tcBorders>
            <w:shd w:val="clear" w:color="auto" w:fill="auto"/>
            <w:vAlign w:val="center"/>
            <w:hideMark/>
          </w:tcPr>
          <w:p w14:paraId="4B044798" w14:textId="77777777" w:rsidR="0065053F" w:rsidRPr="0065053F" w:rsidRDefault="0065053F" w:rsidP="00906F69">
            <w:pPr>
              <w:widowControl/>
              <w:jc w:val="center"/>
              <w:rPr>
                <w:rFonts w:ascii="Times New Roman" w:eastAsia="等线" w:hAnsi="Times New Roman" w:cs="Times New Roman"/>
                <w:b/>
                <w:bCs/>
                <w:color w:val="000000"/>
                <w:kern w:val="0"/>
                <w:sz w:val="18"/>
                <w:szCs w:val="18"/>
              </w:rPr>
            </w:pPr>
            <w:r w:rsidRPr="0065053F">
              <w:rPr>
                <w:rFonts w:ascii="Times New Roman" w:eastAsia="等线" w:hAnsi="Times New Roman" w:cs="Times New Roman"/>
                <w:b/>
                <w:bCs/>
                <w:color w:val="000000"/>
                <w:kern w:val="0"/>
                <w:sz w:val="18"/>
                <w:szCs w:val="18"/>
              </w:rPr>
              <w:t>2x150bp reads coverage (×)</w:t>
            </w:r>
          </w:p>
        </w:tc>
        <w:tc>
          <w:tcPr>
            <w:tcW w:w="664" w:type="pct"/>
            <w:tcBorders>
              <w:top w:val="single" w:sz="4" w:space="0" w:color="auto"/>
              <w:left w:val="nil"/>
              <w:bottom w:val="single" w:sz="4" w:space="0" w:color="auto"/>
              <w:right w:val="single" w:sz="4" w:space="0" w:color="auto"/>
            </w:tcBorders>
            <w:shd w:val="clear" w:color="auto" w:fill="auto"/>
            <w:vAlign w:val="center"/>
            <w:hideMark/>
          </w:tcPr>
          <w:p w14:paraId="7E3B798B" w14:textId="77777777" w:rsidR="0065053F" w:rsidRPr="0065053F" w:rsidRDefault="0065053F" w:rsidP="00906F69">
            <w:pPr>
              <w:widowControl/>
              <w:jc w:val="center"/>
              <w:rPr>
                <w:rFonts w:ascii="Times New Roman" w:eastAsia="等线" w:hAnsi="Times New Roman" w:cs="Times New Roman"/>
                <w:b/>
                <w:bCs/>
                <w:color w:val="000000"/>
                <w:kern w:val="0"/>
                <w:sz w:val="18"/>
                <w:szCs w:val="18"/>
              </w:rPr>
            </w:pPr>
            <w:r w:rsidRPr="0065053F">
              <w:rPr>
                <w:rFonts w:ascii="Times New Roman" w:eastAsia="等线" w:hAnsi="Times New Roman" w:cs="Times New Roman"/>
                <w:b/>
                <w:bCs/>
                <w:color w:val="000000"/>
                <w:kern w:val="0"/>
                <w:sz w:val="18"/>
                <w:szCs w:val="18"/>
              </w:rPr>
              <w:t>Validation individual</w:t>
            </w:r>
          </w:p>
        </w:tc>
      </w:tr>
      <w:tr w:rsidR="00CF4039" w:rsidRPr="0065053F" w14:paraId="517AC79B"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44F6EC1F"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HG002</w:t>
            </w:r>
          </w:p>
        </w:tc>
        <w:tc>
          <w:tcPr>
            <w:tcW w:w="1283" w:type="pct"/>
            <w:tcBorders>
              <w:top w:val="single" w:sz="4" w:space="0" w:color="auto"/>
              <w:left w:val="single" w:sz="4" w:space="0" w:color="auto"/>
              <w:bottom w:val="nil"/>
              <w:right w:val="nil"/>
            </w:tcBorders>
            <w:shd w:val="clear" w:color="auto" w:fill="auto"/>
            <w:noWrap/>
            <w:vAlign w:val="center"/>
            <w:hideMark/>
          </w:tcPr>
          <w:p w14:paraId="4FCD3422" w14:textId="5C681E90"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Homo sapiens</w:t>
            </w:r>
          </w:p>
        </w:tc>
        <w:tc>
          <w:tcPr>
            <w:tcW w:w="930" w:type="pct"/>
            <w:tcBorders>
              <w:top w:val="single" w:sz="4" w:space="0" w:color="auto"/>
              <w:left w:val="single" w:sz="4" w:space="0" w:color="auto"/>
              <w:bottom w:val="nil"/>
              <w:right w:val="single" w:sz="4" w:space="0" w:color="auto"/>
            </w:tcBorders>
            <w:shd w:val="clear" w:color="auto" w:fill="auto"/>
            <w:noWrap/>
            <w:vAlign w:val="center"/>
            <w:hideMark/>
          </w:tcPr>
          <w:p w14:paraId="0E55D226" w14:textId="216965E9"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35.90</w:t>
            </w:r>
          </w:p>
        </w:tc>
        <w:tc>
          <w:tcPr>
            <w:tcW w:w="1100" w:type="pct"/>
            <w:tcBorders>
              <w:top w:val="single" w:sz="4" w:space="0" w:color="auto"/>
              <w:left w:val="nil"/>
              <w:bottom w:val="nil"/>
              <w:right w:val="single" w:sz="4" w:space="0" w:color="auto"/>
            </w:tcBorders>
            <w:shd w:val="clear" w:color="auto" w:fill="auto"/>
            <w:noWrap/>
            <w:vAlign w:val="center"/>
            <w:hideMark/>
          </w:tcPr>
          <w:p w14:paraId="0D6BAE76" w14:textId="63776F30"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30.60</w:t>
            </w:r>
          </w:p>
        </w:tc>
        <w:tc>
          <w:tcPr>
            <w:tcW w:w="664" w:type="pct"/>
            <w:tcBorders>
              <w:top w:val="nil"/>
              <w:left w:val="nil"/>
              <w:bottom w:val="nil"/>
              <w:right w:val="single" w:sz="4" w:space="0" w:color="auto"/>
            </w:tcBorders>
            <w:shd w:val="clear" w:color="auto" w:fill="auto"/>
            <w:noWrap/>
            <w:vAlign w:val="center"/>
            <w:hideMark/>
          </w:tcPr>
          <w:p w14:paraId="7710903F" w14:textId="77777777" w:rsidR="0065053F" w:rsidRPr="0065053F" w:rsidRDefault="0065053F" w:rsidP="00906F69">
            <w:pPr>
              <w:widowControl/>
              <w:jc w:val="center"/>
              <w:rPr>
                <w:rFonts w:ascii="Wingdings 2" w:eastAsia="等线" w:hAnsi="Wingdings 2" w:cs="宋体" w:hint="eastAsia"/>
                <w:color w:val="000000"/>
                <w:kern w:val="0"/>
                <w:sz w:val="18"/>
                <w:szCs w:val="18"/>
              </w:rPr>
            </w:pPr>
            <w:r w:rsidRPr="0065053F">
              <w:rPr>
                <w:rFonts w:ascii="Wingdings 2" w:eastAsia="等线" w:hAnsi="Wingdings 2" w:cs="宋体"/>
                <w:color w:val="000000"/>
                <w:kern w:val="0"/>
                <w:sz w:val="18"/>
                <w:szCs w:val="18"/>
              </w:rPr>
              <w:t>P</w:t>
            </w:r>
          </w:p>
        </w:tc>
      </w:tr>
      <w:tr w:rsidR="00CF4039" w:rsidRPr="0065053F" w14:paraId="5C5E7109"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6E4875EC"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HG00438</w:t>
            </w:r>
          </w:p>
        </w:tc>
        <w:tc>
          <w:tcPr>
            <w:tcW w:w="1283" w:type="pct"/>
            <w:tcBorders>
              <w:top w:val="nil"/>
              <w:left w:val="single" w:sz="4" w:space="0" w:color="auto"/>
              <w:bottom w:val="nil"/>
              <w:right w:val="nil"/>
            </w:tcBorders>
            <w:shd w:val="clear" w:color="auto" w:fill="auto"/>
            <w:noWrap/>
            <w:vAlign w:val="center"/>
            <w:hideMark/>
          </w:tcPr>
          <w:p w14:paraId="6CE0DF29" w14:textId="77F17294"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Homo sapiens</w:t>
            </w:r>
          </w:p>
        </w:tc>
        <w:tc>
          <w:tcPr>
            <w:tcW w:w="930" w:type="pct"/>
            <w:tcBorders>
              <w:top w:val="nil"/>
              <w:left w:val="single" w:sz="4" w:space="0" w:color="auto"/>
              <w:bottom w:val="nil"/>
              <w:right w:val="single" w:sz="4" w:space="0" w:color="auto"/>
            </w:tcBorders>
            <w:shd w:val="clear" w:color="auto" w:fill="auto"/>
            <w:noWrap/>
            <w:vAlign w:val="center"/>
            <w:hideMark/>
          </w:tcPr>
          <w:p w14:paraId="09DE0EA0" w14:textId="04C5986C"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39.87</w:t>
            </w:r>
          </w:p>
        </w:tc>
        <w:tc>
          <w:tcPr>
            <w:tcW w:w="1100" w:type="pct"/>
            <w:tcBorders>
              <w:top w:val="nil"/>
              <w:left w:val="nil"/>
              <w:bottom w:val="nil"/>
              <w:right w:val="single" w:sz="4" w:space="0" w:color="auto"/>
            </w:tcBorders>
            <w:shd w:val="clear" w:color="auto" w:fill="auto"/>
            <w:noWrap/>
            <w:vAlign w:val="center"/>
            <w:hideMark/>
          </w:tcPr>
          <w:p w14:paraId="26E3C4CD" w14:textId="2B751611"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31.69</w:t>
            </w:r>
          </w:p>
        </w:tc>
        <w:tc>
          <w:tcPr>
            <w:tcW w:w="664" w:type="pct"/>
            <w:tcBorders>
              <w:top w:val="nil"/>
              <w:left w:val="nil"/>
              <w:bottom w:val="nil"/>
              <w:right w:val="single" w:sz="4" w:space="0" w:color="auto"/>
            </w:tcBorders>
            <w:shd w:val="clear" w:color="auto" w:fill="auto"/>
            <w:noWrap/>
            <w:vAlign w:val="center"/>
            <w:hideMark/>
          </w:tcPr>
          <w:p w14:paraId="0B01BA8D" w14:textId="6BA6FCEA"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3CAB150B"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2E2360DB"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HG00621</w:t>
            </w:r>
          </w:p>
        </w:tc>
        <w:tc>
          <w:tcPr>
            <w:tcW w:w="1283" w:type="pct"/>
            <w:tcBorders>
              <w:top w:val="nil"/>
              <w:left w:val="single" w:sz="4" w:space="0" w:color="auto"/>
              <w:bottom w:val="nil"/>
              <w:right w:val="nil"/>
            </w:tcBorders>
            <w:shd w:val="clear" w:color="auto" w:fill="auto"/>
            <w:noWrap/>
            <w:vAlign w:val="center"/>
            <w:hideMark/>
          </w:tcPr>
          <w:p w14:paraId="1E476B55" w14:textId="45DC51CF"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Homo sapiens</w:t>
            </w:r>
          </w:p>
        </w:tc>
        <w:tc>
          <w:tcPr>
            <w:tcW w:w="930" w:type="pct"/>
            <w:tcBorders>
              <w:top w:val="nil"/>
              <w:left w:val="single" w:sz="4" w:space="0" w:color="auto"/>
              <w:bottom w:val="nil"/>
              <w:right w:val="single" w:sz="4" w:space="0" w:color="auto"/>
            </w:tcBorders>
            <w:shd w:val="clear" w:color="auto" w:fill="auto"/>
            <w:noWrap/>
            <w:vAlign w:val="center"/>
            <w:hideMark/>
          </w:tcPr>
          <w:p w14:paraId="34ED5114" w14:textId="303B3E8D"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38.32</w:t>
            </w:r>
          </w:p>
        </w:tc>
        <w:tc>
          <w:tcPr>
            <w:tcW w:w="1100" w:type="pct"/>
            <w:tcBorders>
              <w:top w:val="nil"/>
              <w:left w:val="nil"/>
              <w:bottom w:val="nil"/>
              <w:right w:val="single" w:sz="4" w:space="0" w:color="auto"/>
            </w:tcBorders>
            <w:shd w:val="clear" w:color="auto" w:fill="auto"/>
            <w:noWrap/>
            <w:vAlign w:val="center"/>
            <w:hideMark/>
          </w:tcPr>
          <w:p w14:paraId="0F4C44C2" w14:textId="6BDB8495"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30.81</w:t>
            </w:r>
          </w:p>
        </w:tc>
        <w:tc>
          <w:tcPr>
            <w:tcW w:w="664" w:type="pct"/>
            <w:tcBorders>
              <w:top w:val="nil"/>
              <w:left w:val="nil"/>
              <w:bottom w:val="nil"/>
              <w:right w:val="single" w:sz="4" w:space="0" w:color="auto"/>
            </w:tcBorders>
            <w:shd w:val="clear" w:color="auto" w:fill="auto"/>
            <w:noWrap/>
            <w:vAlign w:val="center"/>
            <w:hideMark/>
          </w:tcPr>
          <w:p w14:paraId="7BF68DCE" w14:textId="00419AE4"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1E6ABE07"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0A530E8E"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HG00735</w:t>
            </w:r>
          </w:p>
        </w:tc>
        <w:tc>
          <w:tcPr>
            <w:tcW w:w="1283" w:type="pct"/>
            <w:tcBorders>
              <w:top w:val="nil"/>
              <w:left w:val="single" w:sz="4" w:space="0" w:color="auto"/>
              <w:bottom w:val="nil"/>
              <w:right w:val="nil"/>
            </w:tcBorders>
            <w:shd w:val="clear" w:color="auto" w:fill="auto"/>
            <w:noWrap/>
            <w:vAlign w:val="center"/>
            <w:hideMark/>
          </w:tcPr>
          <w:p w14:paraId="2F6222F9" w14:textId="5F7A2E68"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Homo sapiens</w:t>
            </w:r>
          </w:p>
        </w:tc>
        <w:tc>
          <w:tcPr>
            <w:tcW w:w="930" w:type="pct"/>
            <w:tcBorders>
              <w:top w:val="nil"/>
              <w:left w:val="single" w:sz="4" w:space="0" w:color="auto"/>
              <w:bottom w:val="nil"/>
              <w:right w:val="single" w:sz="4" w:space="0" w:color="auto"/>
            </w:tcBorders>
            <w:shd w:val="clear" w:color="auto" w:fill="auto"/>
            <w:noWrap/>
            <w:vAlign w:val="center"/>
            <w:hideMark/>
          </w:tcPr>
          <w:p w14:paraId="62E46593" w14:textId="6D53235F"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41.70</w:t>
            </w:r>
          </w:p>
        </w:tc>
        <w:tc>
          <w:tcPr>
            <w:tcW w:w="1100" w:type="pct"/>
            <w:tcBorders>
              <w:top w:val="nil"/>
              <w:left w:val="nil"/>
              <w:bottom w:val="nil"/>
              <w:right w:val="single" w:sz="4" w:space="0" w:color="auto"/>
            </w:tcBorders>
            <w:shd w:val="clear" w:color="auto" w:fill="auto"/>
            <w:noWrap/>
            <w:vAlign w:val="center"/>
            <w:hideMark/>
          </w:tcPr>
          <w:p w14:paraId="6F199E4D" w14:textId="2980DA51"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31.37</w:t>
            </w:r>
          </w:p>
        </w:tc>
        <w:tc>
          <w:tcPr>
            <w:tcW w:w="664" w:type="pct"/>
            <w:tcBorders>
              <w:top w:val="nil"/>
              <w:left w:val="nil"/>
              <w:bottom w:val="nil"/>
              <w:right w:val="single" w:sz="4" w:space="0" w:color="auto"/>
            </w:tcBorders>
            <w:shd w:val="clear" w:color="auto" w:fill="auto"/>
            <w:noWrap/>
            <w:vAlign w:val="center"/>
            <w:hideMark/>
          </w:tcPr>
          <w:p w14:paraId="44DAF160" w14:textId="6FDFD64C"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4A2F6EE7"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0008D755"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HG01071</w:t>
            </w:r>
          </w:p>
        </w:tc>
        <w:tc>
          <w:tcPr>
            <w:tcW w:w="1283" w:type="pct"/>
            <w:tcBorders>
              <w:top w:val="nil"/>
              <w:left w:val="single" w:sz="4" w:space="0" w:color="auto"/>
              <w:bottom w:val="nil"/>
              <w:right w:val="nil"/>
            </w:tcBorders>
            <w:shd w:val="clear" w:color="auto" w:fill="auto"/>
            <w:noWrap/>
            <w:vAlign w:val="center"/>
            <w:hideMark/>
          </w:tcPr>
          <w:p w14:paraId="6E39819D" w14:textId="4F4410FE"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Homo sapiens</w:t>
            </w:r>
          </w:p>
        </w:tc>
        <w:tc>
          <w:tcPr>
            <w:tcW w:w="930" w:type="pct"/>
            <w:tcBorders>
              <w:top w:val="nil"/>
              <w:left w:val="single" w:sz="4" w:space="0" w:color="auto"/>
              <w:bottom w:val="nil"/>
              <w:right w:val="single" w:sz="4" w:space="0" w:color="auto"/>
            </w:tcBorders>
            <w:shd w:val="clear" w:color="auto" w:fill="auto"/>
            <w:noWrap/>
            <w:vAlign w:val="center"/>
            <w:hideMark/>
          </w:tcPr>
          <w:p w14:paraId="2F2E448C" w14:textId="014CC9A0"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34.05</w:t>
            </w:r>
          </w:p>
        </w:tc>
        <w:tc>
          <w:tcPr>
            <w:tcW w:w="1100" w:type="pct"/>
            <w:tcBorders>
              <w:top w:val="nil"/>
              <w:left w:val="nil"/>
              <w:bottom w:val="nil"/>
              <w:right w:val="single" w:sz="4" w:space="0" w:color="auto"/>
            </w:tcBorders>
            <w:shd w:val="clear" w:color="auto" w:fill="auto"/>
            <w:noWrap/>
            <w:vAlign w:val="center"/>
            <w:hideMark/>
          </w:tcPr>
          <w:p w14:paraId="1D086E53" w14:textId="79DFC16F"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32.38</w:t>
            </w:r>
          </w:p>
        </w:tc>
        <w:tc>
          <w:tcPr>
            <w:tcW w:w="664" w:type="pct"/>
            <w:tcBorders>
              <w:top w:val="nil"/>
              <w:left w:val="nil"/>
              <w:bottom w:val="nil"/>
              <w:right w:val="single" w:sz="4" w:space="0" w:color="auto"/>
            </w:tcBorders>
            <w:shd w:val="clear" w:color="auto" w:fill="auto"/>
            <w:noWrap/>
            <w:vAlign w:val="center"/>
            <w:hideMark/>
          </w:tcPr>
          <w:p w14:paraId="677D3A38" w14:textId="792D07A9"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173ECC2A"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18BE77BA"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HG01175</w:t>
            </w:r>
          </w:p>
        </w:tc>
        <w:tc>
          <w:tcPr>
            <w:tcW w:w="1283" w:type="pct"/>
            <w:tcBorders>
              <w:top w:val="nil"/>
              <w:left w:val="single" w:sz="4" w:space="0" w:color="auto"/>
              <w:bottom w:val="nil"/>
              <w:right w:val="nil"/>
            </w:tcBorders>
            <w:shd w:val="clear" w:color="auto" w:fill="auto"/>
            <w:noWrap/>
            <w:vAlign w:val="center"/>
            <w:hideMark/>
          </w:tcPr>
          <w:p w14:paraId="5E03CBF2" w14:textId="180CB604"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Homo sapiens</w:t>
            </w:r>
          </w:p>
        </w:tc>
        <w:tc>
          <w:tcPr>
            <w:tcW w:w="930" w:type="pct"/>
            <w:tcBorders>
              <w:top w:val="nil"/>
              <w:left w:val="single" w:sz="4" w:space="0" w:color="auto"/>
              <w:bottom w:val="nil"/>
              <w:right w:val="single" w:sz="4" w:space="0" w:color="auto"/>
            </w:tcBorders>
            <w:shd w:val="clear" w:color="auto" w:fill="auto"/>
            <w:noWrap/>
            <w:vAlign w:val="center"/>
            <w:hideMark/>
          </w:tcPr>
          <w:p w14:paraId="52B3F7A7" w14:textId="3AAF6BAE"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35.02</w:t>
            </w:r>
          </w:p>
        </w:tc>
        <w:tc>
          <w:tcPr>
            <w:tcW w:w="1100" w:type="pct"/>
            <w:tcBorders>
              <w:top w:val="nil"/>
              <w:left w:val="nil"/>
              <w:bottom w:val="nil"/>
              <w:right w:val="single" w:sz="4" w:space="0" w:color="auto"/>
            </w:tcBorders>
            <w:shd w:val="clear" w:color="auto" w:fill="auto"/>
            <w:noWrap/>
            <w:vAlign w:val="center"/>
            <w:hideMark/>
          </w:tcPr>
          <w:p w14:paraId="5D309B5B" w14:textId="76C2BCD6"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30.49</w:t>
            </w:r>
          </w:p>
        </w:tc>
        <w:tc>
          <w:tcPr>
            <w:tcW w:w="664" w:type="pct"/>
            <w:tcBorders>
              <w:top w:val="nil"/>
              <w:left w:val="nil"/>
              <w:bottom w:val="nil"/>
              <w:right w:val="single" w:sz="4" w:space="0" w:color="auto"/>
            </w:tcBorders>
            <w:shd w:val="clear" w:color="auto" w:fill="auto"/>
            <w:noWrap/>
            <w:vAlign w:val="center"/>
            <w:hideMark/>
          </w:tcPr>
          <w:p w14:paraId="2CC4DC29" w14:textId="4F8BD5C1"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2A4D5575"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5F2B34BB"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HG01361</w:t>
            </w:r>
          </w:p>
        </w:tc>
        <w:tc>
          <w:tcPr>
            <w:tcW w:w="1283" w:type="pct"/>
            <w:tcBorders>
              <w:top w:val="nil"/>
              <w:left w:val="single" w:sz="4" w:space="0" w:color="auto"/>
              <w:bottom w:val="nil"/>
              <w:right w:val="nil"/>
            </w:tcBorders>
            <w:shd w:val="clear" w:color="auto" w:fill="auto"/>
            <w:noWrap/>
            <w:vAlign w:val="center"/>
            <w:hideMark/>
          </w:tcPr>
          <w:p w14:paraId="1792E318" w14:textId="27D35AA6"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Homo sapiens</w:t>
            </w:r>
          </w:p>
        </w:tc>
        <w:tc>
          <w:tcPr>
            <w:tcW w:w="930" w:type="pct"/>
            <w:tcBorders>
              <w:top w:val="nil"/>
              <w:left w:val="single" w:sz="4" w:space="0" w:color="auto"/>
              <w:bottom w:val="nil"/>
              <w:right w:val="single" w:sz="4" w:space="0" w:color="auto"/>
            </w:tcBorders>
            <w:shd w:val="clear" w:color="auto" w:fill="auto"/>
            <w:noWrap/>
            <w:vAlign w:val="center"/>
            <w:hideMark/>
          </w:tcPr>
          <w:p w14:paraId="791EDE8A" w14:textId="72496459"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40.69</w:t>
            </w:r>
          </w:p>
        </w:tc>
        <w:tc>
          <w:tcPr>
            <w:tcW w:w="1100" w:type="pct"/>
            <w:tcBorders>
              <w:top w:val="nil"/>
              <w:left w:val="nil"/>
              <w:bottom w:val="nil"/>
              <w:right w:val="single" w:sz="4" w:space="0" w:color="auto"/>
            </w:tcBorders>
            <w:shd w:val="clear" w:color="auto" w:fill="auto"/>
            <w:noWrap/>
            <w:vAlign w:val="center"/>
            <w:hideMark/>
          </w:tcPr>
          <w:p w14:paraId="304C57A2" w14:textId="049BA691"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34.09</w:t>
            </w:r>
          </w:p>
        </w:tc>
        <w:tc>
          <w:tcPr>
            <w:tcW w:w="664" w:type="pct"/>
            <w:tcBorders>
              <w:top w:val="nil"/>
              <w:left w:val="nil"/>
              <w:bottom w:val="nil"/>
              <w:right w:val="single" w:sz="4" w:space="0" w:color="auto"/>
            </w:tcBorders>
            <w:shd w:val="clear" w:color="auto" w:fill="auto"/>
            <w:noWrap/>
            <w:vAlign w:val="center"/>
            <w:hideMark/>
          </w:tcPr>
          <w:p w14:paraId="7BCAB34C" w14:textId="42943497"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0386B0C3"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73D4443D"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HG01978</w:t>
            </w:r>
          </w:p>
        </w:tc>
        <w:tc>
          <w:tcPr>
            <w:tcW w:w="1283" w:type="pct"/>
            <w:tcBorders>
              <w:top w:val="nil"/>
              <w:left w:val="single" w:sz="4" w:space="0" w:color="auto"/>
              <w:bottom w:val="nil"/>
              <w:right w:val="nil"/>
            </w:tcBorders>
            <w:shd w:val="clear" w:color="auto" w:fill="auto"/>
            <w:noWrap/>
            <w:vAlign w:val="center"/>
            <w:hideMark/>
          </w:tcPr>
          <w:p w14:paraId="314AD717" w14:textId="6251C272"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Homo sapiens</w:t>
            </w:r>
          </w:p>
        </w:tc>
        <w:tc>
          <w:tcPr>
            <w:tcW w:w="930" w:type="pct"/>
            <w:tcBorders>
              <w:top w:val="nil"/>
              <w:left w:val="single" w:sz="4" w:space="0" w:color="auto"/>
              <w:bottom w:val="nil"/>
              <w:right w:val="single" w:sz="4" w:space="0" w:color="auto"/>
            </w:tcBorders>
            <w:shd w:val="clear" w:color="auto" w:fill="auto"/>
            <w:noWrap/>
            <w:vAlign w:val="center"/>
            <w:hideMark/>
          </w:tcPr>
          <w:p w14:paraId="1F2A5BCF" w14:textId="759D6AF9"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36.80</w:t>
            </w:r>
          </w:p>
        </w:tc>
        <w:tc>
          <w:tcPr>
            <w:tcW w:w="1100" w:type="pct"/>
            <w:tcBorders>
              <w:top w:val="nil"/>
              <w:left w:val="nil"/>
              <w:bottom w:val="nil"/>
              <w:right w:val="single" w:sz="4" w:space="0" w:color="auto"/>
            </w:tcBorders>
            <w:shd w:val="clear" w:color="auto" w:fill="auto"/>
            <w:noWrap/>
            <w:vAlign w:val="center"/>
            <w:hideMark/>
          </w:tcPr>
          <w:p w14:paraId="3710CE7F" w14:textId="331DD150"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35.06</w:t>
            </w:r>
          </w:p>
        </w:tc>
        <w:tc>
          <w:tcPr>
            <w:tcW w:w="664" w:type="pct"/>
            <w:tcBorders>
              <w:top w:val="nil"/>
              <w:left w:val="nil"/>
              <w:bottom w:val="nil"/>
              <w:right w:val="single" w:sz="4" w:space="0" w:color="auto"/>
            </w:tcBorders>
            <w:shd w:val="clear" w:color="auto" w:fill="auto"/>
            <w:noWrap/>
            <w:vAlign w:val="center"/>
            <w:hideMark/>
          </w:tcPr>
          <w:p w14:paraId="1ACE9DC1" w14:textId="4AB258C6"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3F3CFFD4"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6137CC6E"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HG02257</w:t>
            </w:r>
          </w:p>
        </w:tc>
        <w:tc>
          <w:tcPr>
            <w:tcW w:w="1283" w:type="pct"/>
            <w:tcBorders>
              <w:top w:val="nil"/>
              <w:left w:val="single" w:sz="4" w:space="0" w:color="auto"/>
              <w:bottom w:val="nil"/>
              <w:right w:val="nil"/>
            </w:tcBorders>
            <w:shd w:val="clear" w:color="auto" w:fill="auto"/>
            <w:noWrap/>
            <w:vAlign w:val="center"/>
            <w:hideMark/>
          </w:tcPr>
          <w:p w14:paraId="34AA7C84" w14:textId="19F3B179"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Homo sapiens</w:t>
            </w:r>
          </w:p>
        </w:tc>
        <w:tc>
          <w:tcPr>
            <w:tcW w:w="930" w:type="pct"/>
            <w:tcBorders>
              <w:top w:val="nil"/>
              <w:left w:val="single" w:sz="4" w:space="0" w:color="auto"/>
              <w:bottom w:val="nil"/>
              <w:right w:val="single" w:sz="4" w:space="0" w:color="auto"/>
            </w:tcBorders>
            <w:shd w:val="clear" w:color="auto" w:fill="auto"/>
            <w:noWrap/>
            <w:vAlign w:val="center"/>
            <w:hideMark/>
          </w:tcPr>
          <w:p w14:paraId="0B77A4A8" w14:textId="34EC2668"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34.68</w:t>
            </w:r>
          </w:p>
        </w:tc>
        <w:tc>
          <w:tcPr>
            <w:tcW w:w="1100" w:type="pct"/>
            <w:tcBorders>
              <w:top w:val="nil"/>
              <w:left w:val="nil"/>
              <w:bottom w:val="nil"/>
              <w:right w:val="single" w:sz="4" w:space="0" w:color="auto"/>
            </w:tcBorders>
            <w:shd w:val="clear" w:color="auto" w:fill="auto"/>
            <w:noWrap/>
            <w:vAlign w:val="center"/>
            <w:hideMark/>
          </w:tcPr>
          <w:p w14:paraId="07F46633" w14:textId="628A2724"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33.36</w:t>
            </w:r>
          </w:p>
        </w:tc>
        <w:tc>
          <w:tcPr>
            <w:tcW w:w="664" w:type="pct"/>
            <w:tcBorders>
              <w:top w:val="nil"/>
              <w:left w:val="nil"/>
              <w:bottom w:val="nil"/>
              <w:right w:val="single" w:sz="4" w:space="0" w:color="auto"/>
            </w:tcBorders>
            <w:shd w:val="clear" w:color="auto" w:fill="auto"/>
            <w:noWrap/>
            <w:vAlign w:val="center"/>
            <w:hideMark/>
          </w:tcPr>
          <w:p w14:paraId="46016999" w14:textId="37048E8E"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42FE068A"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222F3B6A"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HG03516</w:t>
            </w:r>
          </w:p>
        </w:tc>
        <w:tc>
          <w:tcPr>
            <w:tcW w:w="1283" w:type="pct"/>
            <w:tcBorders>
              <w:top w:val="nil"/>
              <w:left w:val="single" w:sz="4" w:space="0" w:color="auto"/>
              <w:bottom w:val="nil"/>
              <w:right w:val="nil"/>
            </w:tcBorders>
            <w:shd w:val="clear" w:color="auto" w:fill="auto"/>
            <w:noWrap/>
            <w:vAlign w:val="center"/>
            <w:hideMark/>
          </w:tcPr>
          <w:p w14:paraId="09070B5B" w14:textId="690C753B"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Homo sapiens</w:t>
            </w:r>
          </w:p>
        </w:tc>
        <w:tc>
          <w:tcPr>
            <w:tcW w:w="930" w:type="pct"/>
            <w:tcBorders>
              <w:top w:val="nil"/>
              <w:left w:val="single" w:sz="4" w:space="0" w:color="auto"/>
              <w:bottom w:val="nil"/>
              <w:right w:val="single" w:sz="4" w:space="0" w:color="auto"/>
            </w:tcBorders>
            <w:shd w:val="clear" w:color="auto" w:fill="auto"/>
            <w:noWrap/>
            <w:vAlign w:val="center"/>
            <w:hideMark/>
          </w:tcPr>
          <w:p w14:paraId="6E4B5E39" w14:textId="1DFA3A84"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34.54</w:t>
            </w:r>
          </w:p>
        </w:tc>
        <w:tc>
          <w:tcPr>
            <w:tcW w:w="1100" w:type="pct"/>
            <w:tcBorders>
              <w:top w:val="nil"/>
              <w:left w:val="nil"/>
              <w:bottom w:val="nil"/>
              <w:right w:val="single" w:sz="4" w:space="0" w:color="auto"/>
            </w:tcBorders>
            <w:shd w:val="clear" w:color="auto" w:fill="auto"/>
            <w:noWrap/>
            <w:vAlign w:val="center"/>
            <w:hideMark/>
          </w:tcPr>
          <w:p w14:paraId="5C6AAB70" w14:textId="23A3AAE1"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29.97</w:t>
            </w:r>
          </w:p>
        </w:tc>
        <w:tc>
          <w:tcPr>
            <w:tcW w:w="664" w:type="pct"/>
            <w:tcBorders>
              <w:top w:val="nil"/>
              <w:left w:val="nil"/>
              <w:bottom w:val="nil"/>
              <w:right w:val="single" w:sz="4" w:space="0" w:color="auto"/>
            </w:tcBorders>
            <w:shd w:val="clear" w:color="auto" w:fill="auto"/>
            <w:noWrap/>
            <w:vAlign w:val="center"/>
            <w:hideMark/>
          </w:tcPr>
          <w:p w14:paraId="033FD5E9" w14:textId="44DDA345"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60EDB7D8"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264DAD22"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HG01109</w:t>
            </w:r>
          </w:p>
        </w:tc>
        <w:tc>
          <w:tcPr>
            <w:tcW w:w="1283" w:type="pct"/>
            <w:tcBorders>
              <w:top w:val="nil"/>
              <w:left w:val="single" w:sz="4" w:space="0" w:color="auto"/>
              <w:bottom w:val="nil"/>
              <w:right w:val="nil"/>
            </w:tcBorders>
            <w:shd w:val="clear" w:color="auto" w:fill="auto"/>
            <w:noWrap/>
            <w:vAlign w:val="center"/>
            <w:hideMark/>
          </w:tcPr>
          <w:p w14:paraId="0CF7C965" w14:textId="58DF33CE"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Homo sapiens</w:t>
            </w:r>
          </w:p>
        </w:tc>
        <w:tc>
          <w:tcPr>
            <w:tcW w:w="930" w:type="pct"/>
            <w:tcBorders>
              <w:top w:val="nil"/>
              <w:left w:val="single" w:sz="4" w:space="0" w:color="auto"/>
              <w:bottom w:val="nil"/>
              <w:right w:val="single" w:sz="4" w:space="0" w:color="auto"/>
            </w:tcBorders>
            <w:shd w:val="clear" w:color="auto" w:fill="auto"/>
            <w:noWrap/>
            <w:vAlign w:val="center"/>
            <w:hideMark/>
          </w:tcPr>
          <w:p w14:paraId="18F5EB94" w14:textId="05D35D4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31.19</w:t>
            </w:r>
          </w:p>
        </w:tc>
        <w:tc>
          <w:tcPr>
            <w:tcW w:w="1100" w:type="pct"/>
            <w:tcBorders>
              <w:top w:val="nil"/>
              <w:left w:val="nil"/>
              <w:bottom w:val="nil"/>
              <w:right w:val="single" w:sz="4" w:space="0" w:color="auto"/>
            </w:tcBorders>
            <w:shd w:val="clear" w:color="auto" w:fill="auto"/>
            <w:noWrap/>
            <w:vAlign w:val="center"/>
            <w:hideMark/>
          </w:tcPr>
          <w:p w14:paraId="2D5B55F9" w14:textId="18AE0E70"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32.05</w:t>
            </w:r>
          </w:p>
        </w:tc>
        <w:tc>
          <w:tcPr>
            <w:tcW w:w="664" w:type="pct"/>
            <w:tcBorders>
              <w:top w:val="nil"/>
              <w:left w:val="nil"/>
              <w:bottom w:val="nil"/>
              <w:right w:val="single" w:sz="4" w:space="0" w:color="auto"/>
            </w:tcBorders>
            <w:shd w:val="clear" w:color="auto" w:fill="auto"/>
            <w:noWrap/>
            <w:vAlign w:val="center"/>
            <w:hideMark/>
          </w:tcPr>
          <w:p w14:paraId="23FDF6B1" w14:textId="05CD6510"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636CCCEF"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1AB2C79E"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HG01243</w:t>
            </w:r>
          </w:p>
        </w:tc>
        <w:tc>
          <w:tcPr>
            <w:tcW w:w="1283" w:type="pct"/>
            <w:tcBorders>
              <w:top w:val="nil"/>
              <w:left w:val="single" w:sz="4" w:space="0" w:color="auto"/>
              <w:bottom w:val="nil"/>
              <w:right w:val="nil"/>
            </w:tcBorders>
            <w:shd w:val="clear" w:color="auto" w:fill="auto"/>
            <w:noWrap/>
            <w:vAlign w:val="center"/>
            <w:hideMark/>
          </w:tcPr>
          <w:p w14:paraId="57A0AC53" w14:textId="686CA784"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Homo sapiens</w:t>
            </w:r>
          </w:p>
        </w:tc>
        <w:tc>
          <w:tcPr>
            <w:tcW w:w="930" w:type="pct"/>
            <w:tcBorders>
              <w:top w:val="nil"/>
              <w:left w:val="single" w:sz="4" w:space="0" w:color="auto"/>
              <w:bottom w:val="nil"/>
              <w:right w:val="single" w:sz="4" w:space="0" w:color="auto"/>
            </w:tcBorders>
            <w:shd w:val="clear" w:color="auto" w:fill="auto"/>
            <w:noWrap/>
            <w:vAlign w:val="center"/>
            <w:hideMark/>
          </w:tcPr>
          <w:p w14:paraId="49FFC145" w14:textId="2B636213"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34.17</w:t>
            </w:r>
          </w:p>
        </w:tc>
        <w:tc>
          <w:tcPr>
            <w:tcW w:w="1100" w:type="pct"/>
            <w:tcBorders>
              <w:top w:val="nil"/>
              <w:left w:val="nil"/>
              <w:bottom w:val="nil"/>
              <w:right w:val="single" w:sz="4" w:space="0" w:color="auto"/>
            </w:tcBorders>
            <w:shd w:val="clear" w:color="auto" w:fill="auto"/>
            <w:noWrap/>
            <w:vAlign w:val="center"/>
            <w:hideMark/>
          </w:tcPr>
          <w:p w14:paraId="73A65B17" w14:textId="1EB634B1"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31.15</w:t>
            </w:r>
          </w:p>
        </w:tc>
        <w:tc>
          <w:tcPr>
            <w:tcW w:w="664" w:type="pct"/>
            <w:tcBorders>
              <w:top w:val="nil"/>
              <w:left w:val="nil"/>
              <w:bottom w:val="nil"/>
              <w:right w:val="single" w:sz="4" w:space="0" w:color="auto"/>
            </w:tcBorders>
            <w:shd w:val="clear" w:color="auto" w:fill="auto"/>
            <w:noWrap/>
            <w:vAlign w:val="center"/>
            <w:hideMark/>
          </w:tcPr>
          <w:p w14:paraId="50017831" w14:textId="33AAC5DE"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5F0D000E"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5FFEE48F"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HG02080</w:t>
            </w:r>
          </w:p>
        </w:tc>
        <w:tc>
          <w:tcPr>
            <w:tcW w:w="1283" w:type="pct"/>
            <w:tcBorders>
              <w:top w:val="nil"/>
              <w:left w:val="single" w:sz="4" w:space="0" w:color="auto"/>
              <w:bottom w:val="nil"/>
              <w:right w:val="nil"/>
            </w:tcBorders>
            <w:shd w:val="clear" w:color="auto" w:fill="auto"/>
            <w:noWrap/>
            <w:vAlign w:val="center"/>
            <w:hideMark/>
          </w:tcPr>
          <w:p w14:paraId="509325D4" w14:textId="4F103035"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Homo sapiens</w:t>
            </w:r>
          </w:p>
        </w:tc>
        <w:tc>
          <w:tcPr>
            <w:tcW w:w="930" w:type="pct"/>
            <w:tcBorders>
              <w:top w:val="nil"/>
              <w:left w:val="single" w:sz="4" w:space="0" w:color="auto"/>
              <w:bottom w:val="nil"/>
              <w:right w:val="single" w:sz="4" w:space="0" w:color="auto"/>
            </w:tcBorders>
            <w:shd w:val="clear" w:color="auto" w:fill="auto"/>
            <w:noWrap/>
            <w:vAlign w:val="center"/>
            <w:hideMark/>
          </w:tcPr>
          <w:p w14:paraId="381F14BA" w14:textId="3B164D2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33.15</w:t>
            </w:r>
          </w:p>
        </w:tc>
        <w:tc>
          <w:tcPr>
            <w:tcW w:w="1100" w:type="pct"/>
            <w:tcBorders>
              <w:top w:val="nil"/>
              <w:left w:val="nil"/>
              <w:bottom w:val="nil"/>
              <w:right w:val="single" w:sz="4" w:space="0" w:color="auto"/>
            </w:tcBorders>
            <w:shd w:val="clear" w:color="auto" w:fill="auto"/>
            <w:noWrap/>
            <w:vAlign w:val="center"/>
            <w:hideMark/>
          </w:tcPr>
          <w:p w14:paraId="1B6AEDD4" w14:textId="619A9A39"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33.35</w:t>
            </w:r>
          </w:p>
        </w:tc>
        <w:tc>
          <w:tcPr>
            <w:tcW w:w="664" w:type="pct"/>
            <w:tcBorders>
              <w:top w:val="nil"/>
              <w:left w:val="nil"/>
              <w:bottom w:val="nil"/>
              <w:right w:val="single" w:sz="4" w:space="0" w:color="auto"/>
            </w:tcBorders>
            <w:shd w:val="clear" w:color="auto" w:fill="auto"/>
            <w:noWrap/>
            <w:vAlign w:val="center"/>
            <w:hideMark/>
          </w:tcPr>
          <w:p w14:paraId="703291B7" w14:textId="3975B230"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3F91486B"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10C80C8E"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HG03492</w:t>
            </w:r>
          </w:p>
        </w:tc>
        <w:tc>
          <w:tcPr>
            <w:tcW w:w="1283" w:type="pct"/>
            <w:tcBorders>
              <w:top w:val="nil"/>
              <w:left w:val="single" w:sz="4" w:space="0" w:color="auto"/>
              <w:bottom w:val="nil"/>
              <w:right w:val="nil"/>
            </w:tcBorders>
            <w:shd w:val="clear" w:color="auto" w:fill="auto"/>
            <w:noWrap/>
            <w:vAlign w:val="center"/>
            <w:hideMark/>
          </w:tcPr>
          <w:p w14:paraId="6596538A" w14:textId="031B5A5F"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Homo sapiens</w:t>
            </w:r>
          </w:p>
        </w:tc>
        <w:tc>
          <w:tcPr>
            <w:tcW w:w="930" w:type="pct"/>
            <w:tcBorders>
              <w:top w:val="nil"/>
              <w:left w:val="single" w:sz="4" w:space="0" w:color="auto"/>
              <w:bottom w:val="nil"/>
              <w:right w:val="single" w:sz="4" w:space="0" w:color="auto"/>
            </w:tcBorders>
            <w:shd w:val="clear" w:color="auto" w:fill="auto"/>
            <w:noWrap/>
            <w:vAlign w:val="center"/>
            <w:hideMark/>
          </w:tcPr>
          <w:p w14:paraId="530FB890" w14:textId="4B66A3EF"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32.66</w:t>
            </w:r>
          </w:p>
        </w:tc>
        <w:tc>
          <w:tcPr>
            <w:tcW w:w="1100" w:type="pct"/>
            <w:tcBorders>
              <w:top w:val="nil"/>
              <w:left w:val="nil"/>
              <w:bottom w:val="nil"/>
              <w:right w:val="single" w:sz="4" w:space="0" w:color="auto"/>
            </w:tcBorders>
            <w:shd w:val="clear" w:color="auto" w:fill="auto"/>
            <w:noWrap/>
            <w:vAlign w:val="center"/>
            <w:hideMark/>
          </w:tcPr>
          <w:p w14:paraId="1D284794" w14:textId="3BABF539"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30.60</w:t>
            </w:r>
          </w:p>
        </w:tc>
        <w:tc>
          <w:tcPr>
            <w:tcW w:w="664" w:type="pct"/>
            <w:tcBorders>
              <w:top w:val="nil"/>
              <w:left w:val="nil"/>
              <w:bottom w:val="nil"/>
              <w:right w:val="single" w:sz="4" w:space="0" w:color="auto"/>
            </w:tcBorders>
            <w:shd w:val="clear" w:color="auto" w:fill="auto"/>
            <w:noWrap/>
            <w:vAlign w:val="center"/>
            <w:hideMark/>
          </w:tcPr>
          <w:p w14:paraId="2D4EB562" w14:textId="73419B6C"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2B03D91D" w14:textId="77777777" w:rsidTr="00650968">
        <w:trPr>
          <w:trHeight w:hRule="exact" w:val="255"/>
          <w:jc w:val="center"/>
        </w:trPr>
        <w:tc>
          <w:tcPr>
            <w:tcW w:w="1023" w:type="pct"/>
            <w:tcBorders>
              <w:top w:val="nil"/>
              <w:left w:val="single" w:sz="4" w:space="0" w:color="auto"/>
              <w:bottom w:val="single" w:sz="4" w:space="0" w:color="auto"/>
              <w:right w:val="nil"/>
            </w:tcBorders>
            <w:shd w:val="clear" w:color="auto" w:fill="auto"/>
            <w:noWrap/>
            <w:vAlign w:val="center"/>
            <w:hideMark/>
          </w:tcPr>
          <w:p w14:paraId="43940637"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HG01928</w:t>
            </w:r>
          </w:p>
        </w:tc>
        <w:tc>
          <w:tcPr>
            <w:tcW w:w="1283" w:type="pct"/>
            <w:tcBorders>
              <w:top w:val="nil"/>
              <w:left w:val="single" w:sz="4" w:space="0" w:color="auto"/>
              <w:bottom w:val="single" w:sz="4" w:space="0" w:color="auto"/>
              <w:right w:val="nil"/>
            </w:tcBorders>
            <w:shd w:val="clear" w:color="auto" w:fill="auto"/>
            <w:noWrap/>
            <w:vAlign w:val="center"/>
            <w:hideMark/>
          </w:tcPr>
          <w:p w14:paraId="20BF418D" w14:textId="4EEB5DAE"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Homo sapiens</w:t>
            </w:r>
          </w:p>
        </w:tc>
        <w:tc>
          <w:tcPr>
            <w:tcW w:w="930" w:type="pct"/>
            <w:tcBorders>
              <w:top w:val="nil"/>
              <w:left w:val="single" w:sz="4" w:space="0" w:color="auto"/>
              <w:bottom w:val="single" w:sz="4" w:space="0" w:color="auto"/>
              <w:right w:val="single" w:sz="4" w:space="0" w:color="auto"/>
            </w:tcBorders>
            <w:shd w:val="clear" w:color="auto" w:fill="auto"/>
            <w:noWrap/>
            <w:vAlign w:val="center"/>
            <w:hideMark/>
          </w:tcPr>
          <w:p w14:paraId="64428255" w14:textId="3675AB1D"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34.12</w:t>
            </w:r>
          </w:p>
        </w:tc>
        <w:tc>
          <w:tcPr>
            <w:tcW w:w="1100" w:type="pct"/>
            <w:tcBorders>
              <w:top w:val="nil"/>
              <w:left w:val="nil"/>
              <w:bottom w:val="single" w:sz="4" w:space="0" w:color="auto"/>
              <w:right w:val="single" w:sz="4" w:space="0" w:color="auto"/>
            </w:tcBorders>
            <w:shd w:val="clear" w:color="auto" w:fill="auto"/>
            <w:noWrap/>
            <w:vAlign w:val="center"/>
            <w:hideMark/>
          </w:tcPr>
          <w:p w14:paraId="668ED4FD" w14:textId="5B323546"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34.26</w:t>
            </w:r>
          </w:p>
        </w:tc>
        <w:tc>
          <w:tcPr>
            <w:tcW w:w="664" w:type="pct"/>
            <w:tcBorders>
              <w:top w:val="nil"/>
              <w:left w:val="nil"/>
              <w:bottom w:val="single" w:sz="4" w:space="0" w:color="auto"/>
              <w:right w:val="single" w:sz="4" w:space="0" w:color="auto"/>
            </w:tcBorders>
            <w:shd w:val="clear" w:color="auto" w:fill="auto"/>
            <w:noWrap/>
            <w:vAlign w:val="center"/>
            <w:hideMark/>
          </w:tcPr>
          <w:p w14:paraId="108DCD26" w14:textId="36F48315"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20E4DC83"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4DACEAC0" w14:textId="3032B20C"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Charolais</w:t>
            </w:r>
          </w:p>
        </w:tc>
        <w:tc>
          <w:tcPr>
            <w:tcW w:w="1283" w:type="pct"/>
            <w:tcBorders>
              <w:top w:val="nil"/>
              <w:left w:val="single" w:sz="4" w:space="0" w:color="auto"/>
              <w:bottom w:val="nil"/>
              <w:right w:val="nil"/>
            </w:tcBorders>
            <w:shd w:val="clear" w:color="auto" w:fill="auto"/>
            <w:noWrap/>
            <w:vAlign w:val="center"/>
            <w:hideMark/>
          </w:tcPr>
          <w:p w14:paraId="7DB6B0F2"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Bos taurus</w:t>
            </w:r>
          </w:p>
        </w:tc>
        <w:tc>
          <w:tcPr>
            <w:tcW w:w="930" w:type="pct"/>
            <w:tcBorders>
              <w:top w:val="nil"/>
              <w:left w:val="single" w:sz="4" w:space="0" w:color="auto"/>
              <w:bottom w:val="nil"/>
              <w:right w:val="single" w:sz="4" w:space="0" w:color="auto"/>
            </w:tcBorders>
            <w:shd w:val="clear" w:color="auto" w:fill="auto"/>
            <w:noWrap/>
            <w:vAlign w:val="center"/>
            <w:hideMark/>
          </w:tcPr>
          <w:p w14:paraId="64AF3503" w14:textId="23E53441"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38.71</w:t>
            </w:r>
          </w:p>
        </w:tc>
        <w:tc>
          <w:tcPr>
            <w:tcW w:w="1100" w:type="pct"/>
            <w:tcBorders>
              <w:top w:val="nil"/>
              <w:left w:val="nil"/>
              <w:bottom w:val="nil"/>
              <w:right w:val="single" w:sz="4" w:space="0" w:color="auto"/>
            </w:tcBorders>
            <w:shd w:val="clear" w:color="auto" w:fill="auto"/>
            <w:noWrap/>
            <w:vAlign w:val="center"/>
            <w:hideMark/>
          </w:tcPr>
          <w:p w14:paraId="3091B318" w14:textId="2B125670"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30.00</w:t>
            </w:r>
          </w:p>
        </w:tc>
        <w:tc>
          <w:tcPr>
            <w:tcW w:w="664" w:type="pct"/>
            <w:tcBorders>
              <w:top w:val="nil"/>
              <w:left w:val="nil"/>
              <w:bottom w:val="nil"/>
              <w:right w:val="single" w:sz="4" w:space="0" w:color="auto"/>
            </w:tcBorders>
            <w:shd w:val="clear" w:color="auto" w:fill="auto"/>
            <w:noWrap/>
            <w:vAlign w:val="center"/>
            <w:hideMark/>
          </w:tcPr>
          <w:p w14:paraId="609074FC" w14:textId="77777777" w:rsidR="0065053F" w:rsidRPr="0065053F" w:rsidRDefault="0065053F" w:rsidP="00906F69">
            <w:pPr>
              <w:widowControl/>
              <w:jc w:val="center"/>
              <w:rPr>
                <w:rFonts w:ascii="Wingdings 2" w:eastAsia="等线" w:hAnsi="Wingdings 2" w:cs="宋体" w:hint="eastAsia"/>
                <w:color w:val="000000"/>
                <w:kern w:val="0"/>
                <w:sz w:val="18"/>
                <w:szCs w:val="18"/>
              </w:rPr>
            </w:pPr>
            <w:r w:rsidRPr="0065053F">
              <w:rPr>
                <w:rFonts w:ascii="Wingdings 2" w:eastAsia="等线" w:hAnsi="Wingdings 2" w:cs="宋体"/>
                <w:color w:val="000000"/>
                <w:kern w:val="0"/>
                <w:sz w:val="18"/>
                <w:szCs w:val="18"/>
              </w:rPr>
              <w:t>P</w:t>
            </w:r>
          </w:p>
        </w:tc>
      </w:tr>
      <w:tr w:rsidR="00CF4039" w:rsidRPr="0065053F" w14:paraId="271112D4"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06EC55D3"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Holstein</w:t>
            </w:r>
          </w:p>
        </w:tc>
        <w:tc>
          <w:tcPr>
            <w:tcW w:w="1283" w:type="pct"/>
            <w:tcBorders>
              <w:top w:val="nil"/>
              <w:left w:val="single" w:sz="4" w:space="0" w:color="auto"/>
              <w:bottom w:val="nil"/>
              <w:right w:val="nil"/>
            </w:tcBorders>
            <w:shd w:val="clear" w:color="auto" w:fill="auto"/>
            <w:noWrap/>
            <w:vAlign w:val="center"/>
            <w:hideMark/>
          </w:tcPr>
          <w:p w14:paraId="33A53707"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Bos taurus</w:t>
            </w:r>
          </w:p>
        </w:tc>
        <w:tc>
          <w:tcPr>
            <w:tcW w:w="930" w:type="pct"/>
            <w:tcBorders>
              <w:top w:val="nil"/>
              <w:left w:val="single" w:sz="4" w:space="0" w:color="auto"/>
              <w:bottom w:val="nil"/>
              <w:right w:val="single" w:sz="4" w:space="0" w:color="auto"/>
            </w:tcBorders>
            <w:shd w:val="clear" w:color="auto" w:fill="auto"/>
            <w:noWrap/>
            <w:vAlign w:val="center"/>
            <w:hideMark/>
          </w:tcPr>
          <w:p w14:paraId="643CC3EF" w14:textId="798AE2B2"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15.48</w:t>
            </w:r>
          </w:p>
        </w:tc>
        <w:tc>
          <w:tcPr>
            <w:tcW w:w="1100" w:type="pct"/>
            <w:tcBorders>
              <w:top w:val="nil"/>
              <w:left w:val="nil"/>
              <w:bottom w:val="nil"/>
              <w:right w:val="single" w:sz="4" w:space="0" w:color="auto"/>
            </w:tcBorders>
            <w:shd w:val="clear" w:color="auto" w:fill="auto"/>
            <w:noWrap/>
            <w:vAlign w:val="center"/>
            <w:hideMark/>
          </w:tcPr>
          <w:p w14:paraId="0A35911A" w14:textId="6027C8F6"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30.00</w:t>
            </w:r>
          </w:p>
        </w:tc>
        <w:tc>
          <w:tcPr>
            <w:tcW w:w="664" w:type="pct"/>
            <w:tcBorders>
              <w:top w:val="nil"/>
              <w:left w:val="nil"/>
              <w:bottom w:val="nil"/>
              <w:right w:val="single" w:sz="4" w:space="0" w:color="auto"/>
            </w:tcBorders>
            <w:shd w:val="clear" w:color="auto" w:fill="auto"/>
            <w:noWrap/>
            <w:vAlign w:val="center"/>
            <w:hideMark/>
          </w:tcPr>
          <w:p w14:paraId="440C4DCA" w14:textId="5D55986A"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43F3AAB1"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550C1DB0" w14:textId="77777777" w:rsidR="0065053F" w:rsidRPr="0065053F" w:rsidRDefault="0065053F" w:rsidP="00906F69">
            <w:pPr>
              <w:widowControl/>
              <w:jc w:val="center"/>
              <w:rPr>
                <w:rFonts w:ascii="Times New Roman" w:eastAsia="等线" w:hAnsi="Times New Roman" w:cs="Times New Roman"/>
                <w:color w:val="000000"/>
                <w:kern w:val="0"/>
                <w:sz w:val="18"/>
                <w:szCs w:val="18"/>
              </w:rPr>
            </w:pPr>
            <w:proofErr w:type="spellStart"/>
            <w:r w:rsidRPr="0065053F">
              <w:rPr>
                <w:rFonts w:ascii="Times New Roman" w:eastAsia="等线" w:hAnsi="Times New Roman" w:cs="Times New Roman"/>
                <w:color w:val="000000"/>
                <w:kern w:val="0"/>
                <w:sz w:val="18"/>
                <w:szCs w:val="18"/>
              </w:rPr>
              <w:t>OxO</w:t>
            </w:r>
            <w:proofErr w:type="spellEnd"/>
          </w:p>
        </w:tc>
        <w:tc>
          <w:tcPr>
            <w:tcW w:w="1283" w:type="pct"/>
            <w:tcBorders>
              <w:top w:val="nil"/>
              <w:left w:val="single" w:sz="4" w:space="0" w:color="auto"/>
              <w:bottom w:val="nil"/>
              <w:right w:val="nil"/>
            </w:tcBorders>
            <w:shd w:val="clear" w:color="auto" w:fill="auto"/>
            <w:noWrap/>
            <w:vAlign w:val="center"/>
            <w:hideMark/>
          </w:tcPr>
          <w:p w14:paraId="4CDBDE80"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Bos taurus</w:t>
            </w:r>
          </w:p>
        </w:tc>
        <w:tc>
          <w:tcPr>
            <w:tcW w:w="930" w:type="pct"/>
            <w:tcBorders>
              <w:top w:val="nil"/>
              <w:left w:val="single" w:sz="4" w:space="0" w:color="auto"/>
              <w:bottom w:val="nil"/>
              <w:right w:val="single" w:sz="4" w:space="0" w:color="auto"/>
            </w:tcBorders>
            <w:shd w:val="clear" w:color="auto" w:fill="auto"/>
            <w:noWrap/>
            <w:vAlign w:val="center"/>
            <w:hideMark/>
          </w:tcPr>
          <w:p w14:paraId="29F3AE1E" w14:textId="715580C5"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32.22</w:t>
            </w:r>
          </w:p>
        </w:tc>
        <w:tc>
          <w:tcPr>
            <w:tcW w:w="1100" w:type="pct"/>
            <w:tcBorders>
              <w:top w:val="nil"/>
              <w:left w:val="nil"/>
              <w:bottom w:val="nil"/>
              <w:right w:val="single" w:sz="4" w:space="0" w:color="auto"/>
            </w:tcBorders>
            <w:shd w:val="clear" w:color="auto" w:fill="auto"/>
            <w:noWrap/>
            <w:vAlign w:val="center"/>
            <w:hideMark/>
          </w:tcPr>
          <w:p w14:paraId="046B71AB" w14:textId="783A0BFC"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29.42</w:t>
            </w:r>
          </w:p>
        </w:tc>
        <w:tc>
          <w:tcPr>
            <w:tcW w:w="664" w:type="pct"/>
            <w:tcBorders>
              <w:top w:val="nil"/>
              <w:left w:val="nil"/>
              <w:bottom w:val="nil"/>
              <w:right w:val="single" w:sz="4" w:space="0" w:color="auto"/>
            </w:tcBorders>
            <w:shd w:val="clear" w:color="auto" w:fill="auto"/>
            <w:noWrap/>
            <w:vAlign w:val="center"/>
            <w:hideMark/>
          </w:tcPr>
          <w:p w14:paraId="28F46C83" w14:textId="37C507E7"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0F5407F0"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75E81E9D" w14:textId="77777777" w:rsidR="0065053F" w:rsidRPr="0065053F" w:rsidRDefault="0065053F" w:rsidP="00906F69">
            <w:pPr>
              <w:widowControl/>
              <w:jc w:val="center"/>
              <w:rPr>
                <w:rFonts w:ascii="Times New Roman" w:eastAsia="等线" w:hAnsi="Times New Roman" w:cs="Times New Roman"/>
                <w:color w:val="000000"/>
                <w:kern w:val="0"/>
                <w:sz w:val="18"/>
                <w:szCs w:val="18"/>
              </w:rPr>
            </w:pPr>
            <w:proofErr w:type="spellStart"/>
            <w:r w:rsidRPr="0065053F">
              <w:rPr>
                <w:rFonts w:ascii="Times New Roman" w:eastAsia="等线" w:hAnsi="Times New Roman" w:cs="Times New Roman"/>
                <w:color w:val="000000"/>
                <w:kern w:val="0"/>
                <w:sz w:val="18"/>
                <w:szCs w:val="18"/>
              </w:rPr>
              <w:t>Dabieshan</w:t>
            </w:r>
            <w:proofErr w:type="spellEnd"/>
          </w:p>
        </w:tc>
        <w:tc>
          <w:tcPr>
            <w:tcW w:w="1283" w:type="pct"/>
            <w:tcBorders>
              <w:top w:val="nil"/>
              <w:left w:val="single" w:sz="4" w:space="0" w:color="auto"/>
              <w:bottom w:val="nil"/>
              <w:right w:val="nil"/>
            </w:tcBorders>
            <w:shd w:val="clear" w:color="auto" w:fill="auto"/>
            <w:noWrap/>
            <w:vAlign w:val="center"/>
            <w:hideMark/>
          </w:tcPr>
          <w:p w14:paraId="64EB76D4"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Bos indicus</w:t>
            </w:r>
          </w:p>
        </w:tc>
        <w:tc>
          <w:tcPr>
            <w:tcW w:w="930" w:type="pct"/>
            <w:tcBorders>
              <w:top w:val="nil"/>
              <w:left w:val="single" w:sz="4" w:space="0" w:color="auto"/>
              <w:bottom w:val="nil"/>
              <w:right w:val="single" w:sz="4" w:space="0" w:color="auto"/>
            </w:tcBorders>
            <w:shd w:val="clear" w:color="auto" w:fill="auto"/>
            <w:noWrap/>
            <w:vAlign w:val="center"/>
            <w:hideMark/>
          </w:tcPr>
          <w:p w14:paraId="383A7E5B" w14:textId="65EABDA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23.48</w:t>
            </w:r>
          </w:p>
        </w:tc>
        <w:tc>
          <w:tcPr>
            <w:tcW w:w="1100" w:type="pct"/>
            <w:tcBorders>
              <w:top w:val="nil"/>
              <w:left w:val="nil"/>
              <w:bottom w:val="nil"/>
              <w:right w:val="single" w:sz="4" w:space="0" w:color="auto"/>
            </w:tcBorders>
            <w:shd w:val="clear" w:color="auto" w:fill="auto"/>
            <w:noWrap/>
            <w:vAlign w:val="center"/>
            <w:hideMark/>
          </w:tcPr>
          <w:p w14:paraId="370E2CA5" w14:textId="797A9A4A"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13.12</w:t>
            </w:r>
          </w:p>
        </w:tc>
        <w:tc>
          <w:tcPr>
            <w:tcW w:w="664" w:type="pct"/>
            <w:tcBorders>
              <w:top w:val="nil"/>
              <w:left w:val="nil"/>
              <w:bottom w:val="nil"/>
              <w:right w:val="single" w:sz="4" w:space="0" w:color="auto"/>
            </w:tcBorders>
            <w:shd w:val="clear" w:color="auto" w:fill="auto"/>
            <w:noWrap/>
            <w:vAlign w:val="center"/>
            <w:hideMark/>
          </w:tcPr>
          <w:p w14:paraId="35D389A3" w14:textId="1BA8458C"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5CEAB702"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25C12DDF"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Guanling</w:t>
            </w:r>
          </w:p>
        </w:tc>
        <w:tc>
          <w:tcPr>
            <w:tcW w:w="1283" w:type="pct"/>
            <w:tcBorders>
              <w:top w:val="nil"/>
              <w:left w:val="single" w:sz="4" w:space="0" w:color="auto"/>
              <w:bottom w:val="nil"/>
              <w:right w:val="nil"/>
            </w:tcBorders>
            <w:shd w:val="clear" w:color="auto" w:fill="auto"/>
            <w:noWrap/>
            <w:vAlign w:val="center"/>
            <w:hideMark/>
          </w:tcPr>
          <w:p w14:paraId="7F0999E0"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Bos indicus</w:t>
            </w:r>
          </w:p>
        </w:tc>
        <w:tc>
          <w:tcPr>
            <w:tcW w:w="930" w:type="pct"/>
            <w:tcBorders>
              <w:top w:val="nil"/>
              <w:left w:val="single" w:sz="4" w:space="0" w:color="auto"/>
              <w:bottom w:val="nil"/>
              <w:right w:val="single" w:sz="4" w:space="0" w:color="auto"/>
            </w:tcBorders>
            <w:shd w:val="clear" w:color="auto" w:fill="auto"/>
            <w:noWrap/>
            <w:vAlign w:val="center"/>
            <w:hideMark/>
          </w:tcPr>
          <w:p w14:paraId="2E612CB9" w14:textId="6F7DF4ED"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24.40</w:t>
            </w:r>
          </w:p>
        </w:tc>
        <w:tc>
          <w:tcPr>
            <w:tcW w:w="1100" w:type="pct"/>
            <w:tcBorders>
              <w:top w:val="nil"/>
              <w:left w:val="nil"/>
              <w:bottom w:val="nil"/>
              <w:right w:val="single" w:sz="4" w:space="0" w:color="auto"/>
            </w:tcBorders>
            <w:shd w:val="clear" w:color="auto" w:fill="auto"/>
            <w:noWrap/>
            <w:vAlign w:val="center"/>
            <w:hideMark/>
          </w:tcPr>
          <w:p w14:paraId="60FD82E8" w14:textId="4E2A259A"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13.15</w:t>
            </w:r>
          </w:p>
        </w:tc>
        <w:tc>
          <w:tcPr>
            <w:tcW w:w="664" w:type="pct"/>
            <w:tcBorders>
              <w:top w:val="nil"/>
              <w:left w:val="nil"/>
              <w:bottom w:val="nil"/>
              <w:right w:val="single" w:sz="4" w:space="0" w:color="auto"/>
            </w:tcBorders>
            <w:shd w:val="clear" w:color="auto" w:fill="auto"/>
            <w:noWrap/>
            <w:vAlign w:val="center"/>
            <w:hideMark/>
          </w:tcPr>
          <w:p w14:paraId="7893E5FB" w14:textId="2180DD02"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6AFCB2A1"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337BA610"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Jinjiang</w:t>
            </w:r>
          </w:p>
        </w:tc>
        <w:tc>
          <w:tcPr>
            <w:tcW w:w="1283" w:type="pct"/>
            <w:tcBorders>
              <w:top w:val="nil"/>
              <w:left w:val="single" w:sz="4" w:space="0" w:color="auto"/>
              <w:bottom w:val="nil"/>
              <w:right w:val="nil"/>
            </w:tcBorders>
            <w:shd w:val="clear" w:color="auto" w:fill="auto"/>
            <w:noWrap/>
            <w:vAlign w:val="center"/>
            <w:hideMark/>
          </w:tcPr>
          <w:p w14:paraId="299E8197"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Bos indicus</w:t>
            </w:r>
          </w:p>
        </w:tc>
        <w:tc>
          <w:tcPr>
            <w:tcW w:w="930" w:type="pct"/>
            <w:tcBorders>
              <w:top w:val="nil"/>
              <w:left w:val="single" w:sz="4" w:space="0" w:color="auto"/>
              <w:bottom w:val="nil"/>
              <w:right w:val="single" w:sz="4" w:space="0" w:color="auto"/>
            </w:tcBorders>
            <w:shd w:val="clear" w:color="auto" w:fill="auto"/>
            <w:noWrap/>
            <w:vAlign w:val="center"/>
            <w:hideMark/>
          </w:tcPr>
          <w:p w14:paraId="40DE4629" w14:textId="41F16860"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23.08</w:t>
            </w:r>
          </w:p>
        </w:tc>
        <w:tc>
          <w:tcPr>
            <w:tcW w:w="1100" w:type="pct"/>
            <w:tcBorders>
              <w:top w:val="nil"/>
              <w:left w:val="nil"/>
              <w:bottom w:val="nil"/>
              <w:right w:val="single" w:sz="4" w:space="0" w:color="auto"/>
            </w:tcBorders>
            <w:shd w:val="clear" w:color="auto" w:fill="auto"/>
            <w:noWrap/>
            <w:vAlign w:val="center"/>
            <w:hideMark/>
          </w:tcPr>
          <w:p w14:paraId="2A36779A" w14:textId="653E0623"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12.54</w:t>
            </w:r>
          </w:p>
        </w:tc>
        <w:tc>
          <w:tcPr>
            <w:tcW w:w="664" w:type="pct"/>
            <w:tcBorders>
              <w:top w:val="nil"/>
              <w:left w:val="nil"/>
              <w:bottom w:val="nil"/>
              <w:right w:val="single" w:sz="4" w:space="0" w:color="auto"/>
            </w:tcBorders>
            <w:shd w:val="clear" w:color="auto" w:fill="auto"/>
            <w:noWrap/>
            <w:vAlign w:val="center"/>
            <w:hideMark/>
          </w:tcPr>
          <w:p w14:paraId="06970738" w14:textId="67AB64B3"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4DEB16FD"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7B5DA8AB" w14:textId="77777777" w:rsidR="0065053F" w:rsidRPr="0065053F" w:rsidRDefault="0065053F" w:rsidP="00906F69">
            <w:pPr>
              <w:widowControl/>
              <w:jc w:val="center"/>
              <w:rPr>
                <w:rFonts w:ascii="Times New Roman" w:eastAsia="等线" w:hAnsi="Times New Roman" w:cs="Times New Roman"/>
                <w:color w:val="000000"/>
                <w:kern w:val="0"/>
                <w:sz w:val="18"/>
                <w:szCs w:val="18"/>
              </w:rPr>
            </w:pPr>
            <w:proofErr w:type="spellStart"/>
            <w:r w:rsidRPr="0065053F">
              <w:rPr>
                <w:rFonts w:ascii="Times New Roman" w:eastAsia="等线" w:hAnsi="Times New Roman" w:cs="Times New Roman"/>
                <w:color w:val="000000"/>
                <w:kern w:val="0"/>
                <w:sz w:val="18"/>
                <w:szCs w:val="18"/>
              </w:rPr>
              <w:t>Leiqiong</w:t>
            </w:r>
            <w:proofErr w:type="spellEnd"/>
          </w:p>
        </w:tc>
        <w:tc>
          <w:tcPr>
            <w:tcW w:w="1283" w:type="pct"/>
            <w:tcBorders>
              <w:top w:val="nil"/>
              <w:left w:val="single" w:sz="4" w:space="0" w:color="auto"/>
              <w:bottom w:val="nil"/>
              <w:right w:val="nil"/>
            </w:tcBorders>
            <w:shd w:val="clear" w:color="auto" w:fill="auto"/>
            <w:noWrap/>
            <w:vAlign w:val="center"/>
            <w:hideMark/>
          </w:tcPr>
          <w:p w14:paraId="531CB4C3"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Bos indicus</w:t>
            </w:r>
          </w:p>
        </w:tc>
        <w:tc>
          <w:tcPr>
            <w:tcW w:w="930" w:type="pct"/>
            <w:tcBorders>
              <w:top w:val="nil"/>
              <w:left w:val="single" w:sz="4" w:space="0" w:color="auto"/>
              <w:bottom w:val="nil"/>
              <w:right w:val="single" w:sz="4" w:space="0" w:color="auto"/>
            </w:tcBorders>
            <w:shd w:val="clear" w:color="auto" w:fill="auto"/>
            <w:noWrap/>
            <w:vAlign w:val="center"/>
            <w:hideMark/>
          </w:tcPr>
          <w:p w14:paraId="0F4F746F" w14:textId="177E4FB3"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21.50</w:t>
            </w:r>
          </w:p>
        </w:tc>
        <w:tc>
          <w:tcPr>
            <w:tcW w:w="1100" w:type="pct"/>
            <w:tcBorders>
              <w:top w:val="nil"/>
              <w:left w:val="nil"/>
              <w:bottom w:val="nil"/>
              <w:right w:val="single" w:sz="4" w:space="0" w:color="auto"/>
            </w:tcBorders>
            <w:shd w:val="clear" w:color="auto" w:fill="auto"/>
            <w:noWrap/>
            <w:vAlign w:val="center"/>
            <w:hideMark/>
          </w:tcPr>
          <w:p w14:paraId="763286C2" w14:textId="63C4377A"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12.82</w:t>
            </w:r>
          </w:p>
        </w:tc>
        <w:tc>
          <w:tcPr>
            <w:tcW w:w="664" w:type="pct"/>
            <w:tcBorders>
              <w:top w:val="nil"/>
              <w:left w:val="nil"/>
              <w:bottom w:val="nil"/>
              <w:right w:val="single" w:sz="4" w:space="0" w:color="auto"/>
            </w:tcBorders>
            <w:shd w:val="clear" w:color="auto" w:fill="auto"/>
            <w:noWrap/>
            <w:vAlign w:val="center"/>
            <w:hideMark/>
          </w:tcPr>
          <w:p w14:paraId="0B68C8C6" w14:textId="3543121A"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77AF6187"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4EDDD78D" w14:textId="77777777" w:rsidR="0065053F" w:rsidRPr="0065053F" w:rsidRDefault="0065053F" w:rsidP="00906F69">
            <w:pPr>
              <w:widowControl/>
              <w:jc w:val="center"/>
              <w:rPr>
                <w:rFonts w:ascii="Times New Roman" w:eastAsia="等线" w:hAnsi="Times New Roman" w:cs="Times New Roman"/>
                <w:color w:val="000000"/>
                <w:kern w:val="0"/>
                <w:sz w:val="18"/>
                <w:szCs w:val="18"/>
              </w:rPr>
            </w:pPr>
            <w:proofErr w:type="spellStart"/>
            <w:r w:rsidRPr="0065053F">
              <w:rPr>
                <w:rFonts w:ascii="Times New Roman" w:eastAsia="等线" w:hAnsi="Times New Roman" w:cs="Times New Roman"/>
                <w:color w:val="000000"/>
                <w:kern w:val="0"/>
                <w:sz w:val="18"/>
                <w:szCs w:val="18"/>
              </w:rPr>
              <w:t>Yiling</w:t>
            </w:r>
            <w:proofErr w:type="spellEnd"/>
          </w:p>
        </w:tc>
        <w:tc>
          <w:tcPr>
            <w:tcW w:w="1283" w:type="pct"/>
            <w:tcBorders>
              <w:top w:val="nil"/>
              <w:left w:val="single" w:sz="4" w:space="0" w:color="auto"/>
              <w:bottom w:val="nil"/>
              <w:right w:val="nil"/>
            </w:tcBorders>
            <w:shd w:val="clear" w:color="auto" w:fill="auto"/>
            <w:noWrap/>
            <w:vAlign w:val="center"/>
            <w:hideMark/>
          </w:tcPr>
          <w:p w14:paraId="2FA32ECA"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Bos indicus</w:t>
            </w:r>
          </w:p>
        </w:tc>
        <w:tc>
          <w:tcPr>
            <w:tcW w:w="930" w:type="pct"/>
            <w:tcBorders>
              <w:top w:val="nil"/>
              <w:left w:val="single" w:sz="4" w:space="0" w:color="auto"/>
              <w:bottom w:val="nil"/>
              <w:right w:val="single" w:sz="4" w:space="0" w:color="auto"/>
            </w:tcBorders>
            <w:shd w:val="clear" w:color="auto" w:fill="auto"/>
            <w:noWrap/>
            <w:vAlign w:val="center"/>
            <w:hideMark/>
          </w:tcPr>
          <w:p w14:paraId="2246CACF" w14:textId="79913F06"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21.59</w:t>
            </w:r>
          </w:p>
        </w:tc>
        <w:tc>
          <w:tcPr>
            <w:tcW w:w="1100" w:type="pct"/>
            <w:tcBorders>
              <w:top w:val="nil"/>
              <w:left w:val="nil"/>
              <w:bottom w:val="nil"/>
              <w:right w:val="single" w:sz="4" w:space="0" w:color="auto"/>
            </w:tcBorders>
            <w:shd w:val="clear" w:color="auto" w:fill="auto"/>
            <w:noWrap/>
            <w:vAlign w:val="center"/>
            <w:hideMark/>
          </w:tcPr>
          <w:p w14:paraId="10DF2F5C" w14:textId="542BC51C"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13.35</w:t>
            </w:r>
          </w:p>
        </w:tc>
        <w:tc>
          <w:tcPr>
            <w:tcW w:w="664" w:type="pct"/>
            <w:tcBorders>
              <w:top w:val="nil"/>
              <w:left w:val="nil"/>
              <w:bottom w:val="nil"/>
              <w:right w:val="single" w:sz="4" w:space="0" w:color="auto"/>
            </w:tcBorders>
            <w:shd w:val="clear" w:color="auto" w:fill="auto"/>
            <w:noWrap/>
            <w:vAlign w:val="center"/>
            <w:hideMark/>
          </w:tcPr>
          <w:p w14:paraId="5D288CD3" w14:textId="691A3893"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462C234C"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1E3D60F2" w14:textId="77777777" w:rsidR="0065053F" w:rsidRPr="0065053F" w:rsidRDefault="0065053F" w:rsidP="00906F69">
            <w:pPr>
              <w:widowControl/>
              <w:jc w:val="center"/>
              <w:rPr>
                <w:rFonts w:ascii="Times New Roman" w:eastAsia="等线" w:hAnsi="Times New Roman" w:cs="Times New Roman"/>
                <w:color w:val="000000"/>
                <w:kern w:val="0"/>
                <w:sz w:val="18"/>
                <w:szCs w:val="18"/>
              </w:rPr>
            </w:pPr>
            <w:proofErr w:type="spellStart"/>
            <w:r w:rsidRPr="0065053F">
              <w:rPr>
                <w:rFonts w:ascii="Times New Roman" w:eastAsia="等线" w:hAnsi="Times New Roman" w:cs="Times New Roman"/>
                <w:color w:val="000000"/>
                <w:kern w:val="0"/>
                <w:sz w:val="18"/>
                <w:szCs w:val="18"/>
              </w:rPr>
              <w:t>Weizhou</w:t>
            </w:r>
            <w:proofErr w:type="spellEnd"/>
          </w:p>
        </w:tc>
        <w:tc>
          <w:tcPr>
            <w:tcW w:w="1283" w:type="pct"/>
            <w:tcBorders>
              <w:top w:val="nil"/>
              <w:left w:val="single" w:sz="4" w:space="0" w:color="auto"/>
              <w:bottom w:val="nil"/>
              <w:right w:val="nil"/>
            </w:tcBorders>
            <w:shd w:val="clear" w:color="auto" w:fill="auto"/>
            <w:noWrap/>
            <w:vAlign w:val="center"/>
            <w:hideMark/>
          </w:tcPr>
          <w:p w14:paraId="33BCE2C8"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Bos indicus</w:t>
            </w:r>
          </w:p>
        </w:tc>
        <w:tc>
          <w:tcPr>
            <w:tcW w:w="930" w:type="pct"/>
            <w:tcBorders>
              <w:top w:val="nil"/>
              <w:left w:val="single" w:sz="4" w:space="0" w:color="auto"/>
              <w:bottom w:val="nil"/>
              <w:right w:val="single" w:sz="4" w:space="0" w:color="auto"/>
            </w:tcBorders>
            <w:shd w:val="clear" w:color="auto" w:fill="auto"/>
            <w:noWrap/>
            <w:vAlign w:val="center"/>
            <w:hideMark/>
          </w:tcPr>
          <w:p w14:paraId="7054D557" w14:textId="2E35ADCC"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18.38</w:t>
            </w:r>
          </w:p>
        </w:tc>
        <w:tc>
          <w:tcPr>
            <w:tcW w:w="1100" w:type="pct"/>
            <w:tcBorders>
              <w:top w:val="nil"/>
              <w:left w:val="nil"/>
              <w:bottom w:val="nil"/>
              <w:right w:val="single" w:sz="4" w:space="0" w:color="auto"/>
            </w:tcBorders>
            <w:shd w:val="clear" w:color="auto" w:fill="auto"/>
            <w:noWrap/>
            <w:vAlign w:val="center"/>
            <w:hideMark/>
          </w:tcPr>
          <w:p w14:paraId="01895DC6" w14:textId="5C5930CB"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12.69</w:t>
            </w:r>
          </w:p>
        </w:tc>
        <w:tc>
          <w:tcPr>
            <w:tcW w:w="664" w:type="pct"/>
            <w:tcBorders>
              <w:top w:val="nil"/>
              <w:left w:val="nil"/>
              <w:bottom w:val="nil"/>
              <w:right w:val="single" w:sz="4" w:space="0" w:color="auto"/>
            </w:tcBorders>
            <w:shd w:val="clear" w:color="auto" w:fill="auto"/>
            <w:noWrap/>
            <w:vAlign w:val="center"/>
            <w:hideMark/>
          </w:tcPr>
          <w:p w14:paraId="0DDF2F74" w14:textId="2DF94408"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33199E9C"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2652FBC1" w14:textId="77777777" w:rsidR="0065053F" w:rsidRPr="0065053F" w:rsidRDefault="0065053F" w:rsidP="00906F69">
            <w:pPr>
              <w:widowControl/>
              <w:jc w:val="center"/>
              <w:rPr>
                <w:rFonts w:ascii="Times New Roman" w:eastAsia="等线" w:hAnsi="Times New Roman" w:cs="Times New Roman"/>
                <w:color w:val="000000"/>
                <w:kern w:val="0"/>
                <w:sz w:val="18"/>
                <w:szCs w:val="18"/>
              </w:rPr>
            </w:pPr>
            <w:proofErr w:type="spellStart"/>
            <w:r w:rsidRPr="0065053F">
              <w:rPr>
                <w:rFonts w:ascii="Times New Roman" w:eastAsia="等线" w:hAnsi="Times New Roman" w:cs="Times New Roman"/>
                <w:color w:val="000000"/>
                <w:kern w:val="0"/>
                <w:sz w:val="18"/>
                <w:szCs w:val="18"/>
              </w:rPr>
              <w:t>Wenshangaofeng</w:t>
            </w:r>
            <w:proofErr w:type="spellEnd"/>
          </w:p>
        </w:tc>
        <w:tc>
          <w:tcPr>
            <w:tcW w:w="1283" w:type="pct"/>
            <w:tcBorders>
              <w:top w:val="nil"/>
              <w:left w:val="single" w:sz="4" w:space="0" w:color="auto"/>
              <w:bottom w:val="nil"/>
              <w:right w:val="nil"/>
            </w:tcBorders>
            <w:shd w:val="clear" w:color="auto" w:fill="auto"/>
            <w:noWrap/>
            <w:vAlign w:val="center"/>
            <w:hideMark/>
          </w:tcPr>
          <w:p w14:paraId="5890F4E0"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Bos indicus</w:t>
            </w:r>
          </w:p>
        </w:tc>
        <w:tc>
          <w:tcPr>
            <w:tcW w:w="930" w:type="pct"/>
            <w:tcBorders>
              <w:top w:val="nil"/>
              <w:left w:val="single" w:sz="4" w:space="0" w:color="auto"/>
              <w:bottom w:val="nil"/>
              <w:right w:val="single" w:sz="4" w:space="0" w:color="auto"/>
            </w:tcBorders>
            <w:shd w:val="clear" w:color="auto" w:fill="auto"/>
            <w:noWrap/>
            <w:vAlign w:val="center"/>
            <w:hideMark/>
          </w:tcPr>
          <w:p w14:paraId="4C0F2671" w14:textId="64B1B2BC"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15.85</w:t>
            </w:r>
          </w:p>
        </w:tc>
        <w:tc>
          <w:tcPr>
            <w:tcW w:w="1100" w:type="pct"/>
            <w:tcBorders>
              <w:top w:val="nil"/>
              <w:left w:val="nil"/>
              <w:bottom w:val="nil"/>
              <w:right w:val="single" w:sz="4" w:space="0" w:color="auto"/>
            </w:tcBorders>
            <w:shd w:val="clear" w:color="auto" w:fill="auto"/>
            <w:noWrap/>
            <w:vAlign w:val="center"/>
            <w:hideMark/>
          </w:tcPr>
          <w:p w14:paraId="7C429A8F" w14:textId="1022D215"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13.07</w:t>
            </w:r>
          </w:p>
        </w:tc>
        <w:tc>
          <w:tcPr>
            <w:tcW w:w="664" w:type="pct"/>
            <w:tcBorders>
              <w:top w:val="nil"/>
              <w:left w:val="nil"/>
              <w:bottom w:val="nil"/>
              <w:right w:val="single" w:sz="4" w:space="0" w:color="auto"/>
            </w:tcBorders>
            <w:shd w:val="clear" w:color="auto" w:fill="auto"/>
            <w:noWrap/>
            <w:vAlign w:val="center"/>
            <w:hideMark/>
          </w:tcPr>
          <w:p w14:paraId="2230542A" w14:textId="4EB3BE92"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7CA91643"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78E687DB" w14:textId="77777777" w:rsidR="0065053F" w:rsidRPr="0065053F" w:rsidRDefault="0065053F" w:rsidP="00906F69">
            <w:pPr>
              <w:widowControl/>
              <w:jc w:val="center"/>
              <w:rPr>
                <w:rFonts w:ascii="Times New Roman" w:eastAsia="等线" w:hAnsi="Times New Roman" w:cs="Times New Roman"/>
                <w:color w:val="000000"/>
                <w:kern w:val="0"/>
                <w:sz w:val="18"/>
                <w:szCs w:val="18"/>
              </w:rPr>
            </w:pPr>
            <w:proofErr w:type="spellStart"/>
            <w:r w:rsidRPr="0065053F">
              <w:rPr>
                <w:rFonts w:ascii="Times New Roman" w:eastAsia="等线" w:hAnsi="Times New Roman" w:cs="Times New Roman"/>
                <w:color w:val="000000"/>
                <w:kern w:val="0"/>
                <w:sz w:val="18"/>
                <w:szCs w:val="18"/>
              </w:rPr>
              <w:t>Lincanggaofeng</w:t>
            </w:r>
            <w:proofErr w:type="spellEnd"/>
          </w:p>
        </w:tc>
        <w:tc>
          <w:tcPr>
            <w:tcW w:w="1283" w:type="pct"/>
            <w:tcBorders>
              <w:top w:val="nil"/>
              <w:left w:val="single" w:sz="4" w:space="0" w:color="auto"/>
              <w:bottom w:val="nil"/>
              <w:right w:val="nil"/>
            </w:tcBorders>
            <w:shd w:val="clear" w:color="auto" w:fill="auto"/>
            <w:noWrap/>
            <w:vAlign w:val="center"/>
            <w:hideMark/>
          </w:tcPr>
          <w:p w14:paraId="3EF6DDCF"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Bos indicus</w:t>
            </w:r>
          </w:p>
        </w:tc>
        <w:tc>
          <w:tcPr>
            <w:tcW w:w="930" w:type="pct"/>
            <w:tcBorders>
              <w:top w:val="nil"/>
              <w:left w:val="single" w:sz="4" w:space="0" w:color="auto"/>
              <w:bottom w:val="nil"/>
              <w:right w:val="single" w:sz="4" w:space="0" w:color="auto"/>
            </w:tcBorders>
            <w:shd w:val="clear" w:color="auto" w:fill="auto"/>
            <w:noWrap/>
            <w:vAlign w:val="center"/>
            <w:hideMark/>
          </w:tcPr>
          <w:p w14:paraId="1FA834C7" w14:textId="22E225CE"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21.72</w:t>
            </w:r>
          </w:p>
        </w:tc>
        <w:tc>
          <w:tcPr>
            <w:tcW w:w="1100" w:type="pct"/>
            <w:tcBorders>
              <w:top w:val="nil"/>
              <w:left w:val="nil"/>
              <w:bottom w:val="nil"/>
              <w:right w:val="single" w:sz="4" w:space="0" w:color="auto"/>
            </w:tcBorders>
            <w:shd w:val="clear" w:color="auto" w:fill="auto"/>
            <w:noWrap/>
            <w:vAlign w:val="center"/>
            <w:hideMark/>
          </w:tcPr>
          <w:p w14:paraId="12FD8353" w14:textId="58D10FD3"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12.85</w:t>
            </w:r>
          </w:p>
        </w:tc>
        <w:tc>
          <w:tcPr>
            <w:tcW w:w="664" w:type="pct"/>
            <w:tcBorders>
              <w:top w:val="nil"/>
              <w:left w:val="nil"/>
              <w:bottom w:val="nil"/>
              <w:right w:val="single" w:sz="4" w:space="0" w:color="auto"/>
            </w:tcBorders>
            <w:shd w:val="clear" w:color="auto" w:fill="auto"/>
            <w:noWrap/>
            <w:vAlign w:val="center"/>
            <w:hideMark/>
          </w:tcPr>
          <w:p w14:paraId="22A3B024" w14:textId="60A2D4CF"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3D172BD7"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7DC80996"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Xiangxi</w:t>
            </w:r>
          </w:p>
        </w:tc>
        <w:tc>
          <w:tcPr>
            <w:tcW w:w="1283" w:type="pct"/>
            <w:tcBorders>
              <w:top w:val="nil"/>
              <w:left w:val="single" w:sz="4" w:space="0" w:color="auto"/>
              <w:bottom w:val="nil"/>
              <w:right w:val="nil"/>
            </w:tcBorders>
            <w:shd w:val="clear" w:color="auto" w:fill="auto"/>
            <w:noWrap/>
            <w:vAlign w:val="center"/>
            <w:hideMark/>
          </w:tcPr>
          <w:p w14:paraId="7E24CC6E"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Bos indicus</w:t>
            </w:r>
          </w:p>
        </w:tc>
        <w:tc>
          <w:tcPr>
            <w:tcW w:w="930" w:type="pct"/>
            <w:tcBorders>
              <w:top w:val="nil"/>
              <w:left w:val="single" w:sz="4" w:space="0" w:color="auto"/>
              <w:bottom w:val="nil"/>
              <w:right w:val="single" w:sz="4" w:space="0" w:color="auto"/>
            </w:tcBorders>
            <w:shd w:val="clear" w:color="auto" w:fill="auto"/>
            <w:noWrap/>
            <w:vAlign w:val="center"/>
            <w:hideMark/>
          </w:tcPr>
          <w:p w14:paraId="64C38B6C" w14:textId="6758F023"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18.76</w:t>
            </w:r>
          </w:p>
        </w:tc>
        <w:tc>
          <w:tcPr>
            <w:tcW w:w="1100" w:type="pct"/>
            <w:tcBorders>
              <w:top w:val="nil"/>
              <w:left w:val="nil"/>
              <w:bottom w:val="nil"/>
              <w:right w:val="single" w:sz="4" w:space="0" w:color="auto"/>
            </w:tcBorders>
            <w:shd w:val="clear" w:color="auto" w:fill="auto"/>
            <w:noWrap/>
            <w:vAlign w:val="center"/>
            <w:hideMark/>
          </w:tcPr>
          <w:p w14:paraId="3CC8AAFE" w14:textId="5A014A6D"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12.95</w:t>
            </w:r>
          </w:p>
        </w:tc>
        <w:tc>
          <w:tcPr>
            <w:tcW w:w="664" w:type="pct"/>
            <w:tcBorders>
              <w:top w:val="nil"/>
              <w:left w:val="nil"/>
              <w:bottom w:val="nil"/>
              <w:right w:val="single" w:sz="4" w:space="0" w:color="auto"/>
            </w:tcBorders>
            <w:shd w:val="clear" w:color="auto" w:fill="auto"/>
            <w:noWrap/>
            <w:vAlign w:val="center"/>
            <w:hideMark/>
          </w:tcPr>
          <w:p w14:paraId="7954964E" w14:textId="61CAE702"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1813F125"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3CF9BA89" w14:textId="77777777" w:rsidR="0065053F" w:rsidRPr="0065053F" w:rsidRDefault="0065053F" w:rsidP="00906F69">
            <w:pPr>
              <w:widowControl/>
              <w:jc w:val="center"/>
              <w:rPr>
                <w:rFonts w:ascii="Times New Roman" w:eastAsia="等线" w:hAnsi="Times New Roman" w:cs="Times New Roman"/>
                <w:color w:val="000000"/>
                <w:kern w:val="0"/>
                <w:sz w:val="18"/>
                <w:szCs w:val="18"/>
              </w:rPr>
            </w:pPr>
            <w:proofErr w:type="spellStart"/>
            <w:r w:rsidRPr="0065053F">
              <w:rPr>
                <w:rFonts w:ascii="Times New Roman" w:eastAsia="等线" w:hAnsi="Times New Roman" w:cs="Times New Roman"/>
                <w:color w:val="000000"/>
                <w:kern w:val="0"/>
                <w:sz w:val="18"/>
                <w:szCs w:val="18"/>
              </w:rPr>
              <w:t>Weining</w:t>
            </w:r>
            <w:proofErr w:type="spellEnd"/>
          </w:p>
        </w:tc>
        <w:tc>
          <w:tcPr>
            <w:tcW w:w="1283" w:type="pct"/>
            <w:tcBorders>
              <w:top w:val="nil"/>
              <w:left w:val="single" w:sz="4" w:space="0" w:color="auto"/>
              <w:bottom w:val="nil"/>
              <w:right w:val="nil"/>
            </w:tcBorders>
            <w:shd w:val="clear" w:color="auto" w:fill="auto"/>
            <w:noWrap/>
            <w:vAlign w:val="center"/>
            <w:hideMark/>
          </w:tcPr>
          <w:p w14:paraId="5375F508"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Bos indicus</w:t>
            </w:r>
          </w:p>
        </w:tc>
        <w:tc>
          <w:tcPr>
            <w:tcW w:w="930" w:type="pct"/>
            <w:tcBorders>
              <w:top w:val="nil"/>
              <w:left w:val="single" w:sz="4" w:space="0" w:color="auto"/>
              <w:bottom w:val="nil"/>
              <w:right w:val="single" w:sz="4" w:space="0" w:color="auto"/>
            </w:tcBorders>
            <w:shd w:val="clear" w:color="auto" w:fill="auto"/>
            <w:noWrap/>
            <w:vAlign w:val="center"/>
            <w:hideMark/>
          </w:tcPr>
          <w:p w14:paraId="6F4616E2" w14:textId="7E911E05"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18.85</w:t>
            </w:r>
          </w:p>
        </w:tc>
        <w:tc>
          <w:tcPr>
            <w:tcW w:w="1100" w:type="pct"/>
            <w:tcBorders>
              <w:top w:val="nil"/>
              <w:left w:val="nil"/>
              <w:bottom w:val="nil"/>
              <w:right w:val="single" w:sz="4" w:space="0" w:color="auto"/>
            </w:tcBorders>
            <w:shd w:val="clear" w:color="auto" w:fill="auto"/>
            <w:noWrap/>
            <w:vAlign w:val="center"/>
            <w:hideMark/>
          </w:tcPr>
          <w:p w14:paraId="6EE8DA47" w14:textId="2039B1A3"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13.62</w:t>
            </w:r>
          </w:p>
        </w:tc>
        <w:tc>
          <w:tcPr>
            <w:tcW w:w="664" w:type="pct"/>
            <w:tcBorders>
              <w:top w:val="nil"/>
              <w:left w:val="nil"/>
              <w:bottom w:val="nil"/>
              <w:right w:val="single" w:sz="4" w:space="0" w:color="auto"/>
            </w:tcBorders>
            <w:shd w:val="clear" w:color="auto" w:fill="auto"/>
            <w:noWrap/>
            <w:vAlign w:val="center"/>
            <w:hideMark/>
          </w:tcPr>
          <w:p w14:paraId="760AD17F" w14:textId="088E158C"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632BE7FF"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5016E398" w14:textId="77777777" w:rsidR="0065053F" w:rsidRPr="0065053F" w:rsidRDefault="0065053F" w:rsidP="00906F69">
            <w:pPr>
              <w:widowControl/>
              <w:jc w:val="center"/>
              <w:rPr>
                <w:rFonts w:ascii="Times New Roman" w:eastAsia="等线" w:hAnsi="Times New Roman" w:cs="Times New Roman"/>
                <w:color w:val="000000"/>
                <w:kern w:val="0"/>
                <w:sz w:val="18"/>
                <w:szCs w:val="18"/>
              </w:rPr>
            </w:pPr>
            <w:proofErr w:type="spellStart"/>
            <w:r w:rsidRPr="0065053F">
              <w:rPr>
                <w:rFonts w:ascii="Times New Roman" w:eastAsia="等线" w:hAnsi="Times New Roman" w:cs="Times New Roman"/>
                <w:color w:val="000000"/>
                <w:kern w:val="0"/>
                <w:sz w:val="18"/>
                <w:szCs w:val="18"/>
              </w:rPr>
              <w:t>Yunling</w:t>
            </w:r>
            <w:proofErr w:type="spellEnd"/>
          </w:p>
        </w:tc>
        <w:tc>
          <w:tcPr>
            <w:tcW w:w="1283" w:type="pct"/>
            <w:tcBorders>
              <w:top w:val="nil"/>
              <w:left w:val="single" w:sz="4" w:space="0" w:color="auto"/>
              <w:bottom w:val="nil"/>
              <w:right w:val="nil"/>
            </w:tcBorders>
            <w:shd w:val="clear" w:color="auto" w:fill="auto"/>
            <w:noWrap/>
            <w:vAlign w:val="center"/>
            <w:hideMark/>
          </w:tcPr>
          <w:p w14:paraId="19261F2E"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Bos indicus</w:t>
            </w:r>
          </w:p>
        </w:tc>
        <w:tc>
          <w:tcPr>
            <w:tcW w:w="930" w:type="pct"/>
            <w:tcBorders>
              <w:top w:val="nil"/>
              <w:left w:val="single" w:sz="4" w:space="0" w:color="auto"/>
              <w:bottom w:val="nil"/>
              <w:right w:val="single" w:sz="4" w:space="0" w:color="auto"/>
            </w:tcBorders>
            <w:shd w:val="clear" w:color="auto" w:fill="auto"/>
            <w:noWrap/>
            <w:vAlign w:val="center"/>
            <w:hideMark/>
          </w:tcPr>
          <w:p w14:paraId="6686DCD5" w14:textId="60606B9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21.59</w:t>
            </w:r>
          </w:p>
        </w:tc>
        <w:tc>
          <w:tcPr>
            <w:tcW w:w="1100" w:type="pct"/>
            <w:tcBorders>
              <w:top w:val="nil"/>
              <w:left w:val="nil"/>
              <w:bottom w:val="nil"/>
              <w:right w:val="single" w:sz="4" w:space="0" w:color="auto"/>
            </w:tcBorders>
            <w:shd w:val="clear" w:color="auto" w:fill="auto"/>
            <w:noWrap/>
            <w:vAlign w:val="center"/>
            <w:hideMark/>
          </w:tcPr>
          <w:p w14:paraId="5ED2CF43" w14:textId="6E0C749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30.00</w:t>
            </w:r>
          </w:p>
        </w:tc>
        <w:tc>
          <w:tcPr>
            <w:tcW w:w="664" w:type="pct"/>
            <w:tcBorders>
              <w:top w:val="nil"/>
              <w:left w:val="nil"/>
              <w:bottom w:val="nil"/>
              <w:right w:val="single" w:sz="4" w:space="0" w:color="auto"/>
            </w:tcBorders>
            <w:shd w:val="clear" w:color="auto" w:fill="auto"/>
            <w:noWrap/>
            <w:vAlign w:val="center"/>
            <w:hideMark/>
          </w:tcPr>
          <w:p w14:paraId="58662F28" w14:textId="400D2173"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64152D50" w14:textId="77777777" w:rsidTr="00650968">
        <w:trPr>
          <w:trHeight w:hRule="exact" w:val="255"/>
          <w:jc w:val="center"/>
        </w:trPr>
        <w:tc>
          <w:tcPr>
            <w:tcW w:w="1023" w:type="pct"/>
            <w:tcBorders>
              <w:top w:val="nil"/>
              <w:left w:val="single" w:sz="4" w:space="0" w:color="auto"/>
              <w:bottom w:val="single" w:sz="4" w:space="0" w:color="auto"/>
              <w:right w:val="nil"/>
            </w:tcBorders>
            <w:shd w:val="clear" w:color="auto" w:fill="auto"/>
            <w:noWrap/>
            <w:vAlign w:val="center"/>
            <w:hideMark/>
          </w:tcPr>
          <w:p w14:paraId="26701301" w14:textId="77777777" w:rsidR="0065053F" w:rsidRPr="0065053F" w:rsidRDefault="0065053F" w:rsidP="00906F69">
            <w:pPr>
              <w:widowControl/>
              <w:jc w:val="center"/>
              <w:rPr>
                <w:rFonts w:ascii="Times New Roman" w:eastAsia="等线" w:hAnsi="Times New Roman" w:cs="Times New Roman"/>
                <w:color w:val="000000"/>
                <w:kern w:val="0"/>
                <w:sz w:val="18"/>
                <w:szCs w:val="18"/>
              </w:rPr>
            </w:pPr>
            <w:proofErr w:type="spellStart"/>
            <w:r w:rsidRPr="0065053F">
              <w:rPr>
                <w:rFonts w:ascii="Times New Roman" w:eastAsia="等线" w:hAnsi="Times New Roman" w:cs="Times New Roman"/>
                <w:color w:val="000000"/>
                <w:kern w:val="0"/>
                <w:sz w:val="18"/>
                <w:szCs w:val="18"/>
              </w:rPr>
              <w:t>NxB</w:t>
            </w:r>
            <w:proofErr w:type="spellEnd"/>
          </w:p>
        </w:tc>
        <w:tc>
          <w:tcPr>
            <w:tcW w:w="1283" w:type="pct"/>
            <w:tcBorders>
              <w:top w:val="nil"/>
              <w:left w:val="single" w:sz="4" w:space="0" w:color="auto"/>
              <w:bottom w:val="single" w:sz="4" w:space="0" w:color="auto"/>
              <w:right w:val="nil"/>
            </w:tcBorders>
            <w:shd w:val="clear" w:color="auto" w:fill="auto"/>
            <w:vAlign w:val="center"/>
            <w:hideMark/>
          </w:tcPr>
          <w:p w14:paraId="3495E063"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 xml:space="preserve">Bos indicus </w:t>
            </w:r>
            <w:r w:rsidRPr="0065053F">
              <w:rPr>
                <w:rFonts w:ascii="Segoe UI Symbol" w:eastAsia="等线" w:hAnsi="Segoe UI Symbol" w:cs="Times New Roman"/>
                <w:i/>
                <w:iCs/>
                <w:color w:val="000000"/>
                <w:kern w:val="0"/>
                <w:sz w:val="18"/>
                <w:szCs w:val="18"/>
              </w:rPr>
              <w:t>✖</w:t>
            </w:r>
            <w:r w:rsidRPr="0065053F">
              <w:rPr>
                <w:rFonts w:ascii="宋体" w:eastAsia="宋体" w:hAnsi="宋体" w:cs="Times New Roman" w:hint="eastAsia"/>
                <w:i/>
                <w:iCs/>
                <w:color w:val="000000"/>
                <w:kern w:val="0"/>
                <w:sz w:val="18"/>
                <w:szCs w:val="18"/>
              </w:rPr>
              <w:t xml:space="preserve"> </w:t>
            </w:r>
            <w:r w:rsidRPr="0065053F">
              <w:rPr>
                <w:rFonts w:ascii="Times New Roman" w:eastAsia="等线" w:hAnsi="Times New Roman" w:cs="Times New Roman"/>
                <w:i/>
                <w:iCs/>
                <w:color w:val="000000"/>
                <w:kern w:val="0"/>
                <w:sz w:val="18"/>
                <w:szCs w:val="18"/>
              </w:rPr>
              <w:t>Bos taurus</w:t>
            </w:r>
          </w:p>
        </w:tc>
        <w:tc>
          <w:tcPr>
            <w:tcW w:w="930" w:type="pct"/>
            <w:tcBorders>
              <w:top w:val="nil"/>
              <w:left w:val="single" w:sz="4" w:space="0" w:color="auto"/>
              <w:bottom w:val="single" w:sz="4" w:space="0" w:color="auto"/>
              <w:right w:val="single" w:sz="4" w:space="0" w:color="auto"/>
            </w:tcBorders>
            <w:shd w:val="clear" w:color="auto" w:fill="auto"/>
            <w:noWrap/>
            <w:vAlign w:val="center"/>
            <w:hideMark/>
          </w:tcPr>
          <w:p w14:paraId="74CDF354" w14:textId="6EE1C4E8"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51.13</w:t>
            </w:r>
          </w:p>
        </w:tc>
        <w:tc>
          <w:tcPr>
            <w:tcW w:w="1100" w:type="pct"/>
            <w:tcBorders>
              <w:top w:val="nil"/>
              <w:left w:val="nil"/>
              <w:bottom w:val="single" w:sz="4" w:space="0" w:color="auto"/>
              <w:right w:val="single" w:sz="4" w:space="0" w:color="auto"/>
            </w:tcBorders>
            <w:shd w:val="clear" w:color="auto" w:fill="auto"/>
            <w:noWrap/>
            <w:vAlign w:val="center"/>
            <w:hideMark/>
          </w:tcPr>
          <w:p w14:paraId="1BFCD4A7" w14:textId="664BE274"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17.35</w:t>
            </w:r>
          </w:p>
        </w:tc>
        <w:tc>
          <w:tcPr>
            <w:tcW w:w="664" w:type="pct"/>
            <w:tcBorders>
              <w:top w:val="nil"/>
              <w:left w:val="nil"/>
              <w:bottom w:val="single" w:sz="4" w:space="0" w:color="auto"/>
              <w:right w:val="single" w:sz="4" w:space="0" w:color="auto"/>
            </w:tcBorders>
            <w:shd w:val="clear" w:color="auto" w:fill="auto"/>
            <w:noWrap/>
            <w:vAlign w:val="center"/>
            <w:hideMark/>
          </w:tcPr>
          <w:p w14:paraId="4D76DD50" w14:textId="52C91DEE"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409A9B58"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1B783B71"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Romanov</w:t>
            </w:r>
          </w:p>
        </w:tc>
        <w:tc>
          <w:tcPr>
            <w:tcW w:w="1283" w:type="pct"/>
            <w:tcBorders>
              <w:top w:val="nil"/>
              <w:left w:val="single" w:sz="4" w:space="0" w:color="auto"/>
              <w:bottom w:val="nil"/>
              <w:right w:val="nil"/>
            </w:tcBorders>
            <w:shd w:val="clear" w:color="auto" w:fill="auto"/>
            <w:noWrap/>
            <w:vAlign w:val="center"/>
            <w:hideMark/>
          </w:tcPr>
          <w:p w14:paraId="6E8D2EAC"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 xml:space="preserve">Ovis </w:t>
            </w:r>
            <w:proofErr w:type="spellStart"/>
            <w:r w:rsidRPr="0065053F">
              <w:rPr>
                <w:rFonts w:ascii="Times New Roman" w:eastAsia="等线" w:hAnsi="Times New Roman" w:cs="Times New Roman"/>
                <w:i/>
                <w:iCs/>
                <w:color w:val="000000"/>
                <w:kern w:val="0"/>
                <w:sz w:val="18"/>
                <w:szCs w:val="18"/>
              </w:rPr>
              <w:t>aries</w:t>
            </w:r>
            <w:proofErr w:type="spellEnd"/>
          </w:p>
        </w:tc>
        <w:tc>
          <w:tcPr>
            <w:tcW w:w="930" w:type="pct"/>
            <w:tcBorders>
              <w:top w:val="nil"/>
              <w:left w:val="single" w:sz="4" w:space="0" w:color="auto"/>
              <w:bottom w:val="nil"/>
              <w:right w:val="single" w:sz="4" w:space="0" w:color="auto"/>
            </w:tcBorders>
            <w:shd w:val="clear" w:color="auto" w:fill="auto"/>
            <w:noWrap/>
            <w:vAlign w:val="center"/>
            <w:hideMark/>
          </w:tcPr>
          <w:p w14:paraId="39446768" w14:textId="083B64D2"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21.49</w:t>
            </w:r>
          </w:p>
        </w:tc>
        <w:tc>
          <w:tcPr>
            <w:tcW w:w="1100" w:type="pct"/>
            <w:tcBorders>
              <w:top w:val="nil"/>
              <w:left w:val="nil"/>
              <w:bottom w:val="nil"/>
              <w:right w:val="single" w:sz="4" w:space="0" w:color="auto"/>
            </w:tcBorders>
            <w:shd w:val="clear" w:color="auto" w:fill="auto"/>
            <w:noWrap/>
            <w:vAlign w:val="center"/>
            <w:hideMark/>
          </w:tcPr>
          <w:p w14:paraId="103FE26B" w14:textId="6997763F"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28.40</w:t>
            </w:r>
          </w:p>
        </w:tc>
        <w:tc>
          <w:tcPr>
            <w:tcW w:w="664" w:type="pct"/>
            <w:tcBorders>
              <w:top w:val="nil"/>
              <w:left w:val="nil"/>
              <w:bottom w:val="nil"/>
              <w:right w:val="single" w:sz="4" w:space="0" w:color="auto"/>
            </w:tcBorders>
            <w:shd w:val="clear" w:color="auto" w:fill="auto"/>
            <w:noWrap/>
            <w:vAlign w:val="center"/>
            <w:hideMark/>
          </w:tcPr>
          <w:p w14:paraId="7DDDC9FB" w14:textId="77777777" w:rsidR="0065053F" w:rsidRPr="0065053F" w:rsidRDefault="0065053F" w:rsidP="00906F69">
            <w:pPr>
              <w:widowControl/>
              <w:jc w:val="center"/>
              <w:rPr>
                <w:rFonts w:ascii="Wingdings 2" w:eastAsia="等线" w:hAnsi="Wingdings 2" w:cs="宋体" w:hint="eastAsia"/>
                <w:color w:val="000000"/>
                <w:kern w:val="0"/>
                <w:sz w:val="18"/>
                <w:szCs w:val="18"/>
              </w:rPr>
            </w:pPr>
            <w:r w:rsidRPr="0065053F">
              <w:rPr>
                <w:rFonts w:ascii="Wingdings 2" w:eastAsia="等线" w:hAnsi="Wingdings 2" w:cs="宋体"/>
                <w:color w:val="000000"/>
                <w:kern w:val="0"/>
                <w:sz w:val="18"/>
                <w:szCs w:val="18"/>
              </w:rPr>
              <w:t>P</w:t>
            </w:r>
          </w:p>
        </w:tc>
      </w:tr>
      <w:tr w:rsidR="00CF4039" w:rsidRPr="0065053F" w14:paraId="7714085F"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06464DDF" w14:textId="77777777" w:rsidR="0065053F" w:rsidRPr="0065053F" w:rsidRDefault="0065053F" w:rsidP="00906F69">
            <w:pPr>
              <w:widowControl/>
              <w:jc w:val="center"/>
              <w:rPr>
                <w:rFonts w:ascii="Times New Roman" w:eastAsia="等线" w:hAnsi="Times New Roman" w:cs="Times New Roman"/>
                <w:color w:val="000000"/>
                <w:kern w:val="0"/>
                <w:sz w:val="18"/>
                <w:szCs w:val="18"/>
              </w:rPr>
            </w:pPr>
            <w:proofErr w:type="spellStart"/>
            <w:r w:rsidRPr="0065053F">
              <w:rPr>
                <w:rFonts w:ascii="Times New Roman" w:eastAsia="等线" w:hAnsi="Times New Roman" w:cs="Times New Roman"/>
                <w:color w:val="000000"/>
                <w:kern w:val="0"/>
                <w:sz w:val="18"/>
                <w:szCs w:val="18"/>
              </w:rPr>
              <w:t>EastFriesian</w:t>
            </w:r>
            <w:proofErr w:type="spellEnd"/>
          </w:p>
        </w:tc>
        <w:tc>
          <w:tcPr>
            <w:tcW w:w="1283" w:type="pct"/>
            <w:tcBorders>
              <w:top w:val="nil"/>
              <w:left w:val="single" w:sz="4" w:space="0" w:color="auto"/>
              <w:bottom w:val="nil"/>
              <w:right w:val="nil"/>
            </w:tcBorders>
            <w:shd w:val="clear" w:color="auto" w:fill="auto"/>
            <w:noWrap/>
            <w:vAlign w:val="center"/>
            <w:hideMark/>
          </w:tcPr>
          <w:p w14:paraId="522621C0"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 xml:space="preserve">Ovis </w:t>
            </w:r>
            <w:proofErr w:type="spellStart"/>
            <w:r w:rsidRPr="0065053F">
              <w:rPr>
                <w:rFonts w:ascii="Times New Roman" w:eastAsia="等线" w:hAnsi="Times New Roman" w:cs="Times New Roman"/>
                <w:i/>
                <w:iCs/>
                <w:color w:val="000000"/>
                <w:kern w:val="0"/>
                <w:sz w:val="18"/>
                <w:szCs w:val="18"/>
              </w:rPr>
              <w:t>aries</w:t>
            </w:r>
            <w:proofErr w:type="spellEnd"/>
          </w:p>
        </w:tc>
        <w:tc>
          <w:tcPr>
            <w:tcW w:w="930" w:type="pct"/>
            <w:tcBorders>
              <w:top w:val="nil"/>
              <w:left w:val="single" w:sz="4" w:space="0" w:color="auto"/>
              <w:bottom w:val="nil"/>
              <w:right w:val="single" w:sz="4" w:space="0" w:color="auto"/>
            </w:tcBorders>
            <w:shd w:val="clear" w:color="auto" w:fill="auto"/>
            <w:noWrap/>
            <w:vAlign w:val="center"/>
            <w:hideMark/>
          </w:tcPr>
          <w:p w14:paraId="1BE9B65E" w14:textId="72A0444C"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30.75</w:t>
            </w:r>
          </w:p>
        </w:tc>
        <w:tc>
          <w:tcPr>
            <w:tcW w:w="1100" w:type="pct"/>
            <w:tcBorders>
              <w:top w:val="nil"/>
              <w:left w:val="nil"/>
              <w:bottom w:val="nil"/>
              <w:right w:val="single" w:sz="4" w:space="0" w:color="auto"/>
            </w:tcBorders>
            <w:shd w:val="clear" w:color="auto" w:fill="auto"/>
            <w:noWrap/>
            <w:vAlign w:val="center"/>
            <w:hideMark/>
          </w:tcPr>
          <w:p w14:paraId="7005F209" w14:textId="096909A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28.04</w:t>
            </w:r>
          </w:p>
        </w:tc>
        <w:tc>
          <w:tcPr>
            <w:tcW w:w="664" w:type="pct"/>
            <w:tcBorders>
              <w:top w:val="nil"/>
              <w:left w:val="nil"/>
              <w:bottom w:val="nil"/>
              <w:right w:val="single" w:sz="4" w:space="0" w:color="auto"/>
            </w:tcBorders>
            <w:shd w:val="clear" w:color="auto" w:fill="auto"/>
            <w:noWrap/>
            <w:vAlign w:val="center"/>
            <w:hideMark/>
          </w:tcPr>
          <w:p w14:paraId="2F2344D2" w14:textId="4DDD466B"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7955F619"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56922DC7" w14:textId="77777777" w:rsidR="0065053F" w:rsidRPr="0065053F" w:rsidRDefault="0065053F" w:rsidP="00906F69">
            <w:pPr>
              <w:widowControl/>
              <w:jc w:val="center"/>
              <w:rPr>
                <w:rFonts w:ascii="Times New Roman" w:eastAsia="等线" w:hAnsi="Times New Roman" w:cs="Times New Roman"/>
                <w:color w:val="000000"/>
                <w:kern w:val="0"/>
                <w:sz w:val="18"/>
                <w:szCs w:val="18"/>
              </w:rPr>
            </w:pPr>
            <w:proofErr w:type="spellStart"/>
            <w:r w:rsidRPr="0065053F">
              <w:rPr>
                <w:rFonts w:ascii="Times New Roman" w:eastAsia="等线" w:hAnsi="Times New Roman" w:cs="Times New Roman"/>
                <w:color w:val="000000"/>
                <w:kern w:val="0"/>
                <w:sz w:val="18"/>
                <w:szCs w:val="18"/>
              </w:rPr>
              <w:t>PolledDorset</w:t>
            </w:r>
            <w:proofErr w:type="spellEnd"/>
          </w:p>
        </w:tc>
        <w:tc>
          <w:tcPr>
            <w:tcW w:w="1283" w:type="pct"/>
            <w:tcBorders>
              <w:top w:val="nil"/>
              <w:left w:val="single" w:sz="4" w:space="0" w:color="auto"/>
              <w:bottom w:val="nil"/>
              <w:right w:val="nil"/>
            </w:tcBorders>
            <w:shd w:val="clear" w:color="auto" w:fill="auto"/>
            <w:noWrap/>
            <w:vAlign w:val="center"/>
            <w:hideMark/>
          </w:tcPr>
          <w:p w14:paraId="40F32281"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 xml:space="preserve">Ovis </w:t>
            </w:r>
            <w:proofErr w:type="spellStart"/>
            <w:r w:rsidRPr="0065053F">
              <w:rPr>
                <w:rFonts w:ascii="Times New Roman" w:eastAsia="等线" w:hAnsi="Times New Roman" w:cs="Times New Roman"/>
                <w:i/>
                <w:iCs/>
                <w:color w:val="000000"/>
                <w:kern w:val="0"/>
                <w:sz w:val="18"/>
                <w:szCs w:val="18"/>
              </w:rPr>
              <w:t>aries</w:t>
            </w:r>
            <w:proofErr w:type="spellEnd"/>
          </w:p>
        </w:tc>
        <w:tc>
          <w:tcPr>
            <w:tcW w:w="930" w:type="pct"/>
            <w:tcBorders>
              <w:top w:val="nil"/>
              <w:left w:val="single" w:sz="4" w:space="0" w:color="auto"/>
              <w:bottom w:val="nil"/>
              <w:right w:val="single" w:sz="4" w:space="0" w:color="auto"/>
            </w:tcBorders>
            <w:shd w:val="clear" w:color="auto" w:fill="auto"/>
            <w:noWrap/>
            <w:vAlign w:val="center"/>
            <w:hideMark/>
          </w:tcPr>
          <w:p w14:paraId="4A7F8854" w14:textId="1DA410D4"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27.41</w:t>
            </w:r>
          </w:p>
        </w:tc>
        <w:tc>
          <w:tcPr>
            <w:tcW w:w="1100" w:type="pct"/>
            <w:tcBorders>
              <w:top w:val="nil"/>
              <w:left w:val="nil"/>
              <w:bottom w:val="nil"/>
              <w:right w:val="single" w:sz="4" w:space="0" w:color="auto"/>
            </w:tcBorders>
            <w:shd w:val="clear" w:color="auto" w:fill="auto"/>
            <w:noWrap/>
            <w:vAlign w:val="center"/>
            <w:hideMark/>
          </w:tcPr>
          <w:p w14:paraId="199DD3B6" w14:textId="3A266198"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17.82</w:t>
            </w:r>
          </w:p>
        </w:tc>
        <w:tc>
          <w:tcPr>
            <w:tcW w:w="664" w:type="pct"/>
            <w:tcBorders>
              <w:top w:val="nil"/>
              <w:left w:val="nil"/>
              <w:bottom w:val="nil"/>
              <w:right w:val="single" w:sz="4" w:space="0" w:color="auto"/>
            </w:tcBorders>
            <w:shd w:val="clear" w:color="auto" w:fill="auto"/>
            <w:noWrap/>
            <w:vAlign w:val="center"/>
            <w:hideMark/>
          </w:tcPr>
          <w:p w14:paraId="56CFB4BF" w14:textId="3CE3574E"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1F8DF522"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71CF20CE" w14:textId="77777777" w:rsidR="0065053F" w:rsidRPr="0065053F" w:rsidRDefault="0065053F" w:rsidP="00906F69">
            <w:pPr>
              <w:widowControl/>
              <w:jc w:val="center"/>
              <w:rPr>
                <w:rFonts w:ascii="Times New Roman" w:eastAsia="等线" w:hAnsi="Times New Roman" w:cs="Times New Roman"/>
                <w:color w:val="000000"/>
                <w:kern w:val="0"/>
                <w:sz w:val="18"/>
                <w:szCs w:val="18"/>
              </w:rPr>
            </w:pPr>
            <w:proofErr w:type="spellStart"/>
            <w:r w:rsidRPr="0065053F">
              <w:rPr>
                <w:rFonts w:ascii="Times New Roman" w:eastAsia="等线" w:hAnsi="Times New Roman" w:cs="Times New Roman"/>
                <w:color w:val="000000"/>
                <w:kern w:val="0"/>
                <w:sz w:val="18"/>
                <w:szCs w:val="18"/>
              </w:rPr>
              <w:t>Charollais</w:t>
            </w:r>
            <w:proofErr w:type="spellEnd"/>
          </w:p>
        </w:tc>
        <w:tc>
          <w:tcPr>
            <w:tcW w:w="1283" w:type="pct"/>
            <w:tcBorders>
              <w:top w:val="nil"/>
              <w:left w:val="single" w:sz="4" w:space="0" w:color="auto"/>
              <w:bottom w:val="nil"/>
              <w:right w:val="nil"/>
            </w:tcBorders>
            <w:shd w:val="clear" w:color="auto" w:fill="auto"/>
            <w:noWrap/>
            <w:vAlign w:val="center"/>
            <w:hideMark/>
          </w:tcPr>
          <w:p w14:paraId="322A6544"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 xml:space="preserve">Ovis </w:t>
            </w:r>
            <w:proofErr w:type="spellStart"/>
            <w:r w:rsidRPr="0065053F">
              <w:rPr>
                <w:rFonts w:ascii="Times New Roman" w:eastAsia="等线" w:hAnsi="Times New Roman" w:cs="Times New Roman"/>
                <w:i/>
                <w:iCs/>
                <w:color w:val="000000"/>
                <w:kern w:val="0"/>
                <w:sz w:val="18"/>
                <w:szCs w:val="18"/>
              </w:rPr>
              <w:t>aries</w:t>
            </w:r>
            <w:proofErr w:type="spellEnd"/>
          </w:p>
        </w:tc>
        <w:tc>
          <w:tcPr>
            <w:tcW w:w="930" w:type="pct"/>
            <w:tcBorders>
              <w:top w:val="nil"/>
              <w:left w:val="single" w:sz="4" w:space="0" w:color="auto"/>
              <w:bottom w:val="nil"/>
              <w:right w:val="single" w:sz="4" w:space="0" w:color="auto"/>
            </w:tcBorders>
            <w:shd w:val="clear" w:color="auto" w:fill="auto"/>
            <w:noWrap/>
            <w:vAlign w:val="center"/>
            <w:hideMark/>
          </w:tcPr>
          <w:p w14:paraId="1F7BA0DF" w14:textId="6D7AD01E"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21.09</w:t>
            </w:r>
          </w:p>
        </w:tc>
        <w:tc>
          <w:tcPr>
            <w:tcW w:w="1100" w:type="pct"/>
            <w:tcBorders>
              <w:top w:val="nil"/>
              <w:left w:val="nil"/>
              <w:bottom w:val="nil"/>
              <w:right w:val="single" w:sz="4" w:space="0" w:color="auto"/>
            </w:tcBorders>
            <w:shd w:val="clear" w:color="auto" w:fill="auto"/>
            <w:noWrap/>
            <w:vAlign w:val="center"/>
            <w:hideMark/>
          </w:tcPr>
          <w:p w14:paraId="64D74335" w14:textId="1B8F0F2E"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19.26</w:t>
            </w:r>
          </w:p>
        </w:tc>
        <w:tc>
          <w:tcPr>
            <w:tcW w:w="664" w:type="pct"/>
            <w:tcBorders>
              <w:top w:val="nil"/>
              <w:left w:val="nil"/>
              <w:bottom w:val="nil"/>
              <w:right w:val="single" w:sz="4" w:space="0" w:color="auto"/>
            </w:tcBorders>
            <w:shd w:val="clear" w:color="auto" w:fill="auto"/>
            <w:noWrap/>
            <w:vAlign w:val="center"/>
            <w:hideMark/>
          </w:tcPr>
          <w:p w14:paraId="313A2AF0" w14:textId="78991C68"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3FBA8031"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2401D8D1"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Romney</w:t>
            </w:r>
          </w:p>
        </w:tc>
        <w:tc>
          <w:tcPr>
            <w:tcW w:w="1283" w:type="pct"/>
            <w:tcBorders>
              <w:top w:val="nil"/>
              <w:left w:val="single" w:sz="4" w:space="0" w:color="auto"/>
              <w:bottom w:val="nil"/>
              <w:right w:val="nil"/>
            </w:tcBorders>
            <w:shd w:val="clear" w:color="auto" w:fill="auto"/>
            <w:noWrap/>
            <w:vAlign w:val="center"/>
            <w:hideMark/>
          </w:tcPr>
          <w:p w14:paraId="75E79DFE"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 xml:space="preserve">Ovis </w:t>
            </w:r>
            <w:proofErr w:type="spellStart"/>
            <w:r w:rsidRPr="0065053F">
              <w:rPr>
                <w:rFonts w:ascii="Times New Roman" w:eastAsia="等线" w:hAnsi="Times New Roman" w:cs="Times New Roman"/>
                <w:i/>
                <w:iCs/>
                <w:color w:val="000000"/>
                <w:kern w:val="0"/>
                <w:sz w:val="18"/>
                <w:szCs w:val="18"/>
              </w:rPr>
              <w:t>aries</w:t>
            </w:r>
            <w:proofErr w:type="spellEnd"/>
          </w:p>
        </w:tc>
        <w:tc>
          <w:tcPr>
            <w:tcW w:w="930" w:type="pct"/>
            <w:tcBorders>
              <w:top w:val="nil"/>
              <w:left w:val="single" w:sz="4" w:space="0" w:color="auto"/>
              <w:bottom w:val="nil"/>
              <w:right w:val="single" w:sz="4" w:space="0" w:color="auto"/>
            </w:tcBorders>
            <w:shd w:val="clear" w:color="auto" w:fill="auto"/>
            <w:noWrap/>
            <w:vAlign w:val="center"/>
            <w:hideMark/>
          </w:tcPr>
          <w:p w14:paraId="51A511D5" w14:textId="5A4609FD"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21.13</w:t>
            </w:r>
          </w:p>
        </w:tc>
        <w:tc>
          <w:tcPr>
            <w:tcW w:w="1100" w:type="pct"/>
            <w:tcBorders>
              <w:top w:val="nil"/>
              <w:left w:val="nil"/>
              <w:bottom w:val="nil"/>
              <w:right w:val="single" w:sz="4" w:space="0" w:color="auto"/>
            </w:tcBorders>
            <w:shd w:val="clear" w:color="auto" w:fill="auto"/>
            <w:noWrap/>
            <w:vAlign w:val="center"/>
            <w:hideMark/>
          </w:tcPr>
          <w:p w14:paraId="44A9FC42" w14:textId="4BFA042E"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18.35</w:t>
            </w:r>
          </w:p>
        </w:tc>
        <w:tc>
          <w:tcPr>
            <w:tcW w:w="664" w:type="pct"/>
            <w:tcBorders>
              <w:top w:val="nil"/>
              <w:left w:val="nil"/>
              <w:bottom w:val="nil"/>
              <w:right w:val="single" w:sz="4" w:space="0" w:color="auto"/>
            </w:tcBorders>
            <w:shd w:val="clear" w:color="auto" w:fill="auto"/>
            <w:noWrap/>
            <w:vAlign w:val="center"/>
            <w:hideMark/>
          </w:tcPr>
          <w:p w14:paraId="483F4EB0" w14:textId="24E3B027"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42AFF2C1"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70D4B1DD"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Suffolk</w:t>
            </w:r>
          </w:p>
        </w:tc>
        <w:tc>
          <w:tcPr>
            <w:tcW w:w="1283" w:type="pct"/>
            <w:tcBorders>
              <w:top w:val="nil"/>
              <w:left w:val="single" w:sz="4" w:space="0" w:color="auto"/>
              <w:bottom w:val="nil"/>
              <w:right w:val="nil"/>
            </w:tcBorders>
            <w:shd w:val="clear" w:color="auto" w:fill="auto"/>
            <w:noWrap/>
            <w:vAlign w:val="center"/>
            <w:hideMark/>
          </w:tcPr>
          <w:p w14:paraId="2AB851DD"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 xml:space="preserve">Ovis </w:t>
            </w:r>
            <w:proofErr w:type="spellStart"/>
            <w:r w:rsidRPr="0065053F">
              <w:rPr>
                <w:rFonts w:ascii="Times New Roman" w:eastAsia="等线" w:hAnsi="Times New Roman" w:cs="Times New Roman"/>
                <w:i/>
                <w:iCs/>
                <w:color w:val="000000"/>
                <w:kern w:val="0"/>
                <w:sz w:val="18"/>
                <w:szCs w:val="18"/>
              </w:rPr>
              <w:t>aries</w:t>
            </w:r>
            <w:proofErr w:type="spellEnd"/>
          </w:p>
        </w:tc>
        <w:tc>
          <w:tcPr>
            <w:tcW w:w="930" w:type="pct"/>
            <w:tcBorders>
              <w:top w:val="nil"/>
              <w:left w:val="single" w:sz="4" w:space="0" w:color="auto"/>
              <w:bottom w:val="nil"/>
              <w:right w:val="single" w:sz="4" w:space="0" w:color="auto"/>
            </w:tcBorders>
            <w:shd w:val="clear" w:color="auto" w:fill="auto"/>
            <w:noWrap/>
            <w:vAlign w:val="center"/>
            <w:hideMark/>
          </w:tcPr>
          <w:p w14:paraId="7C295862" w14:textId="517F274F"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20.62</w:t>
            </w:r>
          </w:p>
        </w:tc>
        <w:tc>
          <w:tcPr>
            <w:tcW w:w="1100" w:type="pct"/>
            <w:tcBorders>
              <w:top w:val="nil"/>
              <w:left w:val="nil"/>
              <w:bottom w:val="nil"/>
              <w:right w:val="single" w:sz="4" w:space="0" w:color="auto"/>
            </w:tcBorders>
            <w:shd w:val="clear" w:color="auto" w:fill="auto"/>
            <w:noWrap/>
            <w:vAlign w:val="center"/>
            <w:hideMark/>
          </w:tcPr>
          <w:p w14:paraId="5930A448" w14:textId="1613F04C"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17.97</w:t>
            </w:r>
          </w:p>
        </w:tc>
        <w:tc>
          <w:tcPr>
            <w:tcW w:w="664" w:type="pct"/>
            <w:tcBorders>
              <w:top w:val="nil"/>
              <w:left w:val="nil"/>
              <w:bottom w:val="nil"/>
              <w:right w:val="single" w:sz="4" w:space="0" w:color="auto"/>
            </w:tcBorders>
            <w:shd w:val="clear" w:color="auto" w:fill="auto"/>
            <w:noWrap/>
            <w:vAlign w:val="center"/>
            <w:hideMark/>
          </w:tcPr>
          <w:p w14:paraId="3A1B4196" w14:textId="4DE99113"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5110565F"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7300B917"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Texel</w:t>
            </w:r>
          </w:p>
        </w:tc>
        <w:tc>
          <w:tcPr>
            <w:tcW w:w="1283" w:type="pct"/>
            <w:tcBorders>
              <w:top w:val="nil"/>
              <w:left w:val="single" w:sz="4" w:space="0" w:color="auto"/>
              <w:bottom w:val="nil"/>
              <w:right w:val="nil"/>
            </w:tcBorders>
            <w:shd w:val="clear" w:color="auto" w:fill="auto"/>
            <w:noWrap/>
            <w:vAlign w:val="center"/>
            <w:hideMark/>
          </w:tcPr>
          <w:p w14:paraId="7DC9A588"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 xml:space="preserve">Ovis </w:t>
            </w:r>
            <w:proofErr w:type="spellStart"/>
            <w:r w:rsidRPr="0065053F">
              <w:rPr>
                <w:rFonts w:ascii="Times New Roman" w:eastAsia="等线" w:hAnsi="Times New Roman" w:cs="Times New Roman"/>
                <w:i/>
                <w:iCs/>
                <w:color w:val="000000"/>
                <w:kern w:val="0"/>
                <w:sz w:val="18"/>
                <w:szCs w:val="18"/>
              </w:rPr>
              <w:t>aries</w:t>
            </w:r>
            <w:proofErr w:type="spellEnd"/>
          </w:p>
        </w:tc>
        <w:tc>
          <w:tcPr>
            <w:tcW w:w="930" w:type="pct"/>
            <w:tcBorders>
              <w:top w:val="nil"/>
              <w:left w:val="single" w:sz="4" w:space="0" w:color="auto"/>
              <w:bottom w:val="nil"/>
              <w:right w:val="single" w:sz="4" w:space="0" w:color="auto"/>
            </w:tcBorders>
            <w:shd w:val="clear" w:color="auto" w:fill="auto"/>
            <w:noWrap/>
            <w:vAlign w:val="center"/>
            <w:hideMark/>
          </w:tcPr>
          <w:p w14:paraId="3BE04E1D" w14:textId="15F64AFC"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19.64</w:t>
            </w:r>
          </w:p>
        </w:tc>
        <w:tc>
          <w:tcPr>
            <w:tcW w:w="1100" w:type="pct"/>
            <w:tcBorders>
              <w:top w:val="nil"/>
              <w:left w:val="nil"/>
              <w:bottom w:val="nil"/>
              <w:right w:val="single" w:sz="4" w:space="0" w:color="auto"/>
            </w:tcBorders>
            <w:shd w:val="clear" w:color="auto" w:fill="auto"/>
            <w:noWrap/>
            <w:vAlign w:val="center"/>
            <w:hideMark/>
          </w:tcPr>
          <w:p w14:paraId="2721842E" w14:textId="24A761F1"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17.84</w:t>
            </w:r>
          </w:p>
        </w:tc>
        <w:tc>
          <w:tcPr>
            <w:tcW w:w="664" w:type="pct"/>
            <w:tcBorders>
              <w:top w:val="nil"/>
              <w:left w:val="nil"/>
              <w:bottom w:val="nil"/>
              <w:right w:val="single" w:sz="4" w:space="0" w:color="auto"/>
            </w:tcBorders>
            <w:shd w:val="clear" w:color="auto" w:fill="auto"/>
            <w:noWrap/>
            <w:vAlign w:val="center"/>
            <w:hideMark/>
          </w:tcPr>
          <w:p w14:paraId="4BD8A3CA" w14:textId="146F55A1"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0D925412"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7ACE5A1E" w14:textId="77777777" w:rsidR="0065053F" w:rsidRPr="0065053F" w:rsidRDefault="0065053F" w:rsidP="00906F69">
            <w:pPr>
              <w:widowControl/>
              <w:jc w:val="center"/>
              <w:rPr>
                <w:rFonts w:ascii="Times New Roman" w:eastAsia="等线" w:hAnsi="Times New Roman" w:cs="Times New Roman"/>
                <w:color w:val="000000"/>
                <w:kern w:val="0"/>
                <w:sz w:val="18"/>
                <w:szCs w:val="18"/>
              </w:rPr>
            </w:pPr>
            <w:proofErr w:type="spellStart"/>
            <w:r w:rsidRPr="0065053F">
              <w:rPr>
                <w:rFonts w:ascii="Times New Roman" w:eastAsia="等线" w:hAnsi="Times New Roman" w:cs="Times New Roman"/>
                <w:color w:val="000000"/>
                <w:kern w:val="0"/>
                <w:sz w:val="18"/>
                <w:szCs w:val="18"/>
              </w:rPr>
              <w:t>WhiteDorper</w:t>
            </w:r>
            <w:proofErr w:type="spellEnd"/>
          </w:p>
        </w:tc>
        <w:tc>
          <w:tcPr>
            <w:tcW w:w="1283" w:type="pct"/>
            <w:tcBorders>
              <w:top w:val="nil"/>
              <w:left w:val="single" w:sz="4" w:space="0" w:color="auto"/>
              <w:bottom w:val="nil"/>
              <w:right w:val="nil"/>
            </w:tcBorders>
            <w:shd w:val="clear" w:color="auto" w:fill="auto"/>
            <w:noWrap/>
            <w:vAlign w:val="center"/>
            <w:hideMark/>
          </w:tcPr>
          <w:p w14:paraId="59642868"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 xml:space="preserve">Ovis </w:t>
            </w:r>
            <w:proofErr w:type="spellStart"/>
            <w:r w:rsidRPr="0065053F">
              <w:rPr>
                <w:rFonts w:ascii="Times New Roman" w:eastAsia="等线" w:hAnsi="Times New Roman" w:cs="Times New Roman"/>
                <w:i/>
                <w:iCs/>
                <w:color w:val="000000"/>
                <w:kern w:val="0"/>
                <w:sz w:val="18"/>
                <w:szCs w:val="18"/>
              </w:rPr>
              <w:t>aries</w:t>
            </w:r>
            <w:proofErr w:type="spellEnd"/>
          </w:p>
        </w:tc>
        <w:tc>
          <w:tcPr>
            <w:tcW w:w="930" w:type="pct"/>
            <w:tcBorders>
              <w:top w:val="nil"/>
              <w:left w:val="single" w:sz="4" w:space="0" w:color="auto"/>
              <w:bottom w:val="nil"/>
              <w:right w:val="single" w:sz="4" w:space="0" w:color="auto"/>
            </w:tcBorders>
            <w:shd w:val="clear" w:color="auto" w:fill="auto"/>
            <w:noWrap/>
            <w:vAlign w:val="center"/>
            <w:hideMark/>
          </w:tcPr>
          <w:p w14:paraId="726F1331" w14:textId="44651D76"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16.91</w:t>
            </w:r>
          </w:p>
        </w:tc>
        <w:tc>
          <w:tcPr>
            <w:tcW w:w="1100" w:type="pct"/>
            <w:tcBorders>
              <w:top w:val="nil"/>
              <w:left w:val="nil"/>
              <w:bottom w:val="nil"/>
              <w:right w:val="single" w:sz="4" w:space="0" w:color="auto"/>
            </w:tcBorders>
            <w:shd w:val="clear" w:color="auto" w:fill="auto"/>
            <w:noWrap/>
            <w:vAlign w:val="center"/>
            <w:hideMark/>
          </w:tcPr>
          <w:p w14:paraId="2A4030D8" w14:textId="76281992"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18.66</w:t>
            </w:r>
          </w:p>
        </w:tc>
        <w:tc>
          <w:tcPr>
            <w:tcW w:w="664" w:type="pct"/>
            <w:tcBorders>
              <w:top w:val="nil"/>
              <w:left w:val="nil"/>
              <w:bottom w:val="nil"/>
              <w:right w:val="single" w:sz="4" w:space="0" w:color="auto"/>
            </w:tcBorders>
            <w:shd w:val="clear" w:color="auto" w:fill="auto"/>
            <w:noWrap/>
            <w:vAlign w:val="center"/>
            <w:hideMark/>
          </w:tcPr>
          <w:p w14:paraId="7B9E93A0" w14:textId="0E34BF28"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664A73EC"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41AFDC3A" w14:textId="77777777" w:rsidR="0065053F" w:rsidRPr="0065053F" w:rsidRDefault="0065053F" w:rsidP="00906F69">
            <w:pPr>
              <w:widowControl/>
              <w:jc w:val="center"/>
              <w:rPr>
                <w:rFonts w:ascii="Times New Roman" w:eastAsia="等线" w:hAnsi="Times New Roman" w:cs="Times New Roman"/>
                <w:color w:val="000000"/>
                <w:kern w:val="0"/>
                <w:sz w:val="18"/>
                <w:szCs w:val="18"/>
              </w:rPr>
            </w:pPr>
            <w:proofErr w:type="spellStart"/>
            <w:r w:rsidRPr="0065053F">
              <w:rPr>
                <w:rFonts w:ascii="Times New Roman" w:eastAsia="等线" w:hAnsi="Times New Roman" w:cs="Times New Roman"/>
                <w:color w:val="000000"/>
                <w:kern w:val="0"/>
                <w:sz w:val="18"/>
                <w:szCs w:val="18"/>
              </w:rPr>
              <w:t>ChinieseMerino</w:t>
            </w:r>
            <w:proofErr w:type="spellEnd"/>
          </w:p>
        </w:tc>
        <w:tc>
          <w:tcPr>
            <w:tcW w:w="1283" w:type="pct"/>
            <w:tcBorders>
              <w:top w:val="nil"/>
              <w:left w:val="single" w:sz="4" w:space="0" w:color="auto"/>
              <w:bottom w:val="nil"/>
              <w:right w:val="nil"/>
            </w:tcBorders>
            <w:shd w:val="clear" w:color="auto" w:fill="auto"/>
            <w:noWrap/>
            <w:vAlign w:val="center"/>
            <w:hideMark/>
          </w:tcPr>
          <w:p w14:paraId="12A084ED"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 xml:space="preserve">Ovis </w:t>
            </w:r>
            <w:proofErr w:type="spellStart"/>
            <w:r w:rsidRPr="0065053F">
              <w:rPr>
                <w:rFonts w:ascii="Times New Roman" w:eastAsia="等线" w:hAnsi="Times New Roman" w:cs="Times New Roman"/>
                <w:i/>
                <w:iCs/>
                <w:color w:val="000000"/>
                <w:kern w:val="0"/>
                <w:sz w:val="18"/>
                <w:szCs w:val="18"/>
              </w:rPr>
              <w:t>aries</w:t>
            </w:r>
            <w:proofErr w:type="spellEnd"/>
          </w:p>
        </w:tc>
        <w:tc>
          <w:tcPr>
            <w:tcW w:w="930" w:type="pct"/>
            <w:tcBorders>
              <w:top w:val="nil"/>
              <w:left w:val="single" w:sz="4" w:space="0" w:color="auto"/>
              <w:bottom w:val="nil"/>
              <w:right w:val="single" w:sz="4" w:space="0" w:color="auto"/>
            </w:tcBorders>
            <w:shd w:val="clear" w:color="auto" w:fill="auto"/>
            <w:noWrap/>
            <w:vAlign w:val="center"/>
            <w:hideMark/>
          </w:tcPr>
          <w:p w14:paraId="33182222" w14:textId="7B69F0D8"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20.54</w:t>
            </w:r>
          </w:p>
        </w:tc>
        <w:tc>
          <w:tcPr>
            <w:tcW w:w="1100" w:type="pct"/>
            <w:tcBorders>
              <w:top w:val="nil"/>
              <w:left w:val="nil"/>
              <w:bottom w:val="nil"/>
              <w:right w:val="single" w:sz="4" w:space="0" w:color="auto"/>
            </w:tcBorders>
            <w:shd w:val="clear" w:color="auto" w:fill="auto"/>
            <w:noWrap/>
            <w:vAlign w:val="center"/>
            <w:hideMark/>
          </w:tcPr>
          <w:p w14:paraId="3FE2485F" w14:textId="2A498395"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18.91</w:t>
            </w:r>
          </w:p>
        </w:tc>
        <w:tc>
          <w:tcPr>
            <w:tcW w:w="664" w:type="pct"/>
            <w:tcBorders>
              <w:top w:val="nil"/>
              <w:left w:val="nil"/>
              <w:bottom w:val="nil"/>
              <w:right w:val="single" w:sz="4" w:space="0" w:color="auto"/>
            </w:tcBorders>
            <w:shd w:val="clear" w:color="auto" w:fill="auto"/>
            <w:noWrap/>
            <w:vAlign w:val="center"/>
            <w:hideMark/>
          </w:tcPr>
          <w:p w14:paraId="66FF2C11" w14:textId="189627D1"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1D32FF4C"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514E0637"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Kermani</w:t>
            </w:r>
          </w:p>
        </w:tc>
        <w:tc>
          <w:tcPr>
            <w:tcW w:w="1283" w:type="pct"/>
            <w:tcBorders>
              <w:top w:val="nil"/>
              <w:left w:val="single" w:sz="4" w:space="0" w:color="auto"/>
              <w:bottom w:val="nil"/>
              <w:right w:val="nil"/>
            </w:tcBorders>
            <w:shd w:val="clear" w:color="auto" w:fill="auto"/>
            <w:noWrap/>
            <w:vAlign w:val="center"/>
            <w:hideMark/>
          </w:tcPr>
          <w:p w14:paraId="395151E2"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 xml:space="preserve">Ovis </w:t>
            </w:r>
            <w:proofErr w:type="spellStart"/>
            <w:r w:rsidRPr="0065053F">
              <w:rPr>
                <w:rFonts w:ascii="Times New Roman" w:eastAsia="等线" w:hAnsi="Times New Roman" w:cs="Times New Roman"/>
                <w:i/>
                <w:iCs/>
                <w:color w:val="000000"/>
                <w:kern w:val="0"/>
                <w:sz w:val="18"/>
                <w:szCs w:val="18"/>
              </w:rPr>
              <w:t>aries</w:t>
            </w:r>
            <w:proofErr w:type="spellEnd"/>
          </w:p>
        </w:tc>
        <w:tc>
          <w:tcPr>
            <w:tcW w:w="930" w:type="pct"/>
            <w:tcBorders>
              <w:top w:val="nil"/>
              <w:left w:val="single" w:sz="4" w:space="0" w:color="auto"/>
              <w:bottom w:val="nil"/>
              <w:right w:val="single" w:sz="4" w:space="0" w:color="auto"/>
            </w:tcBorders>
            <w:shd w:val="clear" w:color="auto" w:fill="auto"/>
            <w:noWrap/>
            <w:vAlign w:val="center"/>
            <w:hideMark/>
          </w:tcPr>
          <w:p w14:paraId="7FBF2623" w14:textId="6149C15F"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23.74</w:t>
            </w:r>
          </w:p>
        </w:tc>
        <w:tc>
          <w:tcPr>
            <w:tcW w:w="1100" w:type="pct"/>
            <w:tcBorders>
              <w:top w:val="nil"/>
              <w:left w:val="nil"/>
              <w:bottom w:val="nil"/>
              <w:right w:val="single" w:sz="4" w:space="0" w:color="auto"/>
            </w:tcBorders>
            <w:shd w:val="clear" w:color="auto" w:fill="auto"/>
            <w:noWrap/>
            <w:vAlign w:val="center"/>
            <w:hideMark/>
          </w:tcPr>
          <w:p w14:paraId="63270127" w14:textId="658C35F9"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9.19</w:t>
            </w:r>
          </w:p>
        </w:tc>
        <w:tc>
          <w:tcPr>
            <w:tcW w:w="664" w:type="pct"/>
            <w:tcBorders>
              <w:top w:val="nil"/>
              <w:left w:val="nil"/>
              <w:bottom w:val="nil"/>
              <w:right w:val="single" w:sz="4" w:space="0" w:color="auto"/>
            </w:tcBorders>
            <w:shd w:val="clear" w:color="auto" w:fill="auto"/>
            <w:noWrap/>
            <w:vAlign w:val="center"/>
            <w:hideMark/>
          </w:tcPr>
          <w:p w14:paraId="6A64197F" w14:textId="53823EF0"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545F578B"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4878B823" w14:textId="77777777" w:rsidR="0065053F" w:rsidRPr="0065053F" w:rsidRDefault="0065053F" w:rsidP="00906F69">
            <w:pPr>
              <w:widowControl/>
              <w:jc w:val="center"/>
              <w:rPr>
                <w:rFonts w:ascii="Times New Roman" w:eastAsia="等线" w:hAnsi="Times New Roman" w:cs="Times New Roman"/>
                <w:color w:val="000000"/>
                <w:kern w:val="0"/>
                <w:sz w:val="18"/>
                <w:szCs w:val="18"/>
              </w:rPr>
            </w:pPr>
            <w:proofErr w:type="spellStart"/>
            <w:r w:rsidRPr="0065053F">
              <w:rPr>
                <w:rFonts w:ascii="Times New Roman" w:eastAsia="等线" w:hAnsi="Times New Roman" w:cs="Times New Roman"/>
                <w:color w:val="000000"/>
                <w:kern w:val="0"/>
                <w:sz w:val="18"/>
                <w:szCs w:val="18"/>
              </w:rPr>
              <w:t>Waggir</w:t>
            </w:r>
            <w:proofErr w:type="spellEnd"/>
          </w:p>
        </w:tc>
        <w:tc>
          <w:tcPr>
            <w:tcW w:w="1283" w:type="pct"/>
            <w:tcBorders>
              <w:top w:val="nil"/>
              <w:left w:val="single" w:sz="4" w:space="0" w:color="auto"/>
              <w:bottom w:val="nil"/>
              <w:right w:val="nil"/>
            </w:tcBorders>
            <w:shd w:val="clear" w:color="auto" w:fill="auto"/>
            <w:noWrap/>
            <w:vAlign w:val="center"/>
            <w:hideMark/>
          </w:tcPr>
          <w:p w14:paraId="5A3CF306"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 xml:space="preserve">Ovis </w:t>
            </w:r>
            <w:proofErr w:type="spellStart"/>
            <w:r w:rsidRPr="0065053F">
              <w:rPr>
                <w:rFonts w:ascii="Times New Roman" w:eastAsia="等线" w:hAnsi="Times New Roman" w:cs="Times New Roman"/>
                <w:i/>
                <w:iCs/>
                <w:color w:val="000000"/>
                <w:kern w:val="0"/>
                <w:sz w:val="18"/>
                <w:szCs w:val="18"/>
              </w:rPr>
              <w:t>aries</w:t>
            </w:r>
            <w:proofErr w:type="spellEnd"/>
          </w:p>
        </w:tc>
        <w:tc>
          <w:tcPr>
            <w:tcW w:w="930" w:type="pct"/>
            <w:tcBorders>
              <w:top w:val="nil"/>
              <w:left w:val="single" w:sz="4" w:space="0" w:color="auto"/>
              <w:bottom w:val="nil"/>
              <w:right w:val="single" w:sz="4" w:space="0" w:color="auto"/>
            </w:tcBorders>
            <w:shd w:val="clear" w:color="auto" w:fill="auto"/>
            <w:noWrap/>
            <w:vAlign w:val="center"/>
            <w:hideMark/>
          </w:tcPr>
          <w:p w14:paraId="6F4424FD" w14:textId="4EFF70D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23.67</w:t>
            </w:r>
          </w:p>
        </w:tc>
        <w:tc>
          <w:tcPr>
            <w:tcW w:w="1100" w:type="pct"/>
            <w:tcBorders>
              <w:top w:val="nil"/>
              <w:left w:val="nil"/>
              <w:bottom w:val="nil"/>
              <w:right w:val="single" w:sz="4" w:space="0" w:color="auto"/>
            </w:tcBorders>
            <w:shd w:val="clear" w:color="auto" w:fill="auto"/>
            <w:noWrap/>
            <w:vAlign w:val="center"/>
            <w:hideMark/>
          </w:tcPr>
          <w:p w14:paraId="244BE8C3" w14:textId="3898CAB6"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27.54</w:t>
            </w:r>
          </w:p>
        </w:tc>
        <w:tc>
          <w:tcPr>
            <w:tcW w:w="664" w:type="pct"/>
            <w:tcBorders>
              <w:top w:val="nil"/>
              <w:left w:val="nil"/>
              <w:bottom w:val="nil"/>
              <w:right w:val="single" w:sz="4" w:space="0" w:color="auto"/>
            </w:tcBorders>
            <w:shd w:val="clear" w:color="auto" w:fill="auto"/>
            <w:noWrap/>
            <w:vAlign w:val="center"/>
            <w:hideMark/>
          </w:tcPr>
          <w:p w14:paraId="0F2D3538" w14:textId="46B55800"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32069221"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68AE6428"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Kazak</w:t>
            </w:r>
          </w:p>
        </w:tc>
        <w:tc>
          <w:tcPr>
            <w:tcW w:w="1283" w:type="pct"/>
            <w:tcBorders>
              <w:top w:val="nil"/>
              <w:left w:val="single" w:sz="4" w:space="0" w:color="auto"/>
              <w:bottom w:val="nil"/>
              <w:right w:val="nil"/>
            </w:tcBorders>
            <w:shd w:val="clear" w:color="auto" w:fill="auto"/>
            <w:noWrap/>
            <w:vAlign w:val="center"/>
            <w:hideMark/>
          </w:tcPr>
          <w:p w14:paraId="05454B9F"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 xml:space="preserve">Ovis </w:t>
            </w:r>
            <w:proofErr w:type="spellStart"/>
            <w:r w:rsidRPr="0065053F">
              <w:rPr>
                <w:rFonts w:ascii="Times New Roman" w:eastAsia="等线" w:hAnsi="Times New Roman" w:cs="Times New Roman"/>
                <w:i/>
                <w:iCs/>
                <w:color w:val="000000"/>
                <w:kern w:val="0"/>
                <w:sz w:val="18"/>
                <w:szCs w:val="18"/>
              </w:rPr>
              <w:t>aries</w:t>
            </w:r>
            <w:proofErr w:type="spellEnd"/>
          </w:p>
        </w:tc>
        <w:tc>
          <w:tcPr>
            <w:tcW w:w="930" w:type="pct"/>
            <w:tcBorders>
              <w:top w:val="nil"/>
              <w:left w:val="single" w:sz="4" w:space="0" w:color="auto"/>
              <w:bottom w:val="nil"/>
              <w:right w:val="single" w:sz="4" w:space="0" w:color="auto"/>
            </w:tcBorders>
            <w:shd w:val="clear" w:color="auto" w:fill="auto"/>
            <w:noWrap/>
            <w:vAlign w:val="center"/>
            <w:hideMark/>
          </w:tcPr>
          <w:p w14:paraId="4E72B441" w14:textId="58A58374"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24.51</w:t>
            </w:r>
          </w:p>
        </w:tc>
        <w:tc>
          <w:tcPr>
            <w:tcW w:w="1100" w:type="pct"/>
            <w:tcBorders>
              <w:top w:val="nil"/>
              <w:left w:val="nil"/>
              <w:bottom w:val="nil"/>
              <w:right w:val="single" w:sz="4" w:space="0" w:color="auto"/>
            </w:tcBorders>
            <w:shd w:val="clear" w:color="auto" w:fill="auto"/>
            <w:noWrap/>
            <w:vAlign w:val="center"/>
            <w:hideMark/>
          </w:tcPr>
          <w:p w14:paraId="217A02DF" w14:textId="60B0E316"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18.00</w:t>
            </w:r>
          </w:p>
        </w:tc>
        <w:tc>
          <w:tcPr>
            <w:tcW w:w="664" w:type="pct"/>
            <w:tcBorders>
              <w:top w:val="nil"/>
              <w:left w:val="nil"/>
              <w:bottom w:val="nil"/>
              <w:right w:val="single" w:sz="4" w:space="0" w:color="auto"/>
            </w:tcBorders>
            <w:shd w:val="clear" w:color="auto" w:fill="auto"/>
            <w:noWrap/>
            <w:vAlign w:val="center"/>
            <w:hideMark/>
          </w:tcPr>
          <w:p w14:paraId="60CCF602" w14:textId="35FDD789"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4B2CA65D"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4120C8F1" w14:textId="77777777" w:rsidR="0065053F" w:rsidRPr="0065053F" w:rsidRDefault="0065053F" w:rsidP="00906F69">
            <w:pPr>
              <w:widowControl/>
              <w:jc w:val="center"/>
              <w:rPr>
                <w:rFonts w:ascii="Times New Roman" w:eastAsia="等线" w:hAnsi="Times New Roman" w:cs="Times New Roman"/>
                <w:color w:val="000000"/>
                <w:kern w:val="0"/>
                <w:sz w:val="18"/>
                <w:szCs w:val="18"/>
              </w:rPr>
            </w:pPr>
            <w:proofErr w:type="spellStart"/>
            <w:r w:rsidRPr="0065053F">
              <w:rPr>
                <w:rFonts w:ascii="Times New Roman" w:eastAsia="等线" w:hAnsi="Times New Roman" w:cs="Times New Roman"/>
                <w:color w:val="000000"/>
                <w:kern w:val="0"/>
                <w:sz w:val="18"/>
                <w:szCs w:val="18"/>
              </w:rPr>
              <w:t>Ujimqin</w:t>
            </w:r>
            <w:proofErr w:type="spellEnd"/>
          </w:p>
        </w:tc>
        <w:tc>
          <w:tcPr>
            <w:tcW w:w="1283" w:type="pct"/>
            <w:tcBorders>
              <w:top w:val="nil"/>
              <w:left w:val="single" w:sz="4" w:space="0" w:color="auto"/>
              <w:bottom w:val="nil"/>
              <w:right w:val="nil"/>
            </w:tcBorders>
            <w:shd w:val="clear" w:color="auto" w:fill="auto"/>
            <w:noWrap/>
            <w:vAlign w:val="center"/>
            <w:hideMark/>
          </w:tcPr>
          <w:p w14:paraId="21C98DEF"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 xml:space="preserve">Ovis </w:t>
            </w:r>
            <w:proofErr w:type="spellStart"/>
            <w:r w:rsidRPr="0065053F">
              <w:rPr>
                <w:rFonts w:ascii="Times New Roman" w:eastAsia="等线" w:hAnsi="Times New Roman" w:cs="Times New Roman"/>
                <w:i/>
                <w:iCs/>
                <w:color w:val="000000"/>
                <w:kern w:val="0"/>
                <w:sz w:val="18"/>
                <w:szCs w:val="18"/>
              </w:rPr>
              <w:t>aries</w:t>
            </w:r>
            <w:proofErr w:type="spellEnd"/>
          </w:p>
        </w:tc>
        <w:tc>
          <w:tcPr>
            <w:tcW w:w="930" w:type="pct"/>
            <w:tcBorders>
              <w:top w:val="nil"/>
              <w:left w:val="single" w:sz="4" w:space="0" w:color="auto"/>
              <w:bottom w:val="nil"/>
              <w:right w:val="single" w:sz="4" w:space="0" w:color="auto"/>
            </w:tcBorders>
            <w:shd w:val="clear" w:color="auto" w:fill="auto"/>
            <w:noWrap/>
            <w:vAlign w:val="center"/>
            <w:hideMark/>
          </w:tcPr>
          <w:p w14:paraId="4C56CF22" w14:textId="7D04BD0C"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23.41</w:t>
            </w:r>
          </w:p>
        </w:tc>
        <w:tc>
          <w:tcPr>
            <w:tcW w:w="1100" w:type="pct"/>
            <w:tcBorders>
              <w:top w:val="nil"/>
              <w:left w:val="nil"/>
              <w:bottom w:val="nil"/>
              <w:right w:val="single" w:sz="4" w:space="0" w:color="auto"/>
            </w:tcBorders>
            <w:shd w:val="clear" w:color="auto" w:fill="auto"/>
            <w:noWrap/>
            <w:vAlign w:val="center"/>
            <w:hideMark/>
          </w:tcPr>
          <w:p w14:paraId="395525DE" w14:textId="39D57171"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18.68</w:t>
            </w:r>
          </w:p>
        </w:tc>
        <w:tc>
          <w:tcPr>
            <w:tcW w:w="664" w:type="pct"/>
            <w:tcBorders>
              <w:top w:val="nil"/>
              <w:left w:val="nil"/>
              <w:bottom w:val="nil"/>
              <w:right w:val="single" w:sz="4" w:space="0" w:color="auto"/>
            </w:tcBorders>
            <w:shd w:val="clear" w:color="auto" w:fill="auto"/>
            <w:noWrap/>
            <w:vAlign w:val="center"/>
            <w:hideMark/>
          </w:tcPr>
          <w:p w14:paraId="129A7950" w14:textId="66426CF2"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0C45946D" w14:textId="77777777" w:rsidTr="00650968">
        <w:trPr>
          <w:trHeight w:hRule="exact" w:val="255"/>
          <w:jc w:val="center"/>
        </w:trPr>
        <w:tc>
          <w:tcPr>
            <w:tcW w:w="1023" w:type="pct"/>
            <w:tcBorders>
              <w:top w:val="nil"/>
              <w:left w:val="single" w:sz="4" w:space="0" w:color="auto"/>
              <w:bottom w:val="nil"/>
              <w:right w:val="nil"/>
            </w:tcBorders>
            <w:shd w:val="clear" w:color="auto" w:fill="auto"/>
            <w:noWrap/>
            <w:vAlign w:val="center"/>
            <w:hideMark/>
          </w:tcPr>
          <w:p w14:paraId="0AF70F63" w14:textId="77777777" w:rsidR="0065053F" w:rsidRPr="0065053F" w:rsidRDefault="0065053F" w:rsidP="00906F69">
            <w:pPr>
              <w:widowControl/>
              <w:jc w:val="center"/>
              <w:rPr>
                <w:rFonts w:ascii="Times New Roman" w:eastAsia="等线" w:hAnsi="Times New Roman" w:cs="Times New Roman"/>
                <w:color w:val="000000"/>
                <w:kern w:val="0"/>
                <w:sz w:val="18"/>
                <w:szCs w:val="18"/>
              </w:rPr>
            </w:pPr>
            <w:proofErr w:type="spellStart"/>
            <w:r w:rsidRPr="0065053F">
              <w:rPr>
                <w:rFonts w:ascii="Times New Roman" w:eastAsia="等线" w:hAnsi="Times New Roman" w:cs="Times New Roman"/>
                <w:color w:val="000000"/>
                <w:kern w:val="0"/>
                <w:sz w:val="18"/>
                <w:szCs w:val="18"/>
              </w:rPr>
              <w:t>Qiaoke</w:t>
            </w:r>
            <w:proofErr w:type="spellEnd"/>
          </w:p>
        </w:tc>
        <w:tc>
          <w:tcPr>
            <w:tcW w:w="1283" w:type="pct"/>
            <w:tcBorders>
              <w:top w:val="nil"/>
              <w:left w:val="single" w:sz="4" w:space="0" w:color="auto"/>
              <w:bottom w:val="nil"/>
              <w:right w:val="nil"/>
            </w:tcBorders>
            <w:shd w:val="clear" w:color="auto" w:fill="auto"/>
            <w:noWrap/>
            <w:vAlign w:val="center"/>
            <w:hideMark/>
          </w:tcPr>
          <w:p w14:paraId="4315F506"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 xml:space="preserve">Ovis </w:t>
            </w:r>
            <w:proofErr w:type="spellStart"/>
            <w:r w:rsidRPr="0065053F">
              <w:rPr>
                <w:rFonts w:ascii="Times New Roman" w:eastAsia="等线" w:hAnsi="Times New Roman" w:cs="Times New Roman"/>
                <w:i/>
                <w:iCs/>
                <w:color w:val="000000"/>
                <w:kern w:val="0"/>
                <w:sz w:val="18"/>
                <w:szCs w:val="18"/>
              </w:rPr>
              <w:t>aries</w:t>
            </w:r>
            <w:proofErr w:type="spellEnd"/>
          </w:p>
        </w:tc>
        <w:tc>
          <w:tcPr>
            <w:tcW w:w="930" w:type="pct"/>
            <w:tcBorders>
              <w:top w:val="nil"/>
              <w:left w:val="single" w:sz="4" w:space="0" w:color="auto"/>
              <w:bottom w:val="nil"/>
              <w:right w:val="single" w:sz="4" w:space="0" w:color="auto"/>
            </w:tcBorders>
            <w:shd w:val="clear" w:color="auto" w:fill="auto"/>
            <w:noWrap/>
            <w:vAlign w:val="center"/>
            <w:hideMark/>
          </w:tcPr>
          <w:p w14:paraId="3C65B987" w14:textId="4C6DCE19"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23.54</w:t>
            </w:r>
          </w:p>
        </w:tc>
        <w:tc>
          <w:tcPr>
            <w:tcW w:w="1100" w:type="pct"/>
            <w:tcBorders>
              <w:top w:val="nil"/>
              <w:left w:val="nil"/>
              <w:bottom w:val="nil"/>
              <w:right w:val="single" w:sz="4" w:space="0" w:color="auto"/>
            </w:tcBorders>
            <w:shd w:val="clear" w:color="auto" w:fill="auto"/>
            <w:noWrap/>
            <w:vAlign w:val="center"/>
            <w:hideMark/>
          </w:tcPr>
          <w:p w14:paraId="258B3B6C" w14:textId="2B886AF4"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17.05</w:t>
            </w:r>
          </w:p>
        </w:tc>
        <w:tc>
          <w:tcPr>
            <w:tcW w:w="664" w:type="pct"/>
            <w:tcBorders>
              <w:top w:val="nil"/>
              <w:left w:val="nil"/>
              <w:bottom w:val="nil"/>
              <w:right w:val="single" w:sz="4" w:space="0" w:color="auto"/>
            </w:tcBorders>
            <w:shd w:val="clear" w:color="auto" w:fill="auto"/>
            <w:noWrap/>
            <w:vAlign w:val="center"/>
            <w:hideMark/>
          </w:tcPr>
          <w:p w14:paraId="69736DBB" w14:textId="1D5A7960" w:rsidR="0065053F" w:rsidRPr="0065053F" w:rsidRDefault="0065053F" w:rsidP="00906F69">
            <w:pPr>
              <w:widowControl/>
              <w:jc w:val="center"/>
              <w:rPr>
                <w:rFonts w:ascii="Wingdings 2" w:eastAsia="等线" w:hAnsi="Wingdings 2" w:cs="宋体" w:hint="eastAsia"/>
                <w:color w:val="000000"/>
                <w:kern w:val="0"/>
                <w:sz w:val="18"/>
                <w:szCs w:val="18"/>
              </w:rPr>
            </w:pPr>
          </w:p>
        </w:tc>
      </w:tr>
      <w:tr w:rsidR="00CF4039" w:rsidRPr="0065053F" w14:paraId="4083AC94" w14:textId="77777777" w:rsidTr="00650968">
        <w:trPr>
          <w:trHeight w:hRule="exact" w:val="255"/>
          <w:jc w:val="center"/>
        </w:trPr>
        <w:tc>
          <w:tcPr>
            <w:tcW w:w="1023" w:type="pct"/>
            <w:tcBorders>
              <w:top w:val="nil"/>
              <w:left w:val="single" w:sz="4" w:space="0" w:color="auto"/>
              <w:bottom w:val="single" w:sz="4" w:space="0" w:color="auto"/>
              <w:right w:val="nil"/>
            </w:tcBorders>
            <w:shd w:val="clear" w:color="auto" w:fill="auto"/>
            <w:noWrap/>
            <w:vAlign w:val="center"/>
            <w:hideMark/>
          </w:tcPr>
          <w:p w14:paraId="645BC5E1" w14:textId="7777777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Yunnan</w:t>
            </w:r>
          </w:p>
        </w:tc>
        <w:tc>
          <w:tcPr>
            <w:tcW w:w="1283" w:type="pct"/>
            <w:tcBorders>
              <w:top w:val="nil"/>
              <w:left w:val="single" w:sz="4" w:space="0" w:color="auto"/>
              <w:bottom w:val="single" w:sz="4" w:space="0" w:color="auto"/>
              <w:right w:val="nil"/>
            </w:tcBorders>
            <w:shd w:val="clear" w:color="auto" w:fill="auto"/>
            <w:noWrap/>
            <w:vAlign w:val="center"/>
            <w:hideMark/>
          </w:tcPr>
          <w:p w14:paraId="2FC32FFE" w14:textId="77777777" w:rsidR="0065053F" w:rsidRPr="0065053F" w:rsidRDefault="0065053F" w:rsidP="00906F69">
            <w:pPr>
              <w:widowControl/>
              <w:jc w:val="center"/>
              <w:rPr>
                <w:rFonts w:ascii="Times New Roman" w:eastAsia="等线" w:hAnsi="Times New Roman" w:cs="Times New Roman"/>
                <w:i/>
                <w:iCs/>
                <w:color w:val="000000"/>
                <w:kern w:val="0"/>
                <w:sz w:val="18"/>
                <w:szCs w:val="18"/>
              </w:rPr>
            </w:pPr>
            <w:r w:rsidRPr="0065053F">
              <w:rPr>
                <w:rFonts w:ascii="Times New Roman" w:eastAsia="等线" w:hAnsi="Times New Roman" w:cs="Times New Roman"/>
                <w:i/>
                <w:iCs/>
                <w:color w:val="000000"/>
                <w:kern w:val="0"/>
                <w:sz w:val="18"/>
                <w:szCs w:val="18"/>
              </w:rPr>
              <w:t xml:space="preserve">Ovis </w:t>
            </w:r>
            <w:proofErr w:type="spellStart"/>
            <w:r w:rsidRPr="0065053F">
              <w:rPr>
                <w:rFonts w:ascii="Times New Roman" w:eastAsia="等线" w:hAnsi="Times New Roman" w:cs="Times New Roman"/>
                <w:i/>
                <w:iCs/>
                <w:color w:val="000000"/>
                <w:kern w:val="0"/>
                <w:sz w:val="18"/>
                <w:szCs w:val="18"/>
              </w:rPr>
              <w:t>aries</w:t>
            </w:r>
            <w:proofErr w:type="spellEnd"/>
          </w:p>
        </w:tc>
        <w:tc>
          <w:tcPr>
            <w:tcW w:w="930" w:type="pct"/>
            <w:tcBorders>
              <w:top w:val="nil"/>
              <w:left w:val="single" w:sz="4" w:space="0" w:color="auto"/>
              <w:bottom w:val="single" w:sz="4" w:space="0" w:color="auto"/>
              <w:right w:val="single" w:sz="4" w:space="0" w:color="auto"/>
            </w:tcBorders>
            <w:shd w:val="clear" w:color="auto" w:fill="auto"/>
            <w:noWrap/>
            <w:vAlign w:val="center"/>
            <w:hideMark/>
          </w:tcPr>
          <w:p w14:paraId="6E14E249" w14:textId="2B7BCC43"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24.20</w:t>
            </w:r>
          </w:p>
        </w:tc>
        <w:tc>
          <w:tcPr>
            <w:tcW w:w="1100" w:type="pct"/>
            <w:tcBorders>
              <w:top w:val="nil"/>
              <w:left w:val="nil"/>
              <w:bottom w:val="single" w:sz="4" w:space="0" w:color="auto"/>
              <w:right w:val="single" w:sz="4" w:space="0" w:color="auto"/>
            </w:tcBorders>
            <w:shd w:val="clear" w:color="auto" w:fill="auto"/>
            <w:noWrap/>
            <w:vAlign w:val="center"/>
            <w:hideMark/>
          </w:tcPr>
          <w:p w14:paraId="323A0182" w14:textId="4757F3F7" w:rsidR="0065053F" w:rsidRPr="0065053F" w:rsidRDefault="0065053F" w:rsidP="00906F69">
            <w:pPr>
              <w:widowControl/>
              <w:jc w:val="center"/>
              <w:rPr>
                <w:rFonts w:ascii="Times New Roman" w:eastAsia="等线" w:hAnsi="Times New Roman" w:cs="Times New Roman"/>
                <w:color w:val="000000"/>
                <w:kern w:val="0"/>
                <w:sz w:val="18"/>
                <w:szCs w:val="18"/>
              </w:rPr>
            </w:pPr>
            <w:r w:rsidRPr="0065053F">
              <w:rPr>
                <w:rFonts w:ascii="Times New Roman" w:eastAsia="等线" w:hAnsi="Times New Roman" w:cs="Times New Roman"/>
                <w:color w:val="000000"/>
                <w:kern w:val="0"/>
                <w:sz w:val="18"/>
                <w:szCs w:val="18"/>
              </w:rPr>
              <w:t>16.97</w:t>
            </w:r>
          </w:p>
        </w:tc>
        <w:tc>
          <w:tcPr>
            <w:tcW w:w="664" w:type="pct"/>
            <w:tcBorders>
              <w:top w:val="nil"/>
              <w:left w:val="nil"/>
              <w:bottom w:val="single" w:sz="4" w:space="0" w:color="auto"/>
              <w:right w:val="single" w:sz="4" w:space="0" w:color="auto"/>
            </w:tcBorders>
            <w:shd w:val="clear" w:color="auto" w:fill="auto"/>
            <w:noWrap/>
            <w:vAlign w:val="center"/>
            <w:hideMark/>
          </w:tcPr>
          <w:p w14:paraId="76589CC8" w14:textId="32EF1C36" w:rsidR="0065053F" w:rsidRPr="0065053F" w:rsidRDefault="0065053F" w:rsidP="00906F69">
            <w:pPr>
              <w:widowControl/>
              <w:jc w:val="center"/>
              <w:rPr>
                <w:rFonts w:ascii="Wingdings 2" w:eastAsia="等线" w:hAnsi="Wingdings 2" w:cs="宋体" w:hint="eastAsia"/>
                <w:color w:val="000000"/>
                <w:kern w:val="0"/>
                <w:sz w:val="18"/>
                <w:szCs w:val="18"/>
              </w:rPr>
            </w:pPr>
          </w:p>
        </w:tc>
      </w:tr>
    </w:tbl>
    <w:p w14:paraId="047B765E" w14:textId="2230796B" w:rsidR="00CF4039" w:rsidRDefault="00CF4039" w:rsidP="009605D8">
      <w:pPr>
        <w:pStyle w:val="a3"/>
        <w:widowControl/>
        <w:spacing w:beforeAutospacing="0" w:afterAutospacing="0"/>
        <w:rPr>
          <w:rStyle w:val="a4"/>
          <w:rFonts w:ascii="Times New Roman" w:hAnsi="Times New Roman"/>
          <w:color w:val="0E101A"/>
          <w:sz w:val="21"/>
          <w:szCs w:val="21"/>
        </w:rPr>
      </w:pPr>
      <w:r>
        <w:rPr>
          <w:rStyle w:val="a4"/>
          <w:rFonts w:ascii="Times New Roman" w:hAnsi="Times New Roman"/>
          <w:color w:val="0E101A"/>
          <w:sz w:val="21"/>
          <w:szCs w:val="21"/>
        </w:rPr>
        <w:br w:type="page"/>
      </w:r>
    </w:p>
    <w:p w14:paraId="2F7500B8" w14:textId="0594735F" w:rsidR="00637150" w:rsidRPr="00637150" w:rsidRDefault="00637150" w:rsidP="009605D8">
      <w:pPr>
        <w:pStyle w:val="a3"/>
        <w:widowControl/>
        <w:spacing w:beforeAutospacing="0" w:afterAutospacing="0"/>
        <w:rPr>
          <w:rStyle w:val="a4"/>
          <w:rFonts w:ascii="Times New Roman" w:hAnsi="Times New Roman"/>
          <w:color w:val="0E101A"/>
          <w:sz w:val="21"/>
          <w:szCs w:val="21"/>
        </w:rPr>
      </w:pPr>
      <w:r w:rsidRPr="00A3712A">
        <w:rPr>
          <w:rStyle w:val="a4"/>
          <w:rFonts w:ascii="Times New Roman" w:hAnsi="Times New Roman"/>
          <w:color w:val="0E101A"/>
          <w:sz w:val="21"/>
          <w:szCs w:val="21"/>
        </w:rPr>
        <w:lastRenderedPageBreak/>
        <w:t>Supplementary Table 2. Statistical analysis of PacBio HiFi reads for calling SV Sets.</w:t>
      </w:r>
    </w:p>
    <w:tbl>
      <w:tblPr>
        <w:tblW w:w="5000" w:type="pct"/>
        <w:tblLook w:val="04A0" w:firstRow="1" w:lastRow="0" w:firstColumn="1" w:lastColumn="0" w:noHBand="0" w:noVBand="1"/>
      </w:tblPr>
      <w:tblGrid>
        <w:gridCol w:w="1340"/>
        <w:gridCol w:w="1739"/>
        <w:gridCol w:w="1739"/>
        <w:gridCol w:w="1739"/>
        <w:gridCol w:w="1739"/>
      </w:tblGrid>
      <w:tr w:rsidR="00F360FA" w:rsidRPr="00F360FA" w14:paraId="7A4A4686" w14:textId="77777777" w:rsidTr="003A1FA3">
        <w:trPr>
          <w:trHeight w:hRule="exact" w:val="719"/>
        </w:trPr>
        <w:tc>
          <w:tcPr>
            <w:tcW w:w="807" w:type="pct"/>
            <w:tcBorders>
              <w:top w:val="single" w:sz="4" w:space="0" w:color="auto"/>
              <w:left w:val="single" w:sz="4" w:space="0" w:color="auto"/>
              <w:bottom w:val="single" w:sz="4" w:space="0" w:color="auto"/>
              <w:right w:val="nil"/>
            </w:tcBorders>
            <w:shd w:val="clear" w:color="auto" w:fill="auto"/>
            <w:vAlign w:val="center"/>
            <w:hideMark/>
          </w:tcPr>
          <w:p w14:paraId="1CE021E8" w14:textId="77777777" w:rsidR="00F360FA" w:rsidRPr="00F360FA" w:rsidRDefault="00F360FA" w:rsidP="00F360FA">
            <w:pPr>
              <w:widowControl/>
              <w:jc w:val="center"/>
              <w:rPr>
                <w:rFonts w:ascii="Times New Roman" w:eastAsia="等线" w:hAnsi="Times New Roman" w:cs="Times New Roman"/>
                <w:b/>
                <w:bCs/>
                <w:color w:val="000000"/>
                <w:kern w:val="0"/>
                <w:sz w:val="18"/>
                <w:szCs w:val="18"/>
              </w:rPr>
            </w:pPr>
            <w:r w:rsidRPr="00F360FA">
              <w:rPr>
                <w:rFonts w:ascii="Times New Roman" w:eastAsia="等线" w:hAnsi="Times New Roman" w:cs="Times New Roman"/>
                <w:b/>
                <w:bCs/>
                <w:color w:val="000000"/>
                <w:kern w:val="0"/>
                <w:sz w:val="18"/>
                <w:szCs w:val="18"/>
              </w:rPr>
              <w:t>Species</w:t>
            </w:r>
          </w:p>
        </w:tc>
        <w:tc>
          <w:tcPr>
            <w:tcW w:w="1048" w:type="pct"/>
            <w:tcBorders>
              <w:top w:val="single" w:sz="4" w:space="0" w:color="auto"/>
              <w:left w:val="nil"/>
              <w:bottom w:val="single" w:sz="4" w:space="0" w:color="auto"/>
              <w:right w:val="nil"/>
            </w:tcBorders>
            <w:shd w:val="clear" w:color="auto" w:fill="auto"/>
            <w:vAlign w:val="center"/>
            <w:hideMark/>
          </w:tcPr>
          <w:p w14:paraId="5D8186E3" w14:textId="77777777" w:rsidR="00F360FA" w:rsidRPr="00F360FA" w:rsidRDefault="00F360FA" w:rsidP="00F360FA">
            <w:pPr>
              <w:widowControl/>
              <w:jc w:val="center"/>
              <w:rPr>
                <w:rFonts w:ascii="Times New Roman" w:eastAsia="等线" w:hAnsi="Times New Roman" w:cs="Times New Roman"/>
                <w:b/>
                <w:bCs/>
                <w:color w:val="000000"/>
                <w:kern w:val="0"/>
                <w:sz w:val="18"/>
                <w:szCs w:val="18"/>
              </w:rPr>
            </w:pPr>
            <w:r w:rsidRPr="00F360FA">
              <w:rPr>
                <w:rFonts w:ascii="Times New Roman" w:eastAsia="等线" w:hAnsi="Times New Roman" w:cs="Times New Roman"/>
                <w:b/>
                <w:bCs/>
                <w:color w:val="000000"/>
                <w:kern w:val="0"/>
                <w:sz w:val="18"/>
                <w:szCs w:val="18"/>
              </w:rPr>
              <w:t>Number of individuals</w:t>
            </w:r>
          </w:p>
        </w:tc>
        <w:tc>
          <w:tcPr>
            <w:tcW w:w="1048" w:type="pct"/>
            <w:tcBorders>
              <w:top w:val="single" w:sz="4" w:space="0" w:color="auto"/>
              <w:left w:val="nil"/>
              <w:bottom w:val="single" w:sz="4" w:space="0" w:color="auto"/>
              <w:right w:val="nil"/>
            </w:tcBorders>
            <w:shd w:val="clear" w:color="auto" w:fill="auto"/>
            <w:vAlign w:val="center"/>
            <w:hideMark/>
          </w:tcPr>
          <w:p w14:paraId="4D20A8DA" w14:textId="77777777" w:rsidR="00F360FA" w:rsidRPr="00F360FA" w:rsidRDefault="00F360FA" w:rsidP="00F360FA">
            <w:pPr>
              <w:widowControl/>
              <w:jc w:val="center"/>
              <w:rPr>
                <w:rFonts w:ascii="Times New Roman" w:eastAsia="等线" w:hAnsi="Times New Roman" w:cs="Times New Roman"/>
                <w:b/>
                <w:bCs/>
                <w:color w:val="000000"/>
                <w:kern w:val="0"/>
                <w:sz w:val="18"/>
                <w:szCs w:val="18"/>
              </w:rPr>
            </w:pPr>
            <w:r w:rsidRPr="00F360FA">
              <w:rPr>
                <w:rFonts w:ascii="Times New Roman" w:eastAsia="等线" w:hAnsi="Times New Roman" w:cs="Times New Roman"/>
                <w:b/>
                <w:bCs/>
                <w:color w:val="000000"/>
                <w:kern w:val="0"/>
                <w:sz w:val="18"/>
                <w:szCs w:val="18"/>
              </w:rPr>
              <w:t>Mean HiFi reads coverage (×)</w:t>
            </w:r>
          </w:p>
        </w:tc>
        <w:tc>
          <w:tcPr>
            <w:tcW w:w="1048" w:type="pct"/>
            <w:tcBorders>
              <w:top w:val="single" w:sz="4" w:space="0" w:color="auto"/>
              <w:left w:val="nil"/>
              <w:bottom w:val="single" w:sz="4" w:space="0" w:color="auto"/>
              <w:right w:val="nil"/>
            </w:tcBorders>
            <w:shd w:val="clear" w:color="auto" w:fill="auto"/>
            <w:vAlign w:val="center"/>
            <w:hideMark/>
          </w:tcPr>
          <w:p w14:paraId="78FA8CBB" w14:textId="77777777" w:rsidR="00F360FA" w:rsidRPr="00F360FA" w:rsidRDefault="00F360FA" w:rsidP="00F360FA">
            <w:pPr>
              <w:widowControl/>
              <w:jc w:val="center"/>
              <w:rPr>
                <w:rFonts w:ascii="Times New Roman" w:eastAsia="等线" w:hAnsi="Times New Roman" w:cs="Times New Roman"/>
                <w:b/>
                <w:bCs/>
                <w:color w:val="000000"/>
                <w:kern w:val="0"/>
                <w:sz w:val="18"/>
                <w:szCs w:val="18"/>
              </w:rPr>
            </w:pPr>
            <w:r w:rsidRPr="00F360FA">
              <w:rPr>
                <w:rFonts w:ascii="Times New Roman" w:eastAsia="等线" w:hAnsi="Times New Roman" w:cs="Times New Roman"/>
                <w:b/>
                <w:bCs/>
                <w:color w:val="000000"/>
                <w:kern w:val="0"/>
                <w:sz w:val="18"/>
                <w:szCs w:val="18"/>
              </w:rPr>
              <w:t>Max HiFi reads coverage (×)</w:t>
            </w:r>
          </w:p>
        </w:tc>
        <w:tc>
          <w:tcPr>
            <w:tcW w:w="1048" w:type="pct"/>
            <w:tcBorders>
              <w:top w:val="single" w:sz="4" w:space="0" w:color="auto"/>
              <w:left w:val="nil"/>
              <w:bottom w:val="single" w:sz="4" w:space="0" w:color="auto"/>
              <w:right w:val="single" w:sz="4" w:space="0" w:color="auto"/>
            </w:tcBorders>
            <w:shd w:val="clear" w:color="auto" w:fill="auto"/>
            <w:vAlign w:val="center"/>
            <w:hideMark/>
          </w:tcPr>
          <w:p w14:paraId="3EF5E476" w14:textId="77777777" w:rsidR="00F360FA" w:rsidRPr="00F360FA" w:rsidRDefault="00F360FA" w:rsidP="00F360FA">
            <w:pPr>
              <w:widowControl/>
              <w:jc w:val="center"/>
              <w:rPr>
                <w:rFonts w:ascii="Times New Roman" w:eastAsia="等线" w:hAnsi="Times New Roman" w:cs="Times New Roman"/>
                <w:b/>
                <w:bCs/>
                <w:color w:val="000000"/>
                <w:kern w:val="0"/>
                <w:sz w:val="18"/>
                <w:szCs w:val="18"/>
              </w:rPr>
            </w:pPr>
            <w:r w:rsidRPr="00F360FA">
              <w:rPr>
                <w:rFonts w:ascii="Times New Roman" w:eastAsia="等线" w:hAnsi="Times New Roman" w:cs="Times New Roman"/>
                <w:b/>
                <w:bCs/>
                <w:color w:val="000000"/>
                <w:kern w:val="0"/>
                <w:sz w:val="18"/>
                <w:szCs w:val="18"/>
              </w:rPr>
              <w:t>Min HiFi reads coverage (×)</w:t>
            </w:r>
          </w:p>
        </w:tc>
      </w:tr>
      <w:tr w:rsidR="00F360FA" w:rsidRPr="00F360FA" w14:paraId="08427AE0" w14:textId="77777777" w:rsidTr="003A1FA3">
        <w:trPr>
          <w:trHeight w:hRule="exact" w:val="284"/>
        </w:trPr>
        <w:tc>
          <w:tcPr>
            <w:tcW w:w="807" w:type="pct"/>
            <w:tcBorders>
              <w:top w:val="nil"/>
              <w:left w:val="single" w:sz="4" w:space="0" w:color="auto"/>
              <w:bottom w:val="nil"/>
              <w:right w:val="nil"/>
            </w:tcBorders>
            <w:shd w:val="clear" w:color="auto" w:fill="auto"/>
            <w:noWrap/>
            <w:vAlign w:val="center"/>
            <w:hideMark/>
          </w:tcPr>
          <w:p w14:paraId="0E8083B6" w14:textId="77777777" w:rsidR="00F360FA" w:rsidRPr="00F360FA" w:rsidRDefault="00F360FA" w:rsidP="00F360FA">
            <w:pPr>
              <w:widowControl/>
              <w:jc w:val="center"/>
              <w:rPr>
                <w:rFonts w:ascii="Times New Roman" w:eastAsia="等线" w:hAnsi="Times New Roman" w:cs="Times New Roman"/>
                <w:color w:val="000000"/>
                <w:kern w:val="0"/>
                <w:sz w:val="18"/>
                <w:szCs w:val="18"/>
              </w:rPr>
            </w:pPr>
            <w:r w:rsidRPr="00F360FA">
              <w:rPr>
                <w:rFonts w:ascii="Times New Roman" w:eastAsia="等线" w:hAnsi="Times New Roman" w:cs="Times New Roman"/>
                <w:color w:val="000000"/>
                <w:kern w:val="0"/>
                <w:sz w:val="18"/>
                <w:szCs w:val="18"/>
              </w:rPr>
              <w:t>Human</w:t>
            </w:r>
          </w:p>
        </w:tc>
        <w:tc>
          <w:tcPr>
            <w:tcW w:w="1048" w:type="pct"/>
            <w:tcBorders>
              <w:top w:val="nil"/>
              <w:left w:val="nil"/>
              <w:bottom w:val="nil"/>
              <w:right w:val="nil"/>
            </w:tcBorders>
            <w:shd w:val="clear" w:color="auto" w:fill="auto"/>
            <w:noWrap/>
            <w:vAlign w:val="center"/>
            <w:hideMark/>
          </w:tcPr>
          <w:p w14:paraId="7349887F" w14:textId="77777777" w:rsidR="00F360FA" w:rsidRPr="00F360FA" w:rsidRDefault="00F360FA" w:rsidP="00F360FA">
            <w:pPr>
              <w:widowControl/>
              <w:jc w:val="center"/>
              <w:rPr>
                <w:rFonts w:ascii="Times New Roman" w:eastAsia="等线" w:hAnsi="Times New Roman" w:cs="Times New Roman"/>
                <w:color w:val="000000"/>
                <w:kern w:val="0"/>
                <w:sz w:val="18"/>
                <w:szCs w:val="18"/>
              </w:rPr>
            </w:pPr>
            <w:r w:rsidRPr="00F360FA">
              <w:rPr>
                <w:rFonts w:ascii="Times New Roman" w:eastAsia="等线" w:hAnsi="Times New Roman" w:cs="Times New Roman"/>
                <w:color w:val="000000"/>
                <w:kern w:val="0"/>
                <w:sz w:val="18"/>
                <w:szCs w:val="18"/>
              </w:rPr>
              <w:t>15</w:t>
            </w:r>
          </w:p>
        </w:tc>
        <w:tc>
          <w:tcPr>
            <w:tcW w:w="1048" w:type="pct"/>
            <w:tcBorders>
              <w:top w:val="nil"/>
              <w:left w:val="nil"/>
              <w:bottom w:val="nil"/>
              <w:right w:val="nil"/>
            </w:tcBorders>
            <w:shd w:val="clear" w:color="auto" w:fill="auto"/>
            <w:noWrap/>
            <w:vAlign w:val="center"/>
            <w:hideMark/>
          </w:tcPr>
          <w:p w14:paraId="670676DB" w14:textId="3096051B" w:rsidR="00F360FA" w:rsidRPr="00F360FA" w:rsidRDefault="00F360FA" w:rsidP="00F360FA">
            <w:pPr>
              <w:widowControl/>
              <w:jc w:val="center"/>
              <w:rPr>
                <w:rFonts w:ascii="Times New Roman" w:eastAsia="等线" w:hAnsi="Times New Roman" w:cs="Times New Roman"/>
                <w:color w:val="000000"/>
                <w:kern w:val="0"/>
                <w:sz w:val="18"/>
                <w:szCs w:val="18"/>
              </w:rPr>
            </w:pPr>
            <w:r w:rsidRPr="00F360FA">
              <w:rPr>
                <w:rFonts w:ascii="Times New Roman" w:eastAsia="等线" w:hAnsi="Times New Roman" w:cs="Times New Roman"/>
                <w:color w:val="000000"/>
                <w:kern w:val="0"/>
                <w:sz w:val="18"/>
                <w:szCs w:val="18"/>
              </w:rPr>
              <w:t>35.79</w:t>
            </w:r>
          </w:p>
        </w:tc>
        <w:tc>
          <w:tcPr>
            <w:tcW w:w="1048" w:type="pct"/>
            <w:tcBorders>
              <w:top w:val="nil"/>
              <w:left w:val="nil"/>
              <w:bottom w:val="nil"/>
              <w:right w:val="nil"/>
            </w:tcBorders>
            <w:shd w:val="clear" w:color="auto" w:fill="auto"/>
            <w:noWrap/>
            <w:vAlign w:val="center"/>
            <w:hideMark/>
          </w:tcPr>
          <w:p w14:paraId="7E0AA02C" w14:textId="77777777" w:rsidR="00F360FA" w:rsidRPr="00F360FA" w:rsidRDefault="00F360FA" w:rsidP="00F360FA">
            <w:pPr>
              <w:widowControl/>
              <w:jc w:val="center"/>
              <w:rPr>
                <w:rFonts w:ascii="Times New Roman" w:eastAsia="等线" w:hAnsi="Times New Roman" w:cs="Times New Roman"/>
                <w:color w:val="000000"/>
                <w:kern w:val="0"/>
                <w:sz w:val="18"/>
                <w:szCs w:val="18"/>
              </w:rPr>
            </w:pPr>
            <w:r w:rsidRPr="00F360FA">
              <w:rPr>
                <w:rFonts w:ascii="Times New Roman" w:eastAsia="等线" w:hAnsi="Times New Roman" w:cs="Times New Roman"/>
                <w:color w:val="000000"/>
                <w:kern w:val="0"/>
                <w:sz w:val="18"/>
                <w:szCs w:val="18"/>
              </w:rPr>
              <w:t xml:space="preserve">41.70 </w:t>
            </w:r>
          </w:p>
        </w:tc>
        <w:tc>
          <w:tcPr>
            <w:tcW w:w="1048" w:type="pct"/>
            <w:tcBorders>
              <w:top w:val="nil"/>
              <w:left w:val="nil"/>
              <w:bottom w:val="nil"/>
              <w:right w:val="single" w:sz="4" w:space="0" w:color="auto"/>
            </w:tcBorders>
            <w:shd w:val="clear" w:color="auto" w:fill="auto"/>
            <w:noWrap/>
            <w:vAlign w:val="center"/>
            <w:hideMark/>
          </w:tcPr>
          <w:p w14:paraId="78AFB869" w14:textId="77777777" w:rsidR="00F360FA" w:rsidRPr="00F360FA" w:rsidRDefault="00F360FA" w:rsidP="00F360FA">
            <w:pPr>
              <w:widowControl/>
              <w:jc w:val="center"/>
              <w:rPr>
                <w:rFonts w:ascii="Times New Roman" w:eastAsia="等线" w:hAnsi="Times New Roman" w:cs="Times New Roman"/>
                <w:color w:val="000000"/>
                <w:kern w:val="0"/>
                <w:sz w:val="18"/>
                <w:szCs w:val="18"/>
              </w:rPr>
            </w:pPr>
            <w:r w:rsidRPr="00F360FA">
              <w:rPr>
                <w:rFonts w:ascii="Times New Roman" w:eastAsia="等线" w:hAnsi="Times New Roman" w:cs="Times New Roman"/>
                <w:color w:val="000000"/>
                <w:kern w:val="0"/>
                <w:sz w:val="18"/>
                <w:szCs w:val="18"/>
              </w:rPr>
              <w:t xml:space="preserve">31.19 </w:t>
            </w:r>
          </w:p>
        </w:tc>
      </w:tr>
      <w:tr w:rsidR="00F360FA" w:rsidRPr="00F360FA" w14:paraId="56CEF929" w14:textId="77777777" w:rsidTr="003A1FA3">
        <w:trPr>
          <w:trHeight w:hRule="exact" w:val="284"/>
        </w:trPr>
        <w:tc>
          <w:tcPr>
            <w:tcW w:w="807" w:type="pct"/>
            <w:tcBorders>
              <w:top w:val="nil"/>
              <w:left w:val="single" w:sz="4" w:space="0" w:color="auto"/>
              <w:bottom w:val="nil"/>
              <w:right w:val="nil"/>
            </w:tcBorders>
            <w:shd w:val="clear" w:color="auto" w:fill="auto"/>
            <w:noWrap/>
            <w:vAlign w:val="center"/>
            <w:hideMark/>
          </w:tcPr>
          <w:p w14:paraId="7970980C" w14:textId="77777777" w:rsidR="00F360FA" w:rsidRPr="00F360FA" w:rsidRDefault="00F360FA" w:rsidP="00F360FA">
            <w:pPr>
              <w:widowControl/>
              <w:jc w:val="center"/>
              <w:rPr>
                <w:rFonts w:ascii="Times New Roman" w:eastAsia="等线" w:hAnsi="Times New Roman" w:cs="Times New Roman"/>
                <w:color w:val="000000"/>
                <w:kern w:val="0"/>
                <w:sz w:val="18"/>
                <w:szCs w:val="18"/>
              </w:rPr>
            </w:pPr>
            <w:r w:rsidRPr="00F360FA">
              <w:rPr>
                <w:rFonts w:ascii="Times New Roman" w:eastAsia="等线" w:hAnsi="Times New Roman" w:cs="Times New Roman"/>
                <w:color w:val="000000"/>
                <w:kern w:val="0"/>
                <w:sz w:val="18"/>
                <w:szCs w:val="18"/>
              </w:rPr>
              <w:t>Cattle</w:t>
            </w:r>
          </w:p>
        </w:tc>
        <w:tc>
          <w:tcPr>
            <w:tcW w:w="1048" w:type="pct"/>
            <w:tcBorders>
              <w:top w:val="nil"/>
              <w:left w:val="nil"/>
              <w:bottom w:val="nil"/>
              <w:right w:val="nil"/>
            </w:tcBorders>
            <w:shd w:val="clear" w:color="auto" w:fill="auto"/>
            <w:noWrap/>
            <w:vAlign w:val="center"/>
            <w:hideMark/>
          </w:tcPr>
          <w:p w14:paraId="6F85F8CC" w14:textId="77777777" w:rsidR="00F360FA" w:rsidRPr="00F360FA" w:rsidRDefault="00F360FA" w:rsidP="00F360FA">
            <w:pPr>
              <w:widowControl/>
              <w:jc w:val="center"/>
              <w:rPr>
                <w:rFonts w:ascii="Times New Roman" w:eastAsia="等线" w:hAnsi="Times New Roman" w:cs="Times New Roman"/>
                <w:color w:val="000000"/>
                <w:kern w:val="0"/>
                <w:sz w:val="18"/>
                <w:szCs w:val="18"/>
              </w:rPr>
            </w:pPr>
            <w:r w:rsidRPr="00F360FA">
              <w:rPr>
                <w:rFonts w:ascii="Times New Roman" w:eastAsia="等线" w:hAnsi="Times New Roman" w:cs="Times New Roman"/>
                <w:color w:val="000000"/>
                <w:kern w:val="0"/>
                <w:sz w:val="18"/>
                <w:szCs w:val="18"/>
              </w:rPr>
              <w:t>15</w:t>
            </w:r>
          </w:p>
        </w:tc>
        <w:tc>
          <w:tcPr>
            <w:tcW w:w="1048" w:type="pct"/>
            <w:tcBorders>
              <w:top w:val="nil"/>
              <w:left w:val="nil"/>
              <w:bottom w:val="nil"/>
              <w:right w:val="nil"/>
            </w:tcBorders>
            <w:shd w:val="clear" w:color="auto" w:fill="auto"/>
            <w:noWrap/>
            <w:vAlign w:val="center"/>
            <w:hideMark/>
          </w:tcPr>
          <w:p w14:paraId="01A68E71" w14:textId="13C9678B" w:rsidR="00F360FA" w:rsidRPr="00F360FA" w:rsidRDefault="00F360FA" w:rsidP="00F360FA">
            <w:pPr>
              <w:widowControl/>
              <w:jc w:val="center"/>
              <w:rPr>
                <w:rFonts w:ascii="Times New Roman" w:eastAsia="等线" w:hAnsi="Times New Roman" w:cs="Times New Roman"/>
                <w:color w:val="000000"/>
                <w:kern w:val="0"/>
                <w:sz w:val="18"/>
                <w:szCs w:val="18"/>
              </w:rPr>
            </w:pPr>
            <w:r w:rsidRPr="00F360FA">
              <w:rPr>
                <w:rFonts w:ascii="Times New Roman" w:eastAsia="等线" w:hAnsi="Times New Roman" w:cs="Times New Roman"/>
                <w:color w:val="000000"/>
                <w:kern w:val="0"/>
                <w:sz w:val="18"/>
                <w:szCs w:val="18"/>
              </w:rPr>
              <w:t>24.45</w:t>
            </w:r>
          </w:p>
        </w:tc>
        <w:tc>
          <w:tcPr>
            <w:tcW w:w="1048" w:type="pct"/>
            <w:tcBorders>
              <w:top w:val="nil"/>
              <w:left w:val="nil"/>
              <w:bottom w:val="nil"/>
              <w:right w:val="nil"/>
            </w:tcBorders>
            <w:shd w:val="clear" w:color="auto" w:fill="auto"/>
            <w:noWrap/>
            <w:vAlign w:val="center"/>
            <w:hideMark/>
          </w:tcPr>
          <w:p w14:paraId="6DB340EB" w14:textId="77777777" w:rsidR="00F360FA" w:rsidRPr="00F360FA" w:rsidRDefault="00F360FA" w:rsidP="00F360FA">
            <w:pPr>
              <w:widowControl/>
              <w:jc w:val="center"/>
              <w:rPr>
                <w:rFonts w:ascii="Times New Roman" w:eastAsia="等线" w:hAnsi="Times New Roman" w:cs="Times New Roman"/>
                <w:color w:val="000000"/>
                <w:kern w:val="0"/>
                <w:sz w:val="18"/>
                <w:szCs w:val="18"/>
              </w:rPr>
            </w:pPr>
            <w:r w:rsidRPr="00F360FA">
              <w:rPr>
                <w:rFonts w:ascii="Times New Roman" w:eastAsia="等线" w:hAnsi="Times New Roman" w:cs="Times New Roman"/>
                <w:color w:val="000000"/>
                <w:kern w:val="0"/>
                <w:sz w:val="18"/>
                <w:szCs w:val="18"/>
              </w:rPr>
              <w:t xml:space="preserve">51.13 </w:t>
            </w:r>
          </w:p>
        </w:tc>
        <w:tc>
          <w:tcPr>
            <w:tcW w:w="1048" w:type="pct"/>
            <w:tcBorders>
              <w:top w:val="nil"/>
              <w:left w:val="nil"/>
              <w:bottom w:val="nil"/>
              <w:right w:val="single" w:sz="4" w:space="0" w:color="auto"/>
            </w:tcBorders>
            <w:shd w:val="clear" w:color="auto" w:fill="auto"/>
            <w:noWrap/>
            <w:vAlign w:val="center"/>
            <w:hideMark/>
          </w:tcPr>
          <w:p w14:paraId="10CE563C" w14:textId="77777777" w:rsidR="00F360FA" w:rsidRPr="00F360FA" w:rsidRDefault="00F360FA" w:rsidP="00F360FA">
            <w:pPr>
              <w:widowControl/>
              <w:jc w:val="center"/>
              <w:rPr>
                <w:rFonts w:ascii="Times New Roman" w:eastAsia="等线" w:hAnsi="Times New Roman" w:cs="Times New Roman"/>
                <w:color w:val="000000"/>
                <w:kern w:val="0"/>
                <w:sz w:val="18"/>
                <w:szCs w:val="18"/>
              </w:rPr>
            </w:pPr>
            <w:r w:rsidRPr="00F360FA">
              <w:rPr>
                <w:rFonts w:ascii="Times New Roman" w:eastAsia="等线" w:hAnsi="Times New Roman" w:cs="Times New Roman"/>
                <w:color w:val="000000"/>
                <w:kern w:val="0"/>
                <w:sz w:val="18"/>
                <w:szCs w:val="18"/>
              </w:rPr>
              <w:t xml:space="preserve">15.48 </w:t>
            </w:r>
          </w:p>
        </w:tc>
      </w:tr>
      <w:tr w:rsidR="00F360FA" w:rsidRPr="00F360FA" w14:paraId="56825A78" w14:textId="77777777" w:rsidTr="003A1FA3">
        <w:trPr>
          <w:trHeight w:hRule="exact" w:val="284"/>
        </w:trPr>
        <w:tc>
          <w:tcPr>
            <w:tcW w:w="807" w:type="pct"/>
            <w:tcBorders>
              <w:top w:val="nil"/>
              <w:left w:val="single" w:sz="4" w:space="0" w:color="auto"/>
              <w:bottom w:val="single" w:sz="4" w:space="0" w:color="auto"/>
              <w:right w:val="nil"/>
            </w:tcBorders>
            <w:shd w:val="clear" w:color="auto" w:fill="auto"/>
            <w:noWrap/>
            <w:vAlign w:val="center"/>
            <w:hideMark/>
          </w:tcPr>
          <w:p w14:paraId="5D399107" w14:textId="77777777" w:rsidR="00F360FA" w:rsidRPr="00F360FA" w:rsidRDefault="00F360FA" w:rsidP="00F360FA">
            <w:pPr>
              <w:widowControl/>
              <w:jc w:val="center"/>
              <w:rPr>
                <w:rFonts w:ascii="Times New Roman" w:eastAsia="等线" w:hAnsi="Times New Roman" w:cs="Times New Roman"/>
                <w:color w:val="000000"/>
                <w:kern w:val="0"/>
                <w:sz w:val="18"/>
                <w:szCs w:val="18"/>
              </w:rPr>
            </w:pPr>
            <w:r w:rsidRPr="00F360FA">
              <w:rPr>
                <w:rFonts w:ascii="Times New Roman" w:eastAsia="等线" w:hAnsi="Times New Roman" w:cs="Times New Roman"/>
                <w:color w:val="000000"/>
                <w:kern w:val="0"/>
                <w:sz w:val="18"/>
                <w:szCs w:val="18"/>
              </w:rPr>
              <w:t>Sheep</w:t>
            </w:r>
          </w:p>
        </w:tc>
        <w:tc>
          <w:tcPr>
            <w:tcW w:w="1048" w:type="pct"/>
            <w:tcBorders>
              <w:top w:val="nil"/>
              <w:left w:val="nil"/>
              <w:bottom w:val="single" w:sz="4" w:space="0" w:color="auto"/>
              <w:right w:val="nil"/>
            </w:tcBorders>
            <w:shd w:val="clear" w:color="auto" w:fill="auto"/>
            <w:noWrap/>
            <w:vAlign w:val="center"/>
            <w:hideMark/>
          </w:tcPr>
          <w:p w14:paraId="047DB268" w14:textId="77777777" w:rsidR="00F360FA" w:rsidRPr="00F360FA" w:rsidRDefault="00F360FA" w:rsidP="00F360FA">
            <w:pPr>
              <w:widowControl/>
              <w:jc w:val="center"/>
              <w:rPr>
                <w:rFonts w:ascii="Times New Roman" w:eastAsia="等线" w:hAnsi="Times New Roman" w:cs="Times New Roman"/>
                <w:color w:val="000000"/>
                <w:kern w:val="0"/>
                <w:sz w:val="18"/>
                <w:szCs w:val="18"/>
              </w:rPr>
            </w:pPr>
            <w:r w:rsidRPr="00F360FA">
              <w:rPr>
                <w:rFonts w:ascii="Times New Roman" w:eastAsia="等线" w:hAnsi="Times New Roman" w:cs="Times New Roman"/>
                <w:color w:val="000000"/>
                <w:kern w:val="0"/>
                <w:sz w:val="18"/>
                <w:szCs w:val="18"/>
              </w:rPr>
              <w:t>15</w:t>
            </w:r>
          </w:p>
        </w:tc>
        <w:tc>
          <w:tcPr>
            <w:tcW w:w="1048" w:type="pct"/>
            <w:tcBorders>
              <w:top w:val="nil"/>
              <w:left w:val="nil"/>
              <w:bottom w:val="single" w:sz="4" w:space="0" w:color="auto"/>
              <w:right w:val="nil"/>
            </w:tcBorders>
            <w:shd w:val="clear" w:color="auto" w:fill="auto"/>
            <w:noWrap/>
            <w:vAlign w:val="center"/>
            <w:hideMark/>
          </w:tcPr>
          <w:p w14:paraId="6531F2BB" w14:textId="77777777" w:rsidR="00F360FA" w:rsidRPr="00F360FA" w:rsidRDefault="00F360FA" w:rsidP="00F360FA">
            <w:pPr>
              <w:widowControl/>
              <w:jc w:val="center"/>
              <w:rPr>
                <w:rFonts w:ascii="Times New Roman" w:eastAsia="等线" w:hAnsi="Times New Roman" w:cs="Times New Roman"/>
                <w:color w:val="000000"/>
                <w:kern w:val="0"/>
                <w:sz w:val="18"/>
                <w:szCs w:val="18"/>
              </w:rPr>
            </w:pPr>
            <w:r w:rsidRPr="00F360FA">
              <w:rPr>
                <w:rFonts w:ascii="Times New Roman" w:eastAsia="等线" w:hAnsi="Times New Roman" w:cs="Times New Roman"/>
                <w:color w:val="000000"/>
                <w:kern w:val="0"/>
                <w:sz w:val="18"/>
                <w:szCs w:val="18"/>
              </w:rPr>
              <w:t xml:space="preserve">22.84 </w:t>
            </w:r>
          </w:p>
        </w:tc>
        <w:tc>
          <w:tcPr>
            <w:tcW w:w="1048" w:type="pct"/>
            <w:tcBorders>
              <w:top w:val="nil"/>
              <w:left w:val="nil"/>
              <w:bottom w:val="single" w:sz="4" w:space="0" w:color="auto"/>
              <w:right w:val="nil"/>
            </w:tcBorders>
            <w:shd w:val="clear" w:color="auto" w:fill="auto"/>
            <w:noWrap/>
            <w:vAlign w:val="center"/>
            <w:hideMark/>
          </w:tcPr>
          <w:p w14:paraId="4839DD8E" w14:textId="77777777" w:rsidR="00F360FA" w:rsidRPr="00F360FA" w:rsidRDefault="00F360FA" w:rsidP="00F360FA">
            <w:pPr>
              <w:widowControl/>
              <w:jc w:val="center"/>
              <w:rPr>
                <w:rFonts w:ascii="Times New Roman" w:eastAsia="等线" w:hAnsi="Times New Roman" w:cs="Times New Roman"/>
                <w:color w:val="000000"/>
                <w:kern w:val="0"/>
                <w:sz w:val="18"/>
                <w:szCs w:val="18"/>
              </w:rPr>
            </w:pPr>
            <w:r w:rsidRPr="00F360FA">
              <w:rPr>
                <w:rFonts w:ascii="Times New Roman" w:eastAsia="等线" w:hAnsi="Times New Roman" w:cs="Times New Roman"/>
                <w:color w:val="000000"/>
                <w:kern w:val="0"/>
                <w:sz w:val="18"/>
                <w:szCs w:val="18"/>
              </w:rPr>
              <w:t xml:space="preserve">30.75 </w:t>
            </w:r>
          </w:p>
        </w:tc>
        <w:tc>
          <w:tcPr>
            <w:tcW w:w="1048" w:type="pct"/>
            <w:tcBorders>
              <w:top w:val="nil"/>
              <w:left w:val="nil"/>
              <w:bottom w:val="single" w:sz="4" w:space="0" w:color="auto"/>
              <w:right w:val="single" w:sz="4" w:space="0" w:color="auto"/>
            </w:tcBorders>
            <w:shd w:val="clear" w:color="auto" w:fill="auto"/>
            <w:noWrap/>
            <w:vAlign w:val="center"/>
            <w:hideMark/>
          </w:tcPr>
          <w:p w14:paraId="6EF56075" w14:textId="77777777" w:rsidR="00F360FA" w:rsidRPr="00F360FA" w:rsidRDefault="00F360FA" w:rsidP="00F360FA">
            <w:pPr>
              <w:widowControl/>
              <w:jc w:val="center"/>
              <w:rPr>
                <w:rFonts w:ascii="Times New Roman" w:eastAsia="等线" w:hAnsi="Times New Roman" w:cs="Times New Roman"/>
                <w:color w:val="000000"/>
                <w:kern w:val="0"/>
                <w:sz w:val="18"/>
                <w:szCs w:val="18"/>
              </w:rPr>
            </w:pPr>
            <w:r w:rsidRPr="00F360FA">
              <w:rPr>
                <w:rFonts w:ascii="Times New Roman" w:eastAsia="等线" w:hAnsi="Times New Roman" w:cs="Times New Roman"/>
                <w:color w:val="000000"/>
                <w:kern w:val="0"/>
                <w:sz w:val="18"/>
                <w:szCs w:val="18"/>
              </w:rPr>
              <w:t xml:space="preserve">16.91 </w:t>
            </w:r>
          </w:p>
        </w:tc>
      </w:tr>
    </w:tbl>
    <w:p w14:paraId="7D6DA3D2" w14:textId="77777777" w:rsidR="009605D8" w:rsidRDefault="008108E1">
      <w:pPr>
        <w:widowControl/>
        <w:jc w:val="left"/>
        <w:rPr>
          <w:rFonts w:ascii="Times New Roman" w:hAnsi="Times New Roman" w:cs="Times New Roman"/>
        </w:rPr>
      </w:pPr>
      <w:r>
        <w:rPr>
          <w:rFonts w:ascii="Times New Roman" w:hAnsi="Times New Roman" w:cs="Times New Roman"/>
        </w:rPr>
        <w:br w:type="page"/>
      </w:r>
    </w:p>
    <w:p w14:paraId="422CDB8C" w14:textId="2B60F180" w:rsidR="000419F0" w:rsidRPr="00650968" w:rsidRDefault="00637150" w:rsidP="00650968">
      <w:pPr>
        <w:pStyle w:val="a3"/>
        <w:widowControl/>
        <w:spacing w:beforeAutospacing="0" w:afterAutospacing="0"/>
        <w:rPr>
          <w:rStyle w:val="a4"/>
          <w:rFonts w:ascii="Times New Roman" w:hAnsi="Times New Roman" w:hint="eastAsia"/>
          <w:color w:val="0E101A"/>
          <w:sz w:val="21"/>
          <w:szCs w:val="21"/>
        </w:rPr>
      </w:pPr>
      <w:r w:rsidRPr="00650968">
        <w:rPr>
          <w:rStyle w:val="a4"/>
          <w:rFonts w:ascii="Times New Roman" w:hAnsi="Times New Roman"/>
          <w:color w:val="0E101A"/>
          <w:sz w:val="21"/>
          <w:szCs w:val="21"/>
        </w:rPr>
        <w:lastRenderedPageBreak/>
        <w:t>Supplementary Table 3. Statistical analysis of short reads for training model.</w:t>
      </w:r>
    </w:p>
    <w:tbl>
      <w:tblPr>
        <w:tblW w:w="5000" w:type="pct"/>
        <w:tblLook w:val="04A0" w:firstRow="1" w:lastRow="0" w:firstColumn="1" w:lastColumn="0" w:noHBand="0" w:noVBand="1"/>
      </w:tblPr>
      <w:tblGrid>
        <w:gridCol w:w="1159"/>
        <w:gridCol w:w="1785"/>
        <w:gridCol w:w="1785"/>
        <w:gridCol w:w="1785"/>
        <w:gridCol w:w="1782"/>
      </w:tblGrid>
      <w:tr w:rsidR="00637150" w:rsidRPr="009605D8" w14:paraId="0716D8A8" w14:textId="77777777" w:rsidTr="00FF66DD">
        <w:trPr>
          <w:trHeight w:hRule="exact" w:val="719"/>
        </w:trPr>
        <w:tc>
          <w:tcPr>
            <w:tcW w:w="698" w:type="pct"/>
            <w:tcBorders>
              <w:top w:val="single" w:sz="4" w:space="0" w:color="auto"/>
              <w:left w:val="single" w:sz="4" w:space="0" w:color="auto"/>
              <w:bottom w:val="single" w:sz="4" w:space="0" w:color="auto"/>
              <w:right w:val="nil"/>
            </w:tcBorders>
            <w:shd w:val="clear" w:color="auto" w:fill="auto"/>
            <w:vAlign w:val="center"/>
            <w:hideMark/>
          </w:tcPr>
          <w:p w14:paraId="6798CEFB" w14:textId="77777777" w:rsidR="00637150" w:rsidRPr="009605D8" w:rsidRDefault="00637150" w:rsidP="00FF66DD">
            <w:pPr>
              <w:widowControl/>
              <w:jc w:val="center"/>
              <w:rPr>
                <w:rFonts w:ascii="Times New Roman" w:eastAsia="等线" w:hAnsi="Times New Roman" w:cs="Times New Roman"/>
                <w:b/>
                <w:bCs/>
                <w:color w:val="000000"/>
                <w:kern w:val="0"/>
                <w:sz w:val="18"/>
                <w:szCs w:val="18"/>
              </w:rPr>
            </w:pPr>
            <w:r w:rsidRPr="009605D8">
              <w:rPr>
                <w:rFonts w:ascii="Times New Roman" w:eastAsia="等线" w:hAnsi="Times New Roman" w:cs="Times New Roman"/>
                <w:b/>
                <w:bCs/>
                <w:color w:val="000000"/>
                <w:kern w:val="0"/>
                <w:sz w:val="18"/>
                <w:szCs w:val="18"/>
              </w:rPr>
              <w:t>Species</w:t>
            </w:r>
          </w:p>
        </w:tc>
        <w:tc>
          <w:tcPr>
            <w:tcW w:w="1076" w:type="pct"/>
            <w:tcBorders>
              <w:top w:val="single" w:sz="4" w:space="0" w:color="auto"/>
              <w:left w:val="nil"/>
              <w:bottom w:val="single" w:sz="4" w:space="0" w:color="auto"/>
              <w:right w:val="nil"/>
            </w:tcBorders>
            <w:shd w:val="clear" w:color="auto" w:fill="auto"/>
            <w:vAlign w:val="center"/>
            <w:hideMark/>
          </w:tcPr>
          <w:p w14:paraId="6C496226" w14:textId="77777777" w:rsidR="00637150" w:rsidRPr="009605D8" w:rsidRDefault="00637150" w:rsidP="00FF66DD">
            <w:pPr>
              <w:widowControl/>
              <w:jc w:val="center"/>
              <w:rPr>
                <w:rFonts w:ascii="Times New Roman" w:eastAsia="等线" w:hAnsi="Times New Roman" w:cs="Times New Roman"/>
                <w:b/>
                <w:bCs/>
                <w:color w:val="000000"/>
                <w:kern w:val="0"/>
                <w:sz w:val="18"/>
                <w:szCs w:val="18"/>
              </w:rPr>
            </w:pPr>
            <w:r w:rsidRPr="009605D8">
              <w:rPr>
                <w:rFonts w:ascii="Times New Roman" w:eastAsia="等线" w:hAnsi="Times New Roman" w:cs="Times New Roman"/>
                <w:b/>
                <w:bCs/>
                <w:color w:val="000000"/>
                <w:kern w:val="0"/>
                <w:sz w:val="18"/>
                <w:szCs w:val="18"/>
              </w:rPr>
              <w:t>Number of Individuals</w:t>
            </w:r>
          </w:p>
        </w:tc>
        <w:tc>
          <w:tcPr>
            <w:tcW w:w="1076" w:type="pct"/>
            <w:tcBorders>
              <w:top w:val="single" w:sz="4" w:space="0" w:color="auto"/>
              <w:left w:val="nil"/>
              <w:bottom w:val="single" w:sz="4" w:space="0" w:color="auto"/>
              <w:right w:val="nil"/>
            </w:tcBorders>
            <w:shd w:val="clear" w:color="auto" w:fill="auto"/>
            <w:vAlign w:val="center"/>
            <w:hideMark/>
          </w:tcPr>
          <w:p w14:paraId="56474C61" w14:textId="77777777" w:rsidR="00637150" w:rsidRPr="009605D8" w:rsidRDefault="00637150" w:rsidP="00FF66DD">
            <w:pPr>
              <w:widowControl/>
              <w:jc w:val="center"/>
              <w:rPr>
                <w:rFonts w:ascii="Times New Roman" w:eastAsia="等线" w:hAnsi="Times New Roman" w:cs="Times New Roman"/>
                <w:b/>
                <w:bCs/>
                <w:color w:val="000000"/>
                <w:kern w:val="0"/>
                <w:sz w:val="18"/>
                <w:szCs w:val="18"/>
              </w:rPr>
            </w:pPr>
            <w:r w:rsidRPr="009605D8">
              <w:rPr>
                <w:rFonts w:ascii="Times New Roman" w:eastAsia="等线" w:hAnsi="Times New Roman" w:cs="Times New Roman"/>
                <w:b/>
                <w:bCs/>
                <w:color w:val="000000"/>
                <w:kern w:val="0"/>
                <w:sz w:val="18"/>
                <w:szCs w:val="18"/>
              </w:rPr>
              <w:t>Mean 2×150bp reads coverage (×)</w:t>
            </w:r>
          </w:p>
        </w:tc>
        <w:tc>
          <w:tcPr>
            <w:tcW w:w="1076" w:type="pct"/>
            <w:tcBorders>
              <w:top w:val="single" w:sz="4" w:space="0" w:color="auto"/>
              <w:left w:val="nil"/>
              <w:bottom w:val="single" w:sz="4" w:space="0" w:color="auto"/>
              <w:right w:val="nil"/>
            </w:tcBorders>
            <w:shd w:val="clear" w:color="auto" w:fill="auto"/>
            <w:vAlign w:val="center"/>
            <w:hideMark/>
          </w:tcPr>
          <w:p w14:paraId="084A19C1" w14:textId="77777777" w:rsidR="00637150" w:rsidRPr="009605D8" w:rsidRDefault="00637150" w:rsidP="00FF66DD">
            <w:pPr>
              <w:widowControl/>
              <w:jc w:val="center"/>
              <w:rPr>
                <w:rFonts w:ascii="Times New Roman" w:eastAsia="等线" w:hAnsi="Times New Roman" w:cs="Times New Roman"/>
                <w:b/>
                <w:bCs/>
                <w:color w:val="000000"/>
                <w:kern w:val="0"/>
                <w:sz w:val="18"/>
                <w:szCs w:val="18"/>
              </w:rPr>
            </w:pPr>
            <w:r w:rsidRPr="009605D8">
              <w:rPr>
                <w:rFonts w:ascii="Times New Roman" w:eastAsia="等线" w:hAnsi="Times New Roman" w:cs="Times New Roman"/>
                <w:b/>
                <w:bCs/>
                <w:color w:val="000000"/>
                <w:kern w:val="0"/>
                <w:sz w:val="18"/>
                <w:szCs w:val="18"/>
              </w:rPr>
              <w:t>Max 2×150bp reads coverage (×)</w:t>
            </w:r>
          </w:p>
        </w:tc>
        <w:tc>
          <w:tcPr>
            <w:tcW w:w="1074" w:type="pct"/>
            <w:tcBorders>
              <w:top w:val="single" w:sz="4" w:space="0" w:color="auto"/>
              <w:left w:val="nil"/>
              <w:bottom w:val="single" w:sz="4" w:space="0" w:color="auto"/>
              <w:right w:val="single" w:sz="4" w:space="0" w:color="auto"/>
            </w:tcBorders>
            <w:shd w:val="clear" w:color="auto" w:fill="auto"/>
            <w:vAlign w:val="center"/>
            <w:hideMark/>
          </w:tcPr>
          <w:p w14:paraId="1DCAC5E6" w14:textId="77777777" w:rsidR="00637150" w:rsidRPr="009605D8" w:rsidRDefault="00637150" w:rsidP="00FF66DD">
            <w:pPr>
              <w:widowControl/>
              <w:jc w:val="center"/>
              <w:rPr>
                <w:rFonts w:ascii="Times New Roman" w:eastAsia="等线" w:hAnsi="Times New Roman" w:cs="Times New Roman"/>
                <w:b/>
                <w:bCs/>
                <w:color w:val="000000"/>
                <w:kern w:val="0"/>
                <w:sz w:val="18"/>
                <w:szCs w:val="18"/>
              </w:rPr>
            </w:pPr>
            <w:r w:rsidRPr="009605D8">
              <w:rPr>
                <w:rFonts w:ascii="Times New Roman" w:eastAsia="等线" w:hAnsi="Times New Roman" w:cs="Times New Roman"/>
                <w:b/>
                <w:bCs/>
                <w:color w:val="000000"/>
                <w:kern w:val="0"/>
                <w:sz w:val="18"/>
                <w:szCs w:val="18"/>
              </w:rPr>
              <w:t>Min 2×150bp reads coverage (×)</w:t>
            </w:r>
          </w:p>
        </w:tc>
      </w:tr>
      <w:tr w:rsidR="00637150" w:rsidRPr="009605D8" w14:paraId="0EF0B709" w14:textId="77777777" w:rsidTr="00FF66DD">
        <w:trPr>
          <w:trHeight w:hRule="exact" w:val="284"/>
        </w:trPr>
        <w:tc>
          <w:tcPr>
            <w:tcW w:w="698" w:type="pct"/>
            <w:tcBorders>
              <w:top w:val="nil"/>
              <w:left w:val="single" w:sz="4" w:space="0" w:color="auto"/>
              <w:bottom w:val="nil"/>
              <w:right w:val="nil"/>
            </w:tcBorders>
            <w:shd w:val="clear" w:color="auto" w:fill="auto"/>
            <w:noWrap/>
            <w:vAlign w:val="center"/>
            <w:hideMark/>
          </w:tcPr>
          <w:p w14:paraId="12825F2E" w14:textId="77777777" w:rsidR="00637150" w:rsidRPr="009605D8" w:rsidRDefault="00637150" w:rsidP="00FF66DD">
            <w:pPr>
              <w:widowControl/>
              <w:jc w:val="center"/>
              <w:rPr>
                <w:rFonts w:ascii="Times New Roman" w:eastAsia="等线" w:hAnsi="Times New Roman" w:cs="Times New Roman"/>
                <w:color w:val="000000"/>
                <w:kern w:val="0"/>
                <w:sz w:val="18"/>
                <w:szCs w:val="18"/>
              </w:rPr>
            </w:pPr>
            <w:r w:rsidRPr="009605D8">
              <w:rPr>
                <w:rFonts w:ascii="Times New Roman" w:eastAsia="等线" w:hAnsi="Times New Roman" w:cs="Times New Roman"/>
                <w:color w:val="000000"/>
                <w:kern w:val="0"/>
                <w:sz w:val="18"/>
                <w:szCs w:val="18"/>
              </w:rPr>
              <w:t>Human</w:t>
            </w:r>
          </w:p>
        </w:tc>
        <w:tc>
          <w:tcPr>
            <w:tcW w:w="1076" w:type="pct"/>
            <w:tcBorders>
              <w:top w:val="nil"/>
              <w:left w:val="nil"/>
              <w:bottom w:val="nil"/>
              <w:right w:val="nil"/>
            </w:tcBorders>
            <w:shd w:val="clear" w:color="auto" w:fill="auto"/>
            <w:noWrap/>
            <w:vAlign w:val="center"/>
            <w:hideMark/>
          </w:tcPr>
          <w:p w14:paraId="2E8A1964" w14:textId="77777777" w:rsidR="00637150" w:rsidRPr="009605D8" w:rsidRDefault="00637150" w:rsidP="00FF66DD">
            <w:pPr>
              <w:widowControl/>
              <w:jc w:val="center"/>
              <w:rPr>
                <w:rFonts w:ascii="Times New Roman" w:eastAsia="等线" w:hAnsi="Times New Roman" w:cs="Times New Roman"/>
                <w:color w:val="000000"/>
                <w:kern w:val="0"/>
                <w:sz w:val="18"/>
                <w:szCs w:val="18"/>
              </w:rPr>
            </w:pPr>
            <w:r w:rsidRPr="009605D8">
              <w:rPr>
                <w:rFonts w:ascii="Times New Roman" w:eastAsia="等线" w:hAnsi="Times New Roman" w:cs="Times New Roman"/>
                <w:color w:val="000000"/>
                <w:kern w:val="0"/>
                <w:sz w:val="18"/>
                <w:szCs w:val="18"/>
              </w:rPr>
              <w:t>14</w:t>
            </w:r>
          </w:p>
        </w:tc>
        <w:tc>
          <w:tcPr>
            <w:tcW w:w="1076" w:type="pct"/>
            <w:tcBorders>
              <w:top w:val="nil"/>
              <w:left w:val="nil"/>
              <w:bottom w:val="nil"/>
              <w:right w:val="nil"/>
            </w:tcBorders>
            <w:shd w:val="clear" w:color="auto" w:fill="auto"/>
            <w:noWrap/>
            <w:vAlign w:val="center"/>
            <w:hideMark/>
          </w:tcPr>
          <w:p w14:paraId="02FCD538" w14:textId="77777777" w:rsidR="00637150" w:rsidRPr="009605D8" w:rsidRDefault="00637150" w:rsidP="00FF66DD">
            <w:pPr>
              <w:widowControl/>
              <w:jc w:val="center"/>
              <w:rPr>
                <w:rFonts w:ascii="Times New Roman" w:eastAsia="等线" w:hAnsi="Times New Roman" w:cs="Times New Roman"/>
                <w:color w:val="000000"/>
                <w:kern w:val="0"/>
                <w:sz w:val="18"/>
                <w:szCs w:val="18"/>
              </w:rPr>
            </w:pPr>
            <w:r w:rsidRPr="009605D8">
              <w:rPr>
                <w:rFonts w:ascii="Times New Roman" w:eastAsia="等线" w:hAnsi="Times New Roman" w:cs="Times New Roman"/>
                <w:color w:val="000000"/>
                <w:kern w:val="0"/>
                <w:sz w:val="18"/>
                <w:szCs w:val="18"/>
              </w:rPr>
              <w:t xml:space="preserve">32.19 </w:t>
            </w:r>
          </w:p>
        </w:tc>
        <w:tc>
          <w:tcPr>
            <w:tcW w:w="1076" w:type="pct"/>
            <w:tcBorders>
              <w:top w:val="nil"/>
              <w:left w:val="nil"/>
              <w:bottom w:val="nil"/>
              <w:right w:val="nil"/>
            </w:tcBorders>
            <w:shd w:val="clear" w:color="auto" w:fill="auto"/>
            <w:noWrap/>
            <w:vAlign w:val="center"/>
            <w:hideMark/>
          </w:tcPr>
          <w:p w14:paraId="388C6830" w14:textId="77777777" w:rsidR="00637150" w:rsidRPr="009605D8" w:rsidRDefault="00637150" w:rsidP="00FF66DD">
            <w:pPr>
              <w:widowControl/>
              <w:jc w:val="center"/>
              <w:rPr>
                <w:rFonts w:ascii="Times New Roman" w:eastAsia="等线" w:hAnsi="Times New Roman" w:cs="Times New Roman"/>
                <w:color w:val="000000"/>
                <w:kern w:val="0"/>
                <w:sz w:val="18"/>
                <w:szCs w:val="18"/>
              </w:rPr>
            </w:pPr>
            <w:r w:rsidRPr="009605D8">
              <w:rPr>
                <w:rFonts w:ascii="Times New Roman" w:eastAsia="等线" w:hAnsi="Times New Roman" w:cs="Times New Roman"/>
                <w:color w:val="000000"/>
                <w:kern w:val="0"/>
                <w:sz w:val="18"/>
                <w:szCs w:val="18"/>
              </w:rPr>
              <w:t xml:space="preserve">35.06 </w:t>
            </w:r>
          </w:p>
        </w:tc>
        <w:tc>
          <w:tcPr>
            <w:tcW w:w="1074" w:type="pct"/>
            <w:tcBorders>
              <w:top w:val="nil"/>
              <w:left w:val="nil"/>
              <w:bottom w:val="nil"/>
              <w:right w:val="single" w:sz="4" w:space="0" w:color="auto"/>
            </w:tcBorders>
            <w:shd w:val="clear" w:color="auto" w:fill="auto"/>
            <w:noWrap/>
            <w:vAlign w:val="center"/>
            <w:hideMark/>
          </w:tcPr>
          <w:p w14:paraId="7D85BEAC" w14:textId="77777777" w:rsidR="00637150" w:rsidRPr="009605D8" w:rsidRDefault="00637150" w:rsidP="00FF66DD">
            <w:pPr>
              <w:widowControl/>
              <w:jc w:val="center"/>
              <w:rPr>
                <w:rFonts w:ascii="Times New Roman" w:eastAsia="等线" w:hAnsi="Times New Roman" w:cs="Times New Roman"/>
                <w:color w:val="000000"/>
                <w:kern w:val="0"/>
                <w:sz w:val="18"/>
                <w:szCs w:val="18"/>
              </w:rPr>
            </w:pPr>
            <w:r w:rsidRPr="009605D8">
              <w:rPr>
                <w:rFonts w:ascii="Times New Roman" w:eastAsia="等线" w:hAnsi="Times New Roman" w:cs="Times New Roman"/>
                <w:color w:val="000000"/>
                <w:kern w:val="0"/>
                <w:sz w:val="18"/>
                <w:szCs w:val="18"/>
              </w:rPr>
              <w:t xml:space="preserve">29.97 </w:t>
            </w:r>
          </w:p>
        </w:tc>
      </w:tr>
      <w:tr w:rsidR="00637150" w:rsidRPr="009605D8" w14:paraId="00E816E9" w14:textId="77777777" w:rsidTr="00FF66DD">
        <w:trPr>
          <w:trHeight w:hRule="exact" w:val="284"/>
        </w:trPr>
        <w:tc>
          <w:tcPr>
            <w:tcW w:w="698" w:type="pct"/>
            <w:tcBorders>
              <w:top w:val="nil"/>
              <w:left w:val="single" w:sz="4" w:space="0" w:color="auto"/>
              <w:bottom w:val="nil"/>
              <w:right w:val="nil"/>
            </w:tcBorders>
            <w:shd w:val="clear" w:color="auto" w:fill="auto"/>
            <w:noWrap/>
            <w:vAlign w:val="center"/>
            <w:hideMark/>
          </w:tcPr>
          <w:p w14:paraId="43AA9322" w14:textId="77777777" w:rsidR="00637150" w:rsidRPr="009605D8" w:rsidRDefault="00637150" w:rsidP="00FF66DD">
            <w:pPr>
              <w:widowControl/>
              <w:jc w:val="center"/>
              <w:rPr>
                <w:rFonts w:ascii="Times New Roman" w:eastAsia="等线" w:hAnsi="Times New Roman" w:cs="Times New Roman"/>
                <w:color w:val="000000"/>
                <w:kern w:val="0"/>
                <w:sz w:val="18"/>
                <w:szCs w:val="18"/>
              </w:rPr>
            </w:pPr>
            <w:r w:rsidRPr="009605D8">
              <w:rPr>
                <w:rFonts w:ascii="Times New Roman" w:eastAsia="等线" w:hAnsi="Times New Roman" w:cs="Times New Roman"/>
                <w:color w:val="000000"/>
                <w:kern w:val="0"/>
                <w:sz w:val="18"/>
                <w:szCs w:val="18"/>
              </w:rPr>
              <w:t>Cattle</w:t>
            </w:r>
          </w:p>
        </w:tc>
        <w:tc>
          <w:tcPr>
            <w:tcW w:w="1076" w:type="pct"/>
            <w:tcBorders>
              <w:top w:val="nil"/>
              <w:left w:val="nil"/>
              <w:bottom w:val="nil"/>
              <w:right w:val="nil"/>
            </w:tcBorders>
            <w:shd w:val="clear" w:color="auto" w:fill="auto"/>
            <w:noWrap/>
            <w:vAlign w:val="center"/>
            <w:hideMark/>
          </w:tcPr>
          <w:p w14:paraId="01DB6868" w14:textId="77777777" w:rsidR="00637150" w:rsidRPr="009605D8" w:rsidRDefault="00637150" w:rsidP="00FF66DD">
            <w:pPr>
              <w:widowControl/>
              <w:jc w:val="center"/>
              <w:rPr>
                <w:rFonts w:ascii="Times New Roman" w:eastAsia="等线" w:hAnsi="Times New Roman" w:cs="Times New Roman"/>
                <w:color w:val="000000"/>
                <w:kern w:val="0"/>
                <w:sz w:val="18"/>
                <w:szCs w:val="18"/>
              </w:rPr>
            </w:pPr>
            <w:r w:rsidRPr="009605D8">
              <w:rPr>
                <w:rFonts w:ascii="Times New Roman" w:eastAsia="等线" w:hAnsi="Times New Roman" w:cs="Times New Roman"/>
                <w:color w:val="000000"/>
                <w:kern w:val="0"/>
                <w:sz w:val="18"/>
                <w:szCs w:val="18"/>
              </w:rPr>
              <w:t>14</w:t>
            </w:r>
          </w:p>
        </w:tc>
        <w:tc>
          <w:tcPr>
            <w:tcW w:w="1076" w:type="pct"/>
            <w:tcBorders>
              <w:top w:val="nil"/>
              <w:left w:val="nil"/>
              <w:bottom w:val="nil"/>
              <w:right w:val="nil"/>
            </w:tcBorders>
            <w:shd w:val="clear" w:color="auto" w:fill="auto"/>
            <w:noWrap/>
            <w:vAlign w:val="center"/>
            <w:hideMark/>
          </w:tcPr>
          <w:p w14:paraId="59410438" w14:textId="77777777" w:rsidR="00637150" w:rsidRPr="009605D8" w:rsidRDefault="00637150" w:rsidP="00FF66DD">
            <w:pPr>
              <w:widowControl/>
              <w:jc w:val="center"/>
              <w:rPr>
                <w:rFonts w:ascii="Times New Roman" w:eastAsia="等线" w:hAnsi="Times New Roman" w:cs="Times New Roman"/>
                <w:color w:val="000000"/>
                <w:kern w:val="0"/>
                <w:sz w:val="18"/>
                <w:szCs w:val="18"/>
              </w:rPr>
            </w:pPr>
            <w:r w:rsidRPr="009605D8">
              <w:rPr>
                <w:rFonts w:ascii="Times New Roman" w:eastAsia="等线" w:hAnsi="Times New Roman" w:cs="Times New Roman"/>
                <w:color w:val="000000"/>
                <w:kern w:val="0"/>
                <w:sz w:val="18"/>
                <w:szCs w:val="18"/>
              </w:rPr>
              <w:t xml:space="preserve">16.92 </w:t>
            </w:r>
          </w:p>
        </w:tc>
        <w:tc>
          <w:tcPr>
            <w:tcW w:w="1076" w:type="pct"/>
            <w:tcBorders>
              <w:top w:val="nil"/>
              <w:left w:val="nil"/>
              <w:bottom w:val="nil"/>
              <w:right w:val="nil"/>
            </w:tcBorders>
            <w:shd w:val="clear" w:color="auto" w:fill="auto"/>
            <w:noWrap/>
            <w:vAlign w:val="center"/>
            <w:hideMark/>
          </w:tcPr>
          <w:p w14:paraId="2E4BB928" w14:textId="77777777" w:rsidR="00637150" w:rsidRPr="009605D8" w:rsidRDefault="00637150" w:rsidP="00FF66DD">
            <w:pPr>
              <w:widowControl/>
              <w:jc w:val="center"/>
              <w:rPr>
                <w:rFonts w:ascii="Times New Roman" w:eastAsia="等线" w:hAnsi="Times New Roman" w:cs="Times New Roman"/>
                <w:color w:val="000000"/>
                <w:kern w:val="0"/>
                <w:sz w:val="18"/>
                <w:szCs w:val="18"/>
              </w:rPr>
            </w:pPr>
            <w:r w:rsidRPr="009605D8">
              <w:rPr>
                <w:rFonts w:ascii="Times New Roman" w:eastAsia="等线" w:hAnsi="Times New Roman" w:cs="Times New Roman"/>
                <w:color w:val="000000"/>
                <w:kern w:val="0"/>
                <w:sz w:val="18"/>
                <w:szCs w:val="18"/>
              </w:rPr>
              <w:t xml:space="preserve">30.00 </w:t>
            </w:r>
          </w:p>
        </w:tc>
        <w:tc>
          <w:tcPr>
            <w:tcW w:w="1074" w:type="pct"/>
            <w:tcBorders>
              <w:top w:val="nil"/>
              <w:left w:val="nil"/>
              <w:bottom w:val="nil"/>
              <w:right w:val="single" w:sz="4" w:space="0" w:color="auto"/>
            </w:tcBorders>
            <w:shd w:val="clear" w:color="auto" w:fill="auto"/>
            <w:noWrap/>
            <w:vAlign w:val="center"/>
            <w:hideMark/>
          </w:tcPr>
          <w:p w14:paraId="2A0AF1B9" w14:textId="77777777" w:rsidR="00637150" w:rsidRPr="009605D8" w:rsidRDefault="00637150" w:rsidP="00FF66DD">
            <w:pPr>
              <w:widowControl/>
              <w:jc w:val="center"/>
              <w:rPr>
                <w:rFonts w:ascii="Times New Roman" w:eastAsia="等线" w:hAnsi="Times New Roman" w:cs="Times New Roman"/>
                <w:color w:val="000000"/>
                <w:kern w:val="0"/>
                <w:sz w:val="18"/>
                <w:szCs w:val="18"/>
              </w:rPr>
            </w:pPr>
            <w:r w:rsidRPr="009605D8">
              <w:rPr>
                <w:rFonts w:ascii="Times New Roman" w:eastAsia="等线" w:hAnsi="Times New Roman" w:cs="Times New Roman"/>
                <w:color w:val="000000"/>
                <w:kern w:val="0"/>
                <w:sz w:val="18"/>
                <w:szCs w:val="18"/>
              </w:rPr>
              <w:t xml:space="preserve">12.54 </w:t>
            </w:r>
          </w:p>
        </w:tc>
      </w:tr>
      <w:tr w:rsidR="00637150" w:rsidRPr="009605D8" w14:paraId="66EEBDE4" w14:textId="77777777" w:rsidTr="00FF66DD">
        <w:trPr>
          <w:trHeight w:hRule="exact" w:val="284"/>
        </w:trPr>
        <w:tc>
          <w:tcPr>
            <w:tcW w:w="698" w:type="pct"/>
            <w:tcBorders>
              <w:top w:val="nil"/>
              <w:left w:val="single" w:sz="4" w:space="0" w:color="auto"/>
              <w:bottom w:val="single" w:sz="4" w:space="0" w:color="auto"/>
              <w:right w:val="nil"/>
            </w:tcBorders>
            <w:shd w:val="clear" w:color="auto" w:fill="auto"/>
            <w:noWrap/>
            <w:vAlign w:val="center"/>
            <w:hideMark/>
          </w:tcPr>
          <w:p w14:paraId="62C38DCF" w14:textId="77777777" w:rsidR="00637150" w:rsidRPr="009605D8" w:rsidRDefault="00637150" w:rsidP="00FF66DD">
            <w:pPr>
              <w:widowControl/>
              <w:jc w:val="center"/>
              <w:rPr>
                <w:rFonts w:ascii="Times New Roman" w:eastAsia="等线" w:hAnsi="Times New Roman" w:cs="Times New Roman"/>
                <w:color w:val="000000"/>
                <w:kern w:val="0"/>
                <w:sz w:val="18"/>
                <w:szCs w:val="18"/>
              </w:rPr>
            </w:pPr>
            <w:r w:rsidRPr="009605D8">
              <w:rPr>
                <w:rFonts w:ascii="Times New Roman" w:eastAsia="等线" w:hAnsi="Times New Roman" w:cs="Times New Roman"/>
                <w:color w:val="000000"/>
                <w:kern w:val="0"/>
                <w:sz w:val="18"/>
                <w:szCs w:val="18"/>
              </w:rPr>
              <w:t>Sheep</w:t>
            </w:r>
          </w:p>
        </w:tc>
        <w:tc>
          <w:tcPr>
            <w:tcW w:w="1076" w:type="pct"/>
            <w:tcBorders>
              <w:top w:val="nil"/>
              <w:left w:val="nil"/>
              <w:bottom w:val="single" w:sz="4" w:space="0" w:color="auto"/>
              <w:right w:val="nil"/>
            </w:tcBorders>
            <w:shd w:val="clear" w:color="auto" w:fill="auto"/>
            <w:noWrap/>
            <w:vAlign w:val="center"/>
            <w:hideMark/>
          </w:tcPr>
          <w:p w14:paraId="03241BA4" w14:textId="77777777" w:rsidR="00637150" w:rsidRPr="009605D8" w:rsidRDefault="00637150" w:rsidP="00FF66DD">
            <w:pPr>
              <w:widowControl/>
              <w:jc w:val="center"/>
              <w:rPr>
                <w:rFonts w:ascii="Times New Roman" w:eastAsia="等线" w:hAnsi="Times New Roman" w:cs="Times New Roman"/>
                <w:color w:val="000000"/>
                <w:kern w:val="0"/>
                <w:sz w:val="18"/>
                <w:szCs w:val="18"/>
              </w:rPr>
            </w:pPr>
            <w:r w:rsidRPr="009605D8">
              <w:rPr>
                <w:rFonts w:ascii="Times New Roman" w:eastAsia="等线" w:hAnsi="Times New Roman" w:cs="Times New Roman"/>
                <w:color w:val="000000"/>
                <w:kern w:val="0"/>
                <w:sz w:val="18"/>
                <w:szCs w:val="18"/>
              </w:rPr>
              <w:t>14</w:t>
            </w:r>
          </w:p>
        </w:tc>
        <w:tc>
          <w:tcPr>
            <w:tcW w:w="1076" w:type="pct"/>
            <w:tcBorders>
              <w:top w:val="nil"/>
              <w:left w:val="nil"/>
              <w:bottom w:val="single" w:sz="4" w:space="0" w:color="auto"/>
              <w:right w:val="nil"/>
            </w:tcBorders>
            <w:shd w:val="clear" w:color="auto" w:fill="auto"/>
            <w:noWrap/>
            <w:vAlign w:val="center"/>
            <w:hideMark/>
          </w:tcPr>
          <w:p w14:paraId="1B450E90" w14:textId="77777777" w:rsidR="00637150" w:rsidRPr="009605D8" w:rsidRDefault="00637150" w:rsidP="00FF66DD">
            <w:pPr>
              <w:widowControl/>
              <w:jc w:val="center"/>
              <w:rPr>
                <w:rFonts w:ascii="Times New Roman" w:eastAsia="等线" w:hAnsi="Times New Roman" w:cs="Times New Roman"/>
                <w:color w:val="000000"/>
                <w:kern w:val="0"/>
                <w:sz w:val="18"/>
                <w:szCs w:val="18"/>
              </w:rPr>
            </w:pPr>
            <w:r w:rsidRPr="009605D8">
              <w:rPr>
                <w:rFonts w:ascii="Times New Roman" w:eastAsia="等线" w:hAnsi="Times New Roman" w:cs="Times New Roman"/>
                <w:color w:val="000000"/>
                <w:kern w:val="0"/>
                <w:sz w:val="18"/>
                <w:szCs w:val="18"/>
              </w:rPr>
              <w:t xml:space="preserve">18.88 </w:t>
            </w:r>
          </w:p>
        </w:tc>
        <w:tc>
          <w:tcPr>
            <w:tcW w:w="1076" w:type="pct"/>
            <w:tcBorders>
              <w:top w:val="nil"/>
              <w:left w:val="nil"/>
              <w:bottom w:val="single" w:sz="4" w:space="0" w:color="auto"/>
              <w:right w:val="nil"/>
            </w:tcBorders>
            <w:shd w:val="clear" w:color="auto" w:fill="auto"/>
            <w:noWrap/>
            <w:vAlign w:val="center"/>
            <w:hideMark/>
          </w:tcPr>
          <w:p w14:paraId="434C75B1" w14:textId="77777777" w:rsidR="00637150" w:rsidRPr="009605D8" w:rsidRDefault="00637150" w:rsidP="00FF66DD">
            <w:pPr>
              <w:widowControl/>
              <w:jc w:val="center"/>
              <w:rPr>
                <w:rFonts w:ascii="Times New Roman" w:eastAsia="等线" w:hAnsi="Times New Roman" w:cs="Times New Roman"/>
                <w:color w:val="000000"/>
                <w:kern w:val="0"/>
                <w:sz w:val="18"/>
                <w:szCs w:val="18"/>
              </w:rPr>
            </w:pPr>
            <w:r w:rsidRPr="009605D8">
              <w:rPr>
                <w:rFonts w:ascii="Times New Roman" w:eastAsia="等线" w:hAnsi="Times New Roman" w:cs="Times New Roman"/>
                <w:color w:val="000000"/>
                <w:kern w:val="0"/>
                <w:sz w:val="18"/>
                <w:szCs w:val="18"/>
              </w:rPr>
              <w:t xml:space="preserve">28.04 </w:t>
            </w:r>
          </w:p>
        </w:tc>
        <w:tc>
          <w:tcPr>
            <w:tcW w:w="1074" w:type="pct"/>
            <w:tcBorders>
              <w:top w:val="nil"/>
              <w:left w:val="nil"/>
              <w:bottom w:val="single" w:sz="4" w:space="0" w:color="auto"/>
              <w:right w:val="single" w:sz="4" w:space="0" w:color="auto"/>
            </w:tcBorders>
            <w:shd w:val="clear" w:color="auto" w:fill="auto"/>
            <w:noWrap/>
            <w:vAlign w:val="center"/>
            <w:hideMark/>
          </w:tcPr>
          <w:p w14:paraId="674BEDCD" w14:textId="77777777" w:rsidR="00637150" w:rsidRPr="009605D8" w:rsidRDefault="00637150" w:rsidP="00FF66DD">
            <w:pPr>
              <w:widowControl/>
              <w:jc w:val="center"/>
              <w:rPr>
                <w:rFonts w:ascii="Times New Roman" w:eastAsia="等线" w:hAnsi="Times New Roman" w:cs="Times New Roman"/>
                <w:color w:val="000000"/>
                <w:kern w:val="0"/>
                <w:sz w:val="18"/>
                <w:szCs w:val="18"/>
              </w:rPr>
            </w:pPr>
            <w:r w:rsidRPr="009605D8">
              <w:rPr>
                <w:rFonts w:ascii="Times New Roman" w:eastAsia="等线" w:hAnsi="Times New Roman" w:cs="Times New Roman"/>
                <w:color w:val="000000"/>
                <w:kern w:val="0"/>
                <w:sz w:val="18"/>
                <w:szCs w:val="18"/>
              </w:rPr>
              <w:t xml:space="preserve">9.19 </w:t>
            </w:r>
          </w:p>
        </w:tc>
      </w:tr>
    </w:tbl>
    <w:p w14:paraId="39E8E07E" w14:textId="69F142B1" w:rsidR="009E706D" w:rsidRDefault="00637150" w:rsidP="009E706D">
      <w:pPr>
        <w:widowControl/>
        <w:jc w:val="left"/>
        <w:rPr>
          <w:rStyle w:val="a4"/>
          <w:rFonts w:ascii="Times New Roman" w:hAnsi="Times New Roman" w:cs="Times New Roman" w:hint="eastAsia"/>
          <w:color w:val="0E101A"/>
          <w:kern w:val="0"/>
          <w:szCs w:val="21"/>
        </w:rPr>
        <w:sectPr w:rsidR="009E706D">
          <w:pgSz w:w="11906" w:h="16838"/>
          <w:pgMar w:top="1440" w:right="1800" w:bottom="1440" w:left="1800" w:header="851" w:footer="992" w:gutter="0"/>
          <w:cols w:space="425"/>
          <w:docGrid w:type="lines" w:linePitch="312"/>
        </w:sectPr>
      </w:pPr>
      <w:r>
        <w:rPr>
          <w:rStyle w:val="a4"/>
          <w:rFonts w:ascii="Times New Roman" w:hAnsi="Times New Roman"/>
          <w:color w:val="0E101A"/>
          <w:szCs w:val="21"/>
        </w:rPr>
        <w:br w:type="page"/>
      </w:r>
    </w:p>
    <w:p w14:paraId="2DD967E9" w14:textId="6ACA6B2D" w:rsidR="00FF66DD" w:rsidRDefault="009E706D" w:rsidP="009E706D">
      <w:pPr>
        <w:widowControl/>
        <w:jc w:val="left"/>
        <w:rPr>
          <w:rStyle w:val="a4"/>
          <w:rFonts w:ascii="Times New Roman" w:hAnsi="Times New Roman"/>
          <w:color w:val="0E101A"/>
          <w:szCs w:val="21"/>
        </w:rPr>
      </w:pPr>
      <w:bookmarkStart w:id="2" w:name="_Hlk175081865"/>
      <w:r w:rsidRPr="00A3712A">
        <w:rPr>
          <w:rStyle w:val="a4"/>
          <w:rFonts w:ascii="Times New Roman" w:hAnsi="Times New Roman"/>
          <w:color w:val="0E101A"/>
          <w:szCs w:val="21"/>
        </w:rPr>
        <w:lastRenderedPageBreak/>
        <w:t xml:space="preserve">Supplementary Table 4. Extracted </w:t>
      </w:r>
      <w:r w:rsidRPr="00A3712A">
        <w:rPr>
          <w:rStyle w:val="a4"/>
          <w:rFonts w:ascii="Times New Roman" w:hAnsi="Times New Roman" w:hint="eastAsia"/>
          <w:color w:val="0E101A"/>
          <w:szCs w:val="21"/>
        </w:rPr>
        <w:t>f</w:t>
      </w:r>
      <w:r w:rsidRPr="00A3712A">
        <w:rPr>
          <w:rStyle w:val="a4"/>
          <w:rFonts w:ascii="Times New Roman" w:hAnsi="Times New Roman"/>
          <w:color w:val="0E101A"/>
          <w:szCs w:val="21"/>
        </w:rPr>
        <w:t>eatures Information</w:t>
      </w:r>
      <w:r>
        <w:rPr>
          <w:rStyle w:val="a4"/>
          <w:rFonts w:ascii="Times New Roman" w:hAnsi="Times New Roman" w:hint="eastAsia"/>
          <w:color w:val="0E101A"/>
          <w:szCs w:val="21"/>
        </w:rPr>
        <w:t>.</w:t>
      </w:r>
    </w:p>
    <w:tbl>
      <w:tblPr>
        <w:tblW w:w="5000" w:type="pct"/>
        <w:tblCellMar>
          <w:left w:w="0" w:type="dxa"/>
          <w:right w:w="0" w:type="dxa"/>
        </w:tblCellMar>
        <w:tblLook w:val="04A0" w:firstRow="1" w:lastRow="0" w:firstColumn="1" w:lastColumn="0" w:noHBand="0" w:noVBand="1"/>
      </w:tblPr>
      <w:tblGrid>
        <w:gridCol w:w="1754"/>
        <w:gridCol w:w="1699"/>
        <w:gridCol w:w="1504"/>
        <w:gridCol w:w="8991"/>
      </w:tblGrid>
      <w:tr w:rsidR="009E706D" w14:paraId="10C609FA" w14:textId="77777777" w:rsidTr="00BA7765">
        <w:trPr>
          <w:trHeight w:hRule="exact" w:val="595"/>
        </w:trPr>
        <w:tc>
          <w:tcPr>
            <w:tcW w:w="62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bookmarkEnd w:id="2"/>
          <w:p w14:paraId="7B74979F" w14:textId="77777777" w:rsidR="009E706D" w:rsidRPr="00FB1131" w:rsidRDefault="009E706D" w:rsidP="00BA7765">
            <w:pPr>
              <w:widowControl/>
              <w:jc w:val="center"/>
              <w:rPr>
                <w:rFonts w:ascii="Times New Roman" w:eastAsia="等线" w:hAnsi="Times New Roman" w:cs="Times New Roman"/>
                <w:b/>
                <w:bCs/>
                <w:color w:val="000000"/>
                <w:kern w:val="0"/>
                <w:sz w:val="18"/>
                <w:szCs w:val="18"/>
              </w:rPr>
            </w:pPr>
            <w:r w:rsidRPr="00FB1131">
              <w:rPr>
                <w:rFonts w:ascii="Times New Roman" w:eastAsia="等线" w:hAnsi="Times New Roman" w:cs="Times New Roman"/>
                <w:b/>
                <w:bCs/>
                <w:color w:val="000000"/>
                <w:sz w:val="18"/>
                <w:szCs w:val="18"/>
              </w:rPr>
              <w:t>Feature</w:t>
            </w:r>
          </w:p>
        </w:tc>
        <w:tc>
          <w:tcPr>
            <w:tcW w:w="60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2E9BB67" w14:textId="77777777" w:rsidR="009E706D" w:rsidRPr="00FB1131" w:rsidRDefault="009E706D" w:rsidP="00BA7765">
            <w:pPr>
              <w:jc w:val="center"/>
              <w:rPr>
                <w:rFonts w:ascii="Times New Roman" w:eastAsia="等线" w:hAnsi="Times New Roman" w:cs="Times New Roman"/>
                <w:b/>
                <w:bCs/>
                <w:color w:val="000000"/>
                <w:sz w:val="18"/>
                <w:szCs w:val="18"/>
              </w:rPr>
            </w:pPr>
            <w:r w:rsidRPr="00FB1131">
              <w:rPr>
                <w:rFonts w:ascii="Times New Roman" w:eastAsia="等线" w:hAnsi="Times New Roman" w:cs="Times New Roman"/>
                <w:b/>
                <w:bCs/>
                <w:color w:val="000000"/>
                <w:sz w:val="18"/>
                <w:szCs w:val="18"/>
              </w:rPr>
              <w:t>Type</w:t>
            </w:r>
          </w:p>
        </w:tc>
        <w:tc>
          <w:tcPr>
            <w:tcW w:w="53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BC73603" w14:textId="77777777" w:rsidR="009E706D" w:rsidRPr="00FB1131" w:rsidRDefault="009E706D" w:rsidP="00BA7765">
            <w:pPr>
              <w:jc w:val="center"/>
              <w:rPr>
                <w:rFonts w:ascii="Times New Roman" w:eastAsia="等线" w:hAnsi="Times New Roman" w:cs="Times New Roman"/>
                <w:b/>
                <w:bCs/>
                <w:color w:val="000000"/>
                <w:sz w:val="18"/>
                <w:szCs w:val="18"/>
              </w:rPr>
            </w:pPr>
            <w:r w:rsidRPr="00FB1131">
              <w:rPr>
                <w:rFonts w:ascii="Times New Roman" w:eastAsia="等线" w:hAnsi="Times New Roman" w:cs="Times New Roman"/>
                <w:b/>
                <w:bCs/>
                <w:color w:val="000000"/>
                <w:sz w:val="18"/>
                <w:szCs w:val="18"/>
              </w:rPr>
              <w:t>Classification</w:t>
            </w:r>
            <w:r>
              <w:rPr>
                <w:rFonts w:ascii="Times New Roman" w:eastAsia="等线" w:hAnsi="Times New Roman" w:cs="Times New Roman" w:hint="eastAsia"/>
                <w:b/>
                <w:bCs/>
                <w:color w:val="000000"/>
                <w:sz w:val="18"/>
                <w:szCs w:val="18"/>
              </w:rPr>
              <w:t xml:space="preserve"> </w:t>
            </w:r>
            <w:r w:rsidRPr="00FB1131">
              <w:rPr>
                <w:rFonts w:ascii="Times New Roman" w:eastAsia="等线" w:hAnsi="Times New Roman" w:cs="Times New Roman"/>
                <w:b/>
                <w:bCs/>
                <w:color w:val="000000"/>
                <w:sz w:val="18"/>
                <w:szCs w:val="18"/>
              </w:rPr>
              <w:t>feature</w:t>
            </w:r>
          </w:p>
        </w:tc>
        <w:tc>
          <w:tcPr>
            <w:tcW w:w="3223"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46FD187" w14:textId="77777777" w:rsidR="009E706D" w:rsidRPr="00FB1131" w:rsidRDefault="009E706D" w:rsidP="00BA7765">
            <w:pPr>
              <w:jc w:val="center"/>
              <w:rPr>
                <w:rFonts w:ascii="Times New Roman" w:eastAsia="等线" w:hAnsi="Times New Roman" w:cs="Times New Roman"/>
                <w:b/>
                <w:bCs/>
                <w:color w:val="000000"/>
                <w:sz w:val="18"/>
                <w:szCs w:val="18"/>
              </w:rPr>
            </w:pPr>
            <w:r w:rsidRPr="00FB1131">
              <w:rPr>
                <w:rFonts w:ascii="Times New Roman" w:eastAsia="等线" w:hAnsi="Times New Roman" w:cs="Times New Roman"/>
                <w:b/>
                <w:bCs/>
                <w:color w:val="000000"/>
                <w:sz w:val="18"/>
                <w:szCs w:val="18"/>
              </w:rPr>
              <w:t>Information</w:t>
            </w:r>
          </w:p>
        </w:tc>
      </w:tr>
      <w:tr w:rsidR="009E706D" w14:paraId="02CDE521" w14:textId="77777777" w:rsidTr="00BA7765">
        <w:trPr>
          <w:trHeight w:hRule="exact" w:val="284"/>
        </w:trPr>
        <w:tc>
          <w:tcPr>
            <w:tcW w:w="629" w:type="pct"/>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18797ECF"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Type</w:t>
            </w:r>
          </w:p>
        </w:tc>
        <w:tc>
          <w:tcPr>
            <w:tcW w:w="609" w:type="pct"/>
            <w:vMerge w:val="restart"/>
            <w:tcBorders>
              <w:top w:val="single" w:sz="4" w:space="0" w:color="auto"/>
              <w:left w:val="nil"/>
              <w:bottom w:val="single" w:sz="4" w:space="0" w:color="000000"/>
              <w:right w:val="nil"/>
            </w:tcBorders>
            <w:shd w:val="clear" w:color="auto" w:fill="auto"/>
            <w:noWrap/>
            <w:tcMar>
              <w:top w:w="15" w:type="dxa"/>
              <w:left w:w="15" w:type="dxa"/>
              <w:bottom w:w="0" w:type="dxa"/>
              <w:right w:w="15" w:type="dxa"/>
            </w:tcMar>
            <w:vAlign w:val="center"/>
            <w:hideMark/>
          </w:tcPr>
          <w:p w14:paraId="08028D84"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SV feature</w:t>
            </w:r>
          </w:p>
        </w:tc>
        <w:tc>
          <w:tcPr>
            <w:tcW w:w="539" w:type="pct"/>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4FBAAE9" w14:textId="77777777" w:rsidR="009E706D" w:rsidRPr="00FB1131" w:rsidRDefault="009E706D" w:rsidP="00BA7765">
            <w:pPr>
              <w:jc w:val="center"/>
              <w:rPr>
                <w:rFonts w:ascii="Times New Roman" w:eastAsia="等线" w:hAnsi="Times New Roman" w:cs="Times New Roman"/>
                <w:color w:val="000000"/>
                <w:sz w:val="18"/>
                <w:szCs w:val="18"/>
              </w:rPr>
            </w:pPr>
            <w:r w:rsidRPr="0065053F">
              <w:rPr>
                <w:rFonts w:ascii="Wingdings 2" w:eastAsia="等线" w:hAnsi="Wingdings 2" w:cs="宋体"/>
                <w:color w:val="000000"/>
                <w:kern w:val="0"/>
                <w:sz w:val="18"/>
                <w:szCs w:val="18"/>
              </w:rPr>
              <w:t>P</w:t>
            </w:r>
          </w:p>
        </w:tc>
        <w:tc>
          <w:tcPr>
            <w:tcW w:w="3223" w:type="pct"/>
            <w:tcBorders>
              <w:top w:val="single" w:sz="4" w:space="0" w:color="auto"/>
              <w:left w:val="nil"/>
              <w:bottom w:val="nil"/>
              <w:right w:val="single" w:sz="4" w:space="0" w:color="auto"/>
            </w:tcBorders>
            <w:shd w:val="clear" w:color="auto" w:fill="auto"/>
            <w:noWrap/>
            <w:tcMar>
              <w:top w:w="15" w:type="dxa"/>
              <w:left w:w="15" w:type="dxa"/>
              <w:bottom w:w="0" w:type="dxa"/>
              <w:right w:w="15" w:type="dxa"/>
            </w:tcMar>
            <w:vAlign w:val="bottom"/>
            <w:hideMark/>
          </w:tcPr>
          <w:p w14:paraId="25D8A20F" w14:textId="77777777" w:rsidR="009E706D" w:rsidRPr="00FB1131" w:rsidRDefault="009E706D" w:rsidP="00BA7765">
            <w:pPr>
              <w:jc w:val="left"/>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I</w:t>
            </w:r>
            <w:r w:rsidRPr="00FB1131">
              <w:rPr>
                <w:rFonts w:ascii="Times New Roman" w:eastAsia="等线" w:hAnsi="Times New Roman" w:cs="Times New Roman"/>
                <w:color w:val="000000"/>
                <w:sz w:val="18"/>
                <w:szCs w:val="18"/>
              </w:rPr>
              <w:t>nsertion or deletion</w:t>
            </w:r>
          </w:p>
        </w:tc>
      </w:tr>
      <w:tr w:rsidR="009E706D" w14:paraId="25EE1FA1" w14:textId="77777777" w:rsidTr="00BA7765">
        <w:trPr>
          <w:trHeight w:hRule="exact" w:val="284"/>
        </w:trPr>
        <w:tc>
          <w:tcPr>
            <w:tcW w:w="62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2FDBE800"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Length</w:t>
            </w:r>
          </w:p>
        </w:tc>
        <w:tc>
          <w:tcPr>
            <w:tcW w:w="609" w:type="pct"/>
            <w:vMerge/>
            <w:tcBorders>
              <w:top w:val="single" w:sz="4" w:space="0" w:color="auto"/>
              <w:left w:val="nil"/>
              <w:bottom w:val="single" w:sz="4" w:space="0" w:color="000000"/>
              <w:right w:val="nil"/>
            </w:tcBorders>
            <w:vAlign w:val="center"/>
            <w:hideMark/>
          </w:tcPr>
          <w:p w14:paraId="226006A5"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58EBACB9" w14:textId="77777777" w:rsidR="009E706D" w:rsidRPr="00FB1131" w:rsidRDefault="009E706D" w:rsidP="00BA7765">
            <w:pPr>
              <w:jc w:val="center"/>
              <w:rPr>
                <w:rFonts w:ascii="Times New Roman" w:eastAsia="等线" w:hAnsi="Times New Roman" w:cs="Times New Roman"/>
                <w:color w:val="000000"/>
                <w:sz w:val="18"/>
                <w:szCs w:val="18"/>
              </w:rPr>
            </w:pPr>
          </w:p>
        </w:tc>
        <w:tc>
          <w:tcPr>
            <w:tcW w:w="322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44E2BAB"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The length of the longest allelic sequence</w:t>
            </w:r>
          </w:p>
        </w:tc>
      </w:tr>
      <w:tr w:rsidR="009E706D" w14:paraId="6DDEFB6B" w14:textId="77777777" w:rsidTr="00BA7765">
        <w:trPr>
          <w:trHeight w:hRule="exact" w:val="284"/>
        </w:trPr>
        <w:tc>
          <w:tcPr>
            <w:tcW w:w="62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3B403B88"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GC content</w:t>
            </w:r>
          </w:p>
        </w:tc>
        <w:tc>
          <w:tcPr>
            <w:tcW w:w="609" w:type="pct"/>
            <w:vMerge/>
            <w:tcBorders>
              <w:top w:val="single" w:sz="4" w:space="0" w:color="auto"/>
              <w:left w:val="nil"/>
              <w:bottom w:val="single" w:sz="4" w:space="0" w:color="000000"/>
              <w:right w:val="nil"/>
            </w:tcBorders>
            <w:vAlign w:val="center"/>
            <w:hideMark/>
          </w:tcPr>
          <w:p w14:paraId="2A38944B"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579DCA73" w14:textId="77777777" w:rsidR="009E706D" w:rsidRPr="00FB1131" w:rsidRDefault="009E706D" w:rsidP="00BA7765">
            <w:pPr>
              <w:jc w:val="center"/>
              <w:rPr>
                <w:rFonts w:ascii="Times New Roman" w:eastAsia="等线" w:hAnsi="Times New Roman" w:cs="Times New Roman"/>
                <w:color w:val="000000"/>
                <w:sz w:val="18"/>
                <w:szCs w:val="18"/>
              </w:rPr>
            </w:pPr>
          </w:p>
        </w:tc>
        <w:tc>
          <w:tcPr>
            <w:tcW w:w="322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B6C895F"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The GC content of the longest allelic sequence</w:t>
            </w:r>
          </w:p>
        </w:tc>
      </w:tr>
      <w:tr w:rsidR="009E706D" w14:paraId="407F9BB0" w14:textId="77777777" w:rsidTr="00BA7765">
        <w:trPr>
          <w:trHeight w:hRule="exact" w:val="284"/>
        </w:trPr>
        <w:tc>
          <w:tcPr>
            <w:tcW w:w="62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1E602605"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SD class</w:t>
            </w:r>
          </w:p>
        </w:tc>
        <w:tc>
          <w:tcPr>
            <w:tcW w:w="609" w:type="pct"/>
            <w:vMerge/>
            <w:tcBorders>
              <w:top w:val="single" w:sz="4" w:space="0" w:color="auto"/>
              <w:left w:val="nil"/>
              <w:bottom w:val="single" w:sz="4" w:space="0" w:color="000000"/>
              <w:right w:val="nil"/>
            </w:tcBorders>
            <w:vAlign w:val="center"/>
            <w:hideMark/>
          </w:tcPr>
          <w:p w14:paraId="699F41E4"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DAFAAE3" w14:textId="77777777" w:rsidR="009E706D" w:rsidRPr="00FB1131" w:rsidRDefault="009E706D" w:rsidP="00BA7765">
            <w:pPr>
              <w:jc w:val="center"/>
              <w:rPr>
                <w:rFonts w:ascii="Times New Roman" w:eastAsia="等线" w:hAnsi="Times New Roman" w:cs="Times New Roman"/>
                <w:color w:val="000000"/>
                <w:sz w:val="18"/>
                <w:szCs w:val="18"/>
              </w:rPr>
            </w:pPr>
            <w:r w:rsidRPr="0065053F">
              <w:rPr>
                <w:rFonts w:ascii="Wingdings 2" w:eastAsia="等线" w:hAnsi="Wingdings 2" w:cs="宋体"/>
                <w:color w:val="000000"/>
                <w:kern w:val="0"/>
                <w:sz w:val="18"/>
                <w:szCs w:val="18"/>
              </w:rPr>
              <w:t>P</w:t>
            </w:r>
          </w:p>
        </w:tc>
        <w:tc>
          <w:tcPr>
            <w:tcW w:w="322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73B7EE2"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SD region or non-SD region</w:t>
            </w:r>
          </w:p>
        </w:tc>
      </w:tr>
      <w:tr w:rsidR="009E706D" w14:paraId="21D11EC2" w14:textId="77777777" w:rsidTr="00BA7765">
        <w:trPr>
          <w:trHeight w:hRule="exact" w:val="284"/>
        </w:trPr>
        <w:tc>
          <w:tcPr>
            <w:tcW w:w="62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7A8484E1"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SD content</w:t>
            </w:r>
          </w:p>
        </w:tc>
        <w:tc>
          <w:tcPr>
            <w:tcW w:w="609" w:type="pct"/>
            <w:vMerge/>
            <w:tcBorders>
              <w:top w:val="single" w:sz="4" w:space="0" w:color="auto"/>
              <w:left w:val="nil"/>
              <w:bottom w:val="single" w:sz="4" w:space="0" w:color="000000"/>
              <w:right w:val="nil"/>
            </w:tcBorders>
            <w:vAlign w:val="center"/>
            <w:hideMark/>
          </w:tcPr>
          <w:p w14:paraId="48EA92B1"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A0A59F4" w14:textId="77777777" w:rsidR="009E706D" w:rsidRPr="00FB1131" w:rsidRDefault="009E706D" w:rsidP="00BA7765">
            <w:pPr>
              <w:jc w:val="center"/>
              <w:rPr>
                <w:rFonts w:ascii="Times New Roman" w:eastAsia="等线" w:hAnsi="Times New Roman" w:cs="Times New Roman"/>
                <w:color w:val="000000"/>
                <w:sz w:val="18"/>
                <w:szCs w:val="18"/>
              </w:rPr>
            </w:pPr>
          </w:p>
        </w:tc>
        <w:tc>
          <w:tcPr>
            <w:tcW w:w="322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A29D4B0"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The proportion of sequences overlapping with SDs regions in SV sequences</w:t>
            </w:r>
          </w:p>
        </w:tc>
      </w:tr>
      <w:tr w:rsidR="009E706D" w14:paraId="329897DD" w14:textId="77777777" w:rsidTr="00BA7765">
        <w:trPr>
          <w:trHeight w:hRule="exact" w:val="284"/>
        </w:trPr>
        <w:tc>
          <w:tcPr>
            <w:tcW w:w="62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6E95C281"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Repeat class</w:t>
            </w:r>
          </w:p>
        </w:tc>
        <w:tc>
          <w:tcPr>
            <w:tcW w:w="609" w:type="pct"/>
            <w:vMerge/>
            <w:tcBorders>
              <w:top w:val="single" w:sz="4" w:space="0" w:color="auto"/>
              <w:left w:val="nil"/>
              <w:bottom w:val="single" w:sz="4" w:space="0" w:color="000000"/>
              <w:right w:val="nil"/>
            </w:tcBorders>
            <w:vAlign w:val="center"/>
            <w:hideMark/>
          </w:tcPr>
          <w:p w14:paraId="0253BA64"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122349D" w14:textId="77777777" w:rsidR="009E706D" w:rsidRPr="00FB1131" w:rsidRDefault="009E706D" w:rsidP="00BA7765">
            <w:pPr>
              <w:jc w:val="center"/>
              <w:rPr>
                <w:rFonts w:ascii="Times New Roman" w:eastAsia="等线" w:hAnsi="Times New Roman" w:cs="Times New Roman"/>
                <w:color w:val="000000"/>
                <w:sz w:val="18"/>
                <w:szCs w:val="18"/>
              </w:rPr>
            </w:pPr>
            <w:r w:rsidRPr="0065053F">
              <w:rPr>
                <w:rFonts w:ascii="Wingdings 2" w:eastAsia="等线" w:hAnsi="Wingdings 2" w:cs="宋体"/>
                <w:color w:val="000000"/>
                <w:kern w:val="0"/>
                <w:sz w:val="18"/>
                <w:szCs w:val="18"/>
              </w:rPr>
              <w:t>P</w:t>
            </w:r>
          </w:p>
        </w:tc>
        <w:tc>
          <w:tcPr>
            <w:tcW w:w="322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8496445"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 xml:space="preserve">SINE, LNE, LTR, DNA, </w:t>
            </w:r>
            <w:proofErr w:type="spellStart"/>
            <w:r w:rsidRPr="00FB1131">
              <w:rPr>
                <w:rFonts w:ascii="Times New Roman" w:eastAsia="等线" w:hAnsi="Times New Roman" w:cs="Times New Roman"/>
                <w:color w:val="000000"/>
                <w:sz w:val="18"/>
                <w:szCs w:val="18"/>
              </w:rPr>
              <w:t>Mixed_TEs</w:t>
            </w:r>
            <w:proofErr w:type="spellEnd"/>
            <w:r w:rsidRPr="00FB1131">
              <w:rPr>
                <w:rFonts w:ascii="Times New Roman" w:eastAsia="等线" w:hAnsi="Times New Roman" w:cs="Times New Roman"/>
                <w:color w:val="000000"/>
                <w:sz w:val="18"/>
                <w:szCs w:val="18"/>
              </w:rPr>
              <w:t xml:space="preserve">, Satellite, VNTR, STR, </w:t>
            </w:r>
            <w:proofErr w:type="spellStart"/>
            <w:r w:rsidRPr="00FB1131">
              <w:rPr>
                <w:rFonts w:ascii="Times New Roman" w:eastAsia="等线" w:hAnsi="Times New Roman" w:cs="Times New Roman"/>
                <w:color w:val="000000"/>
                <w:sz w:val="18"/>
                <w:szCs w:val="18"/>
              </w:rPr>
              <w:t>Mixed_repeat</w:t>
            </w:r>
            <w:proofErr w:type="spellEnd"/>
            <w:r w:rsidRPr="00FB1131">
              <w:rPr>
                <w:rFonts w:ascii="Times New Roman" w:eastAsia="等线" w:hAnsi="Times New Roman" w:cs="Times New Roman"/>
                <w:color w:val="000000"/>
                <w:sz w:val="18"/>
                <w:szCs w:val="18"/>
              </w:rPr>
              <w:t xml:space="preserve">, </w:t>
            </w:r>
            <w:proofErr w:type="spellStart"/>
            <w:r w:rsidRPr="00FB1131">
              <w:rPr>
                <w:rFonts w:ascii="Times New Roman" w:eastAsia="等线" w:hAnsi="Times New Roman" w:cs="Times New Roman"/>
                <w:color w:val="000000"/>
                <w:sz w:val="18"/>
                <w:szCs w:val="18"/>
              </w:rPr>
              <w:t>Low_Repeat</w:t>
            </w:r>
            <w:proofErr w:type="spellEnd"/>
          </w:p>
        </w:tc>
      </w:tr>
      <w:tr w:rsidR="009E706D" w14:paraId="00E97F1F" w14:textId="77777777" w:rsidTr="00BA7765">
        <w:trPr>
          <w:trHeight w:hRule="exact" w:val="284"/>
        </w:trPr>
        <w:tc>
          <w:tcPr>
            <w:tcW w:w="62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2306C93C"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Repeat content</w:t>
            </w:r>
          </w:p>
        </w:tc>
        <w:tc>
          <w:tcPr>
            <w:tcW w:w="609" w:type="pct"/>
            <w:vMerge/>
            <w:tcBorders>
              <w:top w:val="single" w:sz="4" w:space="0" w:color="auto"/>
              <w:left w:val="nil"/>
              <w:bottom w:val="single" w:sz="4" w:space="0" w:color="000000"/>
              <w:right w:val="nil"/>
            </w:tcBorders>
            <w:vAlign w:val="center"/>
            <w:hideMark/>
          </w:tcPr>
          <w:p w14:paraId="5662D55E"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8A0576F" w14:textId="77777777" w:rsidR="009E706D" w:rsidRPr="00FB1131" w:rsidRDefault="009E706D" w:rsidP="00BA7765">
            <w:pPr>
              <w:jc w:val="center"/>
              <w:rPr>
                <w:rFonts w:ascii="Times New Roman" w:eastAsia="等线" w:hAnsi="Times New Roman" w:cs="Times New Roman"/>
                <w:color w:val="000000"/>
                <w:sz w:val="18"/>
                <w:szCs w:val="18"/>
              </w:rPr>
            </w:pPr>
          </w:p>
        </w:tc>
        <w:tc>
          <w:tcPr>
            <w:tcW w:w="322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A470076"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The proportion of Repeat sequences belonging to the Repeat class of SV sequences within SV sequences</w:t>
            </w:r>
          </w:p>
        </w:tc>
      </w:tr>
      <w:tr w:rsidR="009E706D" w14:paraId="02100AD5" w14:textId="77777777" w:rsidTr="00BA7765">
        <w:trPr>
          <w:trHeight w:hRule="exact" w:val="284"/>
        </w:trPr>
        <w:tc>
          <w:tcPr>
            <w:tcW w:w="62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18BE69FB"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TR length</w:t>
            </w:r>
          </w:p>
        </w:tc>
        <w:tc>
          <w:tcPr>
            <w:tcW w:w="609" w:type="pct"/>
            <w:vMerge/>
            <w:tcBorders>
              <w:top w:val="single" w:sz="4" w:space="0" w:color="auto"/>
              <w:left w:val="nil"/>
              <w:bottom w:val="single" w:sz="4" w:space="0" w:color="000000"/>
              <w:right w:val="nil"/>
            </w:tcBorders>
            <w:vAlign w:val="center"/>
            <w:hideMark/>
          </w:tcPr>
          <w:p w14:paraId="5BF491FB"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509140AF" w14:textId="77777777" w:rsidR="009E706D" w:rsidRPr="00FB1131" w:rsidRDefault="009E706D" w:rsidP="00BA7765">
            <w:pPr>
              <w:jc w:val="center"/>
              <w:rPr>
                <w:rFonts w:ascii="Times New Roman" w:eastAsia="等线" w:hAnsi="Times New Roman" w:cs="Times New Roman"/>
                <w:color w:val="000000"/>
                <w:sz w:val="18"/>
                <w:szCs w:val="18"/>
              </w:rPr>
            </w:pPr>
          </w:p>
        </w:tc>
        <w:tc>
          <w:tcPr>
            <w:tcW w:w="322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F6B4A58"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The length of tandem repeats intersecting with SV regions</w:t>
            </w:r>
          </w:p>
        </w:tc>
      </w:tr>
      <w:tr w:rsidR="009E706D" w14:paraId="27694EB6" w14:textId="77777777" w:rsidTr="00BA7765">
        <w:trPr>
          <w:trHeight w:hRule="exact" w:val="284"/>
        </w:trPr>
        <w:tc>
          <w:tcPr>
            <w:tcW w:w="62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3C7C4068"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TR content</w:t>
            </w:r>
          </w:p>
        </w:tc>
        <w:tc>
          <w:tcPr>
            <w:tcW w:w="609" w:type="pct"/>
            <w:vMerge/>
            <w:tcBorders>
              <w:top w:val="single" w:sz="4" w:space="0" w:color="auto"/>
              <w:left w:val="nil"/>
              <w:bottom w:val="single" w:sz="4" w:space="0" w:color="000000"/>
              <w:right w:val="nil"/>
            </w:tcBorders>
            <w:vAlign w:val="center"/>
            <w:hideMark/>
          </w:tcPr>
          <w:p w14:paraId="05BFA403"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403C37C" w14:textId="77777777" w:rsidR="009E706D" w:rsidRPr="00FB1131" w:rsidRDefault="009E706D" w:rsidP="00BA7765">
            <w:pPr>
              <w:jc w:val="center"/>
              <w:rPr>
                <w:rFonts w:ascii="Times New Roman" w:eastAsia="等线" w:hAnsi="Times New Roman" w:cs="Times New Roman"/>
                <w:color w:val="000000"/>
                <w:sz w:val="18"/>
                <w:szCs w:val="18"/>
              </w:rPr>
            </w:pPr>
          </w:p>
        </w:tc>
        <w:tc>
          <w:tcPr>
            <w:tcW w:w="322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F6F2EF5"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The proportion of tandem repeat sequences within SV sequences</w:t>
            </w:r>
          </w:p>
        </w:tc>
      </w:tr>
      <w:tr w:rsidR="009E706D" w14:paraId="5A9A9C26" w14:textId="77777777" w:rsidTr="00BA7765">
        <w:trPr>
          <w:trHeight w:hRule="exact" w:val="284"/>
        </w:trPr>
        <w:tc>
          <w:tcPr>
            <w:tcW w:w="62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FD7091" w14:textId="77777777" w:rsidR="009E706D" w:rsidRPr="00FB1131" w:rsidRDefault="009E706D" w:rsidP="00BA7765">
            <w:pPr>
              <w:jc w:val="center"/>
              <w:rPr>
                <w:rFonts w:ascii="Times New Roman" w:eastAsia="等线" w:hAnsi="Times New Roman" w:cs="Times New Roman"/>
                <w:color w:val="000000"/>
                <w:sz w:val="18"/>
                <w:szCs w:val="18"/>
              </w:rPr>
            </w:pPr>
            <w:proofErr w:type="spellStart"/>
            <w:r w:rsidRPr="00FB1131">
              <w:rPr>
                <w:rFonts w:ascii="Times New Roman" w:eastAsia="等线" w:hAnsi="Times New Roman" w:cs="Times New Roman"/>
                <w:color w:val="000000"/>
                <w:sz w:val="18"/>
                <w:szCs w:val="18"/>
              </w:rPr>
              <w:t>Mappability</w:t>
            </w:r>
            <w:proofErr w:type="spellEnd"/>
          </w:p>
        </w:tc>
        <w:tc>
          <w:tcPr>
            <w:tcW w:w="609" w:type="pct"/>
            <w:vMerge/>
            <w:tcBorders>
              <w:top w:val="single" w:sz="4" w:space="0" w:color="auto"/>
              <w:left w:val="nil"/>
              <w:bottom w:val="single" w:sz="4" w:space="0" w:color="000000"/>
              <w:right w:val="nil"/>
            </w:tcBorders>
            <w:vAlign w:val="center"/>
            <w:hideMark/>
          </w:tcPr>
          <w:p w14:paraId="4ED412FD"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E9431C" w14:textId="77777777" w:rsidR="009E706D" w:rsidRPr="00FB1131" w:rsidRDefault="009E706D" w:rsidP="00BA7765">
            <w:pPr>
              <w:jc w:val="center"/>
              <w:rPr>
                <w:rFonts w:ascii="Times New Roman" w:eastAsia="等线" w:hAnsi="Times New Roman" w:cs="Times New Roman"/>
                <w:color w:val="000000"/>
                <w:sz w:val="18"/>
                <w:szCs w:val="18"/>
              </w:rPr>
            </w:pPr>
          </w:p>
        </w:tc>
        <w:tc>
          <w:tcPr>
            <w:tcW w:w="322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C062C9"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 xml:space="preserve">The </w:t>
            </w:r>
            <w:proofErr w:type="spellStart"/>
            <w:r w:rsidRPr="00FB1131">
              <w:rPr>
                <w:rFonts w:ascii="Times New Roman" w:eastAsia="等线" w:hAnsi="Times New Roman" w:cs="Times New Roman"/>
                <w:color w:val="000000"/>
                <w:sz w:val="18"/>
                <w:szCs w:val="18"/>
              </w:rPr>
              <w:t>mappability</w:t>
            </w:r>
            <w:proofErr w:type="spellEnd"/>
            <w:r w:rsidRPr="00FB1131">
              <w:rPr>
                <w:rFonts w:ascii="Times New Roman" w:eastAsia="等线" w:hAnsi="Times New Roman" w:cs="Times New Roman"/>
                <w:color w:val="000000"/>
                <w:sz w:val="18"/>
                <w:szCs w:val="18"/>
              </w:rPr>
              <w:t xml:space="preserve"> of SV sequences</w:t>
            </w:r>
          </w:p>
        </w:tc>
      </w:tr>
      <w:tr w:rsidR="009E706D" w14:paraId="6FA64CF7" w14:textId="77777777" w:rsidTr="00BA7765">
        <w:trPr>
          <w:trHeight w:hRule="exact" w:val="284"/>
        </w:trPr>
        <w:tc>
          <w:tcPr>
            <w:tcW w:w="629" w:type="pct"/>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7865438E"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 xml:space="preserve">BP </w:t>
            </w:r>
            <w:proofErr w:type="spellStart"/>
            <w:r w:rsidRPr="00FB1131">
              <w:rPr>
                <w:rFonts w:ascii="Times New Roman" w:eastAsia="等线" w:hAnsi="Times New Roman" w:cs="Times New Roman"/>
                <w:color w:val="000000"/>
                <w:sz w:val="18"/>
                <w:szCs w:val="18"/>
              </w:rPr>
              <w:t>HomRef</w:t>
            </w:r>
            <w:proofErr w:type="spellEnd"/>
          </w:p>
        </w:tc>
        <w:tc>
          <w:tcPr>
            <w:tcW w:w="609" w:type="pct"/>
            <w:vMerge w:val="restart"/>
            <w:tcBorders>
              <w:top w:val="single" w:sz="4" w:space="0" w:color="auto"/>
              <w:left w:val="nil"/>
              <w:bottom w:val="single" w:sz="4" w:space="0" w:color="000000"/>
              <w:right w:val="nil"/>
            </w:tcBorders>
            <w:shd w:val="clear" w:color="auto" w:fill="auto"/>
            <w:noWrap/>
            <w:tcMar>
              <w:top w:w="15" w:type="dxa"/>
              <w:left w:w="15" w:type="dxa"/>
              <w:bottom w:w="0" w:type="dxa"/>
              <w:right w:w="15" w:type="dxa"/>
            </w:tcMar>
            <w:vAlign w:val="center"/>
            <w:hideMark/>
          </w:tcPr>
          <w:p w14:paraId="5FDD920C"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Alignment feature</w:t>
            </w:r>
          </w:p>
        </w:tc>
        <w:tc>
          <w:tcPr>
            <w:tcW w:w="539" w:type="pct"/>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5238D31D" w14:textId="77777777" w:rsidR="009E706D" w:rsidRPr="00FB1131" w:rsidRDefault="009E706D" w:rsidP="00BA7765">
            <w:pPr>
              <w:jc w:val="center"/>
              <w:rPr>
                <w:rFonts w:ascii="Times New Roman" w:eastAsia="等线" w:hAnsi="Times New Roman" w:cs="Times New Roman"/>
                <w:color w:val="000000"/>
                <w:sz w:val="18"/>
                <w:szCs w:val="18"/>
              </w:rPr>
            </w:pPr>
          </w:p>
        </w:tc>
        <w:tc>
          <w:tcPr>
            <w:tcW w:w="3223" w:type="pct"/>
            <w:tcBorders>
              <w:top w:val="single" w:sz="4" w:space="0" w:color="auto"/>
              <w:left w:val="nil"/>
              <w:bottom w:val="nil"/>
              <w:right w:val="single" w:sz="4" w:space="0" w:color="auto"/>
            </w:tcBorders>
            <w:shd w:val="clear" w:color="auto" w:fill="auto"/>
            <w:noWrap/>
            <w:tcMar>
              <w:top w:w="15" w:type="dxa"/>
              <w:left w:w="15" w:type="dxa"/>
              <w:bottom w:w="0" w:type="dxa"/>
              <w:right w:w="15" w:type="dxa"/>
            </w:tcMar>
            <w:vAlign w:val="bottom"/>
            <w:hideMark/>
          </w:tcPr>
          <w:p w14:paraId="6907E9EE"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Binomial probability of finding the number of alternate reads given a probability of 0.001</w:t>
            </w:r>
          </w:p>
        </w:tc>
      </w:tr>
      <w:tr w:rsidR="009E706D" w14:paraId="0497C52A" w14:textId="77777777" w:rsidTr="00BA7765">
        <w:trPr>
          <w:trHeight w:hRule="exact" w:val="284"/>
        </w:trPr>
        <w:tc>
          <w:tcPr>
            <w:tcW w:w="62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59E38316"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 xml:space="preserve">BP </w:t>
            </w:r>
            <w:proofErr w:type="spellStart"/>
            <w:r w:rsidRPr="00FB1131">
              <w:rPr>
                <w:rFonts w:ascii="Times New Roman" w:eastAsia="等线" w:hAnsi="Times New Roman" w:cs="Times New Roman"/>
                <w:color w:val="000000"/>
                <w:sz w:val="18"/>
                <w:szCs w:val="18"/>
              </w:rPr>
              <w:t>HomAlt</w:t>
            </w:r>
            <w:proofErr w:type="spellEnd"/>
          </w:p>
        </w:tc>
        <w:tc>
          <w:tcPr>
            <w:tcW w:w="609" w:type="pct"/>
            <w:vMerge/>
            <w:tcBorders>
              <w:top w:val="single" w:sz="4" w:space="0" w:color="auto"/>
              <w:left w:val="nil"/>
              <w:bottom w:val="single" w:sz="4" w:space="0" w:color="000000"/>
              <w:right w:val="nil"/>
            </w:tcBorders>
            <w:vAlign w:val="center"/>
            <w:hideMark/>
          </w:tcPr>
          <w:p w14:paraId="0828B771"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D12125D" w14:textId="77777777" w:rsidR="009E706D" w:rsidRPr="00FB1131" w:rsidRDefault="009E706D" w:rsidP="00BA7765">
            <w:pPr>
              <w:jc w:val="center"/>
              <w:rPr>
                <w:rFonts w:ascii="Times New Roman" w:eastAsia="等线" w:hAnsi="Times New Roman" w:cs="Times New Roman"/>
                <w:color w:val="000000"/>
                <w:sz w:val="18"/>
                <w:szCs w:val="18"/>
              </w:rPr>
            </w:pPr>
          </w:p>
        </w:tc>
        <w:tc>
          <w:tcPr>
            <w:tcW w:w="322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95748FC"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Binomial probability of finding the number of alternate reads given a probability of 0.5</w:t>
            </w:r>
          </w:p>
        </w:tc>
      </w:tr>
      <w:tr w:rsidR="009E706D" w14:paraId="05E99CF1" w14:textId="77777777" w:rsidTr="00BA7765">
        <w:trPr>
          <w:trHeight w:hRule="exact" w:val="284"/>
        </w:trPr>
        <w:tc>
          <w:tcPr>
            <w:tcW w:w="62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4D739906"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BP Het</w:t>
            </w:r>
          </w:p>
        </w:tc>
        <w:tc>
          <w:tcPr>
            <w:tcW w:w="609" w:type="pct"/>
            <w:vMerge/>
            <w:tcBorders>
              <w:top w:val="single" w:sz="4" w:space="0" w:color="auto"/>
              <w:left w:val="nil"/>
              <w:bottom w:val="single" w:sz="4" w:space="0" w:color="000000"/>
              <w:right w:val="nil"/>
            </w:tcBorders>
            <w:vAlign w:val="center"/>
            <w:hideMark/>
          </w:tcPr>
          <w:p w14:paraId="66C260EE"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A0D7DED" w14:textId="77777777" w:rsidR="009E706D" w:rsidRPr="00FB1131" w:rsidRDefault="009E706D" w:rsidP="00BA7765">
            <w:pPr>
              <w:jc w:val="center"/>
              <w:rPr>
                <w:rFonts w:ascii="Times New Roman" w:eastAsia="等线" w:hAnsi="Times New Roman" w:cs="Times New Roman"/>
                <w:color w:val="000000"/>
                <w:sz w:val="18"/>
                <w:szCs w:val="18"/>
              </w:rPr>
            </w:pPr>
          </w:p>
        </w:tc>
        <w:tc>
          <w:tcPr>
            <w:tcW w:w="322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2A4C36B"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Binomial probability of finding the number of alternate reads given a probability of 0.9</w:t>
            </w:r>
          </w:p>
        </w:tc>
      </w:tr>
      <w:tr w:rsidR="009E706D" w14:paraId="28BB3EB9" w14:textId="77777777" w:rsidTr="00BA7765">
        <w:trPr>
          <w:trHeight w:hRule="exact" w:val="284"/>
        </w:trPr>
        <w:tc>
          <w:tcPr>
            <w:tcW w:w="62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6E367E73"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 xml:space="preserve">RD </w:t>
            </w:r>
            <w:proofErr w:type="spellStart"/>
            <w:r w:rsidRPr="00FB1131">
              <w:rPr>
                <w:rFonts w:ascii="Times New Roman" w:eastAsia="等线" w:hAnsi="Times New Roman" w:cs="Times New Roman"/>
                <w:color w:val="000000"/>
                <w:sz w:val="18"/>
                <w:szCs w:val="18"/>
              </w:rPr>
              <w:t>HomRef</w:t>
            </w:r>
            <w:proofErr w:type="spellEnd"/>
          </w:p>
        </w:tc>
        <w:tc>
          <w:tcPr>
            <w:tcW w:w="609" w:type="pct"/>
            <w:vMerge/>
            <w:tcBorders>
              <w:top w:val="single" w:sz="4" w:space="0" w:color="auto"/>
              <w:left w:val="nil"/>
              <w:bottom w:val="single" w:sz="4" w:space="0" w:color="000000"/>
              <w:right w:val="nil"/>
            </w:tcBorders>
            <w:vAlign w:val="center"/>
            <w:hideMark/>
          </w:tcPr>
          <w:p w14:paraId="3B9DFBC0"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6CFDABA" w14:textId="77777777" w:rsidR="009E706D" w:rsidRPr="00FB1131" w:rsidRDefault="009E706D" w:rsidP="00BA7765">
            <w:pPr>
              <w:jc w:val="center"/>
              <w:rPr>
                <w:rFonts w:ascii="Times New Roman" w:eastAsia="等线" w:hAnsi="Times New Roman" w:cs="Times New Roman"/>
                <w:color w:val="000000"/>
                <w:sz w:val="18"/>
                <w:szCs w:val="18"/>
              </w:rPr>
            </w:pPr>
          </w:p>
        </w:tc>
        <w:tc>
          <w:tcPr>
            <w:tcW w:w="322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F06F393"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Binomial probability of finding the number of alternate reads given a probability of 0.0625</w:t>
            </w:r>
          </w:p>
        </w:tc>
      </w:tr>
      <w:tr w:rsidR="009E706D" w14:paraId="74282655" w14:textId="77777777" w:rsidTr="00BA7765">
        <w:trPr>
          <w:trHeight w:hRule="exact" w:val="284"/>
        </w:trPr>
        <w:tc>
          <w:tcPr>
            <w:tcW w:w="62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3261FD66"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 xml:space="preserve">RD </w:t>
            </w:r>
            <w:proofErr w:type="spellStart"/>
            <w:r w:rsidRPr="00FB1131">
              <w:rPr>
                <w:rFonts w:ascii="Times New Roman" w:eastAsia="等线" w:hAnsi="Times New Roman" w:cs="Times New Roman"/>
                <w:color w:val="000000"/>
                <w:sz w:val="18"/>
                <w:szCs w:val="18"/>
              </w:rPr>
              <w:t>HomAlt</w:t>
            </w:r>
            <w:proofErr w:type="spellEnd"/>
          </w:p>
        </w:tc>
        <w:tc>
          <w:tcPr>
            <w:tcW w:w="609" w:type="pct"/>
            <w:vMerge/>
            <w:tcBorders>
              <w:top w:val="single" w:sz="4" w:space="0" w:color="auto"/>
              <w:left w:val="nil"/>
              <w:bottom w:val="single" w:sz="4" w:space="0" w:color="000000"/>
              <w:right w:val="nil"/>
            </w:tcBorders>
            <w:vAlign w:val="center"/>
            <w:hideMark/>
          </w:tcPr>
          <w:p w14:paraId="744302C0"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9CD71A4" w14:textId="77777777" w:rsidR="009E706D" w:rsidRPr="00FB1131" w:rsidRDefault="009E706D" w:rsidP="00BA7765">
            <w:pPr>
              <w:jc w:val="center"/>
              <w:rPr>
                <w:rFonts w:ascii="Times New Roman" w:eastAsia="等线" w:hAnsi="Times New Roman" w:cs="Times New Roman"/>
                <w:color w:val="000000"/>
                <w:sz w:val="18"/>
                <w:szCs w:val="18"/>
              </w:rPr>
            </w:pPr>
          </w:p>
        </w:tc>
        <w:tc>
          <w:tcPr>
            <w:tcW w:w="322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98D7E03"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Binomial probability of finding the number of alternate reads given a probability of 0.5</w:t>
            </w:r>
          </w:p>
        </w:tc>
      </w:tr>
      <w:tr w:rsidR="009E706D" w14:paraId="62E24450" w14:textId="77777777" w:rsidTr="00BA7765">
        <w:trPr>
          <w:trHeight w:hRule="exact" w:val="284"/>
        </w:trPr>
        <w:tc>
          <w:tcPr>
            <w:tcW w:w="62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435384A3"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RD Het</w:t>
            </w:r>
          </w:p>
        </w:tc>
        <w:tc>
          <w:tcPr>
            <w:tcW w:w="609" w:type="pct"/>
            <w:vMerge/>
            <w:tcBorders>
              <w:top w:val="single" w:sz="4" w:space="0" w:color="auto"/>
              <w:left w:val="nil"/>
              <w:bottom w:val="single" w:sz="4" w:space="0" w:color="000000"/>
              <w:right w:val="nil"/>
            </w:tcBorders>
            <w:vAlign w:val="center"/>
            <w:hideMark/>
          </w:tcPr>
          <w:p w14:paraId="7614417F"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2218EA4" w14:textId="77777777" w:rsidR="009E706D" w:rsidRPr="00FB1131" w:rsidRDefault="009E706D" w:rsidP="00BA7765">
            <w:pPr>
              <w:jc w:val="center"/>
              <w:rPr>
                <w:rFonts w:ascii="Times New Roman" w:eastAsia="等线" w:hAnsi="Times New Roman" w:cs="Times New Roman"/>
                <w:color w:val="000000"/>
                <w:sz w:val="18"/>
                <w:szCs w:val="18"/>
              </w:rPr>
            </w:pPr>
          </w:p>
        </w:tc>
        <w:tc>
          <w:tcPr>
            <w:tcW w:w="322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C69D376"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Binomial probability of finding the number of alternate reads given a probability of 0.99</w:t>
            </w:r>
          </w:p>
        </w:tc>
      </w:tr>
      <w:tr w:rsidR="009E706D" w14:paraId="1E8D3120" w14:textId="77777777" w:rsidTr="00BA7765">
        <w:trPr>
          <w:trHeight w:hRule="exact" w:val="284"/>
        </w:trPr>
        <w:tc>
          <w:tcPr>
            <w:tcW w:w="62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1D6397DE"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RD upstream</w:t>
            </w:r>
          </w:p>
        </w:tc>
        <w:tc>
          <w:tcPr>
            <w:tcW w:w="609" w:type="pct"/>
            <w:vMerge/>
            <w:tcBorders>
              <w:top w:val="single" w:sz="4" w:space="0" w:color="auto"/>
              <w:left w:val="nil"/>
              <w:bottom w:val="single" w:sz="4" w:space="0" w:color="000000"/>
              <w:right w:val="nil"/>
            </w:tcBorders>
            <w:vAlign w:val="center"/>
            <w:hideMark/>
          </w:tcPr>
          <w:p w14:paraId="10C5DB38"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177B655" w14:textId="77777777" w:rsidR="009E706D" w:rsidRPr="00FB1131" w:rsidRDefault="009E706D" w:rsidP="00BA7765">
            <w:pPr>
              <w:jc w:val="center"/>
              <w:rPr>
                <w:rFonts w:ascii="Times New Roman" w:eastAsia="等线" w:hAnsi="Times New Roman" w:cs="Times New Roman"/>
                <w:color w:val="000000"/>
                <w:sz w:val="18"/>
                <w:szCs w:val="18"/>
              </w:rPr>
            </w:pPr>
          </w:p>
        </w:tc>
        <w:tc>
          <w:tcPr>
            <w:tcW w:w="322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89A9D31"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RD upstream = ref_up1kb_RD / (ref_up1kb_RD + alt_up1kb_RD)</w:t>
            </w:r>
          </w:p>
        </w:tc>
      </w:tr>
      <w:tr w:rsidR="009E706D" w14:paraId="71E87DB6" w14:textId="77777777" w:rsidTr="00BA7765">
        <w:trPr>
          <w:trHeight w:hRule="exact" w:val="284"/>
        </w:trPr>
        <w:tc>
          <w:tcPr>
            <w:tcW w:w="62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A267AD"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RD downstream</w:t>
            </w:r>
          </w:p>
        </w:tc>
        <w:tc>
          <w:tcPr>
            <w:tcW w:w="609" w:type="pct"/>
            <w:vMerge/>
            <w:tcBorders>
              <w:top w:val="single" w:sz="4" w:space="0" w:color="auto"/>
              <w:left w:val="nil"/>
              <w:bottom w:val="single" w:sz="4" w:space="0" w:color="000000"/>
              <w:right w:val="nil"/>
            </w:tcBorders>
            <w:vAlign w:val="center"/>
            <w:hideMark/>
          </w:tcPr>
          <w:p w14:paraId="56702386"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0FB70E" w14:textId="77777777" w:rsidR="009E706D" w:rsidRPr="00FB1131" w:rsidRDefault="009E706D" w:rsidP="00BA7765">
            <w:pPr>
              <w:jc w:val="center"/>
              <w:rPr>
                <w:rFonts w:ascii="Times New Roman" w:eastAsia="等线" w:hAnsi="Times New Roman" w:cs="Times New Roman"/>
                <w:color w:val="000000"/>
                <w:sz w:val="18"/>
                <w:szCs w:val="18"/>
              </w:rPr>
            </w:pPr>
          </w:p>
        </w:tc>
        <w:tc>
          <w:tcPr>
            <w:tcW w:w="322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0EE52BA"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RD downstream = ref_down1kb_RD / (ref_down1kb_RD + alt_down1kb_RD)</w:t>
            </w:r>
          </w:p>
        </w:tc>
      </w:tr>
      <w:tr w:rsidR="009E706D" w14:paraId="02FFE6C6" w14:textId="77777777" w:rsidTr="00BA7765">
        <w:trPr>
          <w:trHeight w:hRule="exact" w:val="284"/>
        </w:trPr>
        <w:tc>
          <w:tcPr>
            <w:tcW w:w="62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7F2BAEA4"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Ref GT</w:t>
            </w:r>
          </w:p>
        </w:tc>
        <w:tc>
          <w:tcPr>
            <w:tcW w:w="609" w:type="pct"/>
            <w:vMerge w:val="restart"/>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9D7CFC6"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Paragraph feature (Optional)</w:t>
            </w:r>
          </w:p>
        </w:tc>
        <w:tc>
          <w:tcPr>
            <w:tcW w:w="53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774AC50E" w14:textId="77777777" w:rsidR="009E706D" w:rsidRPr="00FB1131" w:rsidRDefault="009E706D" w:rsidP="00BA7765">
            <w:pPr>
              <w:jc w:val="center"/>
              <w:rPr>
                <w:rFonts w:ascii="Times New Roman" w:eastAsia="等线" w:hAnsi="Times New Roman" w:cs="Times New Roman"/>
                <w:color w:val="000000"/>
                <w:sz w:val="18"/>
                <w:szCs w:val="18"/>
              </w:rPr>
            </w:pPr>
            <w:r w:rsidRPr="0065053F">
              <w:rPr>
                <w:rFonts w:ascii="Wingdings 2" w:eastAsia="等线" w:hAnsi="Wingdings 2" w:cs="宋体"/>
                <w:color w:val="000000"/>
                <w:kern w:val="0"/>
                <w:sz w:val="18"/>
                <w:szCs w:val="18"/>
              </w:rPr>
              <w:t>P</w:t>
            </w:r>
          </w:p>
        </w:tc>
        <w:tc>
          <w:tcPr>
            <w:tcW w:w="322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A769A08"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Paragraph SV genotype obtained in ref bam</w:t>
            </w:r>
          </w:p>
        </w:tc>
      </w:tr>
      <w:tr w:rsidR="009E706D" w14:paraId="06DE6A35" w14:textId="77777777" w:rsidTr="00BA7765">
        <w:trPr>
          <w:trHeight w:hRule="exact" w:val="284"/>
        </w:trPr>
        <w:tc>
          <w:tcPr>
            <w:tcW w:w="62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2E44E072"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Alt GT</w:t>
            </w:r>
          </w:p>
        </w:tc>
        <w:tc>
          <w:tcPr>
            <w:tcW w:w="609" w:type="pct"/>
            <w:vMerge/>
            <w:tcBorders>
              <w:top w:val="nil"/>
              <w:left w:val="nil"/>
              <w:bottom w:val="single" w:sz="4" w:space="0" w:color="000000"/>
              <w:right w:val="nil"/>
            </w:tcBorders>
            <w:vAlign w:val="center"/>
            <w:hideMark/>
          </w:tcPr>
          <w:p w14:paraId="236336D5"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03B4373" w14:textId="77777777" w:rsidR="009E706D" w:rsidRPr="00FB1131" w:rsidRDefault="009E706D" w:rsidP="00BA7765">
            <w:pPr>
              <w:jc w:val="center"/>
              <w:rPr>
                <w:rFonts w:ascii="Times New Roman" w:eastAsia="等线" w:hAnsi="Times New Roman" w:cs="Times New Roman"/>
                <w:color w:val="000000"/>
                <w:sz w:val="18"/>
                <w:szCs w:val="18"/>
              </w:rPr>
            </w:pPr>
            <w:r w:rsidRPr="0065053F">
              <w:rPr>
                <w:rFonts w:ascii="Wingdings 2" w:eastAsia="等线" w:hAnsi="Wingdings 2" w:cs="宋体"/>
                <w:color w:val="000000"/>
                <w:kern w:val="0"/>
                <w:sz w:val="18"/>
                <w:szCs w:val="18"/>
              </w:rPr>
              <w:t>P</w:t>
            </w:r>
          </w:p>
        </w:tc>
        <w:tc>
          <w:tcPr>
            <w:tcW w:w="322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C9763D9"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Paragraph SV genotype obtained in alt bam</w:t>
            </w:r>
          </w:p>
        </w:tc>
      </w:tr>
      <w:tr w:rsidR="009E706D" w14:paraId="6B1808F8" w14:textId="77777777" w:rsidTr="00BA7765">
        <w:trPr>
          <w:trHeight w:hRule="exact" w:val="284"/>
        </w:trPr>
        <w:tc>
          <w:tcPr>
            <w:tcW w:w="62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1D9D15CC"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Ref FT</w:t>
            </w:r>
          </w:p>
        </w:tc>
        <w:tc>
          <w:tcPr>
            <w:tcW w:w="609" w:type="pct"/>
            <w:vMerge/>
            <w:tcBorders>
              <w:top w:val="nil"/>
              <w:left w:val="nil"/>
              <w:bottom w:val="single" w:sz="4" w:space="0" w:color="000000"/>
              <w:right w:val="nil"/>
            </w:tcBorders>
            <w:vAlign w:val="center"/>
            <w:hideMark/>
          </w:tcPr>
          <w:p w14:paraId="2E5A02D6"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E2B8968" w14:textId="77777777" w:rsidR="009E706D" w:rsidRPr="00FB1131" w:rsidRDefault="009E706D" w:rsidP="00BA7765">
            <w:pPr>
              <w:jc w:val="center"/>
              <w:rPr>
                <w:rFonts w:ascii="Times New Roman" w:eastAsia="等线" w:hAnsi="Times New Roman" w:cs="Times New Roman"/>
                <w:color w:val="000000"/>
                <w:sz w:val="18"/>
                <w:szCs w:val="18"/>
              </w:rPr>
            </w:pPr>
            <w:r w:rsidRPr="0065053F">
              <w:rPr>
                <w:rFonts w:ascii="Wingdings 2" w:eastAsia="等线" w:hAnsi="Wingdings 2" w:cs="宋体"/>
                <w:color w:val="000000"/>
                <w:kern w:val="0"/>
                <w:sz w:val="18"/>
                <w:szCs w:val="18"/>
              </w:rPr>
              <w:t>P</w:t>
            </w:r>
          </w:p>
        </w:tc>
        <w:tc>
          <w:tcPr>
            <w:tcW w:w="322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743476D"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Filter tag obtained from ref bam</w:t>
            </w:r>
          </w:p>
        </w:tc>
      </w:tr>
      <w:tr w:rsidR="009E706D" w14:paraId="2E04EA1D" w14:textId="77777777" w:rsidTr="00BA7765">
        <w:trPr>
          <w:trHeight w:hRule="exact" w:val="284"/>
        </w:trPr>
        <w:tc>
          <w:tcPr>
            <w:tcW w:w="62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141D1359"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Alt FT</w:t>
            </w:r>
          </w:p>
        </w:tc>
        <w:tc>
          <w:tcPr>
            <w:tcW w:w="609" w:type="pct"/>
            <w:vMerge/>
            <w:tcBorders>
              <w:top w:val="nil"/>
              <w:left w:val="nil"/>
              <w:bottom w:val="single" w:sz="4" w:space="0" w:color="000000"/>
              <w:right w:val="nil"/>
            </w:tcBorders>
            <w:vAlign w:val="center"/>
            <w:hideMark/>
          </w:tcPr>
          <w:p w14:paraId="3A7BFD8C"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1BAB0E3" w14:textId="77777777" w:rsidR="009E706D" w:rsidRPr="00FB1131" w:rsidRDefault="009E706D" w:rsidP="00BA7765">
            <w:pPr>
              <w:jc w:val="center"/>
              <w:rPr>
                <w:rFonts w:ascii="Times New Roman" w:eastAsia="等线" w:hAnsi="Times New Roman" w:cs="Times New Roman"/>
                <w:color w:val="000000"/>
                <w:sz w:val="18"/>
                <w:szCs w:val="18"/>
              </w:rPr>
            </w:pPr>
            <w:r w:rsidRPr="0065053F">
              <w:rPr>
                <w:rFonts w:ascii="Wingdings 2" w:eastAsia="等线" w:hAnsi="Wingdings 2" w:cs="宋体"/>
                <w:color w:val="000000"/>
                <w:kern w:val="0"/>
                <w:sz w:val="18"/>
                <w:szCs w:val="18"/>
              </w:rPr>
              <w:t>P</w:t>
            </w:r>
          </w:p>
        </w:tc>
        <w:tc>
          <w:tcPr>
            <w:tcW w:w="322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220C3D1"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Filter tag obtained from alt bam</w:t>
            </w:r>
          </w:p>
        </w:tc>
      </w:tr>
      <w:tr w:rsidR="009E706D" w14:paraId="3FD3783D" w14:textId="77777777" w:rsidTr="00BA7765">
        <w:trPr>
          <w:trHeight w:hRule="exact" w:val="284"/>
        </w:trPr>
        <w:tc>
          <w:tcPr>
            <w:tcW w:w="62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0D96356D"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DP</w:t>
            </w:r>
          </w:p>
        </w:tc>
        <w:tc>
          <w:tcPr>
            <w:tcW w:w="609" w:type="pct"/>
            <w:vMerge/>
            <w:tcBorders>
              <w:top w:val="nil"/>
              <w:left w:val="nil"/>
              <w:bottom w:val="single" w:sz="4" w:space="0" w:color="000000"/>
              <w:right w:val="nil"/>
            </w:tcBorders>
            <w:vAlign w:val="center"/>
            <w:hideMark/>
          </w:tcPr>
          <w:p w14:paraId="568C56BC"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0E856B7" w14:textId="77777777" w:rsidR="009E706D" w:rsidRPr="00FB1131" w:rsidRDefault="009E706D" w:rsidP="00BA7765">
            <w:pPr>
              <w:jc w:val="center"/>
              <w:rPr>
                <w:rFonts w:ascii="Times New Roman" w:eastAsia="等线" w:hAnsi="Times New Roman" w:cs="Times New Roman"/>
                <w:color w:val="000000"/>
                <w:sz w:val="18"/>
                <w:szCs w:val="18"/>
              </w:rPr>
            </w:pPr>
          </w:p>
        </w:tc>
        <w:tc>
          <w:tcPr>
            <w:tcW w:w="322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C53A450"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 xml:space="preserve">DP = </w:t>
            </w:r>
            <w:proofErr w:type="spellStart"/>
            <w:r w:rsidRPr="00FB1131">
              <w:rPr>
                <w:rFonts w:ascii="Times New Roman" w:eastAsia="等线" w:hAnsi="Times New Roman" w:cs="Times New Roman"/>
                <w:color w:val="000000"/>
                <w:sz w:val="18"/>
                <w:szCs w:val="18"/>
              </w:rPr>
              <w:t>DP_ref</w:t>
            </w:r>
            <w:proofErr w:type="spellEnd"/>
            <w:r w:rsidRPr="00FB1131">
              <w:rPr>
                <w:rFonts w:ascii="Times New Roman" w:eastAsia="等线" w:hAnsi="Times New Roman" w:cs="Times New Roman"/>
                <w:color w:val="000000"/>
                <w:sz w:val="18"/>
                <w:szCs w:val="18"/>
              </w:rPr>
              <w:t xml:space="preserve"> - </w:t>
            </w:r>
            <w:proofErr w:type="spellStart"/>
            <w:r w:rsidRPr="00FB1131">
              <w:rPr>
                <w:rFonts w:ascii="Times New Roman" w:eastAsia="等线" w:hAnsi="Times New Roman" w:cs="Times New Roman"/>
                <w:color w:val="000000"/>
                <w:sz w:val="18"/>
                <w:szCs w:val="18"/>
              </w:rPr>
              <w:t>DP_alt</w:t>
            </w:r>
            <w:proofErr w:type="spellEnd"/>
          </w:p>
        </w:tc>
      </w:tr>
      <w:tr w:rsidR="009E706D" w14:paraId="5DB9D605" w14:textId="77777777" w:rsidTr="00BA7765">
        <w:trPr>
          <w:trHeight w:hRule="exact" w:val="284"/>
        </w:trPr>
        <w:tc>
          <w:tcPr>
            <w:tcW w:w="62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EB89A92" w14:textId="77777777" w:rsidR="009E706D" w:rsidRPr="00FB1131" w:rsidRDefault="009E706D" w:rsidP="00BA7765">
            <w:pPr>
              <w:jc w:val="center"/>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PL</w:t>
            </w:r>
          </w:p>
        </w:tc>
        <w:tc>
          <w:tcPr>
            <w:tcW w:w="609" w:type="pct"/>
            <w:vMerge/>
            <w:tcBorders>
              <w:top w:val="nil"/>
              <w:left w:val="nil"/>
              <w:bottom w:val="single" w:sz="4" w:space="0" w:color="000000"/>
              <w:right w:val="nil"/>
            </w:tcBorders>
            <w:vAlign w:val="center"/>
            <w:hideMark/>
          </w:tcPr>
          <w:p w14:paraId="7B0EA7C8" w14:textId="77777777" w:rsidR="009E706D" w:rsidRPr="00FB1131" w:rsidRDefault="009E706D" w:rsidP="00BA7765">
            <w:pPr>
              <w:rPr>
                <w:rFonts w:ascii="Times New Roman" w:eastAsia="等线" w:hAnsi="Times New Roman" w:cs="Times New Roman"/>
                <w:color w:val="000000"/>
                <w:sz w:val="18"/>
                <w:szCs w:val="18"/>
              </w:rPr>
            </w:pPr>
          </w:p>
        </w:tc>
        <w:tc>
          <w:tcPr>
            <w:tcW w:w="5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478E33" w14:textId="77777777" w:rsidR="009E706D" w:rsidRPr="00FB1131" w:rsidRDefault="009E706D" w:rsidP="00BA7765">
            <w:pPr>
              <w:jc w:val="center"/>
              <w:rPr>
                <w:rFonts w:ascii="Times New Roman" w:eastAsia="等线" w:hAnsi="Times New Roman" w:cs="Times New Roman"/>
                <w:color w:val="000000"/>
                <w:sz w:val="18"/>
                <w:szCs w:val="18"/>
              </w:rPr>
            </w:pPr>
          </w:p>
        </w:tc>
        <w:tc>
          <w:tcPr>
            <w:tcW w:w="322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27461E" w14:textId="77777777" w:rsidR="009E706D" w:rsidRPr="00FB1131" w:rsidRDefault="009E706D" w:rsidP="00BA7765">
            <w:pPr>
              <w:jc w:val="left"/>
              <w:rPr>
                <w:rFonts w:ascii="Times New Roman" w:eastAsia="等线" w:hAnsi="Times New Roman" w:cs="Times New Roman"/>
                <w:color w:val="000000"/>
                <w:sz w:val="18"/>
                <w:szCs w:val="18"/>
              </w:rPr>
            </w:pPr>
            <w:r w:rsidRPr="00FB1131">
              <w:rPr>
                <w:rFonts w:ascii="Times New Roman" w:eastAsia="等线" w:hAnsi="Times New Roman" w:cs="Times New Roman"/>
                <w:color w:val="000000"/>
                <w:sz w:val="18"/>
                <w:szCs w:val="18"/>
              </w:rPr>
              <w:t xml:space="preserve">PL = </w:t>
            </w:r>
            <w:proofErr w:type="spellStart"/>
            <w:r w:rsidRPr="00FB1131">
              <w:rPr>
                <w:rFonts w:ascii="Times New Roman" w:eastAsia="等线" w:hAnsi="Times New Roman" w:cs="Times New Roman"/>
                <w:color w:val="000000"/>
                <w:sz w:val="18"/>
                <w:szCs w:val="18"/>
              </w:rPr>
              <w:t>PL_ref</w:t>
            </w:r>
            <w:proofErr w:type="spellEnd"/>
            <w:r w:rsidRPr="00FB1131">
              <w:rPr>
                <w:rFonts w:ascii="Times New Roman" w:eastAsia="等线" w:hAnsi="Times New Roman" w:cs="Times New Roman"/>
                <w:color w:val="000000"/>
                <w:sz w:val="18"/>
                <w:szCs w:val="18"/>
              </w:rPr>
              <w:t xml:space="preserve"> - </w:t>
            </w:r>
            <w:proofErr w:type="spellStart"/>
            <w:r w:rsidRPr="00FB1131">
              <w:rPr>
                <w:rFonts w:ascii="Times New Roman" w:eastAsia="等线" w:hAnsi="Times New Roman" w:cs="Times New Roman"/>
                <w:color w:val="000000"/>
                <w:sz w:val="18"/>
                <w:szCs w:val="18"/>
              </w:rPr>
              <w:t>PL_alt</w:t>
            </w:r>
            <w:proofErr w:type="spellEnd"/>
          </w:p>
        </w:tc>
      </w:tr>
    </w:tbl>
    <w:p w14:paraId="55DD23E3" w14:textId="4F8E4380" w:rsidR="009E706D" w:rsidRPr="009E706D" w:rsidRDefault="009E706D" w:rsidP="009E706D">
      <w:pPr>
        <w:tabs>
          <w:tab w:val="left" w:pos="517"/>
        </w:tabs>
        <w:rPr>
          <w:rFonts w:ascii="Times New Roman" w:hAnsi="Times New Roman" w:cs="Times New Roman" w:hint="eastAsia"/>
          <w:szCs w:val="21"/>
        </w:rPr>
        <w:sectPr w:rsidR="009E706D" w:rsidRPr="009E706D" w:rsidSect="009E706D">
          <w:pgSz w:w="16838" w:h="11906" w:orient="landscape"/>
          <w:pgMar w:top="1800" w:right="1440" w:bottom="1800" w:left="1440" w:header="851" w:footer="992" w:gutter="0"/>
          <w:cols w:space="425"/>
          <w:docGrid w:type="lines" w:linePitch="312"/>
        </w:sectPr>
      </w:pPr>
    </w:p>
    <w:p w14:paraId="1DC3062B" w14:textId="77777777" w:rsidR="00BF4F6A" w:rsidRPr="00D23F7E" w:rsidRDefault="00BF4F6A" w:rsidP="00BF4F6A">
      <w:pPr>
        <w:pStyle w:val="a3"/>
        <w:widowControl/>
        <w:spacing w:beforeAutospacing="0" w:afterAutospacing="0"/>
        <w:rPr>
          <w:rFonts w:ascii="Times New Roman" w:hAnsi="Times New Roman" w:hint="eastAsia"/>
          <w:b/>
          <w:color w:val="0E101A"/>
          <w:sz w:val="21"/>
          <w:szCs w:val="21"/>
        </w:rPr>
      </w:pPr>
      <w:r w:rsidRPr="00A3712A">
        <w:rPr>
          <w:rStyle w:val="a4"/>
          <w:rFonts w:ascii="Times New Roman" w:hAnsi="Times New Roman"/>
          <w:color w:val="0E101A"/>
          <w:sz w:val="21"/>
          <w:szCs w:val="21"/>
        </w:rPr>
        <w:lastRenderedPageBreak/>
        <w:t>Supplementary Table 5. Classification of SVs</w:t>
      </w:r>
      <w:r>
        <w:rPr>
          <w:rStyle w:val="a4"/>
          <w:rFonts w:ascii="Times New Roman" w:hAnsi="Times New Roman" w:hint="eastAsia"/>
          <w:color w:val="0E101A"/>
          <w:sz w:val="21"/>
          <w:szCs w:val="21"/>
        </w:rPr>
        <w:t>.</w:t>
      </w:r>
    </w:p>
    <w:tbl>
      <w:tblPr>
        <w:tblW w:w="5000" w:type="pct"/>
        <w:tblLook w:val="04A0" w:firstRow="1" w:lastRow="0" w:firstColumn="1" w:lastColumn="0" w:noHBand="0" w:noVBand="1"/>
      </w:tblPr>
      <w:tblGrid>
        <w:gridCol w:w="1500"/>
        <w:gridCol w:w="1553"/>
        <w:gridCol w:w="1113"/>
        <w:gridCol w:w="1440"/>
        <w:gridCol w:w="1190"/>
        <w:gridCol w:w="1500"/>
      </w:tblGrid>
      <w:tr w:rsidR="00BF4F6A" w:rsidRPr="00655DAD" w14:paraId="130590DB" w14:textId="77777777" w:rsidTr="00BF4F6A">
        <w:trPr>
          <w:trHeight w:hRule="exact" w:val="578"/>
        </w:trPr>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BC320B" w14:textId="77777777" w:rsidR="00BF4F6A" w:rsidRPr="00655DAD" w:rsidRDefault="00BF4F6A" w:rsidP="00BF4F6A">
            <w:pPr>
              <w:widowControl/>
              <w:jc w:val="center"/>
              <w:rPr>
                <w:rFonts w:ascii="Times New Roman" w:eastAsia="等线" w:hAnsi="Times New Roman" w:cs="Times New Roman"/>
                <w:b/>
                <w:bCs/>
                <w:color w:val="000000"/>
                <w:kern w:val="0"/>
                <w:sz w:val="18"/>
                <w:szCs w:val="18"/>
              </w:rPr>
            </w:pPr>
            <w:r w:rsidRPr="00655DAD">
              <w:rPr>
                <w:rFonts w:ascii="Times New Roman" w:eastAsia="等线" w:hAnsi="Times New Roman" w:cs="Times New Roman"/>
                <w:b/>
                <w:bCs/>
                <w:color w:val="000000"/>
                <w:kern w:val="0"/>
                <w:sz w:val="18"/>
                <w:szCs w:val="18"/>
              </w:rPr>
              <w:t>SV sets</w:t>
            </w:r>
          </w:p>
        </w:tc>
        <w:tc>
          <w:tcPr>
            <w:tcW w:w="936" w:type="pct"/>
            <w:tcBorders>
              <w:top w:val="single" w:sz="4" w:space="0" w:color="auto"/>
              <w:left w:val="nil"/>
              <w:bottom w:val="single" w:sz="4" w:space="0" w:color="auto"/>
              <w:right w:val="single" w:sz="4" w:space="0" w:color="auto"/>
            </w:tcBorders>
            <w:shd w:val="clear" w:color="auto" w:fill="auto"/>
            <w:vAlign w:val="center"/>
            <w:hideMark/>
          </w:tcPr>
          <w:p w14:paraId="50D8D2E5" w14:textId="77777777" w:rsidR="00BF4F6A" w:rsidRPr="00655DAD" w:rsidRDefault="00BF4F6A" w:rsidP="00BF4F6A">
            <w:pPr>
              <w:widowControl/>
              <w:jc w:val="center"/>
              <w:rPr>
                <w:rFonts w:ascii="Times New Roman" w:eastAsia="等线" w:hAnsi="Times New Roman" w:cs="Times New Roman"/>
                <w:b/>
                <w:bCs/>
                <w:color w:val="000000"/>
                <w:kern w:val="0"/>
                <w:sz w:val="18"/>
                <w:szCs w:val="18"/>
              </w:rPr>
            </w:pPr>
            <w:r w:rsidRPr="00655DAD">
              <w:rPr>
                <w:rFonts w:ascii="Times New Roman" w:eastAsia="等线" w:hAnsi="Times New Roman" w:cs="Times New Roman"/>
                <w:b/>
                <w:bCs/>
                <w:color w:val="000000"/>
                <w:kern w:val="0"/>
                <w:sz w:val="18"/>
                <w:szCs w:val="18"/>
              </w:rPr>
              <w:t>SV Class</w:t>
            </w:r>
          </w:p>
        </w:tc>
        <w:tc>
          <w:tcPr>
            <w:tcW w:w="671" w:type="pct"/>
            <w:tcBorders>
              <w:top w:val="single" w:sz="4" w:space="0" w:color="auto"/>
              <w:left w:val="nil"/>
              <w:bottom w:val="single" w:sz="4" w:space="0" w:color="auto"/>
              <w:right w:val="single" w:sz="4" w:space="0" w:color="auto"/>
            </w:tcBorders>
            <w:shd w:val="clear" w:color="auto" w:fill="auto"/>
            <w:vAlign w:val="center"/>
            <w:hideMark/>
          </w:tcPr>
          <w:p w14:paraId="291F818C" w14:textId="77777777" w:rsidR="00BF4F6A" w:rsidRPr="00655DAD" w:rsidRDefault="00BF4F6A" w:rsidP="00BF4F6A">
            <w:pPr>
              <w:widowControl/>
              <w:jc w:val="center"/>
              <w:rPr>
                <w:rFonts w:ascii="Times New Roman" w:eastAsia="等线" w:hAnsi="Times New Roman" w:cs="Times New Roman"/>
                <w:b/>
                <w:bCs/>
                <w:color w:val="000000"/>
                <w:kern w:val="0"/>
                <w:sz w:val="18"/>
                <w:szCs w:val="18"/>
              </w:rPr>
            </w:pPr>
            <w:r w:rsidRPr="00655DAD">
              <w:rPr>
                <w:rFonts w:ascii="Times New Roman" w:eastAsia="等线" w:hAnsi="Times New Roman" w:cs="Times New Roman"/>
                <w:b/>
                <w:bCs/>
                <w:color w:val="000000"/>
                <w:kern w:val="0"/>
                <w:sz w:val="18"/>
                <w:szCs w:val="18"/>
              </w:rPr>
              <w:t>Deletions</w:t>
            </w:r>
          </w:p>
        </w:tc>
        <w:tc>
          <w:tcPr>
            <w:tcW w:w="868" w:type="pct"/>
            <w:tcBorders>
              <w:top w:val="single" w:sz="4" w:space="0" w:color="auto"/>
              <w:left w:val="nil"/>
              <w:bottom w:val="single" w:sz="4" w:space="0" w:color="auto"/>
              <w:right w:val="single" w:sz="4" w:space="0" w:color="auto"/>
            </w:tcBorders>
            <w:shd w:val="clear" w:color="auto" w:fill="auto"/>
            <w:vAlign w:val="center"/>
            <w:hideMark/>
          </w:tcPr>
          <w:p w14:paraId="38B98FFB" w14:textId="77777777" w:rsidR="00BF4F6A" w:rsidRPr="00655DAD" w:rsidRDefault="00BF4F6A" w:rsidP="00BF4F6A">
            <w:pPr>
              <w:widowControl/>
              <w:jc w:val="center"/>
              <w:rPr>
                <w:rFonts w:ascii="Times New Roman" w:eastAsia="等线" w:hAnsi="Times New Roman" w:cs="Times New Roman"/>
                <w:b/>
                <w:bCs/>
                <w:color w:val="000000"/>
                <w:kern w:val="0"/>
                <w:sz w:val="18"/>
                <w:szCs w:val="18"/>
              </w:rPr>
            </w:pPr>
            <w:r w:rsidRPr="00655DAD">
              <w:rPr>
                <w:rFonts w:ascii="Times New Roman" w:eastAsia="等线" w:hAnsi="Times New Roman" w:cs="Times New Roman"/>
                <w:b/>
                <w:bCs/>
                <w:color w:val="000000"/>
                <w:kern w:val="0"/>
                <w:sz w:val="18"/>
                <w:szCs w:val="18"/>
              </w:rPr>
              <w:t>Deletions (%)</w:t>
            </w:r>
          </w:p>
        </w:tc>
        <w:tc>
          <w:tcPr>
            <w:tcW w:w="717" w:type="pct"/>
            <w:tcBorders>
              <w:top w:val="single" w:sz="4" w:space="0" w:color="auto"/>
              <w:left w:val="nil"/>
              <w:bottom w:val="single" w:sz="4" w:space="0" w:color="auto"/>
              <w:right w:val="single" w:sz="4" w:space="0" w:color="auto"/>
            </w:tcBorders>
            <w:shd w:val="clear" w:color="auto" w:fill="auto"/>
            <w:vAlign w:val="center"/>
            <w:hideMark/>
          </w:tcPr>
          <w:p w14:paraId="41D56BE5" w14:textId="77777777" w:rsidR="00BF4F6A" w:rsidRPr="00655DAD" w:rsidRDefault="00BF4F6A" w:rsidP="00BF4F6A">
            <w:pPr>
              <w:widowControl/>
              <w:jc w:val="center"/>
              <w:rPr>
                <w:rFonts w:ascii="Times New Roman" w:eastAsia="等线" w:hAnsi="Times New Roman" w:cs="Times New Roman"/>
                <w:b/>
                <w:bCs/>
                <w:color w:val="000000"/>
                <w:kern w:val="0"/>
                <w:sz w:val="18"/>
                <w:szCs w:val="18"/>
              </w:rPr>
            </w:pPr>
            <w:r w:rsidRPr="00655DAD">
              <w:rPr>
                <w:rFonts w:ascii="Times New Roman" w:eastAsia="等线" w:hAnsi="Times New Roman" w:cs="Times New Roman"/>
                <w:b/>
                <w:bCs/>
                <w:color w:val="000000"/>
                <w:kern w:val="0"/>
                <w:sz w:val="18"/>
                <w:szCs w:val="18"/>
              </w:rPr>
              <w:t>Insertions</w:t>
            </w:r>
          </w:p>
        </w:tc>
        <w:tc>
          <w:tcPr>
            <w:tcW w:w="904" w:type="pct"/>
            <w:tcBorders>
              <w:top w:val="single" w:sz="4" w:space="0" w:color="auto"/>
              <w:left w:val="nil"/>
              <w:bottom w:val="single" w:sz="4" w:space="0" w:color="auto"/>
              <w:right w:val="single" w:sz="4" w:space="0" w:color="auto"/>
            </w:tcBorders>
            <w:shd w:val="clear" w:color="auto" w:fill="auto"/>
            <w:vAlign w:val="center"/>
            <w:hideMark/>
          </w:tcPr>
          <w:p w14:paraId="3399169F" w14:textId="77777777" w:rsidR="00BF4F6A" w:rsidRPr="00655DAD" w:rsidRDefault="00BF4F6A" w:rsidP="00BF4F6A">
            <w:pPr>
              <w:widowControl/>
              <w:jc w:val="center"/>
              <w:rPr>
                <w:rFonts w:ascii="Times New Roman" w:eastAsia="等线" w:hAnsi="Times New Roman" w:cs="Times New Roman"/>
                <w:b/>
                <w:bCs/>
                <w:color w:val="000000"/>
                <w:kern w:val="0"/>
                <w:sz w:val="18"/>
                <w:szCs w:val="18"/>
              </w:rPr>
            </w:pPr>
            <w:r w:rsidRPr="00655DAD">
              <w:rPr>
                <w:rFonts w:ascii="Times New Roman" w:eastAsia="等线" w:hAnsi="Times New Roman" w:cs="Times New Roman"/>
                <w:b/>
                <w:bCs/>
                <w:color w:val="000000"/>
                <w:kern w:val="0"/>
                <w:sz w:val="18"/>
                <w:szCs w:val="18"/>
              </w:rPr>
              <w:t>Insertions (%)</w:t>
            </w:r>
          </w:p>
        </w:tc>
      </w:tr>
      <w:tr w:rsidR="00BF4F6A" w:rsidRPr="00655DAD" w14:paraId="737FA17D" w14:textId="77777777" w:rsidTr="00BF4F6A">
        <w:trPr>
          <w:trHeight w:hRule="exact" w:val="284"/>
        </w:trPr>
        <w:tc>
          <w:tcPr>
            <w:tcW w:w="90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792D2C9"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Human SV Set</w:t>
            </w:r>
          </w:p>
        </w:tc>
        <w:tc>
          <w:tcPr>
            <w:tcW w:w="936" w:type="pct"/>
            <w:tcBorders>
              <w:top w:val="single" w:sz="4" w:space="0" w:color="auto"/>
              <w:left w:val="nil"/>
              <w:bottom w:val="nil"/>
              <w:right w:val="single" w:sz="4" w:space="0" w:color="auto"/>
            </w:tcBorders>
            <w:shd w:val="clear" w:color="auto" w:fill="auto"/>
            <w:vAlign w:val="center"/>
            <w:hideMark/>
          </w:tcPr>
          <w:p w14:paraId="36AD4FD2"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roofErr w:type="spellStart"/>
            <w:r w:rsidRPr="00655DAD">
              <w:rPr>
                <w:rFonts w:ascii="Times New Roman" w:eastAsia="等线" w:hAnsi="Times New Roman" w:cs="Times New Roman"/>
                <w:color w:val="000000"/>
                <w:kern w:val="0"/>
                <w:sz w:val="18"/>
                <w:szCs w:val="18"/>
              </w:rPr>
              <w:t>Low_Repeat</w:t>
            </w:r>
            <w:proofErr w:type="spellEnd"/>
          </w:p>
        </w:tc>
        <w:tc>
          <w:tcPr>
            <w:tcW w:w="671" w:type="pct"/>
            <w:tcBorders>
              <w:top w:val="single" w:sz="4" w:space="0" w:color="auto"/>
              <w:left w:val="nil"/>
              <w:bottom w:val="nil"/>
              <w:right w:val="single" w:sz="4" w:space="0" w:color="auto"/>
            </w:tcBorders>
            <w:shd w:val="clear" w:color="auto" w:fill="auto"/>
            <w:vAlign w:val="center"/>
            <w:hideMark/>
          </w:tcPr>
          <w:p w14:paraId="31DC0D39"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3,868</w:t>
            </w:r>
          </w:p>
        </w:tc>
        <w:tc>
          <w:tcPr>
            <w:tcW w:w="868" w:type="pct"/>
            <w:tcBorders>
              <w:top w:val="single" w:sz="4" w:space="0" w:color="auto"/>
              <w:left w:val="nil"/>
              <w:bottom w:val="nil"/>
              <w:right w:val="single" w:sz="4" w:space="0" w:color="auto"/>
            </w:tcBorders>
            <w:shd w:val="clear" w:color="auto" w:fill="auto"/>
            <w:vAlign w:val="center"/>
            <w:hideMark/>
          </w:tcPr>
          <w:p w14:paraId="61F406B1"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22.74%</w:t>
            </w:r>
          </w:p>
        </w:tc>
        <w:tc>
          <w:tcPr>
            <w:tcW w:w="717" w:type="pct"/>
            <w:tcBorders>
              <w:top w:val="single" w:sz="4" w:space="0" w:color="auto"/>
              <w:left w:val="nil"/>
              <w:bottom w:val="nil"/>
              <w:right w:val="single" w:sz="4" w:space="0" w:color="auto"/>
            </w:tcBorders>
            <w:shd w:val="clear" w:color="auto" w:fill="auto"/>
            <w:vAlign w:val="center"/>
            <w:hideMark/>
          </w:tcPr>
          <w:p w14:paraId="69B19CF9"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2,196</w:t>
            </w:r>
          </w:p>
        </w:tc>
        <w:tc>
          <w:tcPr>
            <w:tcW w:w="904" w:type="pct"/>
            <w:tcBorders>
              <w:top w:val="single" w:sz="4" w:space="0" w:color="auto"/>
              <w:left w:val="nil"/>
              <w:bottom w:val="nil"/>
              <w:right w:val="single" w:sz="4" w:space="0" w:color="auto"/>
            </w:tcBorders>
            <w:shd w:val="clear" w:color="auto" w:fill="auto"/>
            <w:vAlign w:val="center"/>
            <w:hideMark/>
          </w:tcPr>
          <w:p w14:paraId="5DDFF324"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10.16%</w:t>
            </w:r>
          </w:p>
        </w:tc>
      </w:tr>
      <w:tr w:rsidR="00BF4F6A" w:rsidRPr="00655DAD" w14:paraId="3212F673" w14:textId="77777777" w:rsidTr="00BF4F6A">
        <w:trPr>
          <w:trHeight w:hRule="exact" w:val="284"/>
        </w:trPr>
        <w:tc>
          <w:tcPr>
            <w:tcW w:w="904" w:type="pct"/>
            <w:vMerge/>
            <w:tcBorders>
              <w:top w:val="single" w:sz="4" w:space="0" w:color="auto"/>
              <w:left w:val="single" w:sz="4" w:space="0" w:color="auto"/>
              <w:bottom w:val="single" w:sz="4" w:space="0" w:color="000000"/>
              <w:right w:val="single" w:sz="4" w:space="0" w:color="auto"/>
            </w:tcBorders>
            <w:vAlign w:val="center"/>
            <w:hideMark/>
          </w:tcPr>
          <w:p w14:paraId="02632A75"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3160694D"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SINE</w:t>
            </w:r>
          </w:p>
        </w:tc>
        <w:tc>
          <w:tcPr>
            <w:tcW w:w="671" w:type="pct"/>
            <w:tcBorders>
              <w:top w:val="nil"/>
              <w:left w:val="nil"/>
              <w:bottom w:val="nil"/>
              <w:right w:val="single" w:sz="4" w:space="0" w:color="auto"/>
            </w:tcBorders>
            <w:shd w:val="clear" w:color="auto" w:fill="auto"/>
            <w:vAlign w:val="center"/>
            <w:hideMark/>
          </w:tcPr>
          <w:p w14:paraId="5AB47B8D"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2,771</w:t>
            </w:r>
          </w:p>
        </w:tc>
        <w:tc>
          <w:tcPr>
            <w:tcW w:w="868" w:type="pct"/>
            <w:tcBorders>
              <w:top w:val="nil"/>
              <w:left w:val="nil"/>
              <w:bottom w:val="nil"/>
              <w:right w:val="single" w:sz="4" w:space="0" w:color="auto"/>
            </w:tcBorders>
            <w:shd w:val="clear" w:color="auto" w:fill="auto"/>
            <w:vAlign w:val="center"/>
            <w:hideMark/>
          </w:tcPr>
          <w:p w14:paraId="58F4B320"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16.29%</w:t>
            </w:r>
          </w:p>
        </w:tc>
        <w:tc>
          <w:tcPr>
            <w:tcW w:w="717" w:type="pct"/>
            <w:tcBorders>
              <w:top w:val="nil"/>
              <w:left w:val="nil"/>
              <w:bottom w:val="nil"/>
              <w:right w:val="single" w:sz="4" w:space="0" w:color="auto"/>
            </w:tcBorders>
            <w:shd w:val="clear" w:color="auto" w:fill="auto"/>
            <w:vAlign w:val="center"/>
            <w:hideMark/>
          </w:tcPr>
          <w:p w14:paraId="3E88C9D6"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5,620</w:t>
            </w:r>
          </w:p>
        </w:tc>
        <w:tc>
          <w:tcPr>
            <w:tcW w:w="904" w:type="pct"/>
            <w:tcBorders>
              <w:top w:val="nil"/>
              <w:left w:val="nil"/>
              <w:bottom w:val="nil"/>
              <w:right w:val="single" w:sz="4" w:space="0" w:color="auto"/>
            </w:tcBorders>
            <w:shd w:val="clear" w:color="auto" w:fill="auto"/>
            <w:vAlign w:val="center"/>
            <w:hideMark/>
          </w:tcPr>
          <w:p w14:paraId="20B3F035"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26.01%</w:t>
            </w:r>
          </w:p>
        </w:tc>
      </w:tr>
      <w:tr w:rsidR="00BF4F6A" w:rsidRPr="00655DAD" w14:paraId="7575B708" w14:textId="77777777" w:rsidTr="00BF4F6A">
        <w:trPr>
          <w:trHeight w:hRule="exact" w:val="284"/>
        </w:trPr>
        <w:tc>
          <w:tcPr>
            <w:tcW w:w="904" w:type="pct"/>
            <w:vMerge/>
            <w:tcBorders>
              <w:top w:val="single" w:sz="4" w:space="0" w:color="auto"/>
              <w:left w:val="single" w:sz="4" w:space="0" w:color="auto"/>
              <w:bottom w:val="single" w:sz="4" w:space="0" w:color="000000"/>
              <w:right w:val="single" w:sz="4" w:space="0" w:color="auto"/>
            </w:tcBorders>
            <w:vAlign w:val="center"/>
            <w:hideMark/>
          </w:tcPr>
          <w:p w14:paraId="1C856169"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43F6C57F"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LINE</w:t>
            </w:r>
          </w:p>
        </w:tc>
        <w:tc>
          <w:tcPr>
            <w:tcW w:w="671" w:type="pct"/>
            <w:tcBorders>
              <w:top w:val="nil"/>
              <w:left w:val="nil"/>
              <w:bottom w:val="nil"/>
              <w:right w:val="single" w:sz="4" w:space="0" w:color="auto"/>
            </w:tcBorders>
            <w:shd w:val="clear" w:color="auto" w:fill="auto"/>
            <w:vAlign w:val="center"/>
            <w:hideMark/>
          </w:tcPr>
          <w:p w14:paraId="6D03767F"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1,299</w:t>
            </w:r>
          </w:p>
        </w:tc>
        <w:tc>
          <w:tcPr>
            <w:tcW w:w="868" w:type="pct"/>
            <w:tcBorders>
              <w:top w:val="nil"/>
              <w:left w:val="nil"/>
              <w:bottom w:val="nil"/>
              <w:right w:val="single" w:sz="4" w:space="0" w:color="auto"/>
            </w:tcBorders>
            <w:shd w:val="clear" w:color="auto" w:fill="auto"/>
            <w:vAlign w:val="center"/>
            <w:hideMark/>
          </w:tcPr>
          <w:p w14:paraId="38E5CC6A"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7.64%</w:t>
            </w:r>
          </w:p>
        </w:tc>
        <w:tc>
          <w:tcPr>
            <w:tcW w:w="717" w:type="pct"/>
            <w:tcBorders>
              <w:top w:val="nil"/>
              <w:left w:val="nil"/>
              <w:bottom w:val="nil"/>
              <w:right w:val="single" w:sz="4" w:space="0" w:color="auto"/>
            </w:tcBorders>
            <w:shd w:val="clear" w:color="auto" w:fill="auto"/>
            <w:vAlign w:val="center"/>
            <w:hideMark/>
          </w:tcPr>
          <w:p w14:paraId="62DFD619"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1,335</w:t>
            </w:r>
          </w:p>
        </w:tc>
        <w:tc>
          <w:tcPr>
            <w:tcW w:w="904" w:type="pct"/>
            <w:tcBorders>
              <w:top w:val="nil"/>
              <w:left w:val="nil"/>
              <w:bottom w:val="nil"/>
              <w:right w:val="single" w:sz="4" w:space="0" w:color="auto"/>
            </w:tcBorders>
            <w:shd w:val="clear" w:color="auto" w:fill="auto"/>
            <w:vAlign w:val="center"/>
            <w:hideMark/>
          </w:tcPr>
          <w:p w14:paraId="402563E2"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6.18%</w:t>
            </w:r>
          </w:p>
        </w:tc>
      </w:tr>
      <w:tr w:rsidR="00BF4F6A" w:rsidRPr="00655DAD" w14:paraId="08C6A973" w14:textId="77777777" w:rsidTr="00BF4F6A">
        <w:trPr>
          <w:trHeight w:hRule="exact" w:val="284"/>
        </w:trPr>
        <w:tc>
          <w:tcPr>
            <w:tcW w:w="904" w:type="pct"/>
            <w:vMerge/>
            <w:tcBorders>
              <w:top w:val="single" w:sz="4" w:space="0" w:color="auto"/>
              <w:left w:val="single" w:sz="4" w:space="0" w:color="auto"/>
              <w:bottom w:val="single" w:sz="4" w:space="0" w:color="000000"/>
              <w:right w:val="single" w:sz="4" w:space="0" w:color="auto"/>
            </w:tcBorders>
            <w:vAlign w:val="center"/>
            <w:hideMark/>
          </w:tcPr>
          <w:p w14:paraId="3FFB9741"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31E68170"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LTR</w:t>
            </w:r>
          </w:p>
        </w:tc>
        <w:tc>
          <w:tcPr>
            <w:tcW w:w="671" w:type="pct"/>
            <w:tcBorders>
              <w:top w:val="nil"/>
              <w:left w:val="nil"/>
              <w:bottom w:val="nil"/>
              <w:right w:val="single" w:sz="4" w:space="0" w:color="auto"/>
            </w:tcBorders>
            <w:shd w:val="clear" w:color="auto" w:fill="auto"/>
            <w:vAlign w:val="center"/>
            <w:hideMark/>
          </w:tcPr>
          <w:p w14:paraId="730083F2"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750</w:t>
            </w:r>
          </w:p>
        </w:tc>
        <w:tc>
          <w:tcPr>
            <w:tcW w:w="868" w:type="pct"/>
            <w:tcBorders>
              <w:top w:val="nil"/>
              <w:left w:val="nil"/>
              <w:bottom w:val="nil"/>
              <w:right w:val="single" w:sz="4" w:space="0" w:color="auto"/>
            </w:tcBorders>
            <w:shd w:val="clear" w:color="auto" w:fill="auto"/>
            <w:vAlign w:val="center"/>
            <w:hideMark/>
          </w:tcPr>
          <w:p w14:paraId="75D2C815"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4.41%</w:t>
            </w:r>
          </w:p>
        </w:tc>
        <w:tc>
          <w:tcPr>
            <w:tcW w:w="717" w:type="pct"/>
            <w:tcBorders>
              <w:top w:val="nil"/>
              <w:left w:val="nil"/>
              <w:bottom w:val="nil"/>
              <w:right w:val="single" w:sz="4" w:space="0" w:color="auto"/>
            </w:tcBorders>
            <w:shd w:val="clear" w:color="auto" w:fill="auto"/>
            <w:vAlign w:val="center"/>
            <w:hideMark/>
          </w:tcPr>
          <w:p w14:paraId="3252C07F"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437</w:t>
            </w:r>
          </w:p>
        </w:tc>
        <w:tc>
          <w:tcPr>
            <w:tcW w:w="904" w:type="pct"/>
            <w:tcBorders>
              <w:top w:val="nil"/>
              <w:left w:val="nil"/>
              <w:bottom w:val="nil"/>
              <w:right w:val="single" w:sz="4" w:space="0" w:color="auto"/>
            </w:tcBorders>
            <w:shd w:val="clear" w:color="auto" w:fill="auto"/>
            <w:vAlign w:val="center"/>
            <w:hideMark/>
          </w:tcPr>
          <w:p w14:paraId="2BAF8D26"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2.02%</w:t>
            </w:r>
          </w:p>
        </w:tc>
      </w:tr>
      <w:tr w:rsidR="00BF4F6A" w:rsidRPr="00655DAD" w14:paraId="393306DB" w14:textId="77777777" w:rsidTr="00BF4F6A">
        <w:trPr>
          <w:trHeight w:hRule="exact" w:val="284"/>
        </w:trPr>
        <w:tc>
          <w:tcPr>
            <w:tcW w:w="904" w:type="pct"/>
            <w:vMerge/>
            <w:tcBorders>
              <w:top w:val="single" w:sz="4" w:space="0" w:color="auto"/>
              <w:left w:val="single" w:sz="4" w:space="0" w:color="auto"/>
              <w:bottom w:val="single" w:sz="4" w:space="0" w:color="000000"/>
              <w:right w:val="single" w:sz="4" w:space="0" w:color="auto"/>
            </w:tcBorders>
            <w:vAlign w:val="center"/>
            <w:hideMark/>
          </w:tcPr>
          <w:p w14:paraId="485F4E8F"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0B559D1E"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DNA</w:t>
            </w:r>
          </w:p>
        </w:tc>
        <w:tc>
          <w:tcPr>
            <w:tcW w:w="671" w:type="pct"/>
            <w:tcBorders>
              <w:top w:val="nil"/>
              <w:left w:val="nil"/>
              <w:bottom w:val="nil"/>
              <w:right w:val="single" w:sz="4" w:space="0" w:color="auto"/>
            </w:tcBorders>
            <w:shd w:val="clear" w:color="auto" w:fill="auto"/>
            <w:vAlign w:val="center"/>
            <w:hideMark/>
          </w:tcPr>
          <w:p w14:paraId="6E794137"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121</w:t>
            </w:r>
          </w:p>
        </w:tc>
        <w:tc>
          <w:tcPr>
            <w:tcW w:w="868" w:type="pct"/>
            <w:tcBorders>
              <w:top w:val="nil"/>
              <w:left w:val="nil"/>
              <w:bottom w:val="nil"/>
              <w:right w:val="single" w:sz="4" w:space="0" w:color="auto"/>
            </w:tcBorders>
            <w:shd w:val="clear" w:color="auto" w:fill="auto"/>
            <w:vAlign w:val="center"/>
            <w:hideMark/>
          </w:tcPr>
          <w:p w14:paraId="3CC7D976"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0.71%</w:t>
            </w:r>
          </w:p>
        </w:tc>
        <w:tc>
          <w:tcPr>
            <w:tcW w:w="717" w:type="pct"/>
            <w:tcBorders>
              <w:top w:val="nil"/>
              <w:left w:val="nil"/>
              <w:bottom w:val="nil"/>
              <w:right w:val="single" w:sz="4" w:space="0" w:color="auto"/>
            </w:tcBorders>
            <w:shd w:val="clear" w:color="auto" w:fill="auto"/>
            <w:vAlign w:val="center"/>
            <w:hideMark/>
          </w:tcPr>
          <w:p w14:paraId="59EE4EB8"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67</w:t>
            </w:r>
          </w:p>
        </w:tc>
        <w:tc>
          <w:tcPr>
            <w:tcW w:w="904" w:type="pct"/>
            <w:tcBorders>
              <w:top w:val="nil"/>
              <w:left w:val="nil"/>
              <w:bottom w:val="nil"/>
              <w:right w:val="single" w:sz="4" w:space="0" w:color="auto"/>
            </w:tcBorders>
            <w:shd w:val="clear" w:color="auto" w:fill="auto"/>
            <w:vAlign w:val="center"/>
            <w:hideMark/>
          </w:tcPr>
          <w:p w14:paraId="264ED44B"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0.31%</w:t>
            </w:r>
          </w:p>
        </w:tc>
      </w:tr>
      <w:tr w:rsidR="00BF4F6A" w:rsidRPr="00655DAD" w14:paraId="3D95A658" w14:textId="77777777" w:rsidTr="00BF4F6A">
        <w:trPr>
          <w:trHeight w:hRule="exact" w:val="284"/>
        </w:trPr>
        <w:tc>
          <w:tcPr>
            <w:tcW w:w="904" w:type="pct"/>
            <w:vMerge/>
            <w:tcBorders>
              <w:top w:val="single" w:sz="4" w:space="0" w:color="auto"/>
              <w:left w:val="single" w:sz="4" w:space="0" w:color="auto"/>
              <w:bottom w:val="single" w:sz="4" w:space="0" w:color="000000"/>
              <w:right w:val="single" w:sz="4" w:space="0" w:color="auto"/>
            </w:tcBorders>
            <w:vAlign w:val="center"/>
            <w:hideMark/>
          </w:tcPr>
          <w:p w14:paraId="759ACF94"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4F1A60AB"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roofErr w:type="spellStart"/>
            <w:r w:rsidRPr="00655DAD">
              <w:rPr>
                <w:rFonts w:ascii="Times New Roman" w:eastAsia="等线" w:hAnsi="Times New Roman" w:cs="Times New Roman"/>
                <w:color w:val="000000"/>
                <w:kern w:val="0"/>
                <w:sz w:val="18"/>
                <w:szCs w:val="18"/>
              </w:rPr>
              <w:t>Mixed_TEs</w:t>
            </w:r>
            <w:proofErr w:type="spellEnd"/>
          </w:p>
        </w:tc>
        <w:tc>
          <w:tcPr>
            <w:tcW w:w="671" w:type="pct"/>
            <w:tcBorders>
              <w:top w:val="nil"/>
              <w:left w:val="nil"/>
              <w:bottom w:val="nil"/>
              <w:right w:val="single" w:sz="4" w:space="0" w:color="auto"/>
            </w:tcBorders>
            <w:shd w:val="clear" w:color="auto" w:fill="auto"/>
            <w:vAlign w:val="center"/>
            <w:hideMark/>
          </w:tcPr>
          <w:p w14:paraId="41FB5C5C"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636</w:t>
            </w:r>
          </w:p>
        </w:tc>
        <w:tc>
          <w:tcPr>
            <w:tcW w:w="868" w:type="pct"/>
            <w:tcBorders>
              <w:top w:val="nil"/>
              <w:left w:val="nil"/>
              <w:bottom w:val="nil"/>
              <w:right w:val="single" w:sz="4" w:space="0" w:color="auto"/>
            </w:tcBorders>
            <w:shd w:val="clear" w:color="auto" w:fill="auto"/>
            <w:vAlign w:val="center"/>
            <w:hideMark/>
          </w:tcPr>
          <w:p w14:paraId="6312FFE6"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3.74%</w:t>
            </w:r>
          </w:p>
        </w:tc>
        <w:tc>
          <w:tcPr>
            <w:tcW w:w="717" w:type="pct"/>
            <w:tcBorders>
              <w:top w:val="nil"/>
              <w:left w:val="nil"/>
              <w:bottom w:val="nil"/>
              <w:right w:val="single" w:sz="4" w:space="0" w:color="auto"/>
            </w:tcBorders>
            <w:shd w:val="clear" w:color="auto" w:fill="auto"/>
            <w:vAlign w:val="center"/>
            <w:hideMark/>
          </w:tcPr>
          <w:p w14:paraId="6AF00985"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284</w:t>
            </w:r>
          </w:p>
        </w:tc>
        <w:tc>
          <w:tcPr>
            <w:tcW w:w="904" w:type="pct"/>
            <w:tcBorders>
              <w:top w:val="nil"/>
              <w:left w:val="nil"/>
              <w:bottom w:val="nil"/>
              <w:right w:val="single" w:sz="4" w:space="0" w:color="auto"/>
            </w:tcBorders>
            <w:shd w:val="clear" w:color="auto" w:fill="auto"/>
            <w:vAlign w:val="center"/>
            <w:hideMark/>
          </w:tcPr>
          <w:p w14:paraId="15AA33E5"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1.31%</w:t>
            </w:r>
          </w:p>
        </w:tc>
      </w:tr>
      <w:tr w:rsidR="00BF4F6A" w:rsidRPr="00655DAD" w14:paraId="279AE00F" w14:textId="77777777" w:rsidTr="00BF4F6A">
        <w:trPr>
          <w:trHeight w:hRule="exact" w:val="284"/>
        </w:trPr>
        <w:tc>
          <w:tcPr>
            <w:tcW w:w="904" w:type="pct"/>
            <w:vMerge/>
            <w:tcBorders>
              <w:top w:val="single" w:sz="4" w:space="0" w:color="auto"/>
              <w:left w:val="single" w:sz="4" w:space="0" w:color="auto"/>
              <w:bottom w:val="single" w:sz="4" w:space="0" w:color="000000"/>
              <w:right w:val="single" w:sz="4" w:space="0" w:color="auto"/>
            </w:tcBorders>
            <w:vAlign w:val="center"/>
            <w:hideMark/>
          </w:tcPr>
          <w:p w14:paraId="311B42C1"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7DDCB635"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Satellite</w:t>
            </w:r>
          </w:p>
        </w:tc>
        <w:tc>
          <w:tcPr>
            <w:tcW w:w="671" w:type="pct"/>
            <w:tcBorders>
              <w:top w:val="nil"/>
              <w:left w:val="nil"/>
              <w:bottom w:val="nil"/>
              <w:right w:val="single" w:sz="4" w:space="0" w:color="auto"/>
            </w:tcBorders>
            <w:shd w:val="clear" w:color="auto" w:fill="auto"/>
            <w:vAlign w:val="center"/>
            <w:hideMark/>
          </w:tcPr>
          <w:p w14:paraId="17471621"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909</w:t>
            </w:r>
          </w:p>
        </w:tc>
        <w:tc>
          <w:tcPr>
            <w:tcW w:w="868" w:type="pct"/>
            <w:tcBorders>
              <w:top w:val="nil"/>
              <w:left w:val="nil"/>
              <w:bottom w:val="nil"/>
              <w:right w:val="single" w:sz="4" w:space="0" w:color="auto"/>
            </w:tcBorders>
            <w:shd w:val="clear" w:color="auto" w:fill="auto"/>
            <w:vAlign w:val="center"/>
            <w:hideMark/>
          </w:tcPr>
          <w:p w14:paraId="1D28A1AB"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5.34%</w:t>
            </w:r>
          </w:p>
        </w:tc>
        <w:tc>
          <w:tcPr>
            <w:tcW w:w="717" w:type="pct"/>
            <w:tcBorders>
              <w:top w:val="nil"/>
              <w:left w:val="nil"/>
              <w:bottom w:val="nil"/>
              <w:right w:val="single" w:sz="4" w:space="0" w:color="auto"/>
            </w:tcBorders>
            <w:shd w:val="clear" w:color="auto" w:fill="auto"/>
            <w:vAlign w:val="center"/>
            <w:hideMark/>
          </w:tcPr>
          <w:p w14:paraId="3ACEE102"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553</w:t>
            </w:r>
          </w:p>
        </w:tc>
        <w:tc>
          <w:tcPr>
            <w:tcW w:w="904" w:type="pct"/>
            <w:tcBorders>
              <w:top w:val="nil"/>
              <w:left w:val="nil"/>
              <w:bottom w:val="nil"/>
              <w:right w:val="single" w:sz="4" w:space="0" w:color="auto"/>
            </w:tcBorders>
            <w:shd w:val="clear" w:color="auto" w:fill="auto"/>
            <w:vAlign w:val="center"/>
            <w:hideMark/>
          </w:tcPr>
          <w:p w14:paraId="2D9AD2EF"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2.56%</w:t>
            </w:r>
          </w:p>
        </w:tc>
      </w:tr>
      <w:tr w:rsidR="00BF4F6A" w:rsidRPr="00655DAD" w14:paraId="6591A23C" w14:textId="77777777" w:rsidTr="00BF4F6A">
        <w:trPr>
          <w:trHeight w:hRule="exact" w:val="284"/>
        </w:trPr>
        <w:tc>
          <w:tcPr>
            <w:tcW w:w="904" w:type="pct"/>
            <w:vMerge/>
            <w:tcBorders>
              <w:top w:val="single" w:sz="4" w:space="0" w:color="auto"/>
              <w:left w:val="single" w:sz="4" w:space="0" w:color="auto"/>
              <w:bottom w:val="single" w:sz="4" w:space="0" w:color="000000"/>
              <w:right w:val="single" w:sz="4" w:space="0" w:color="auto"/>
            </w:tcBorders>
            <w:vAlign w:val="center"/>
            <w:hideMark/>
          </w:tcPr>
          <w:p w14:paraId="7B9272FE"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3C52686B"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VNTR</w:t>
            </w:r>
          </w:p>
        </w:tc>
        <w:tc>
          <w:tcPr>
            <w:tcW w:w="671" w:type="pct"/>
            <w:tcBorders>
              <w:top w:val="nil"/>
              <w:left w:val="nil"/>
              <w:bottom w:val="nil"/>
              <w:right w:val="single" w:sz="4" w:space="0" w:color="auto"/>
            </w:tcBorders>
            <w:shd w:val="clear" w:color="auto" w:fill="auto"/>
            <w:vAlign w:val="center"/>
            <w:hideMark/>
          </w:tcPr>
          <w:p w14:paraId="407CAB4F"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5,661</w:t>
            </w:r>
          </w:p>
        </w:tc>
        <w:tc>
          <w:tcPr>
            <w:tcW w:w="868" w:type="pct"/>
            <w:tcBorders>
              <w:top w:val="nil"/>
              <w:left w:val="nil"/>
              <w:bottom w:val="nil"/>
              <w:right w:val="single" w:sz="4" w:space="0" w:color="auto"/>
            </w:tcBorders>
            <w:shd w:val="clear" w:color="auto" w:fill="auto"/>
            <w:vAlign w:val="center"/>
            <w:hideMark/>
          </w:tcPr>
          <w:p w14:paraId="09C4D8C2"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33.29%</w:t>
            </w:r>
          </w:p>
        </w:tc>
        <w:tc>
          <w:tcPr>
            <w:tcW w:w="717" w:type="pct"/>
            <w:tcBorders>
              <w:top w:val="nil"/>
              <w:left w:val="nil"/>
              <w:bottom w:val="nil"/>
              <w:right w:val="single" w:sz="4" w:space="0" w:color="auto"/>
            </w:tcBorders>
            <w:shd w:val="clear" w:color="auto" w:fill="auto"/>
            <w:vAlign w:val="center"/>
            <w:hideMark/>
          </w:tcPr>
          <w:p w14:paraId="5FBC42E5"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8,938</w:t>
            </w:r>
          </w:p>
        </w:tc>
        <w:tc>
          <w:tcPr>
            <w:tcW w:w="904" w:type="pct"/>
            <w:tcBorders>
              <w:top w:val="nil"/>
              <w:left w:val="nil"/>
              <w:bottom w:val="nil"/>
              <w:right w:val="single" w:sz="4" w:space="0" w:color="auto"/>
            </w:tcBorders>
            <w:shd w:val="clear" w:color="auto" w:fill="auto"/>
            <w:vAlign w:val="center"/>
            <w:hideMark/>
          </w:tcPr>
          <w:p w14:paraId="545F42C7"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41.37%</w:t>
            </w:r>
          </w:p>
        </w:tc>
      </w:tr>
      <w:tr w:rsidR="00BF4F6A" w:rsidRPr="00655DAD" w14:paraId="533E9615" w14:textId="77777777" w:rsidTr="00BF4F6A">
        <w:trPr>
          <w:trHeight w:hRule="exact" w:val="284"/>
        </w:trPr>
        <w:tc>
          <w:tcPr>
            <w:tcW w:w="904" w:type="pct"/>
            <w:vMerge/>
            <w:tcBorders>
              <w:top w:val="single" w:sz="4" w:space="0" w:color="auto"/>
              <w:left w:val="single" w:sz="4" w:space="0" w:color="auto"/>
              <w:bottom w:val="single" w:sz="4" w:space="0" w:color="000000"/>
              <w:right w:val="single" w:sz="4" w:space="0" w:color="auto"/>
            </w:tcBorders>
            <w:vAlign w:val="center"/>
            <w:hideMark/>
          </w:tcPr>
          <w:p w14:paraId="1F09BEC0"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53E79541"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STR</w:t>
            </w:r>
          </w:p>
        </w:tc>
        <w:tc>
          <w:tcPr>
            <w:tcW w:w="671" w:type="pct"/>
            <w:tcBorders>
              <w:top w:val="nil"/>
              <w:left w:val="nil"/>
              <w:bottom w:val="nil"/>
              <w:right w:val="single" w:sz="4" w:space="0" w:color="auto"/>
            </w:tcBorders>
            <w:shd w:val="clear" w:color="auto" w:fill="auto"/>
            <w:vAlign w:val="center"/>
            <w:hideMark/>
          </w:tcPr>
          <w:p w14:paraId="7655BFB8"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962</w:t>
            </w:r>
          </w:p>
        </w:tc>
        <w:tc>
          <w:tcPr>
            <w:tcW w:w="868" w:type="pct"/>
            <w:tcBorders>
              <w:top w:val="nil"/>
              <w:left w:val="nil"/>
              <w:bottom w:val="nil"/>
              <w:right w:val="single" w:sz="4" w:space="0" w:color="auto"/>
            </w:tcBorders>
            <w:shd w:val="clear" w:color="auto" w:fill="auto"/>
            <w:vAlign w:val="center"/>
            <w:hideMark/>
          </w:tcPr>
          <w:p w14:paraId="52A8DF44"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5.66%</w:t>
            </w:r>
          </w:p>
        </w:tc>
        <w:tc>
          <w:tcPr>
            <w:tcW w:w="717" w:type="pct"/>
            <w:tcBorders>
              <w:top w:val="nil"/>
              <w:left w:val="nil"/>
              <w:bottom w:val="nil"/>
              <w:right w:val="single" w:sz="4" w:space="0" w:color="auto"/>
            </w:tcBorders>
            <w:shd w:val="clear" w:color="auto" w:fill="auto"/>
            <w:vAlign w:val="center"/>
            <w:hideMark/>
          </w:tcPr>
          <w:p w14:paraId="338A236C"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2,089</w:t>
            </w:r>
          </w:p>
        </w:tc>
        <w:tc>
          <w:tcPr>
            <w:tcW w:w="904" w:type="pct"/>
            <w:tcBorders>
              <w:top w:val="nil"/>
              <w:left w:val="nil"/>
              <w:bottom w:val="nil"/>
              <w:right w:val="single" w:sz="4" w:space="0" w:color="auto"/>
            </w:tcBorders>
            <w:shd w:val="clear" w:color="auto" w:fill="auto"/>
            <w:vAlign w:val="center"/>
            <w:hideMark/>
          </w:tcPr>
          <w:p w14:paraId="557DB967"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9.67%</w:t>
            </w:r>
          </w:p>
        </w:tc>
      </w:tr>
      <w:tr w:rsidR="00BF4F6A" w:rsidRPr="00655DAD" w14:paraId="677FB45D" w14:textId="77777777" w:rsidTr="00BF4F6A">
        <w:trPr>
          <w:trHeight w:hRule="exact" w:val="284"/>
        </w:trPr>
        <w:tc>
          <w:tcPr>
            <w:tcW w:w="904" w:type="pct"/>
            <w:vMerge/>
            <w:tcBorders>
              <w:top w:val="single" w:sz="4" w:space="0" w:color="auto"/>
              <w:left w:val="single" w:sz="4" w:space="0" w:color="auto"/>
              <w:bottom w:val="single" w:sz="4" w:space="0" w:color="000000"/>
              <w:right w:val="single" w:sz="4" w:space="0" w:color="auto"/>
            </w:tcBorders>
            <w:vAlign w:val="center"/>
            <w:hideMark/>
          </w:tcPr>
          <w:p w14:paraId="23109286"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single" w:sz="4" w:space="0" w:color="auto"/>
              <w:right w:val="single" w:sz="4" w:space="0" w:color="auto"/>
            </w:tcBorders>
            <w:shd w:val="clear" w:color="auto" w:fill="auto"/>
            <w:vAlign w:val="center"/>
            <w:hideMark/>
          </w:tcPr>
          <w:p w14:paraId="4DD1F1ED"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roofErr w:type="spellStart"/>
            <w:r w:rsidRPr="00655DAD">
              <w:rPr>
                <w:rFonts w:ascii="Times New Roman" w:eastAsia="等线" w:hAnsi="Times New Roman" w:cs="Times New Roman"/>
                <w:color w:val="000000"/>
                <w:kern w:val="0"/>
                <w:sz w:val="18"/>
                <w:szCs w:val="18"/>
              </w:rPr>
              <w:t>Mixed_Repeat</w:t>
            </w:r>
            <w:proofErr w:type="spellEnd"/>
          </w:p>
        </w:tc>
        <w:tc>
          <w:tcPr>
            <w:tcW w:w="671" w:type="pct"/>
            <w:tcBorders>
              <w:top w:val="nil"/>
              <w:left w:val="nil"/>
              <w:bottom w:val="single" w:sz="4" w:space="0" w:color="auto"/>
              <w:right w:val="single" w:sz="4" w:space="0" w:color="auto"/>
            </w:tcBorders>
            <w:shd w:val="clear" w:color="auto" w:fill="auto"/>
            <w:vAlign w:val="center"/>
            <w:hideMark/>
          </w:tcPr>
          <w:p w14:paraId="0A3AE35F"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30</w:t>
            </w:r>
          </w:p>
        </w:tc>
        <w:tc>
          <w:tcPr>
            <w:tcW w:w="868" w:type="pct"/>
            <w:tcBorders>
              <w:top w:val="nil"/>
              <w:left w:val="nil"/>
              <w:bottom w:val="single" w:sz="4" w:space="0" w:color="auto"/>
              <w:right w:val="single" w:sz="4" w:space="0" w:color="auto"/>
            </w:tcBorders>
            <w:shd w:val="clear" w:color="auto" w:fill="auto"/>
            <w:vAlign w:val="center"/>
            <w:hideMark/>
          </w:tcPr>
          <w:p w14:paraId="103177ED"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0.18%</w:t>
            </w:r>
          </w:p>
        </w:tc>
        <w:tc>
          <w:tcPr>
            <w:tcW w:w="717" w:type="pct"/>
            <w:tcBorders>
              <w:top w:val="nil"/>
              <w:left w:val="nil"/>
              <w:bottom w:val="single" w:sz="4" w:space="0" w:color="auto"/>
              <w:right w:val="single" w:sz="4" w:space="0" w:color="auto"/>
            </w:tcBorders>
            <w:shd w:val="clear" w:color="auto" w:fill="auto"/>
            <w:vAlign w:val="center"/>
            <w:hideMark/>
          </w:tcPr>
          <w:p w14:paraId="54D26C5A"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87</w:t>
            </w:r>
          </w:p>
        </w:tc>
        <w:tc>
          <w:tcPr>
            <w:tcW w:w="904" w:type="pct"/>
            <w:tcBorders>
              <w:top w:val="nil"/>
              <w:left w:val="nil"/>
              <w:bottom w:val="single" w:sz="4" w:space="0" w:color="auto"/>
              <w:right w:val="single" w:sz="4" w:space="0" w:color="auto"/>
            </w:tcBorders>
            <w:shd w:val="clear" w:color="auto" w:fill="auto"/>
            <w:vAlign w:val="center"/>
            <w:hideMark/>
          </w:tcPr>
          <w:p w14:paraId="2793ADCF"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0.40%</w:t>
            </w:r>
          </w:p>
        </w:tc>
      </w:tr>
      <w:tr w:rsidR="00BF4F6A" w:rsidRPr="00655DAD" w14:paraId="02354300" w14:textId="77777777" w:rsidTr="00BF4F6A">
        <w:trPr>
          <w:trHeight w:hRule="exact" w:val="284"/>
        </w:trPr>
        <w:tc>
          <w:tcPr>
            <w:tcW w:w="90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374FA5"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Cattle SV Set</w:t>
            </w:r>
          </w:p>
        </w:tc>
        <w:tc>
          <w:tcPr>
            <w:tcW w:w="936" w:type="pct"/>
            <w:tcBorders>
              <w:top w:val="single" w:sz="4" w:space="0" w:color="auto"/>
              <w:left w:val="nil"/>
              <w:bottom w:val="nil"/>
              <w:right w:val="single" w:sz="4" w:space="0" w:color="auto"/>
            </w:tcBorders>
            <w:shd w:val="clear" w:color="auto" w:fill="auto"/>
            <w:vAlign w:val="center"/>
            <w:hideMark/>
          </w:tcPr>
          <w:p w14:paraId="49F72A15"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roofErr w:type="spellStart"/>
            <w:r w:rsidRPr="00655DAD">
              <w:rPr>
                <w:rFonts w:ascii="Times New Roman" w:eastAsia="等线" w:hAnsi="Times New Roman" w:cs="Times New Roman"/>
                <w:color w:val="000000"/>
                <w:kern w:val="0"/>
                <w:sz w:val="18"/>
                <w:szCs w:val="18"/>
              </w:rPr>
              <w:t>Low_Repeat</w:t>
            </w:r>
            <w:proofErr w:type="spellEnd"/>
          </w:p>
        </w:tc>
        <w:tc>
          <w:tcPr>
            <w:tcW w:w="671" w:type="pct"/>
            <w:tcBorders>
              <w:top w:val="single" w:sz="4" w:space="0" w:color="auto"/>
              <w:left w:val="nil"/>
              <w:bottom w:val="nil"/>
              <w:right w:val="single" w:sz="4" w:space="0" w:color="auto"/>
            </w:tcBorders>
            <w:shd w:val="clear" w:color="auto" w:fill="auto"/>
            <w:vAlign w:val="center"/>
            <w:hideMark/>
          </w:tcPr>
          <w:p w14:paraId="2A1649DD"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18,351</w:t>
            </w:r>
          </w:p>
        </w:tc>
        <w:tc>
          <w:tcPr>
            <w:tcW w:w="868" w:type="pct"/>
            <w:tcBorders>
              <w:top w:val="single" w:sz="4" w:space="0" w:color="auto"/>
              <w:left w:val="nil"/>
              <w:bottom w:val="nil"/>
              <w:right w:val="single" w:sz="4" w:space="0" w:color="auto"/>
            </w:tcBorders>
            <w:shd w:val="clear" w:color="auto" w:fill="auto"/>
            <w:vAlign w:val="center"/>
            <w:hideMark/>
          </w:tcPr>
          <w:p w14:paraId="341C5BC8"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34.98%</w:t>
            </w:r>
          </w:p>
        </w:tc>
        <w:tc>
          <w:tcPr>
            <w:tcW w:w="717" w:type="pct"/>
            <w:tcBorders>
              <w:top w:val="single" w:sz="4" w:space="0" w:color="auto"/>
              <w:left w:val="nil"/>
              <w:bottom w:val="nil"/>
              <w:right w:val="single" w:sz="4" w:space="0" w:color="auto"/>
            </w:tcBorders>
            <w:shd w:val="clear" w:color="auto" w:fill="auto"/>
            <w:vAlign w:val="center"/>
            <w:hideMark/>
          </w:tcPr>
          <w:p w14:paraId="3EF9DFD9"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17,405</w:t>
            </w:r>
          </w:p>
        </w:tc>
        <w:tc>
          <w:tcPr>
            <w:tcW w:w="904" w:type="pct"/>
            <w:tcBorders>
              <w:top w:val="single" w:sz="4" w:space="0" w:color="auto"/>
              <w:left w:val="nil"/>
              <w:bottom w:val="nil"/>
              <w:right w:val="single" w:sz="4" w:space="0" w:color="auto"/>
            </w:tcBorders>
            <w:shd w:val="clear" w:color="auto" w:fill="auto"/>
            <w:vAlign w:val="center"/>
            <w:hideMark/>
          </w:tcPr>
          <w:p w14:paraId="130D59A8"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25.23%</w:t>
            </w:r>
          </w:p>
        </w:tc>
      </w:tr>
      <w:tr w:rsidR="00BF4F6A" w:rsidRPr="00655DAD" w14:paraId="1D455F4C" w14:textId="77777777" w:rsidTr="00BF4F6A">
        <w:trPr>
          <w:trHeight w:hRule="exact" w:val="284"/>
        </w:trPr>
        <w:tc>
          <w:tcPr>
            <w:tcW w:w="904" w:type="pct"/>
            <w:vMerge/>
            <w:tcBorders>
              <w:top w:val="single" w:sz="4" w:space="0" w:color="auto"/>
              <w:left w:val="single" w:sz="4" w:space="0" w:color="auto"/>
              <w:bottom w:val="single" w:sz="4" w:space="0" w:color="000000"/>
              <w:right w:val="single" w:sz="4" w:space="0" w:color="auto"/>
            </w:tcBorders>
            <w:vAlign w:val="center"/>
            <w:hideMark/>
          </w:tcPr>
          <w:p w14:paraId="5057F69E"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599CFE44"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SINE</w:t>
            </w:r>
          </w:p>
        </w:tc>
        <w:tc>
          <w:tcPr>
            <w:tcW w:w="671" w:type="pct"/>
            <w:tcBorders>
              <w:top w:val="nil"/>
              <w:left w:val="nil"/>
              <w:bottom w:val="nil"/>
              <w:right w:val="single" w:sz="4" w:space="0" w:color="auto"/>
            </w:tcBorders>
            <w:shd w:val="clear" w:color="auto" w:fill="auto"/>
            <w:vAlign w:val="center"/>
            <w:hideMark/>
          </w:tcPr>
          <w:p w14:paraId="76D352A3"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7,360</w:t>
            </w:r>
          </w:p>
        </w:tc>
        <w:tc>
          <w:tcPr>
            <w:tcW w:w="868" w:type="pct"/>
            <w:tcBorders>
              <w:top w:val="nil"/>
              <w:left w:val="nil"/>
              <w:bottom w:val="nil"/>
              <w:right w:val="single" w:sz="4" w:space="0" w:color="auto"/>
            </w:tcBorders>
            <w:shd w:val="clear" w:color="auto" w:fill="auto"/>
            <w:vAlign w:val="center"/>
            <w:hideMark/>
          </w:tcPr>
          <w:p w14:paraId="2416328D"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14.03%</w:t>
            </w:r>
          </w:p>
        </w:tc>
        <w:tc>
          <w:tcPr>
            <w:tcW w:w="717" w:type="pct"/>
            <w:tcBorders>
              <w:top w:val="nil"/>
              <w:left w:val="nil"/>
              <w:bottom w:val="nil"/>
              <w:right w:val="single" w:sz="4" w:space="0" w:color="auto"/>
            </w:tcBorders>
            <w:shd w:val="clear" w:color="auto" w:fill="auto"/>
            <w:vAlign w:val="center"/>
            <w:hideMark/>
          </w:tcPr>
          <w:p w14:paraId="029DFE1A"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5,763</w:t>
            </w:r>
          </w:p>
        </w:tc>
        <w:tc>
          <w:tcPr>
            <w:tcW w:w="904" w:type="pct"/>
            <w:tcBorders>
              <w:top w:val="nil"/>
              <w:left w:val="nil"/>
              <w:bottom w:val="nil"/>
              <w:right w:val="single" w:sz="4" w:space="0" w:color="auto"/>
            </w:tcBorders>
            <w:shd w:val="clear" w:color="auto" w:fill="auto"/>
            <w:vAlign w:val="center"/>
            <w:hideMark/>
          </w:tcPr>
          <w:p w14:paraId="0229EBBD"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8.35%</w:t>
            </w:r>
          </w:p>
        </w:tc>
      </w:tr>
      <w:tr w:rsidR="00BF4F6A" w:rsidRPr="00655DAD" w14:paraId="6D2E8D23" w14:textId="77777777" w:rsidTr="00BF4F6A">
        <w:trPr>
          <w:trHeight w:hRule="exact" w:val="284"/>
        </w:trPr>
        <w:tc>
          <w:tcPr>
            <w:tcW w:w="904" w:type="pct"/>
            <w:vMerge/>
            <w:tcBorders>
              <w:top w:val="single" w:sz="4" w:space="0" w:color="auto"/>
              <w:left w:val="single" w:sz="4" w:space="0" w:color="auto"/>
              <w:bottom w:val="single" w:sz="4" w:space="0" w:color="000000"/>
              <w:right w:val="single" w:sz="4" w:space="0" w:color="auto"/>
            </w:tcBorders>
            <w:vAlign w:val="center"/>
            <w:hideMark/>
          </w:tcPr>
          <w:p w14:paraId="0965A27A"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1B16D32D"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LINE</w:t>
            </w:r>
          </w:p>
        </w:tc>
        <w:tc>
          <w:tcPr>
            <w:tcW w:w="671" w:type="pct"/>
            <w:tcBorders>
              <w:top w:val="nil"/>
              <w:left w:val="nil"/>
              <w:bottom w:val="nil"/>
              <w:right w:val="single" w:sz="4" w:space="0" w:color="auto"/>
            </w:tcBorders>
            <w:shd w:val="clear" w:color="auto" w:fill="auto"/>
            <w:vAlign w:val="center"/>
            <w:hideMark/>
          </w:tcPr>
          <w:p w14:paraId="55B0294E"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14,392</w:t>
            </w:r>
          </w:p>
        </w:tc>
        <w:tc>
          <w:tcPr>
            <w:tcW w:w="868" w:type="pct"/>
            <w:tcBorders>
              <w:top w:val="nil"/>
              <w:left w:val="nil"/>
              <w:bottom w:val="nil"/>
              <w:right w:val="single" w:sz="4" w:space="0" w:color="auto"/>
            </w:tcBorders>
            <w:shd w:val="clear" w:color="auto" w:fill="auto"/>
            <w:vAlign w:val="center"/>
            <w:hideMark/>
          </w:tcPr>
          <w:p w14:paraId="622D8BDF"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27.44%</w:t>
            </w:r>
          </w:p>
        </w:tc>
        <w:tc>
          <w:tcPr>
            <w:tcW w:w="717" w:type="pct"/>
            <w:tcBorders>
              <w:top w:val="nil"/>
              <w:left w:val="nil"/>
              <w:bottom w:val="nil"/>
              <w:right w:val="single" w:sz="4" w:space="0" w:color="auto"/>
            </w:tcBorders>
            <w:shd w:val="clear" w:color="auto" w:fill="auto"/>
            <w:vAlign w:val="center"/>
            <w:hideMark/>
          </w:tcPr>
          <w:p w14:paraId="085BD17E"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26,566</w:t>
            </w:r>
          </w:p>
        </w:tc>
        <w:tc>
          <w:tcPr>
            <w:tcW w:w="904" w:type="pct"/>
            <w:tcBorders>
              <w:top w:val="nil"/>
              <w:left w:val="nil"/>
              <w:bottom w:val="nil"/>
              <w:right w:val="single" w:sz="4" w:space="0" w:color="auto"/>
            </w:tcBorders>
            <w:shd w:val="clear" w:color="auto" w:fill="auto"/>
            <w:vAlign w:val="center"/>
            <w:hideMark/>
          </w:tcPr>
          <w:p w14:paraId="45807C54"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38.51%</w:t>
            </w:r>
          </w:p>
        </w:tc>
      </w:tr>
      <w:tr w:rsidR="00BF4F6A" w:rsidRPr="00655DAD" w14:paraId="1B0354C2" w14:textId="77777777" w:rsidTr="00BF4F6A">
        <w:trPr>
          <w:trHeight w:hRule="exact" w:val="284"/>
        </w:trPr>
        <w:tc>
          <w:tcPr>
            <w:tcW w:w="904" w:type="pct"/>
            <w:vMerge/>
            <w:tcBorders>
              <w:top w:val="single" w:sz="4" w:space="0" w:color="auto"/>
              <w:left w:val="single" w:sz="4" w:space="0" w:color="auto"/>
              <w:bottom w:val="single" w:sz="4" w:space="0" w:color="000000"/>
              <w:right w:val="single" w:sz="4" w:space="0" w:color="auto"/>
            </w:tcBorders>
            <w:vAlign w:val="center"/>
            <w:hideMark/>
          </w:tcPr>
          <w:p w14:paraId="2DE963C3"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6DA506FB"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LTR</w:t>
            </w:r>
          </w:p>
        </w:tc>
        <w:tc>
          <w:tcPr>
            <w:tcW w:w="671" w:type="pct"/>
            <w:tcBorders>
              <w:top w:val="nil"/>
              <w:left w:val="nil"/>
              <w:bottom w:val="nil"/>
              <w:right w:val="single" w:sz="4" w:space="0" w:color="auto"/>
            </w:tcBorders>
            <w:shd w:val="clear" w:color="auto" w:fill="auto"/>
            <w:vAlign w:val="center"/>
            <w:hideMark/>
          </w:tcPr>
          <w:p w14:paraId="6F09AE89"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1,794</w:t>
            </w:r>
          </w:p>
        </w:tc>
        <w:tc>
          <w:tcPr>
            <w:tcW w:w="868" w:type="pct"/>
            <w:tcBorders>
              <w:top w:val="nil"/>
              <w:left w:val="nil"/>
              <w:bottom w:val="nil"/>
              <w:right w:val="single" w:sz="4" w:space="0" w:color="auto"/>
            </w:tcBorders>
            <w:shd w:val="clear" w:color="auto" w:fill="auto"/>
            <w:vAlign w:val="center"/>
            <w:hideMark/>
          </w:tcPr>
          <w:p w14:paraId="6179B893"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3.42%</w:t>
            </w:r>
          </w:p>
        </w:tc>
        <w:tc>
          <w:tcPr>
            <w:tcW w:w="717" w:type="pct"/>
            <w:tcBorders>
              <w:top w:val="nil"/>
              <w:left w:val="nil"/>
              <w:bottom w:val="nil"/>
              <w:right w:val="single" w:sz="4" w:space="0" w:color="auto"/>
            </w:tcBorders>
            <w:shd w:val="clear" w:color="auto" w:fill="auto"/>
            <w:vAlign w:val="center"/>
            <w:hideMark/>
          </w:tcPr>
          <w:p w14:paraId="15AAD485"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3,182</w:t>
            </w:r>
          </w:p>
        </w:tc>
        <w:tc>
          <w:tcPr>
            <w:tcW w:w="904" w:type="pct"/>
            <w:tcBorders>
              <w:top w:val="nil"/>
              <w:left w:val="nil"/>
              <w:bottom w:val="nil"/>
              <w:right w:val="single" w:sz="4" w:space="0" w:color="auto"/>
            </w:tcBorders>
            <w:shd w:val="clear" w:color="auto" w:fill="auto"/>
            <w:vAlign w:val="center"/>
            <w:hideMark/>
          </w:tcPr>
          <w:p w14:paraId="55A7A21F"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4.61%</w:t>
            </w:r>
          </w:p>
        </w:tc>
      </w:tr>
      <w:tr w:rsidR="00BF4F6A" w:rsidRPr="00655DAD" w14:paraId="4F285500" w14:textId="77777777" w:rsidTr="00BF4F6A">
        <w:trPr>
          <w:trHeight w:hRule="exact" w:val="284"/>
        </w:trPr>
        <w:tc>
          <w:tcPr>
            <w:tcW w:w="904" w:type="pct"/>
            <w:vMerge/>
            <w:tcBorders>
              <w:top w:val="single" w:sz="4" w:space="0" w:color="auto"/>
              <w:left w:val="single" w:sz="4" w:space="0" w:color="auto"/>
              <w:bottom w:val="single" w:sz="4" w:space="0" w:color="000000"/>
              <w:right w:val="single" w:sz="4" w:space="0" w:color="auto"/>
            </w:tcBorders>
            <w:vAlign w:val="center"/>
            <w:hideMark/>
          </w:tcPr>
          <w:p w14:paraId="69D7539E"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04AFB6A2"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DNA</w:t>
            </w:r>
          </w:p>
        </w:tc>
        <w:tc>
          <w:tcPr>
            <w:tcW w:w="671" w:type="pct"/>
            <w:tcBorders>
              <w:top w:val="nil"/>
              <w:left w:val="nil"/>
              <w:bottom w:val="nil"/>
              <w:right w:val="single" w:sz="4" w:space="0" w:color="auto"/>
            </w:tcBorders>
            <w:shd w:val="clear" w:color="auto" w:fill="auto"/>
            <w:vAlign w:val="center"/>
            <w:hideMark/>
          </w:tcPr>
          <w:p w14:paraId="63FE1D58"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230</w:t>
            </w:r>
          </w:p>
        </w:tc>
        <w:tc>
          <w:tcPr>
            <w:tcW w:w="868" w:type="pct"/>
            <w:tcBorders>
              <w:top w:val="nil"/>
              <w:left w:val="nil"/>
              <w:bottom w:val="nil"/>
              <w:right w:val="single" w:sz="4" w:space="0" w:color="auto"/>
            </w:tcBorders>
            <w:shd w:val="clear" w:color="auto" w:fill="auto"/>
            <w:vAlign w:val="center"/>
            <w:hideMark/>
          </w:tcPr>
          <w:p w14:paraId="26B8B786"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0.44%</w:t>
            </w:r>
          </w:p>
        </w:tc>
        <w:tc>
          <w:tcPr>
            <w:tcW w:w="717" w:type="pct"/>
            <w:tcBorders>
              <w:top w:val="nil"/>
              <w:left w:val="nil"/>
              <w:bottom w:val="nil"/>
              <w:right w:val="single" w:sz="4" w:space="0" w:color="auto"/>
            </w:tcBorders>
            <w:shd w:val="clear" w:color="auto" w:fill="auto"/>
            <w:vAlign w:val="center"/>
            <w:hideMark/>
          </w:tcPr>
          <w:p w14:paraId="17656181"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192</w:t>
            </w:r>
          </w:p>
        </w:tc>
        <w:tc>
          <w:tcPr>
            <w:tcW w:w="904" w:type="pct"/>
            <w:tcBorders>
              <w:top w:val="nil"/>
              <w:left w:val="nil"/>
              <w:bottom w:val="nil"/>
              <w:right w:val="single" w:sz="4" w:space="0" w:color="auto"/>
            </w:tcBorders>
            <w:shd w:val="clear" w:color="auto" w:fill="auto"/>
            <w:vAlign w:val="center"/>
            <w:hideMark/>
          </w:tcPr>
          <w:p w14:paraId="275A52D4"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0.28%</w:t>
            </w:r>
          </w:p>
        </w:tc>
      </w:tr>
      <w:tr w:rsidR="00BF4F6A" w:rsidRPr="00655DAD" w14:paraId="1DE25BC0" w14:textId="77777777" w:rsidTr="00BF4F6A">
        <w:trPr>
          <w:trHeight w:hRule="exact" w:val="284"/>
        </w:trPr>
        <w:tc>
          <w:tcPr>
            <w:tcW w:w="904" w:type="pct"/>
            <w:vMerge/>
            <w:tcBorders>
              <w:top w:val="single" w:sz="4" w:space="0" w:color="auto"/>
              <w:left w:val="single" w:sz="4" w:space="0" w:color="auto"/>
              <w:bottom w:val="single" w:sz="4" w:space="0" w:color="000000"/>
              <w:right w:val="single" w:sz="4" w:space="0" w:color="auto"/>
            </w:tcBorders>
            <w:vAlign w:val="center"/>
            <w:hideMark/>
          </w:tcPr>
          <w:p w14:paraId="5951AD80"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2D79F2CC"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roofErr w:type="spellStart"/>
            <w:r w:rsidRPr="00655DAD">
              <w:rPr>
                <w:rFonts w:ascii="Times New Roman" w:eastAsia="等线" w:hAnsi="Times New Roman" w:cs="Times New Roman"/>
                <w:color w:val="000000"/>
                <w:kern w:val="0"/>
                <w:sz w:val="18"/>
                <w:szCs w:val="18"/>
              </w:rPr>
              <w:t>Mixed_TEs</w:t>
            </w:r>
            <w:proofErr w:type="spellEnd"/>
          </w:p>
        </w:tc>
        <w:tc>
          <w:tcPr>
            <w:tcW w:w="671" w:type="pct"/>
            <w:tcBorders>
              <w:top w:val="nil"/>
              <w:left w:val="nil"/>
              <w:bottom w:val="nil"/>
              <w:right w:val="single" w:sz="4" w:space="0" w:color="auto"/>
            </w:tcBorders>
            <w:shd w:val="clear" w:color="auto" w:fill="auto"/>
            <w:vAlign w:val="center"/>
            <w:hideMark/>
          </w:tcPr>
          <w:p w14:paraId="3A645A25"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2,788</w:t>
            </w:r>
          </w:p>
        </w:tc>
        <w:tc>
          <w:tcPr>
            <w:tcW w:w="868" w:type="pct"/>
            <w:tcBorders>
              <w:top w:val="nil"/>
              <w:left w:val="nil"/>
              <w:bottom w:val="nil"/>
              <w:right w:val="single" w:sz="4" w:space="0" w:color="auto"/>
            </w:tcBorders>
            <w:shd w:val="clear" w:color="auto" w:fill="auto"/>
            <w:vAlign w:val="center"/>
            <w:hideMark/>
          </w:tcPr>
          <w:p w14:paraId="36E315B5"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5.32%</w:t>
            </w:r>
          </w:p>
        </w:tc>
        <w:tc>
          <w:tcPr>
            <w:tcW w:w="717" w:type="pct"/>
            <w:tcBorders>
              <w:top w:val="nil"/>
              <w:left w:val="nil"/>
              <w:bottom w:val="nil"/>
              <w:right w:val="single" w:sz="4" w:space="0" w:color="auto"/>
            </w:tcBorders>
            <w:shd w:val="clear" w:color="auto" w:fill="auto"/>
            <w:vAlign w:val="center"/>
            <w:hideMark/>
          </w:tcPr>
          <w:p w14:paraId="40C4998B"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2,087</w:t>
            </w:r>
          </w:p>
        </w:tc>
        <w:tc>
          <w:tcPr>
            <w:tcW w:w="904" w:type="pct"/>
            <w:tcBorders>
              <w:top w:val="nil"/>
              <w:left w:val="nil"/>
              <w:bottom w:val="nil"/>
              <w:right w:val="single" w:sz="4" w:space="0" w:color="auto"/>
            </w:tcBorders>
            <w:shd w:val="clear" w:color="auto" w:fill="auto"/>
            <w:vAlign w:val="center"/>
            <w:hideMark/>
          </w:tcPr>
          <w:p w14:paraId="51434CB3"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3.03%</w:t>
            </w:r>
          </w:p>
        </w:tc>
      </w:tr>
      <w:tr w:rsidR="00BF4F6A" w:rsidRPr="00655DAD" w14:paraId="0270A1FC" w14:textId="77777777" w:rsidTr="00BF4F6A">
        <w:trPr>
          <w:trHeight w:hRule="exact" w:val="284"/>
        </w:trPr>
        <w:tc>
          <w:tcPr>
            <w:tcW w:w="904" w:type="pct"/>
            <w:vMerge/>
            <w:tcBorders>
              <w:top w:val="single" w:sz="4" w:space="0" w:color="auto"/>
              <w:left w:val="single" w:sz="4" w:space="0" w:color="auto"/>
              <w:bottom w:val="single" w:sz="4" w:space="0" w:color="000000"/>
              <w:right w:val="single" w:sz="4" w:space="0" w:color="auto"/>
            </w:tcBorders>
            <w:vAlign w:val="center"/>
            <w:hideMark/>
          </w:tcPr>
          <w:p w14:paraId="0FE69DBC"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1D3DE5A1"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Satellite</w:t>
            </w:r>
          </w:p>
        </w:tc>
        <w:tc>
          <w:tcPr>
            <w:tcW w:w="671" w:type="pct"/>
            <w:tcBorders>
              <w:top w:val="nil"/>
              <w:left w:val="nil"/>
              <w:bottom w:val="nil"/>
              <w:right w:val="single" w:sz="4" w:space="0" w:color="auto"/>
            </w:tcBorders>
            <w:shd w:val="clear" w:color="auto" w:fill="auto"/>
            <w:vAlign w:val="center"/>
            <w:hideMark/>
          </w:tcPr>
          <w:p w14:paraId="6A9F0B08"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86</w:t>
            </w:r>
          </w:p>
        </w:tc>
        <w:tc>
          <w:tcPr>
            <w:tcW w:w="868" w:type="pct"/>
            <w:tcBorders>
              <w:top w:val="nil"/>
              <w:left w:val="nil"/>
              <w:bottom w:val="nil"/>
              <w:right w:val="single" w:sz="4" w:space="0" w:color="auto"/>
            </w:tcBorders>
            <w:shd w:val="clear" w:color="auto" w:fill="auto"/>
            <w:vAlign w:val="center"/>
            <w:hideMark/>
          </w:tcPr>
          <w:p w14:paraId="72771EED"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0.16%</w:t>
            </w:r>
          </w:p>
        </w:tc>
        <w:tc>
          <w:tcPr>
            <w:tcW w:w="717" w:type="pct"/>
            <w:tcBorders>
              <w:top w:val="nil"/>
              <w:left w:val="nil"/>
              <w:bottom w:val="nil"/>
              <w:right w:val="single" w:sz="4" w:space="0" w:color="auto"/>
            </w:tcBorders>
            <w:shd w:val="clear" w:color="auto" w:fill="auto"/>
            <w:vAlign w:val="center"/>
            <w:hideMark/>
          </w:tcPr>
          <w:p w14:paraId="5EEA4EF3"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87</w:t>
            </w:r>
          </w:p>
        </w:tc>
        <w:tc>
          <w:tcPr>
            <w:tcW w:w="904" w:type="pct"/>
            <w:tcBorders>
              <w:top w:val="nil"/>
              <w:left w:val="nil"/>
              <w:bottom w:val="nil"/>
              <w:right w:val="single" w:sz="4" w:space="0" w:color="auto"/>
            </w:tcBorders>
            <w:shd w:val="clear" w:color="auto" w:fill="auto"/>
            <w:vAlign w:val="center"/>
            <w:hideMark/>
          </w:tcPr>
          <w:p w14:paraId="5DE3ACFF"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0.13%</w:t>
            </w:r>
          </w:p>
        </w:tc>
      </w:tr>
      <w:tr w:rsidR="00BF4F6A" w:rsidRPr="00655DAD" w14:paraId="2C6CF4ED" w14:textId="77777777" w:rsidTr="00BF4F6A">
        <w:trPr>
          <w:trHeight w:hRule="exact" w:val="284"/>
        </w:trPr>
        <w:tc>
          <w:tcPr>
            <w:tcW w:w="904" w:type="pct"/>
            <w:vMerge/>
            <w:tcBorders>
              <w:top w:val="single" w:sz="4" w:space="0" w:color="auto"/>
              <w:left w:val="single" w:sz="4" w:space="0" w:color="auto"/>
              <w:bottom w:val="single" w:sz="4" w:space="0" w:color="000000"/>
              <w:right w:val="single" w:sz="4" w:space="0" w:color="auto"/>
            </w:tcBorders>
            <w:vAlign w:val="center"/>
            <w:hideMark/>
          </w:tcPr>
          <w:p w14:paraId="3602F0E0"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29DFA14A"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VNTR</w:t>
            </w:r>
          </w:p>
        </w:tc>
        <w:tc>
          <w:tcPr>
            <w:tcW w:w="671" w:type="pct"/>
            <w:tcBorders>
              <w:top w:val="nil"/>
              <w:left w:val="nil"/>
              <w:bottom w:val="nil"/>
              <w:right w:val="single" w:sz="4" w:space="0" w:color="auto"/>
            </w:tcBorders>
            <w:shd w:val="clear" w:color="auto" w:fill="auto"/>
            <w:vAlign w:val="center"/>
            <w:hideMark/>
          </w:tcPr>
          <w:p w14:paraId="033B4B2F"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6,912</w:t>
            </w:r>
          </w:p>
        </w:tc>
        <w:tc>
          <w:tcPr>
            <w:tcW w:w="868" w:type="pct"/>
            <w:tcBorders>
              <w:top w:val="nil"/>
              <w:left w:val="nil"/>
              <w:bottom w:val="nil"/>
              <w:right w:val="single" w:sz="4" w:space="0" w:color="auto"/>
            </w:tcBorders>
            <w:shd w:val="clear" w:color="auto" w:fill="auto"/>
            <w:vAlign w:val="center"/>
            <w:hideMark/>
          </w:tcPr>
          <w:p w14:paraId="14BFFF80"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13.18%</w:t>
            </w:r>
          </w:p>
        </w:tc>
        <w:tc>
          <w:tcPr>
            <w:tcW w:w="717" w:type="pct"/>
            <w:tcBorders>
              <w:top w:val="nil"/>
              <w:left w:val="nil"/>
              <w:bottom w:val="nil"/>
              <w:right w:val="single" w:sz="4" w:space="0" w:color="auto"/>
            </w:tcBorders>
            <w:shd w:val="clear" w:color="auto" w:fill="auto"/>
            <w:vAlign w:val="center"/>
            <w:hideMark/>
          </w:tcPr>
          <w:p w14:paraId="24B99889"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12,139</w:t>
            </w:r>
          </w:p>
        </w:tc>
        <w:tc>
          <w:tcPr>
            <w:tcW w:w="904" w:type="pct"/>
            <w:tcBorders>
              <w:top w:val="nil"/>
              <w:left w:val="nil"/>
              <w:bottom w:val="nil"/>
              <w:right w:val="single" w:sz="4" w:space="0" w:color="auto"/>
            </w:tcBorders>
            <w:shd w:val="clear" w:color="auto" w:fill="auto"/>
            <w:vAlign w:val="center"/>
            <w:hideMark/>
          </w:tcPr>
          <w:p w14:paraId="7F1D91BD"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17.60%</w:t>
            </w:r>
          </w:p>
        </w:tc>
      </w:tr>
      <w:tr w:rsidR="00BF4F6A" w:rsidRPr="00655DAD" w14:paraId="5FEB7B59" w14:textId="77777777" w:rsidTr="00BF4F6A">
        <w:trPr>
          <w:trHeight w:hRule="exact" w:val="284"/>
        </w:trPr>
        <w:tc>
          <w:tcPr>
            <w:tcW w:w="904" w:type="pct"/>
            <w:vMerge/>
            <w:tcBorders>
              <w:top w:val="single" w:sz="4" w:space="0" w:color="auto"/>
              <w:left w:val="single" w:sz="4" w:space="0" w:color="auto"/>
              <w:bottom w:val="single" w:sz="4" w:space="0" w:color="000000"/>
              <w:right w:val="single" w:sz="4" w:space="0" w:color="auto"/>
            </w:tcBorders>
            <w:vAlign w:val="center"/>
            <w:hideMark/>
          </w:tcPr>
          <w:p w14:paraId="6AFCE5E9"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030D163B"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STR</w:t>
            </w:r>
          </w:p>
        </w:tc>
        <w:tc>
          <w:tcPr>
            <w:tcW w:w="671" w:type="pct"/>
            <w:tcBorders>
              <w:top w:val="nil"/>
              <w:left w:val="nil"/>
              <w:bottom w:val="nil"/>
              <w:right w:val="single" w:sz="4" w:space="0" w:color="auto"/>
            </w:tcBorders>
            <w:shd w:val="clear" w:color="auto" w:fill="auto"/>
            <w:vAlign w:val="center"/>
            <w:hideMark/>
          </w:tcPr>
          <w:p w14:paraId="281A8F35"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415</w:t>
            </w:r>
          </w:p>
        </w:tc>
        <w:tc>
          <w:tcPr>
            <w:tcW w:w="868" w:type="pct"/>
            <w:tcBorders>
              <w:top w:val="nil"/>
              <w:left w:val="nil"/>
              <w:bottom w:val="nil"/>
              <w:right w:val="single" w:sz="4" w:space="0" w:color="auto"/>
            </w:tcBorders>
            <w:shd w:val="clear" w:color="auto" w:fill="auto"/>
            <w:vAlign w:val="center"/>
            <w:hideMark/>
          </w:tcPr>
          <w:p w14:paraId="1DF49975"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0.79%</w:t>
            </w:r>
          </w:p>
        </w:tc>
        <w:tc>
          <w:tcPr>
            <w:tcW w:w="717" w:type="pct"/>
            <w:tcBorders>
              <w:top w:val="nil"/>
              <w:left w:val="nil"/>
              <w:bottom w:val="nil"/>
              <w:right w:val="single" w:sz="4" w:space="0" w:color="auto"/>
            </w:tcBorders>
            <w:shd w:val="clear" w:color="auto" w:fill="auto"/>
            <w:vAlign w:val="center"/>
            <w:hideMark/>
          </w:tcPr>
          <w:p w14:paraId="4BAFE6A2"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1,089</w:t>
            </w:r>
          </w:p>
        </w:tc>
        <w:tc>
          <w:tcPr>
            <w:tcW w:w="904" w:type="pct"/>
            <w:tcBorders>
              <w:top w:val="nil"/>
              <w:left w:val="nil"/>
              <w:bottom w:val="nil"/>
              <w:right w:val="single" w:sz="4" w:space="0" w:color="auto"/>
            </w:tcBorders>
            <w:shd w:val="clear" w:color="auto" w:fill="auto"/>
            <w:vAlign w:val="center"/>
            <w:hideMark/>
          </w:tcPr>
          <w:p w14:paraId="362FB97B"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1.58%</w:t>
            </w:r>
          </w:p>
        </w:tc>
      </w:tr>
      <w:tr w:rsidR="00BF4F6A" w:rsidRPr="00655DAD" w14:paraId="1C3A1C80" w14:textId="77777777" w:rsidTr="00BF4F6A">
        <w:trPr>
          <w:trHeight w:hRule="exact" w:val="284"/>
        </w:trPr>
        <w:tc>
          <w:tcPr>
            <w:tcW w:w="904" w:type="pct"/>
            <w:vMerge/>
            <w:tcBorders>
              <w:top w:val="single" w:sz="4" w:space="0" w:color="auto"/>
              <w:left w:val="single" w:sz="4" w:space="0" w:color="auto"/>
              <w:bottom w:val="single" w:sz="4" w:space="0" w:color="000000"/>
              <w:right w:val="single" w:sz="4" w:space="0" w:color="auto"/>
            </w:tcBorders>
            <w:vAlign w:val="center"/>
            <w:hideMark/>
          </w:tcPr>
          <w:p w14:paraId="67E7F31A"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single" w:sz="4" w:space="0" w:color="auto"/>
              <w:right w:val="single" w:sz="4" w:space="0" w:color="auto"/>
            </w:tcBorders>
            <w:shd w:val="clear" w:color="auto" w:fill="auto"/>
            <w:vAlign w:val="center"/>
            <w:hideMark/>
          </w:tcPr>
          <w:p w14:paraId="48660A41"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roofErr w:type="spellStart"/>
            <w:r w:rsidRPr="00655DAD">
              <w:rPr>
                <w:rFonts w:ascii="Times New Roman" w:eastAsia="等线" w:hAnsi="Times New Roman" w:cs="Times New Roman"/>
                <w:color w:val="000000"/>
                <w:kern w:val="0"/>
                <w:sz w:val="18"/>
                <w:szCs w:val="18"/>
              </w:rPr>
              <w:t>Mixed_Repeat</w:t>
            </w:r>
            <w:proofErr w:type="spellEnd"/>
          </w:p>
        </w:tc>
        <w:tc>
          <w:tcPr>
            <w:tcW w:w="671" w:type="pct"/>
            <w:tcBorders>
              <w:top w:val="nil"/>
              <w:left w:val="nil"/>
              <w:bottom w:val="single" w:sz="4" w:space="0" w:color="auto"/>
              <w:right w:val="single" w:sz="4" w:space="0" w:color="auto"/>
            </w:tcBorders>
            <w:shd w:val="clear" w:color="auto" w:fill="auto"/>
            <w:vAlign w:val="center"/>
            <w:hideMark/>
          </w:tcPr>
          <w:p w14:paraId="0DA44957"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127</w:t>
            </w:r>
          </w:p>
        </w:tc>
        <w:tc>
          <w:tcPr>
            <w:tcW w:w="868" w:type="pct"/>
            <w:tcBorders>
              <w:top w:val="nil"/>
              <w:left w:val="nil"/>
              <w:bottom w:val="single" w:sz="4" w:space="0" w:color="auto"/>
              <w:right w:val="single" w:sz="4" w:space="0" w:color="auto"/>
            </w:tcBorders>
            <w:shd w:val="clear" w:color="auto" w:fill="auto"/>
            <w:vAlign w:val="center"/>
            <w:hideMark/>
          </w:tcPr>
          <w:p w14:paraId="729E4D65"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0.24%</w:t>
            </w:r>
          </w:p>
        </w:tc>
        <w:tc>
          <w:tcPr>
            <w:tcW w:w="717" w:type="pct"/>
            <w:tcBorders>
              <w:top w:val="nil"/>
              <w:left w:val="nil"/>
              <w:bottom w:val="single" w:sz="4" w:space="0" w:color="auto"/>
              <w:right w:val="single" w:sz="4" w:space="0" w:color="auto"/>
            </w:tcBorders>
            <w:shd w:val="clear" w:color="auto" w:fill="auto"/>
            <w:vAlign w:val="center"/>
            <w:hideMark/>
          </w:tcPr>
          <w:p w14:paraId="3E0BFDC6"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470</w:t>
            </w:r>
          </w:p>
        </w:tc>
        <w:tc>
          <w:tcPr>
            <w:tcW w:w="904" w:type="pct"/>
            <w:tcBorders>
              <w:top w:val="nil"/>
              <w:left w:val="nil"/>
              <w:bottom w:val="single" w:sz="4" w:space="0" w:color="auto"/>
              <w:right w:val="single" w:sz="4" w:space="0" w:color="auto"/>
            </w:tcBorders>
            <w:shd w:val="clear" w:color="auto" w:fill="auto"/>
            <w:vAlign w:val="center"/>
            <w:hideMark/>
          </w:tcPr>
          <w:p w14:paraId="6D1365ED"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0.68%</w:t>
            </w:r>
          </w:p>
        </w:tc>
      </w:tr>
      <w:tr w:rsidR="00BF4F6A" w:rsidRPr="00655DAD" w14:paraId="1CA668EA" w14:textId="77777777" w:rsidTr="00BF4F6A">
        <w:trPr>
          <w:trHeight w:hRule="exact" w:val="284"/>
        </w:trPr>
        <w:tc>
          <w:tcPr>
            <w:tcW w:w="904" w:type="pct"/>
            <w:vMerge w:val="restart"/>
            <w:tcBorders>
              <w:top w:val="nil"/>
              <w:left w:val="single" w:sz="4" w:space="0" w:color="auto"/>
              <w:bottom w:val="single" w:sz="4" w:space="0" w:color="000000"/>
              <w:right w:val="single" w:sz="4" w:space="0" w:color="auto"/>
            </w:tcBorders>
            <w:shd w:val="clear" w:color="auto" w:fill="auto"/>
            <w:vAlign w:val="center"/>
            <w:hideMark/>
          </w:tcPr>
          <w:p w14:paraId="7C642773"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Sheep SV Set</w:t>
            </w:r>
          </w:p>
        </w:tc>
        <w:tc>
          <w:tcPr>
            <w:tcW w:w="936" w:type="pct"/>
            <w:tcBorders>
              <w:top w:val="nil"/>
              <w:left w:val="nil"/>
              <w:bottom w:val="nil"/>
              <w:right w:val="single" w:sz="4" w:space="0" w:color="auto"/>
            </w:tcBorders>
            <w:shd w:val="clear" w:color="auto" w:fill="auto"/>
            <w:vAlign w:val="center"/>
            <w:hideMark/>
          </w:tcPr>
          <w:p w14:paraId="294A5586"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roofErr w:type="spellStart"/>
            <w:r w:rsidRPr="00655DAD">
              <w:rPr>
                <w:rFonts w:ascii="Times New Roman" w:eastAsia="等线" w:hAnsi="Times New Roman" w:cs="Times New Roman"/>
                <w:color w:val="000000"/>
                <w:kern w:val="0"/>
                <w:sz w:val="18"/>
                <w:szCs w:val="18"/>
              </w:rPr>
              <w:t>Low_Repeat</w:t>
            </w:r>
            <w:proofErr w:type="spellEnd"/>
          </w:p>
        </w:tc>
        <w:tc>
          <w:tcPr>
            <w:tcW w:w="671" w:type="pct"/>
            <w:tcBorders>
              <w:top w:val="nil"/>
              <w:left w:val="nil"/>
              <w:bottom w:val="nil"/>
              <w:right w:val="single" w:sz="4" w:space="0" w:color="auto"/>
            </w:tcBorders>
            <w:shd w:val="clear" w:color="auto" w:fill="auto"/>
            <w:vAlign w:val="center"/>
            <w:hideMark/>
          </w:tcPr>
          <w:p w14:paraId="23BFBB24"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14,437</w:t>
            </w:r>
          </w:p>
        </w:tc>
        <w:tc>
          <w:tcPr>
            <w:tcW w:w="868" w:type="pct"/>
            <w:tcBorders>
              <w:top w:val="nil"/>
              <w:left w:val="nil"/>
              <w:bottom w:val="nil"/>
              <w:right w:val="single" w:sz="4" w:space="0" w:color="auto"/>
            </w:tcBorders>
            <w:shd w:val="clear" w:color="auto" w:fill="auto"/>
            <w:vAlign w:val="center"/>
            <w:hideMark/>
          </w:tcPr>
          <w:p w14:paraId="0D7B162B"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39.72%</w:t>
            </w:r>
          </w:p>
        </w:tc>
        <w:tc>
          <w:tcPr>
            <w:tcW w:w="717" w:type="pct"/>
            <w:tcBorders>
              <w:top w:val="nil"/>
              <w:left w:val="nil"/>
              <w:bottom w:val="nil"/>
              <w:right w:val="single" w:sz="4" w:space="0" w:color="auto"/>
            </w:tcBorders>
            <w:shd w:val="clear" w:color="auto" w:fill="auto"/>
            <w:vAlign w:val="center"/>
            <w:hideMark/>
          </w:tcPr>
          <w:p w14:paraId="460E2B0A"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24,382</w:t>
            </w:r>
          </w:p>
        </w:tc>
        <w:tc>
          <w:tcPr>
            <w:tcW w:w="904" w:type="pct"/>
            <w:tcBorders>
              <w:top w:val="nil"/>
              <w:left w:val="nil"/>
              <w:bottom w:val="nil"/>
              <w:right w:val="single" w:sz="4" w:space="0" w:color="auto"/>
            </w:tcBorders>
            <w:shd w:val="clear" w:color="auto" w:fill="auto"/>
            <w:vAlign w:val="center"/>
            <w:hideMark/>
          </w:tcPr>
          <w:p w14:paraId="2895FA0C"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31.79%</w:t>
            </w:r>
          </w:p>
        </w:tc>
      </w:tr>
      <w:tr w:rsidR="00BF4F6A" w:rsidRPr="00655DAD" w14:paraId="06B1FA48" w14:textId="77777777" w:rsidTr="00BF4F6A">
        <w:trPr>
          <w:trHeight w:hRule="exact" w:val="284"/>
        </w:trPr>
        <w:tc>
          <w:tcPr>
            <w:tcW w:w="904" w:type="pct"/>
            <w:vMerge/>
            <w:tcBorders>
              <w:top w:val="nil"/>
              <w:left w:val="single" w:sz="4" w:space="0" w:color="auto"/>
              <w:bottom w:val="single" w:sz="4" w:space="0" w:color="000000"/>
              <w:right w:val="single" w:sz="4" w:space="0" w:color="auto"/>
            </w:tcBorders>
            <w:vAlign w:val="center"/>
            <w:hideMark/>
          </w:tcPr>
          <w:p w14:paraId="3713A895"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0837323A"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SINE</w:t>
            </w:r>
          </w:p>
        </w:tc>
        <w:tc>
          <w:tcPr>
            <w:tcW w:w="671" w:type="pct"/>
            <w:tcBorders>
              <w:top w:val="nil"/>
              <w:left w:val="nil"/>
              <w:bottom w:val="nil"/>
              <w:right w:val="single" w:sz="4" w:space="0" w:color="auto"/>
            </w:tcBorders>
            <w:shd w:val="clear" w:color="auto" w:fill="auto"/>
            <w:vAlign w:val="center"/>
            <w:hideMark/>
          </w:tcPr>
          <w:p w14:paraId="488E833B"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3,206</w:t>
            </w:r>
          </w:p>
        </w:tc>
        <w:tc>
          <w:tcPr>
            <w:tcW w:w="868" w:type="pct"/>
            <w:tcBorders>
              <w:top w:val="nil"/>
              <w:left w:val="nil"/>
              <w:bottom w:val="nil"/>
              <w:right w:val="single" w:sz="4" w:space="0" w:color="auto"/>
            </w:tcBorders>
            <w:shd w:val="clear" w:color="auto" w:fill="auto"/>
            <w:vAlign w:val="center"/>
            <w:hideMark/>
          </w:tcPr>
          <w:p w14:paraId="1E4D5610"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8.82%</w:t>
            </w:r>
          </w:p>
        </w:tc>
        <w:tc>
          <w:tcPr>
            <w:tcW w:w="717" w:type="pct"/>
            <w:tcBorders>
              <w:top w:val="nil"/>
              <w:left w:val="nil"/>
              <w:bottom w:val="nil"/>
              <w:right w:val="single" w:sz="4" w:space="0" w:color="auto"/>
            </w:tcBorders>
            <w:shd w:val="clear" w:color="auto" w:fill="auto"/>
            <w:vAlign w:val="center"/>
            <w:hideMark/>
          </w:tcPr>
          <w:p w14:paraId="17EB5F4F"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3,433</w:t>
            </w:r>
          </w:p>
        </w:tc>
        <w:tc>
          <w:tcPr>
            <w:tcW w:w="904" w:type="pct"/>
            <w:tcBorders>
              <w:top w:val="nil"/>
              <w:left w:val="nil"/>
              <w:bottom w:val="nil"/>
              <w:right w:val="single" w:sz="4" w:space="0" w:color="auto"/>
            </w:tcBorders>
            <w:shd w:val="clear" w:color="auto" w:fill="auto"/>
            <w:vAlign w:val="center"/>
            <w:hideMark/>
          </w:tcPr>
          <w:p w14:paraId="3BB415B8"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4.48%</w:t>
            </w:r>
          </w:p>
        </w:tc>
      </w:tr>
      <w:tr w:rsidR="00BF4F6A" w:rsidRPr="00655DAD" w14:paraId="53ACE949" w14:textId="77777777" w:rsidTr="00BF4F6A">
        <w:trPr>
          <w:trHeight w:hRule="exact" w:val="284"/>
        </w:trPr>
        <w:tc>
          <w:tcPr>
            <w:tcW w:w="904" w:type="pct"/>
            <w:vMerge/>
            <w:tcBorders>
              <w:top w:val="nil"/>
              <w:left w:val="single" w:sz="4" w:space="0" w:color="auto"/>
              <w:bottom w:val="single" w:sz="4" w:space="0" w:color="000000"/>
              <w:right w:val="single" w:sz="4" w:space="0" w:color="auto"/>
            </w:tcBorders>
            <w:vAlign w:val="center"/>
            <w:hideMark/>
          </w:tcPr>
          <w:p w14:paraId="74DB45BD"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1B0F5C99"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LINE</w:t>
            </w:r>
          </w:p>
        </w:tc>
        <w:tc>
          <w:tcPr>
            <w:tcW w:w="671" w:type="pct"/>
            <w:tcBorders>
              <w:top w:val="nil"/>
              <w:left w:val="nil"/>
              <w:bottom w:val="nil"/>
              <w:right w:val="single" w:sz="4" w:space="0" w:color="auto"/>
            </w:tcBorders>
            <w:shd w:val="clear" w:color="auto" w:fill="auto"/>
            <w:vAlign w:val="center"/>
            <w:hideMark/>
          </w:tcPr>
          <w:p w14:paraId="376013A7"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11,391</w:t>
            </w:r>
          </w:p>
        </w:tc>
        <w:tc>
          <w:tcPr>
            <w:tcW w:w="868" w:type="pct"/>
            <w:tcBorders>
              <w:top w:val="nil"/>
              <w:left w:val="nil"/>
              <w:bottom w:val="nil"/>
              <w:right w:val="single" w:sz="4" w:space="0" w:color="auto"/>
            </w:tcBorders>
            <w:shd w:val="clear" w:color="auto" w:fill="auto"/>
            <w:vAlign w:val="center"/>
            <w:hideMark/>
          </w:tcPr>
          <w:p w14:paraId="7BDEBEBD"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31.34%</w:t>
            </w:r>
          </w:p>
        </w:tc>
        <w:tc>
          <w:tcPr>
            <w:tcW w:w="717" w:type="pct"/>
            <w:tcBorders>
              <w:top w:val="nil"/>
              <w:left w:val="nil"/>
              <w:bottom w:val="nil"/>
              <w:right w:val="single" w:sz="4" w:space="0" w:color="auto"/>
            </w:tcBorders>
            <w:shd w:val="clear" w:color="auto" w:fill="auto"/>
            <w:vAlign w:val="center"/>
            <w:hideMark/>
          </w:tcPr>
          <w:p w14:paraId="2B484708"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32,159</w:t>
            </w:r>
          </w:p>
        </w:tc>
        <w:tc>
          <w:tcPr>
            <w:tcW w:w="904" w:type="pct"/>
            <w:tcBorders>
              <w:top w:val="nil"/>
              <w:left w:val="nil"/>
              <w:bottom w:val="nil"/>
              <w:right w:val="single" w:sz="4" w:space="0" w:color="auto"/>
            </w:tcBorders>
            <w:shd w:val="clear" w:color="auto" w:fill="auto"/>
            <w:vAlign w:val="center"/>
            <w:hideMark/>
          </w:tcPr>
          <w:p w14:paraId="0ED9C6D1"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41.93%</w:t>
            </w:r>
          </w:p>
        </w:tc>
      </w:tr>
      <w:tr w:rsidR="00BF4F6A" w:rsidRPr="00655DAD" w14:paraId="3378BD3D" w14:textId="77777777" w:rsidTr="00BF4F6A">
        <w:trPr>
          <w:trHeight w:hRule="exact" w:val="284"/>
        </w:trPr>
        <w:tc>
          <w:tcPr>
            <w:tcW w:w="904" w:type="pct"/>
            <w:vMerge/>
            <w:tcBorders>
              <w:top w:val="nil"/>
              <w:left w:val="single" w:sz="4" w:space="0" w:color="auto"/>
              <w:bottom w:val="single" w:sz="4" w:space="0" w:color="000000"/>
              <w:right w:val="single" w:sz="4" w:space="0" w:color="auto"/>
            </w:tcBorders>
            <w:vAlign w:val="center"/>
            <w:hideMark/>
          </w:tcPr>
          <w:p w14:paraId="2B7E798D"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2E09DC82"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LTR</w:t>
            </w:r>
          </w:p>
        </w:tc>
        <w:tc>
          <w:tcPr>
            <w:tcW w:w="671" w:type="pct"/>
            <w:tcBorders>
              <w:top w:val="nil"/>
              <w:left w:val="nil"/>
              <w:bottom w:val="nil"/>
              <w:right w:val="single" w:sz="4" w:space="0" w:color="auto"/>
            </w:tcBorders>
            <w:shd w:val="clear" w:color="auto" w:fill="auto"/>
            <w:vAlign w:val="center"/>
            <w:hideMark/>
          </w:tcPr>
          <w:p w14:paraId="4B5D293D"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726</w:t>
            </w:r>
          </w:p>
        </w:tc>
        <w:tc>
          <w:tcPr>
            <w:tcW w:w="868" w:type="pct"/>
            <w:tcBorders>
              <w:top w:val="nil"/>
              <w:left w:val="nil"/>
              <w:bottom w:val="nil"/>
              <w:right w:val="single" w:sz="4" w:space="0" w:color="auto"/>
            </w:tcBorders>
            <w:shd w:val="clear" w:color="auto" w:fill="auto"/>
            <w:vAlign w:val="center"/>
            <w:hideMark/>
          </w:tcPr>
          <w:p w14:paraId="5003E3F9"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2.00%</w:t>
            </w:r>
          </w:p>
        </w:tc>
        <w:tc>
          <w:tcPr>
            <w:tcW w:w="717" w:type="pct"/>
            <w:tcBorders>
              <w:top w:val="nil"/>
              <w:left w:val="nil"/>
              <w:bottom w:val="nil"/>
              <w:right w:val="single" w:sz="4" w:space="0" w:color="auto"/>
            </w:tcBorders>
            <w:shd w:val="clear" w:color="auto" w:fill="auto"/>
            <w:vAlign w:val="center"/>
            <w:hideMark/>
          </w:tcPr>
          <w:p w14:paraId="404DA6FE"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1,114</w:t>
            </w:r>
          </w:p>
        </w:tc>
        <w:tc>
          <w:tcPr>
            <w:tcW w:w="904" w:type="pct"/>
            <w:tcBorders>
              <w:top w:val="nil"/>
              <w:left w:val="nil"/>
              <w:bottom w:val="nil"/>
              <w:right w:val="single" w:sz="4" w:space="0" w:color="auto"/>
            </w:tcBorders>
            <w:shd w:val="clear" w:color="auto" w:fill="auto"/>
            <w:vAlign w:val="center"/>
            <w:hideMark/>
          </w:tcPr>
          <w:p w14:paraId="7E0C2873"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1.45%</w:t>
            </w:r>
          </w:p>
        </w:tc>
      </w:tr>
      <w:tr w:rsidR="00BF4F6A" w:rsidRPr="00655DAD" w14:paraId="1F678AF2" w14:textId="77777777" w:rsidTr="00BF4F6A">
        <w:trPr>
          <w:trHeight w:hRule="exact" w:val="284"/>
        </w:trPr>
        <w:tc>
          <w:tcPr>
            <w:tcW w:w="904" w:type="pct"/>
            <w:vMerge/>
            <w:tcBorders>
              <w:top w:val="nil"/>
              <w:left w:val="single" w:sz="4" w:space="0" w:color="auto"/>
              <w:bottom w:val="single" w:sz="4" w:space="0" w:color="000000"/>
              <w:right w:val="single" w:sz="4" w:space="0" w:color="auto"/>
            </w:tcBorders>
            <w:vAlign w:val="center"/>
            <w:hideMark/>
          </w:tcPr>
          <w:p w14:paraId="3A009192"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42DD61A9"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DNA</w:t>
            </w:r>
          </w:p>
        </w:tc>
        <w:tc>
          <w:tcPr>
            <w:tcW w:w="671" w:type="pct"/>
            <w:tcBorders>
              <w:top w:val="nil"/>
              <w:left w:val="nil"/>
              <w:bottom w:val="nil"/>
              <w:right w:val="single" w:sz="4" w:space="0" w:color="auto"/>
            </w:tcBorders>
            <w:shd w:val="clear" w:color="auto" w:fill="auto"/>
            <w:vAlign w:val="center"/>
            <w:hideMark/>
          </w:tcPr>
          <w:p w14:paraId="41F85F25"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150</w:t>
            </w:r>
          </w:p>
        </w:tc>
        <w:tc>
          <w:tcPr>
            <w:tcW w:w="868" w:type="pct"/>
            <w:tcBorders>
              <w:top w:val="nil"/>
              <w:left w:val="nil"/>
              <w:bottom w:val="nil"/>
              <w:right w:val="single" w:sz="4" w:space="0" w:color="auto"/>
            </w:tcBorders>
            <w:shd w:val="clear" w:color="auto" w:fill="auto"/>
            <w:vAlign w:val="center"/>
            <w:hideMark/>
          </w:tcPr>
          <w:p w14:paraId="7066E49B"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0.41%</w:t>
            </w:r>
          </w:p>
        </w:tc>
        <w:tc>
          <w:tcPr>
            <w:tcW w:w="717" w:type="pct"/>
            <w:tcBorders>
              <w:top w:val="nil"/>
              <w:left w:val="nil"/>
              <w:bottom w:val="nil"/>
              <w:right w:val="single" w:sz="4" w:space="0" w:color="auto"/>
            </w:tcBorders>
            <w:shd w:val="clear" w:color="auto" w:fill="auto"/>
            <w:vAlign w:val="center"/>
            <w:hideMark/>
          </w:tcPr>
          <w:p w14:paraId="365D0A2A"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145</w:t>
            </w:r>
          </w:p>
        </w:tc>
        <w:tc>
          <w:tcPr>
            <w:tcW w:w="904" w:type="pct"/>
            <w:tcBorders>
              <w:top w:val="nil"/>
              <w:left w:val="nil"/>
              <w:bottom w:val="nil"/>
              <w:right w:val="single" w:sz="4" w:space="0" w:color="auto"/>
            </w:tcBorders>
            <w:shd w:val="clear" w:color="auto" w:fill="auto"/>
            <w:vAlign w:val="center"/>
            <w:hideMark/>
          </w:tcPr>
          <w:p w14:paraId="2A5BD0D7"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0.19%</w:t>
            </w:r>
          </w:p>
        </w:tc>
      </w:tr>
      <w:tr w:rsidR="00BF4F6A" w:rsidRPr="00655DAD" w14:paraId="1F9DC4DE" w14:textId="77777777" w:rsidTr="00BF4F6A">
        <w:trPr>
          <w:trHeight w:hRule="exact" w:val="284"/>
        </w:trPr>
        <w:tc>
          <w:tcPr>
            <w:tcW w:w="904" w:type="pct"/>
            <w:vMerge/>
            <w:tcBorders>
              <w:top w:val="nil"/>
              <w:left w:val="single" w:sz="4" w:space="0" w:color="auto"/>
              <w:bottom w:val="single" w:sz="4" w:space="0" w:color="000000"/>
              <w:right w:val="single" w:sz="4" w:space="0" w:color="auto"/>
            </w:tcBorders>
            <w:vAlign w:val="center"/>
            <w:hideMark/>
          </w:tcPr>
          <w:p w14:paraId="624A1A4A"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4FDF6173"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roofErr w:type="spellStart"/>
            <w:r w:rsidRPr="00655DAD">
              <w:rPr>
                <w:rFonts w:ascii="Times New Roman" w:eastAsia="等线" w:hAnsi="Times New Roman" w:cs="Times New Roman"/>
                <w:color w:val="000000"/>
                <w:kern w:val="0"/>
                <w:sz w:val="18"/>
                <w:szCs w:val="18"/>
              </w:rPr>
              <w:t>Mixed_TEs</w:t>
            </w:r>
            <w:proofErr w:type="spellEnd"/>
          </w:p>
        </w:tc>
        <w:tc>
          <w:tcPr>
            <w:tcW w:w="671" w:type="pct"/>
            <w:tcBorders>
              <w:top w:val="nil"/>
              <w:left w:val="nil"/>
              <w:bottom w:val="nil"/>
              <w:right w:val="single" w:sz="4" w:space="0" w:color="auto"/>
            </w:tcBorders>
            <w:shd w:val="clear" w:color="auto" w:fill="auto"/>
            <w:vAlign w:val="center"/>
            <w:hideMark/>
          </w:tcPr>
          <w:p w14:paraId="47AA4714"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1,593</w:t>
            </w:r>
          </w:p>
        </w:tc>
        <w:tc>
          <w:tcPr>
            <w:tcW w:w="868" w:type="pct"/>
            <w:tcBorders>
              <w:top w:val="nil"/>
              <w:left w:val="nil"/>
              <w:bottom w:val="nil"/>
              <w:right w:val="single" w:sz="4" w:space="0" w:color="auto"/>
            </w:tcBorders>
            <w:shd w:val="clear" w:color="auto" w:fill="auto"/>
            <w:vAlign w:val="center"/>
            <w:hideMark/>
          </w:tcPr>
          <w:p w14:paraId="6A759CFC"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4.38%</w:t>
            </w:r>
          </w:p>
        </w:tc>
        <w:tc>
          <w:tcPr>
            <w:tcW w:w="717" w:type="pct"/>
            <w:tcBorders>
              <w:top w:val="nil"/>
              <w:left w:val="nil"/>
              <w:bottom w:val="nil"/>
              <w:right w:val="single" w:sz="4" w:space="0" w:color="auto"/>
            </w:tcBorders>
            <w:shd w:val="clear" w:color="auto" w:fill="auto"/>
            <w:vAlign w:val="center"/>
            <w:hideMark/>
          </w:tcPr>
          <w:p w14:paraId="3D145DC4"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1,295</w:t>
            </w:r>
          </w:p>
        </w:tc>
        <w:tc>
          <w:tcPr>
            <w:tcW w:w="904" w:type="pct"/>
            <w:tcBorders>
              <w:top w:val="nil"/>
              <w:left w:val="nil"/>
              <w:bottom w:val="nil"/>
              <w:right w:val="single" w:sz="4" w:space="0" w:color="auto"/>
            </w:tcBorders>
            <w:shd w:val="clear" w:color="auto" w:fill="auto"/>
            <w:vAlign w:val="center"/>
            <w:hideMark/>
          </w:tcPr>
          <w:p w14:paraId="515E0976"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1.69%</w:t>
            </w:r>
          </w:p>
        </w:tc>
      </w:tr>
      <w:tr w:rsidR="00BF4F6A" w:rsidRPr="00655DAD" w14:paraId="572761BA" w14:textId="77777777" w:rsidTr="00BF4F6A">
        <w:trPr>
          <w:trHeight w:hRule="exact" w:val="284"/>
        </w:trPr>
        <w:tc>
          <w:tcPr>
            <w:tcW w:w="904" w:type="pct"/>
            <w:vMerge/>
            <w:tcBorders>
              <w:top w:val="nil"/>
              <w:left w:val="single" w:sz="4" w:space="0" w:color="auto"/>
              <w:bottom w:val="single" w:sz="4" w:space="0" w:color="000000"/>
              <w:right w:val="single" w:sz="4" w:space="0" w:color="auto"/>
            </w:tcBorders>
            <w:vAlign w:val="center"/>
            <w:hideMark/>
          </w:tcPr>
          <w:p w14:paraId="029639B1"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582FE1E3"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Satellite</w:t>
            </w:r>
          </w:p>
        </w:tc>
        <w:tc>
          <w:tcPr>
            <w:tcW w:w="671" w:type="pct"/>
            <w:tcBorders>
              <w:top w:val="nil"/>
              <w:left w:val="nil"/>
              <w:bottom w:val="nil"/>
              <w:right w:val="single" w:sz="4" w:space="0" w:color="auto"/>
            </w:tcBorders>
            <w:shd w:val="clear" w:color="auto" w:fill="auto"/>
            <w:vAlign w:val="center"/>
            <w:hideMark/>
          </w:tcPr>
          <w:p w14:paraId="3FF9B036"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91</w:t>
            </w:r>
          </w:p>
        </w:tc>
        <w:tc>
          <w:tcPr>
            <w:tcW w:w="868" w:type="pct"/>
            <w:tcBorders>
              <w:top w:val="nil"/>
              <w:left w:val="nil"/>
              <w:bottom w:val="nil"/>
              <w:right w:val="single" w:sz="4" w:space="0" w:color="auto"/>
            </w:tcBorders>
            <w:shd w:val="clear" w:color="auto" w:fill="auto"/>
            <w:vAlign w:val="center"/>
            <w:hideMark/>
          </w:tcPr>
          <w:p w14:paraId="68E9E3ED"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0.25%</w:t>
            </w:r>
          </w:p>
        </w:tc>
        <w:tc>
          <w:tcPr>
            <w:tcW w:w="717" w:type="pct"/>
            <w:tcBorders>
              <w:top w:val="nil"/>
              <w:left w:val="nil"/>
              <w:bottom w:val="nil"/>
              <w:right w:val="single" w:sz="4" w:space="0" w:color="auto"/>
            </w:tcBorders>
            <w:shd w:val="clear" w:color="auto" w:fill="auto"/>
            <w:vAlign w:val="center"/>
            <w:hideMark/>
          </w:tcPr>
          <w:p w14:paraId="6FD9F2E8"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69</w:t>
            </w:r>
          </w:p>
        </w:tc>
        <w:tc>
          <w:tcPr>
            <w:tcW w:w="904" w:type="pct"/>
            <w:tcBorders>
              <w:top w:val="nil"/>
              <w:left w:val="nil"/>
              <w:bottom w:val="nil"/>
              <w:right w:val="single" w:sz="4" w:space="0" w:color="auto"/>
            </w:tcBorders>
            <w:shd w:val="clear" w:color="auto" w:fill="auto"/>
            <w:vAlign w:val="center"/>
            <w:hideMark/>
          </w:tcPr>
          <w:p w14:paraId="17489922"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0.09%</w:t>
            </w:r>
          </w:p>
        </w:tc>
      </w:tr>
      <w:tr w:rsidR="00BF4F6A" w:rsidRPr="00655DAD" w14:paraId="09C8A5E1" w14:textId="77777777" w:rsidTr="00BF4F6A">
        <w:trPr>
          <w:trHeight w:hRule="exact" w:val="284"/>
        </w:trPr>
        <w:tc>
          <w:tcPr>
            <w:tcW w:w="904" w:type="pct"/>
            <w:vMerge/>
            <w:tcBorders>
              <w:top w:val="nil"/>
              <w:left w:val="single" w:sz="4" w:space="0" w:color="auto"/>
              <w:bottom w:val="single" w:sz="4" w:space="0" w:color="000000"/>
              <w:right w:val="single" w:sz="4" w:space="0" w:color="auto"/>
            </w:tcBorders>
            <w:vAlign w:val="center"/>
            <w:hideMark/>
          </w:tcPr>
          <w:p w14:paraId="1CDCF523"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63B50E03"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VNTR</w:t>
            </w:r>
          </w:p>
        </w:tc>
        <w:tc>
          <w:tcPr>
            <w:tcW w:w="671" w:type="pct"/>
            <w:tcBorders>
              <w:top w:val="nil"/>
              <w:left w:val="nil"/>
              <w:bottom w:val="nil"/>
              <w:right w:val="single" w:sz="4" w:space="0" w:color="auto"/>
            </w:tcBorders>
            <w:shd w:val="clear" w:color="auto" w:fill="auto"/>
            <w:vAlign w:val="center"/>
            <w:hideMark/>
          </w:tcPr>
          <w:p w14:paraId="33E7822D"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4,041</w:t>
            </w:r>
          </w:p>
        </w:tc>
        <w:tc>
          <w:tcPr>
            <w:tcW w:w="868" w:type="pct"/>
            <w:tcBorders>
              <w:top w:val="nil"/>
              <w:left w:val="nil"/>
              <w:bottom w:val="nil"/>
              <w:right w:val="single" w:sz="4" w:space="0" w:color="auto"/>
            </w:tcBorders>
            <w:shd w:val="clear" w:color="auto" w:fill="auto"/>
            <w:vAlign w:val="center"/>
            <w:hideMark/>
          </w:tcPr>
          <w:p w14:paraId="5379C034"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11.12%</w:t>
            </w:r>
          </w:p>
        </w:tc>
        <w:tc>
          <w:tcPr>
            <w:tcW w:w="717" w:type="pct"/>
            <w:tcBorders>
              <w:top w:val="nil"/>
              <w:left w:val="nil"/>
              <w:bottom w:val="nil"/>
              <w:right w:val="single" w:sz="4" w:space="0" w:color="auto"/>
            </w:tcBorders>
            <w:shd w:val="clear" w:color="auto" w:fill="auto"/>
            <w:vAlign w:val="center"/>
            <w:hideMark/>
          </w:tcPr>
          <w:p w14:paraId="00CF6C27"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9,703</w:t>
            </w:r>
          </w:p>
        </w:tc>
        <w:tc>
          <w:tcPr>
            <w:tcW w:w="904" w:type="pct"/>
            <w:tcBorders>
              <w:top w:val="nil"/>
              <w:left w:val="nil"/>
              <w:bottom w:val="nil"/>
              <w:right w:val="single" w:sz="4" w:space="0" w:color="auto"/>
            </w:tcBorders>
            <w:shd w:val="clear" w:color="auto" w:fill="auto"/>
            <w:vAlign w:val="center"/>
            <w:hideMark/>
          </w:tcPr>
          <w:p w14:paraId="3074BECE"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12.65%</w:t>
            </w:r>
          </w:p>
        </w:tc>
      </w:tr>
      <w:tr w:rsidR="00BF4F6A" w:rsidRPr="00655DAD" w14:paraId="454BF62C" w14:textId="77777777" w:rsidTr="00BF4F6A">
        <w:trPr>
          <w:trHeight w:hRule="exact" w:val="284"/>
        </w:trPr>
        <w:tc>
          <w:tcPr>
            <w:tcW w:w="904" w:type="pct"/>
            <w:vMerge/>
            <w:tcBorders>
              <w:top w:val="nil"/>
              <w:left w:val="single" w:sz="4" w:space="0" w:color="auto"/>
              <w:bottom w:val="single" w:sz="4" w:space="0" w:color="000000"/>
              <w:right w:val="single" w:sz="4" w:space="0" w:color="auto"/>
            </w:tcBorders>
            <w:vAlign w:val="center"/>
            <w:hideMark/>
          </w:tcPr>
          <w:p w14:paraId="71905AD3"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nil"/>
              <w:right w:val="single" w:sz="4" w:space="0" w:color="auto"/>
            </w:tcBorders>
            <w:shd w:val="clear" w:color="auto" w:fill="auto"/>
            <w:vAlign w:val="center"/>
            <w:hideMark/>
          </w:tcPr>
          <w:p w14:paraId="49F94E0B"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STR</w:t>
            </w:r>
          </w:p>
        </w:tc>
        <w:tc>
          <w:tcPr>
            <w:tcW w:w="671" w:type="pct"/>
            <w:tcBorders>
              <w:top w:val="nil"/>
              <w:left w:val="nil"/>
              <w:bottom w:val="nil"/>
              <w:right w:val="single" w:sz="4" w:space="0" w:color="auto"/>
            </w:tcBorders>
            <w:shd w:val="clear" w:color="auto" w:fill="auto"/>
            <w:vAlign w:val="center"/>
            <w:hideMark/>
          </w:tcPr>
          <w:p w14:paraId="7C33E81D"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502</w:t>
            </w:r>
          </w:p>
        </w:tc>
        <w:tc>
          <w:tcPr>
            <w:tcW w:w="868" w:type="pct"/>
            <w:tcBorders>
              <w:top w:val="nil"/>
              <w:left w:val="nil"/>
              <w:bottom w:val="nil"/>
              <w:right w:val="single" w:sz="4" w:space="0" w:color="auto"/>
            </w:tcBorders>
            <w:shd w:val="clear" w:color="auto" w:fill="auto"/>
            <w:vAlign w:val="center"/>
            <w:hideMark/>
          </w:tcPr>
          <w:p w14:paraId="6E5CA4DB"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1.38%</w:t>
            </w:r>
          </w:p>
        </w:tc>
        <w:tc>
          <w:tcPr>
            <w:tcW w:w="717" w:type="pct"/>
            <w:tcBorders>
              <w:top w:val="nil"/>
              <w:left w:val="nil"/>
              <w:bottom w:val="nil"/>
              <w:right w:val="single" w:sz="4" w:space="0" w:color="auto"/>
            </w:tcBorders>
            <w:shd w:val="clear" w:color="auto" w:fill="auto"/>
            <w:vAlign w:val="center"/>
            <w:hideMark/>
          </w:tcPr>
          <w:p w14:paraId="732D5D5E"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3,134</w:t>
            </w:r>
          </w:p>
        </w:tc>
        <w:tc>
          <w:tcPr>
            <w:tcW w:w="904" w:type="pct"/>
            <w:tcBorders>
              <w:top w:val="nil"/>
              <w:left w:val="nil"/>
              <w:bottom w:val="nil"/>
              <w:right w:val="single" w:sz="4" w:space="0" w:color="auto"/>
            </w:tcBorders>
            <w:shd w:val="clear" w:color="auto" w:fill="auto"/>
            <w:vAlign w:val="center"/>
            <w:hideMark/>
          </w:tcPr>
          <w:p w14:paraId="2E63CA13"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4.09%</w:t>
            </w:r>
          </w:p>
        </w:tc>
      </w:tr>
      <w:tr w:rsidR="00BF4F6A" w:rsidRPr="00655DAD" w14:paraId="2F98EA5E" w14:textId="77777777" w:rsidTr="00BF4F6A">
        <w:trPr>
          <w:trHeight w:hRule="exact" w:val="284"/>
        </w:trPr>
        <w:tc>
          <w:tcPr>
            <w:tcW w:w="904" w:type="pct"/>
            <w:vMerge/>
            <w:tcBorders>
              <w:top w:val="nil"/>
              <w:left w:val="single" w:sz="4" w:space="0" w:color="auto"/>
              <w:bottom w:val="single" w:sz="4" w:space="0" w:color="000000"/>
              <w:right w:val="single" w:sz="4" w:space="0" w:color="auto"/>
            </w:tcBorders>
            <w:vAlign w:val="center"/>
            <w:hideMark/>
          </w:tcPr>
          <w:p w14:paraId="0E2FC377"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
        </w:tc>
        <w:tc>
          <w:tcPr>
            <w:tcW w:w="936" w:type="pct"/>
            <w:tcBorders>
              <w:top w:val="nil"/>
              <w:left w:val="nil"/>
              <w:bottom w:val="single" w:sz="4" w:space="0" w:color="auto"/>
              <w:right w:val="single" w:sz="4" w:space="0" w:color="auto"/>
            </w:tcBorders>
            <w:shd w:val="clear" w:color="auto" w:fill="auto"/>
            <w:vAlign w:val="center"/>
            <w:hideMark/>
          </w:tcPr>
          <w:p w14:paraId="596A58A9" w14:textId="77777777" w:rsidR="00BF4F6A" w:rsidRPr="00655DAD" w:rsidRDefault="00BF4F6A" w:rsidP="00BF4F6A">
            <w:pPr>
              <w:widowControl/>
              <w:jc w:val="center"/>
              <w:rPr>
                <w:rFonts w:ascii="Times New Roman" w:eastAsia="等线" w:hAnsi="Times New Roman" w:cs="Times New Roman"/>
                <w:color w:val="000000"/>
                <w:kern w:val="0"/>
                <w:sz w:val="18"/>
                <w:szCs w:val="18"/>
              </w:rPr>
            </w:pPr>
            <w:proofErr w:type="spellStart"/>
            <w:r w:rsidRPr="00655DAD">
              <w:rPr>
                <w:rFonts w:ascii="Times New Roman" w:eastAsia="等线" w:hAnsi="Times New Roman" w:cs="Times New Roman"/>
                <w:color w:val="000000"/>
                <w:kern w:val="0"/>
                <w:sz w:val="18"/>
                <w:szCs w:val="18"/>
              </w:rPr>
              <w:t>Mixed_Repeat</w:t>
            </w:r>
            <w:proofErr w:type="spellEnd"/>
          </w:p>
        </w:tc>
        <w:tc>
          <w:tcPr>
            <w:tcW w:w="671" w:type="pct"/>
            <w:tcBorders>
              <w:top w:val="nil"/>
              <w:left w:val="nil"/>
              <w:bottom w:val="single" w:sz="4" w:space="0" w:color="auto"/>
              <w:right w:val="single" w:sz="4" w:space="0" w:color="auto"/>
            </w:tcBorders>
            <w:shd w:val="clear" w:color="auto" w:fill="auto"/>
            <w:vAlign w:val="center"/>
            <w:hideMark/>
          </w:tcPr>
          <w:p w14:paraId="5FD84095"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210</w:t>
            </w:r>
          </w:p>
        </w:tc>
        <w:tc>
          <w:tcPr>
            <w:tcW w:w="868" w:type="pct"/>
            <w:tcBorders>
              <w:top w:val="nil"/>
              <w:left w:val="nil"/>
              <w:bottom w:val="single" w:sz="4" w:space="0" w:color="auto"/>
              <w:right w:val="single" w:sz="4" w:space="0" w:color="auto"/>
            </w:tcBorders>
            <w:shd w:val="clear" w:color="auto" w:fill="auto"/>
            <w:vAlign w:val="center"/>
            <w:hideMark/>
          </w:tcPr>
          <w:p w14:paraId="06327145"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0.58%</w:t>
            </w:r>
          </w:p>
        </w:tc>
        <w:tc>
          <w:tcPr>
            <w:tcW w:w="717" w:type="pct"/>
            <w:tcBorders>
              <w:top w:val="nil"/>
              <w:left w:val="nil"/>
              <w:bottom w:val="single" w:sz="4" w:space="0" w:color="auto"/>
              <w:right w:val="single" w:sz="4" w:space="0" w:color="auto"/>
            </w:tcBorders>
            <w:shd w:val="clear" w:color="auto" w:fill="auto"/>
            <w:vAlign w:val="center"/>
            <w:hideMark/>
          </w:tcPr>
          <w:p w14:paraId="58300F13"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1,261</w:t>
            </w:r>
          </w:p>
        </w:tc>
        <w:tc>
          <w:tcPr>
            <w:tcW w:w="904" w:type="pct"/>
            <w:tcBorders>
              <w:top w:val="nil"/>
              <w:left w:val="nil"/>
              <w:bottom w:val="single" w:sz="4" w:space="0" w:color="auto"/>
              <w:right w:val="single" w:sz="4" w:space="0" w:color="auto"/>
            </w:tcBorders>
            <w:shd w:val="clear" w:color="auto" w:fill="auto"/>
            <w:vAlign w:val="center"/>
            <w:hideMark/>
          </w:tcPr>
          <w:p w14:paraId="46BF2FC8" w14:textId="77777777" w:rsidR="00BF4F6A" w:rsidRPr="00655DAD" w:rsidRDefault="00BF4F6A" w:rsidP="00BF4F6A">
            <w:pPr>
              <w:widowControl/>
              <w:jc w:val="center"/>
              <w:rPr>
                <w:rFonts w:ascii="Times New Roman" w:eastAsia="等线" w:hAnsi="Times New Roman" w:cs="Times New Roman"/>
                <w:color w:val="000000"/>
                <w:kern w:val="0"/>
                <w:sz w:val="18"/>
                <w:szCs w:val="18"/>
              </w:rPr>
            </w:pPr>
            <w:r w:rsidRPr="00655DAD">
              <w:rPr>
                <w:rFonts w:ascii="Times New Roman" w:eastAsia="等线" w:hAnsi="Times New Roman" w:cs="Times New Roman"/>
                <w:color w:val="000000"/>
                <w:kern w:val="0"/>
                <w:sz w:val="18"/>
                <w:szCs w:val="18"/>
              </w:rPr>
              <w:t>1.64%</w:t>
            </w:r>
          </w:p>
        </w:tc>
      </w:tr>
    </w:tbl>
    <w:p w14:paraId="71C1B8FF" w14:textId="049A2ADA" w:rsidR="003F16E8" w:rsidRDefault="003F16E8">
      <w:pPr>
        <w:widowControl/>
        <w:jc w:val="left"/>
      </w:pPr>
      <w:r>
        <w:br w:type="page"/>
      </w:r>
    </w:p>
    <w:p w14:paraId="115954D3" w14:textId="2D14260C" w:rsidR="00D356A9" w:rsidRPr="005602C3" w:rsidRDefault="00BF4F6A" w:rsidP="005602C3">
      <w:pPr>
        <w:pStyle w:val="a3"/>
        <w:widowControl/>
        <w:spacing w:beforeAutospacing="0" w:afterAutospacing="0"/>
        <w:rPr>
          <w:rStyle w:val="a4"/>
          <w:rFonts w:ascii="Times New Roman" w:hAnsi="Times New Roman"/>
          <w:color w:val="0E101A"/>
          <w:sz w:val="21"/>
          <w:szCs w:val="21"/>
        </w:rPr>
      </w:pPr>
      <w:r w:rsidRPr="00A3712A">
        <w:rPr>
          <w:rStyle w:val="a4"/>
          <w:rFonts w:ascii="Times New Roman" w:hAnsi="Times New Roman"/>
          <w:color w:val="0E101A"/>
          <w:sz w:val="21"/>
          <w:szCs w:val="21"/>
        </w:rPr>
        <w:lastRenderedPageBreak/>
        <w:t xml:space="preserve">Supplementary Table 6. Number of SVs </w:t>
      </w:r>
      <w:r w:rsidRPr="00A3712A">
        <w:rPr>
          <w:rStyle w:val="a4"/>
          <w:rFonts w:ascii="Times New Roman" w:hAnsi="Times New Roman" w:hint="eastAsia"/>
          <w:color w:val="0E101A"/>
          <w:sz w:val="21"/>
          <w:szCs w:val="21"/>
        </w:rPr>
        <w:t>i</w:t>
      </w:r>
      <w:r w:rsidRPr="00A3712A">
        <w:rPr>
          <w:rStyle w:val="a4"/>
          <w:rFonts w:ascii="Times New Roman" w:hAnsi="Times New Roman"/>
          <w:color w:val="0E101A"/>
          <w:sz w:val="21"/>
          <w:szCs w:val="21"/>
        </w:rPr>
        <w:t xml:space="preserve">nside and </w:t>
      </w:r>
      <w:r w:rsidRPr="00A3712A">
        <w:rPr>
          <w:rStyle w:val="a4"/>
          <w:rFonts w:ascii="Times New Roman" w:hAnsi="Times New Roman" w:hint="eastAsia"/>
          <w:color w:val="0E101A"/>
          <w:sz w:val="21"/>
          <w:szCs w:val="21"/>
        </w:rPr>
        <w:t>o</w:t>
      </w:r>
      <w:r w:rsidRPr="00A3712A">
        <w:rPr>
          <w:rStyle w:val="a4"/>
          <w:rFonts w:ascii="Times New Roman" w:hAnsi="Times New Roman"/>
          <w:color w:val="0E101A"/>
          <w:sz w:val="21"/>
          <w:szCs w:val="21"/>
        </w:rPr>
        <w:t xml:space="preserve">utside </w:t>
      </w:r>
      <w:r w:rsidRPr="00A3712A">
        <w:rPr>
          <w:rStyle w:val="a4"/>
          <w:rFonts w:ascii="Times New Roman" w:hAnsi="Times New Roman" w:hint="eastAsia"/>
          <w:color w:val="0E101A"/>
          <w:sz w:val="21"/>
          <w:szCs w:val="21"/>
        </w:rPr>
        <w:t>t</w:t>
      </w:r>
      <w:r w:rsidRPr="00A3712A">
        <w:rPr>
          <w:rStyle w:val="a4"/>
          <w:rFonts w:ascii="Times New Roman" w:hAnsi="Times New Roman"/>
          <w:color w:val="0E101A"/>
          <w:sz w:val="21"/>
          <w:szCs w:val="21"/>
        </w:rPr>
        <w:t xml:space="preserve">andem </w:t>
      </w:r>
      <w:r w:rsidRPr="00A3712A">
        <w:rPr>
          <w:rStyle w:val="a4"/>
          <w:rFonts w:ascii="Times New Roman" w:hAnsi="Times New Roman" w:hint="eastAsia"/>
          <w:color w:val="0E101A"/>
          <w:sz w:val="21"/>
          <w:szCs w:val="21"/>
        </w:rPr>
        <w:t>r</w:t>
      </w:r>
      <w:r w:rsidRPr="00A3712A">
        <w:rPr>
          <w:rStyle w:val="a4"/>
          <w:rFonts w:ascii="Times New Roman" w:hAnsi="Times New Roman"/>
          <w:color w:val="0E101A"/>
          <w:sz w:val="21"/>
          <w:szCs w:val="21"/>
        </w:rPr>
        <w:t xml:space="preserve">epeat </w:t>
      </w:r>
      <w:r w:rsidRPr="00A3712A">
        <w:rPr>
          <w:rStyle w:val="a4"/>
          <w:rFonts w:ascii="Times New Roman" w:hAnsi="Times New Roman" w:hint="eastAsia"/>
          <w:color w:val="0E101A"/>
          <w:sz w:val="21"/>
          <w:szCs w:val="21"/>
        </w:rPr>
        <w:t>r</w:t>
      </w:r>
      <w:r w:rsidRPr="00A3712A">
        <w:rPr>
          <w:rStyle w:val="a4"/>
          <w:rFonts w:ascii="Times New Roman" w:hAnsi="Times New Roman"/>
          <w:color w:val="0E101A"/>
          <w:sz w:val="21"/>
          <w:szCs w:val="21"/>
        </w:rPr>
        <w:t>egions.</w:t>
      </w:r>
      <w:r w:rsidR="005602C3">
        <w:rPr>
          <w:rStyle w:val="a4"/>
          <w:rFonts w:ascii="Times New Roman" w:hAnsi="Times New Roman" w:hint="eastAsia"/>
          <w:color w:val="0E101A"/>
          <w:sz w:val="21"/>
          <w:szCs w:val="21"/>
        </w:rPr>
        <w:t xml:space="preserve"> </w:t>
      </w:r>
      <w:r w:rsidR="005602C3" w:rsidRPr="005602C3">
        <w:rPr>
          <w:rStyle w:val="a4"/>
          <w:rFonts w:ascii="Times New Roman" w:hAnsi="Times New Roman"/>
          <w:b w:val="0"/>
          <w:bCs/>
          <w:color w:val="0E101A"/>
          <w:sz w:val="21"/>
          <w:szCs w:val="21"/>
        </w:rPr>
        <w:t xml:space="preserve">We differentiated whether SVs </w:t>
      </w:r>
      <w:proofErr w:type="gramStart"/>
      <w:r w:rsidR="005602C3" w:rsidRPr="005602C3">
        <w:rPr>
          <w:rStyle w:val="a4"/>
          <w:rFonts w:ascii="Times New Roman" w:hAnsi="Times New Roman"/>
          <w:b w:val="0"/>
          <w:bCs/>
          <w:color w:val="0E101A"/>
          <w:sz w:val="21"/>
          <w:szCs w:val="21"/>
        </w:rPr>
        <w:t>are located in</w:t>
      </w:r>
      <w:proofErr w:type="gramEnd"/>
      <w:r w:rsidR="005602C3" w:rsidRPr="005602C3">
        <w:rPr>
          <w:rStyle w:val="a4"/>
          <w:rFonts w:ascii="Times New Roman" w:hAnsi="Times New Roman"/>
          <w:b w:val="0"/>
          <w:bCs/>
          <w:color w:val="0E101A"/>
          <w:sz w:val="21"/>
          <w:szCs w:val="21"/>
        </w:rPr>
        <w:t xml:space="preserve"> repetitive regions based on the extracted </w:t>
      </w:r>
      <w:r w:rsidR="00544F12">
        <w:rPr>
          <w:rStyle w:val="a4"/>
          <w:rFonts w:ascii="Times New Roman" w:hAnsi="Times New Roman" w:hint="eastAsia"/>
          <w:b w:val="0"/>
          <w:bCs/>
          <w:color w:val="0E101A"/>
          <w:sz w:val="21"/>
          <w:szCs w:val="21"/>
        </w:rPr>
        <w:t>t</w:t>
      </w:r>
      <w:r w:rsidR="005602C3" w:rsidRPr="005602C3">
        <w:rPr>
          <w:rStyle w:val="a4"/>
          <w:rFonts w:ascii="Times New Roman" w:hAnsi="Times New Roman"/>
          <w:b w:val="0"/>
          <w:bCs/>
          <w:color w:val="0E101A"/>
          <w:sz w:val="21"/>
          <w:szCs w:val="21"/>
        </w:rPr>
        <w:t xml:space="preserve">andem </w:t>
      </w:r>
      <w:r w:rsidR="00544F12">
        <w:rPr>
          <w:rStyle w:val="a4"/>
          <w:rFonts w:ascii="Times New Roman" w:hAnsi="Times New Roman" w:hint="eastAsia"/>
          <w:b w:val="0"/>
          <w:bCs/>
          <w:color w:val="0E101A"/>
          <w:sz w:val="21"/>
          <w:szCs w:val="21"/>
        </w:rPr>
        <w:t>r</w:t>
      </w:r>
      <w:r w:rsidR="005602C3" w:rsidRPr="005602C3">
        <w:rPr>
          <w:rStyle w:val="a4"/>
          <w:rFonts w:ascii="Times New Roman" w:hAnsi="Times New Roman"/>
          <w:b w:val="0"/>
          <w:bCs/>
          <w:color w:val="0E101A"/>
          <w:sz w:val="21"/>
          <w:szCs w:val="21"/>
        </w:rPr>
        <w:t>epeat (TR) content. SVs with a TR content greater than zero are classified as being in repetitive regions, whereas those with a TR content of zero are classified as being in non-repetitive regions.</w:t>
      </w:r>
    </w:p>
    <w:tbl>
      <w:tblPr>
        <w:tblW w:w="5000" w:type="pct"/>
        <w:tblLook w:val="04A0" w:firstRow="1" w:lastRow="0" w:firstColumn="1" w:lastColumn="0" w:noHBand="0" w:noVBand="1"/>
      </w:tblPr>
      <w:tblGrid>
        <w:gridCol w:w="1568"/>
        <w:gridCol w:w="1118"/>
        <w:gridCol w:w="1195"/>
        <w:gridCol w:w="1118"/>
        <w:gridCol w:w="1195"/>
        <w:gridCol w:w="2102"/>
      </w:tblGrid>
      <w:tr w:rsidR="00BF4F6A" w:rsidRPr="00324D18" w14:paraId="1E7191A9" w14:textId="77777777" w:rsidTr="00BA7765">
        <w:trPr>
          <w:trHeight w:hRule="exact" w:val="284"/>
        </w:trPr>
        <w:tc>
          <w:tcPr>
            <w:tcW w:w="94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7CE6B03" w14:textId="77777777" w:rsidR="00BF4F6A" w:rsidRPr="00324D18" w:rsidRDefault="00BF4F6A" w:rsidP="00BA7765">
            <w:pPr>
              <w:widowControl/>
              <w:jc w:val="center"/>
              <w:rPr>
                <w:rFonts w:ascii="Times New Roman" w:eastAsia="等线" w:hAnsi="Times New Roman" w:cs="Times New Roman"/>
                <w:b/>
                <w:bCs/>
                <w:color w:val="000000"/>
                <w:kern w:val="0"/>
                <w:sz w:val="18"/>
                <w:szCs w:val="18"/>
              </w:rPr>
            </w:pPr>
            <w:r w:rsidRPr="00324D18">
              <w:rPr>
                <w:rFonts w:ascii="Times New Roman" w:eastAsia="等线" w:hAnsi="Times New Roman" w:cs="Times New Roman"/>
                <w:b/>
                <w:bCs/>
                <w:color w:val="000000"/>
                <w:kern w:val="0"/>
                <w:sz w:val="18"/>
                <w:szCs w:val="18"/>
              </w:rPr>
              <w:t>SV sets</w:t>
            </w:r>
          </w:p>
        </w:tc>
        <w:tc>
          <w:tcPr>
            <w:tcW w:w="1394" w:type="pct"/>
            <w:gridSpan w:val="2"/>
            <w:tcBorders>
              <w:top w:val="single" w:sz="4" w:space="0" w:color="auto"/>
              <w:left w:val="nil"/>
              <w:bottom w:val="single" w:sz="4" w:space="0" w:color="auto"/>
              <w:right w:val="single" w:sz="4" w:space="0" w:color="auto"/>
            </w:tcBorders>
            <w:shd w:val="clear" w:color="auto" w:fill="auto"/>
            <w:noWrap/>
            <w:vAlign w:val="center"/>
            <w:hideMark/>
          </w:tcPr>
          <w:p w14:paraId="44EC4F98" w14:textId="77777777" w:rsidR="00BF4F6A" w:rsidRPr="00324D18" w:rsidRDefault="00BF4F6A" w:rsidP="00BA7765">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hint="eastAsia"/>
                <w:b/>
                <w:bCs/>
                <w:color w:val="000000"/>
                <w:kern w:val="0"/>
                <w:sz w:val="18"/>
                <w:szCs w:val="18"/>
              </w:rPr>
              <w:t>R</w:t>
            </w:r>
            <w:r w:rsidRPr="00324D18">
              <w:rPr>
                <w:rFonts w:ascii="Times New Roman" w:eastAsia="等线" w:hAnsi="Times New Roman" w:cs="Times New Roman"/>
                <w:b/>
                <w:bCs/>
                <w:color w:val="000000"/>
                <w:kern w:val="0"/>
                <w:sz w:val="18"/>
                <w:szCs w:val="18"/>
              </w:rPr>
              <w:t>epetitive regions</w:t>
            </w:r>
          </w:p>
        </w:tc>
        <w:tc>
          <w:tcPr>
            <w:tcW w:w="1394" w:type="pct"/>
            <w:gridSpan w:val="2"/>
            <w:tcBorders>
              <w:top w:val="single" w:sz="4" w:space="0" w:color="auto"/>
              <w:left w:val="nil"/>
              <w:bottom w:val="single" w:sz="4" w:space="0" w:color="auto"/>
              <w:right w:val="single" w:sz="4" w:space="0" w:color="auto"/>
            </w:tcBorders>
            <w:shd w:val="clear" w:color="auto" w:fill="auto"/>
            <w:noWrap/>
            <w:vAlign w:val="center"/>
            <w:hideMark/>
          </w:tcPr>
          <w:p w14:paraId="38B65DA6" w14:textId="77777777" w:rsidR="00BF4F6A" w:rsidRPr="00324D18" w:rsidRDefault="00BF4F6A" w:rsidP="00BA7765">
            <w:pPr>
              <w:widowControl/>
              <w:jc w:val="center"/>
              <w:rPr>
                <w:rFonts w:ascii="Times New Roman" w:eastAsia="等线" w:hAnsi="Times New Roman" w:cs="Times New Roman"/>
                <w:b/>
                <w:bCs/>
                <w:color w:val="000000"/>
                <w:kern w:val="0"/>
                <w:sz w:val="18"/>
                <w:szCs w:val="18"/>
              </w:rPr>
            </w:pPr>
            <w:r w:rsidRPr="00324D18">
              <w:rPr>
                <w:rFonts w:ascii="Times New Roman" w:eastAsia="等线" w:hAnsi="Times New Roman" w:cs="Times New Roman"/>
                <w:b/>
                <w:bCs/>
                <w:color w:val="000000"/>
                <w:kern w:val="0"/>
                <w:sz w:val="18"/>
                <w:szCs w:val="18"/>
              </w:rPr>
              <w:t>Non-repetitive regions</w:t>
            </w:r>
          </w:p>
        </w:tc>
        <w:tc>
          <w:tcPr>
            <w:tcW w:w="126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7338491" w14:textId="77777777" w:rsidR="00BF4F6A" w:rsidRPr="00324D18" w:rsidRDefault="00BF4F6A" w:rsidP="00BA7765">
            <w:pPr>
              <w:widowControl/>
              <w:jc w:val="center"/>
              <w:rPr>
                <w:rFonts w:ascii="Times New Roman" w:eastAsia="等线" w:hAnsi="Times New Roman" w:cs="Times New Roman"/>
                <w:b/>
                <w:bCs/>
                <w:color w:val="000000"/>
                <w:kern w:val="0"/>
                <w:sz w:val="18"/>
                <w:szCs w:val="18"/>
              </w:rPr>
            </w:pPr>
            <w:r w:rsidRPr="00324D18">
              <w:rPr>
                <w:rFonts w:ascii="Times New Roman" w:eastAsia="等线" w:hAnsi="Times New Roman" w:cs="Times New Roman"/>
                <w:b/>
                <w:bCs/>
                <w:color w:val="000000"/>
                <w:kern w:val="0"/>
                <w:sz w:val="18"/>
                <w:szCs w:val="18"/>
              </w:rPr>
              <w:t>Repeat regions (%)</w:t>
            </w:r>
          </w:p>
        </w:tc>
      </w:tr>
      <w:tr w:rsidR="00BF4F6A" w:rsidRPr="00324D18" w14:paraId="0DD984DB" w14:textId="77777777" w:rsidTr="00BA7765">
        <w:trPr>
          <w:trHeight w:hRule="exact" w:val="284"/>
        </w:trPr>
        <w:tc>
          <w:tcPr>
            <w:tcW w:w="945" w:type="pct"/>
            <w:vMerge/>
            <w:tcBorders>
              <w:top w:val="single" w:sz="4" w:space="0" w:color="auto"/>
              <w:left w:val="single" w:sz="4" w:space="0" w:color="auto"/>
              <w:bottom w:val="single" w:sz="4" w:space="0" w:color="000000"/>
              <w:right w:val="single" w:sz="4" w:space="0" w:color="auto"/>
            </w:tcBorders>
            <w:vAlign w:val="center"/>
            <w:hideMark/>
          </w:tcPr>
          <w:p w14:paraId="05EDB1DA" w14:textId="77777777" w:rsidR="00BF4F6A" w:rsidRPr="00324D18" w:rsidRDefault="00BF4F6A" w:rsidP="00BA7765">
            <w:pPr>
              <w:widowControl/>
              <w:jc w:val="left"/>
              <w:rPr>
                <w:rFonts w:ascii="Times New Roman" w:eastAsia="等线" w:hAnsi="Times New Roman" w:cs="Times New Roman"/>
                <w:b/>
                <w:bCs/>
                <w:color w:val="000000"/>
                <w:kern w:val="0"/>
                <w:sz w:val="18"/>
                <w:szCs w:val="18"/>
              </w:rPr>
            </w:pP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14:paraId="0ACCA72E" w14:textId="77777777" w:rsidR="00BF4F6A" w:rsidRPr="00324D18" w:rsidRDefault="00BF4F6A" w:rsidP="00BA7765">
            <w:pPr>
              <w:widowControl/>
              <w:jc w:val="center"/>
              <w:rPr>
                <w:rFonts w:ascii="Times New Roman" w:eastAsia="等线" w:hAnsi="Times New Roman" w:cs="Times New Roman"/>
                <w:b/>
                <w:bCs/>
                <w:color w:val="000000"/>
                <w:kern w:val="0"/>
                <w:sz w:val="18"/>
                <w:szCs w:val="18"/>
              </w:rPr>
            </w:pPr>
            <w:r w:rsidRPr="00324D18">
              <w:rPr>
                <w:rFonts w:ascii="Times New Roman" w:eastAsia="等线" w:hAnsi="Times New Roman" w:cs="Times New Roman"/>
                <w:b/>
                <w:bCs/>
                <w:color w:val="000000"/>
                <w:kern w:val="0"/>
                <w:sz w:val="18"/>
                <w:szCs w:val="18"/>
              </w:rPr>
              <w:t>Deletions</w:t>
            </w:r>
          </w:p>
        </w:tc>
        <w:tc>
          <w:tcPr>
            <w:tcW w:w="720" w:type="pct"/>
            <w:tcBorders>
              <w:top w:val="single" w:sz="4" w:space="0" w:color="auto"/>
              <w:left w:val="nil"/>
              <w:bottom w:val="single" w:sz="4" w:space="0" w:color="auto"/>
              <w:right w:val="single" w:sz="4" w:space="0" w:color="auto"/>
            </w:tcBorders>
            <w:shd w:val="clear" w:color="auto" w:fill="auto"/>
            <w:noWrap/>
            <w:vAlign w:val="center"/>
            <w:hideMark/>
          </w:tcPr>
          <w:p w14:paraId="68363EEA" w14:textId="77777777" w:rsidR="00BF4F6A" w:rsidRPr="00324D18" w:rsidRDefault="00BF4F6A" w:rsidP="00BA7765">
            <w:pPr>
              <w:widowControl/>
              <w:jc w:val="center"/>
              <w:rPr>
                <w:rFonts w:ascii="Times New Roman" w:eastAsia="等线" w:hAnsi="Times New Roman" w:cs="Times New Roman"/>
                <w:b/>
                <w:bCs/>
                <w:color w:val="000000"/>
                <w:kern w:val="0"/>
                <w:sz w:val="18"/>
                <w:szCs w:val="18"/>
              </w:rPr>
            </w:pPr>
            <w:r w:rsidRPr="00324D18">
              <w:rPr>
                <w:rFonts w:ascii="Times New Roman" w:eastAsia="等线" w:hAnsi="Times New Roman" w:cs="Times New Roman"/>
                <w:b/>
                <w:bCs/>
                <w:color w:val="000000"/>
                <w:kern w:val="0"/>
                <w:sz w:val="18"/>
                <w:szCs w:val="18"/>
              </w:rPr>
              <w:t>Insertions</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14:paraId="0418817C" w14:textId="77777777" w:rsidR="00BF4F6A" w:rsidRPr="00324D18" w:rsidRDefault="00BF4F6A" w:rsidP="00BA7765">
            <w:pPr>
              <w:widowControl/>
              <w:jc w:val="center"/>
              <w:rPr>
                <w:rFonts w:ascii="Times New Roman" w:eastAsia="等线" w:hAnsi="Times New Roman" w:cs="Times New Roman"/>
                <w:b/>
                <w:bCs/>
                <w:color w:val="000000"/>
                <w:kern w:val="0"/>
                <w:sz w:val="18"/>
                <w:szCs w:val="18"/>
              </w:rPr>
            </w:pPr>
            <w:r w:rsidRPr="00324D18">
              <w:rPr>
                <w:rFonts w:ascii="Times New Roman" w:eastAsia="等线" w:hAnsi="Times New Roman" w:cs="Times New Roman"/>
                <w:b/>
                <w:bCs/>
                <w:color w:val="000000"/>
                <w:kern w:val="0"/>
                <w:sz w:val="18"/>
                <w:szCs w:val="18"/>
              </w:rPr>
              <w:t>Deletions</w:t>
            </w:r>
          </w:p>
        </w:tc>
        <w:tc>
          <w:tcPr>
            <w:tcW w:w="720" w:type="pct"/>
            <w:tcBorders>
              <w:top w:val="single" w:sz="4" w:space="0" w:color="auto"/>
              <w:left w:val="nil"/>
              <w:bottom w:val="single" w:sz="4" w:space="0" w:color="auto"/>
              <w:right w:val="single" w:sz="4" w:space="0" w:color="auto"/>
            </w:tcBorders>
            <w:shd w:val="clear" w:color="auto" w:fill="auto"/>
            <w:noWrap/>
            <w:vAlign w:val="center"/>
            <w:hideMark/>
          </w:tcPr>
          <w:p w14:paraId="3B2C29CB" w14:textId="77777777" w:rsidR="00BF4F6A" w:rsidRPr="00324D18" w:rsidRDefault="00BF4F6A" w:rsidP="00BA7765">
            <w:pPr>
              <w:widowControl/>
              <w:jc w:val="center"/>
              <w:rPr>
                <w:rFonts w:ascii="Times New Roman" w:eastAsia="等线" w:hAnsi="Times New Roman" w:cs="Times New Roman"/>
                <w:b/>
                <w:bCs/>
                <w:color w:val="000000"/>
                <w:kern w:val="0"/>
                <w:sz w:val="18"/>
                <w:szCs w:val="18"/>
              </w:rPr>
            </w:pPr>
            <w:r w:rsidRPr="00324D18">
              <w:rPr>
                <w:rFonts w:ascii="Times New Roman" w:eastAsia="等线" w:hAnsi="Times New Roman" w:cs="Times New Roman"/>
                <w:b/>
                <w:bCs/>
                <w:color w:val="000000"/>
                <w:kern w:val="0"/>
                <w:sz w:val="18"/>
                <w:szCs w:val="18"/>
              </w:rPr>
              <w:t>Insertions</w:t>
            </w:r>
          </w:p>
        </w:tc>
        <w:tc>
          <w:tcPr>
            <w:tcW w:w="1267" w:type="pct"/>
            <w:vMerge/>
            <w:tcBorders>
              <w:top w:val="single" w:sz="4" w:space="0" w:color="auto"/>
              <w:left w:val="single" w:sz="4" w:space="0" w:color="auto"/>
              <w:bottom w:val="single" w:sz="4" w:space="0" w:color="000000"/>
              <w:right w:val="single" w:sz="4" w:space="0" w:color="auto"/>
            </w:tcBorders>
            <w:vAlign w:val="center"/>
            <w:hideMark/>
          </w:tcPr>
          <w:p w14:paraId="284C2FFB" w14:textId="77777777" w:rsidR="00BF4F6A" w:rsidRPr="00324D18" w:rsidRDefault="00BF4F6A" w:rsidP="00BA7765">
            <w:pPr>
              <w:widowControl/>
              <w:jc w:val="left"/>
              <w:rPr>
                <w:rFonts w:ascii="Times New Roman" w:eastAsia="等线" w:hAnsi="Times New Roman" w:cs="Times New Roman"/>
                <w:b/>
                <w:bCs/>
                <w:color w:val="000000"/>
                <w:kern w:val="0"/>
                <w:sz w:val="18"/>
                <w:szCs w:val="18"/>
              </w:rPr>
            </w:pPr>
          </w:p>
        </w:tc>
      </w:tr>
      <w:tr w:rsidR="00BF4F6A" w:rsidRPr="00324D18" w14:paraId="5C299E13" w14:textId="77777777" w:rsidTr="00BA7765">
        <w:trPr>
          <w:trHeight w:hRule="exact" w:val="284"/>
        </w:trPr>
        <w:tc>
          <w:tcPr>
            <w:tcW w:w="945" w:type="pct"/>
            <w:tcBorders>
              <w:top w:val="nil"/>
              <w:left w:val="single" w:sz="4" w:space="0" w:color="auto"/>
              <w:bottom w:val="nil"/>
              <w:right w:val="single" w:sz="4" w:space="0" w:color="auto"/>
            </w:tcBorders>
            <w:shd w:val="clear" w:color="auto" w:fill="auto"/>
            <w:noWrap/>
            <w:vAlign w:val="center"/>
            <w:hideMark/>
          </w:tcPr>
          <w:p w14:paraId="6CCA82C6" w14:textId="77777777" w:rsidR="00BF4F6A" w:rsidRPr="00324D18" w:rsidRDefault="00BF4F6A" w:rsidP="00BA7765">
            <w:pPr>
              <w:widowControl/>
              <w:jc w:val="center"/>
              <w:rPr>
                <w:rFonts w:ascii="Times New Roman" w:eastAsia="等线" w:hAnsi="Times New Roman" w:cs="Times New Roman"/>
                <w:color w:val="000000"/>
                <w:kern w:val="0"/>
                <w:sz w:val="18"/>
                <w:szCs w:val="18"/>
              </w:rPr>
            </w:pPr>
            <w:r w:rsidRPr="00324D18">
              <w:rPr>
                <w:rFonts w:ascii="Times New Roman" w:eastAsia="等线" w:hAnsi="Times New Roman" w:cs="Times New Roman"/>
                <w:color w:val="000000"/>
                <w:kern w:val="0"/>
                <w:sz w:val="18"/>
                <w:szCs w:val="18"/>
              </w:rPr>
              <w:t>Human SV Set</w:t>
            </w:r>
          </w:p>
        </w:tc>
        <w:tc>
          <w:tcPr>
            <w:tcW w:w="674" w:type="pct"/>
            <w:tcBorders>
              <w:top w:val="nil"/>
              <w:left w:val="nil"/>
              <w:bottom w:val="nil"/>
              <w:right w:val="single" w:sz="4" w:space="0" w:color="auto"/>
            </w:tcBorders>
            <w:shd w:val="clear" w:color="auto" w:fill="auto"/>
            <w:noWrap/>
            <w:vAlign w:val="center"/>
            <w:hideMark/>
          </w:tcPr>
          <w:p w14:paraId="3007CF21" w14:textId="77777777" w:rsidR="00BF4F6A" w:rsidRPr="00324D18" w:rsidRDefault="00BF4F6A" w:rsidP="00BA7765">
            <w:pPr>
              <w:widowControl/>
              <w:jc w:val="center"/>
              <w:rPr>
                <w:rFonts w:ascii="Times New Roman" w:eastAsia="等线" w:hAnsi="Times New Roman" w:cs="Times New Roman"/>
                <w:color w:val="000000"/>
                <w:kern w:val="0"/>
                <w:sz w:val="18"/>
                <w:szCs w:val="18"/>
              </w:rPr>
            </w:pPr>
            <w:r w:rsidRPr="00324D18">
              <w:rPr>
                <w:rFonts w:ascii="Times New Roman" w:eastAsia="等线" w:hAnsi="Times New Roman" w:cs="Times New Roman"/>
                <w:color w:val="000000"/>
                <w:kern w:val="0"/>
                <w:sz w:val="18"/>
                <w:szCs w:val="18"/>
              </w:rPr>
              <w:t>11,703</w:t>
            </w:r>
          </w:p>
        </w:tc>
        <w:tc>
          <w:tcPr>
            <w:tcW w:w="720" w:type="pct"/>
            <w:tcBorders>
              <w:top w:val="nil"/>
              <w:left w:val="nil"/>
              <w:bottom w:val="nil"/>
              <w:right w:val="single" w:sz="4" w:space="0" w:color="auto"/>
            </w:tcBorders>
            <w:shd w:val="clear" w:color="auto" w:fill="auto"/>
            <w:noWrap/>
            <w:vAlign w:val="center"/>
            <w:hideMark/>
          </w:tcPr>
          <w:p w14:paraId="36A1FFBA" w14:textId="77777777" w:rsidR="00BF4F6A" w:rsidRPr="00324D18" w:rsidRDefault="00BF4F6A" w:rsidP="00BA7765">
            <w:pPr>
              <w:widowControl/>
              <w:jc w:val="center"/>
              <w:rPr>
                <w:rFonts w:ascii="Times New Roman" w:eastAsia="等线" w:hAnsi="Times New Roman" w:cs="Times New Roman"/>
                <w:color w:val="000000"/>
                <w:kern w:val="0"/>
                <w:sz w:val="18"/>
                <w:szCs w:val="18"/>
              </w:rPr>
            </w:pPr>
            <w:r w:rsidRPr="00324D18">
              <w:rPr>
                <w:rFonts w:ascii="Times New Roman" w:eastAsia="等线" w:hAnsi="Times New Roman" w:cs="Times New Roman"/>
                <w:color w:val="000000"/>
                <w:kern w:val="0"/>
                <w:sz w:val="18"/>
                <w:szCs w:val="18"/>
              </w:rPr>
              <w:t>18,351</w:t>
            </w:r>
          </w:p>
        </w:tc>
        <w:tc>
          <w:tcPr>
            <w:tcW w:w="674" w:type="pct"/>
            <w:tcBorders>
              <w:top w:val="nil"/>
              <w:left w:val="nil"/>
              <w:bottom w:val="nil"/>
              <w:right w:val="single" w:sz="4" w:space="0" w:color="auto"/>
            </w:tcBorders>
            <w:shd w:val="clear" w:color="auto" w:fill="auto"/>
            <w:noWrap/>
            <w:vAlign w:val="center"/>
            <w:hideMark/>
          </w:tcPr>
          <w:p w14:paraId="7FDC5B22" w14:textId="77777777" w:rsidR="00BF4F6A" w:rsidRPr="00324D18" w:rsidRDefault="00BF4F6A" w:rsidP="00BA7765">
            <w:pPr>
              <w:widowControl/>
              <w:jc w:val="center"/>
              <w:rPr>
                <w:rFonts w:ascii="Times New Roman" w:eastAsia="等线" w:hAnsi="Times New Roman" w:cs="Times New Roman"/>
                <w:color w:val="000000"/>
                <w:kern w:val="0"/>
                <w:sz w:val="18"/>
                <w:szCs w:val="18"/>
              </w:rPr>
            </w:pPr>
            <w:r w:rsidRPr="00324D18">
              <w:rPr>
                <w:rFonts w:ascii="Times New Roman" w:eastAsia="等线" w:hAnsi="Times New Roman" w:cs="Times New Roman"/>
                <w:color w:val="000000"/>
                <w:kern w:val="0"/>
                <w:sz w:val="18"/>
                <w:szCs w:val="18"/>
              </w:rPr>
              <w:t>5,304</w:t>
            </w:r>
          </w:p>
        </w:tc>
        <w:tc>
          <w:tcPr>
            <w:tcW w:w="720" w:type="pct"/>
            <w:tcBorders>
              <w:top w:val="nil"/>
              <w:left w:val="nil"/>
              <w:bottom w:val="nil"/>
              <w:right w:val="single" w:sz="4" w:space="0" w:color="auto"/>
            </w:tcBorders>
            <w:shd w:val="clear" w:color="auto" w:fill="auto"/>
            <w:noWrap/>
            <w:vAlign w:val="center"/>
            <w:hideMark/>
          </w:tcPr>
          <w:p w14:paraId="43A11C04" w14:textId="77777777" w:rsidR="00BF4F6A" w:rsidRPr="00324D18" w:rsidRDefault="00BF4F6A" w:rsidP="00BA7765">
            <w:pPr>
              <w:widowControl/>
              <w:jc w:val="center"/>
              <w:rPr>
                <w:rFonts w:ascii="Times New Roman" w:eastAsia="等线" w:hAnsi="Times New Roman" w:cs="Times New Roman"/>
                <w:color w:val="000000"/>
                <w:kern w:val="0"/>
                <w:sz w:val="18"/>
                <w:szCs w:val="18"/>
              </w:rPr>
            </w:pPr>
            <w:r w:rsidRPr="00324D18">
              <w:rPr>
                <w:rFonts w:ascii="Times New Roman" w:eastAsia="等线" w:hAnsi="Times New Roman" w:cs="Times New Roman"/>
                <w:color w:val="000000"/>
                <w:kern w:val="0"/>
                <w:sz w:val="18"/>
                <w:szCs w:val="18"/>
              </w:rPr>
              <w:t>3,255</w:t>
            </w:r>
          </w:p>
        </w:tc>
        <w:tc>
          <w:tcPr>
            <w:tcW w:w="1267" w:type="pct"/>
            <w:tcBorders>
              <w:top w:val="nil"/>
              <w:left w:val="nil"/>
              <w:bottom w:val="nil"/>
              <w:right w:val="single" w:sz="4" w:space="0" w:color="auto"/>
            </w:tcBorders>
            <w:shd w:val="clear" w:color="auto" w:fill="auto"/>
            <w:noWrap/>
            <w:vAlign w:val="center"/>
            <w:hideMark/>
          </w:tcPr>
          <w:p w14:paraId="16BC9840" w14:textId="77777777" w:rsidR="00BF4F6A" w:rsidRPr="00324D18" w:rsidRDefault="00BF4F6A" w:rsidP="00BA7765">
            <w:pPr>
              <w:widowControl/>
              <w:jc w:val="center"/>
              <w:rPr>
                <w:rFonts w:ascii="Times New Roman" w:eastAsia="等线" w:hAnsi="Times New Roman" w:cs="Times New Roman"/>
                <w:color w:val="000000"/>
                <w:kern w:val="0"/>
                <w:sz w:val="18"/>
                <w:szCs w:val="18"/>
              </w:rPr>
            </w:pPr>
            <w:r w:rsidRPr="00324D18">
              <w:rPr>
                <w:rFonts w:ascii="Times New Roman" w:eastAsia="等线" w:hAnsi="Times New Roman" w:cs="Times New Roman"/>
                <w:color w:val="000000"/>
                <w:kern w:val="0"/>
                <w:sz w:val="18"/>
                <w:szCs w:val="18"/>
              </w:rPr>
              <w:t>77.83%</w:t>
            </w:r>
          </w:p>
        </w:tc>
      </w:tr>
      <w:tr w:rsidR="00BF4F6A" w:rsidRPr="00324D18" w14:paraId="6508D9BF" w14:textId="77777777" w:rsidTr="00BA7765">
        <w:trPr>
          <w:trHeight w:hRule="exact" w:val="284"/>
        </w:trPr>
        <w:tc>
          <w:tcPr>
            <w:tcW w:w="945" w:type="pct"/>
            <w:tcBorders>
              <w:top w:val="nil"/>
              <w:left w:val="single" w:sz="4" w:space="0" w:color="auto"/>
              <w:bottom w:val="nil"/>
              <w:right w:val="single" w:sz="4" w:space="0" w:color="auto"/>
            </w:tcBorders>
            <w:shd w:val="clear" w:color="auto" w:fill="auto"/>
            <w:noWrap/>
            <w:vAlign w:val="center"/>
            <w:hideMark/>
          </w:tcPr>
          <w:p w14:paraId="43A21C0A" w14:textId="77777777" w:rsidR="00BF4F6A" w:rsidRPr="00324D18" w:rsidRDefault="00BF4F6A" w:rsidP="00BA7765">
            <w:pPr>
              <w:widowControl/>
              <w:jc w:val="center"/>
              <w:rPr>
                <w:rFonts w:ascii="Times New Roman" w:eastAsia="等线" w:hAnsi="Times New Roman" w:cs="Times New Roman"/>
                <w:color w:val="000000"/>
                <w:kern w:val="0"/>
                <w:sz w:val="18"/>
                <w:szCs w:val="18"/>
              </w:rPr>
            </w:pPr>
            <w:r w:rsidRPr="00324D18">
              <w:rPr>
                <w:rFonts w:ascii="Times New Roman" w:eastAsia="等线" w:hAnsi="Times New Roman" w:cs="Times New Roman"/>
                <w:color w:val="000000"/>
                <w:kern w:val="0"/>
                <w:sz w:val="18"/>
                <w:szCs w:val="18"/>
              </w:rPr>
              <w:t>Cattle SV Set</w:t>
            </w:r>
          </w:p>
        </w:tc>
        <w:tc>
          <w:tcPr>
            <w:tcW w:w="674" w:type="pct"/>
            <w:tcBorders>
              <w:top w:val="nil"/>
              <w:left w:val="nil"/>
              <w:bottom w:val="nil"/>
              <w:right w:val="single" w:sz="4" w:space="0" w:color="auto"/>
            </w:tcBorders>
            <w:shd w:val="clear" w:color="auto" w:fill="auto"/>
            <w:noWrap/>
            <w:vAlign w:val="center"/>
            <w:hideMark/>
          </w:tcPr>
          <w:p w14:paraId="3D1A7D01" w14:textId="77777777" w:rsidR="00BF4F6A" w:rsidRPr="00324D18" w:rsidRDefault="00BF4F6A" w:rsidP="00BA7765">
            <w:pPr>
              <w:widowControl/>
              <w:jc w:val="center"/>
              <w:rPr>
                <w:rFonts w:ascii="Times New Roman" w:eastAsia="等线" w:hAnsi="Times New Roman" w:cs="Times New Roman"/>
                <w:color w:val="000000"/>
                <w:kern w:val="0"/>
                <w:sz w:val="18"/>
                <w:szCs w:val="18"/>
              </w:rPr>
            </w:pPr>
            <w:r w:rsidRPr="00324D18">
              <w:rPr>
                <w:rFonts w:ascii="Times New Roman" w:eastAsia="等线" w:hAnsi="Times New Roman" w:cs="Times New Roman"/>
                <w:color w:val="000000"/>
                <w:kern w:val="0"/>
                <w:sz w:val="18"/>
                <w:szCs w:val="18"/>
              </w:rPr>
              <w:t>18,306</w:t>
            </w:r>
          </w:p>
        </w:tc>
        <w:tc>
          <w:tcPr>
            <w:tcW w:w="720" w:type="pct"/>
            <w:tcBorders>
              <w:top w:val="nil"/>
              <w:left w:val="nil"/>
              <w:bottom w:val="nil"/>
              <w:right w:val="single" w:sz="4" w:space="0" w:color="auto"/>
            </w:tcBorders>
            <w:shd w:val="clear" w:color="auto" w:fill="auto"/>
            <w:noWrap/>
            <w:vAlign w:val="center"/>
            <w:hideMark/>
          </w:tcPr>
          <w:p w14:paraId="3C3A733E" w14:textId="77777777" w:rsidR="00BF4F6A" w:rsidRPr="00324D18" w:rsidRDefault="00BF4F6A" w:rsidP="00BA7765">
            <w:pPr>
              <w:widowControl/>
              <w:jc w:val="center"/>
              <w:rPr>
                <w:rFonts w:ascii="Times New Roman" w:eastAsia="等线" w:hAnsi="Times New Roman" w:cs="Times New Roman"/>
                <w:color w:val="000000"/>
                <w:kern w:val="0"/>
                <w:sz w:val="18"/>
                <w:szCs w:val="18"/>
              </w:rPr>
            </w:pPr>
            <w:r w:rsidRPr="00324D18">
              <w:rPr>
                <w:rFonts w:ascii="Times New Roman" w:eastAsia="等线" w:hAnsi="Times New Roman" w:cs="Times New Roman"/>
                <w:color w:val="000000"/>
                <w:kern w:val="0"/>
                <w:sz w:val="18"/>
                <w:szCs w:val="18"/>
              </w:rPr>
              <w:t>34,731</w:t>
            </w:r>
          </w:p>
        </w:tc>
        <w:tc>
          <w:tcPr>
            <w:tcW w:w="674" w:type="pct"/>
            <w:tcBorders>
              <w:top w:val="nil"/>
              <w:left w:val="nil"/>
              <w:bottom w:val="nil"/>
              <w:right w:val="single" w:sz="4" w:space="0" w:color="auto"/>
            </w:tcBorders>
            <w:shd w:val="clear" w:color="auto" w:fill="auto"/>
            <w:noWrap/>
            <w:vAlign w:val="center"/>
            <w:hideMark/>
          </w:tcPr>
          <w:p w14:paraId="2963F03C" w14:textId="77777777" w:rsidR="00BF4F6A" w:rsidRPr="00324D18" w:rsidRDefault="00BF4F6A" w:rsidP="00BA7765">
            <w:pPr>
              <w:widowControl/>
              <w:jc w:val="center"/>
              <w:rPr>
                <w:rFonts w:ascii="Times New Roman" w:eastAsia="等线" w:hAnsi="Times New Roman" w:cs="Times New Roman"/>
                <w:color w:val="000000"/>
                <w:kern w:val="0"/>
                <w:sz w:val="18"/>
                <w:szCs w:val="18"/>
              </w:rPr>
            </w:pPr>
            <w:r w:rsidRPr="00324D18">
              <w:rPr>
                <w:rFonts w:ascii="Times New Roman" w:eastAsia="等线" w:hAnsi="Times New Roman" w:cs="Times New Roman"/>
                <w:color w:val="000000"/>
                <w:kern w:val="0"/>
                <w:sz w:val="18"/>
                <w:szCs w:val="18"/>
              </w:rPr>
              <w:t>34,149</w:t>
            </w:r>
          </w:p>
        </w:tc>
        <w:tc>
          <w:tcPr>
            <w:tcW w:w="720" w:type="pct"/>
            <w:tcBorders>
              <w:top w:val="nil"/>
              <w:left w:val="nil"/>
              <w:bottom w:val="nil"/>
              <w:right w:val="single" w:sz="4" w:space="0" w:color="auto"/>
            </w:tcBorders>
            <w:shd w:val="clear" w:color="auto" w:fill="auto"/>
            <w:noWrap/>
            <w:vAlign w:val="center"/>
            <w:hideMark/>
          </w:tcPr>
          <w:p w14:paraId="7A03F80C" w14:textId="77777777" w:rsidR="00BF4F6A" w:rsidRPr="00324D18" w:rsidRDefault="00BF4F6A" w:rsidP="00BA7765">
            <w:pPr>
              <w:widowControl/>
              <w:jc w:val="center"/>
              <w:rPr>
                <w:rFonts w:ascii="Times New Roman" w:eastAsia="等线" w:hAnsi="Times New Roman" w:cs="Times New Roman"/>
                <w:color w:val="000000"/>
                <w:kern w:val="0"/>
                <w:sz w:val="18"/>
                <w:szCs w:val="18"/>
              </w:rPr>
            </w:pPr>
            <w:r w:rsidRPr="00324D18">
              <w:rPr>
                <w:rFonts w:ascii="Times New Roman" w:eastAsia="等线" w:hAnsi="Times New Roman" w:cs="Times New Roman"/>
                <w:color w:val="000000"/>
                <w:kern w:val="0"/>
                <w:sz w:val="18"/>
                <w:szCs w:val="18"/>
              </w:rPr>
              <w:t>34,249</w:t>
            </w:r>
          </w:p>
        </w:tc>
        <w:tc>
          <w:tcPr>
            <w:tcW w:w="1267" w:type="pct"/>
            <w:tcBorders>
              <w:top w:val="nil"/>
              <w:left w:val="nil"/>
              <w:bottom w:val="nil"/>
              <w:right w:val="single" w:sz="4" w:space="0" w:color="auto"/>
            </w:tcBorders>
            <w:shd w:val="clear" w:color="auto" w:fill="auto"/>
            <w:noWrap/>
            <w:vAlign w:val="center"/>
            <w:hideMark/>
          </w:tcPr>
          <w:p w14:paraId="054FE4CA" w14:textId="77777777" w:rsidR="00BF4F6A" w:rsidRPr="00324D18" w:rsidRDefault="00BF4F6A" w:rsidP="00BA7765">
            <w:pPr>
              <w:widowControl/>
              <w:jc w:val="center"/>
              <w:rPr>
                <w:rFonts w:ascii="Times New Roman" w:eastAsia="等线" w:hAnsi="Times New Roman" w:cs="Times New Roman"/>
                <w:color w:val="000000"/>
                <w:kern w:val="0"/>
                <w:sz w:val="18"/>
                <w:szCs w:val="18"/>
              </w:rPr>
            </w:pPr>
            <w:r w:rsidRPr="00324D18">
              <w:rPr>
                <w:rFonts w:ascii="Times New Roman" w:eastAsia="等线" w:hAnsi="Times New Roman" w:cs="Times New Roman"/>
                <w:color w:val="000000"/>
                <w:kern w:val="0"/>
                <w:sz w:val="18"/>
                <w:szCs w:val="18"/>
              </w:rPr>
              <w:t>43.68%</w:t>
            </w:r>
          </w:p>
        </w:tc>
      </w:tr>
      <w:tr w:rsidR="00BF4F6A" w:rsidRPr="00324D18" w14:paraId="73690E39" w14:textId="77777777" w:rsidTr="00BA7765">
        <w:trPr>
          <w:trHeight w:hRule="exact" w:val="284"/>
        </w:trPr>
        <w:tc>
          <w:tcPr>
            <w:tcW w:w="945" w:type="pct"/>
            <w:tcBorders>
              <w:top w:val="nil"/>
              <w:left w:val="single" w:sz="4" w:space="0" w:color="auto"/>
              <w:bottom w:val="single" w:sz="4" w:space="0" w:color="auto"/>
              <w:right w:val="single" w:sz="4" w:space="0" w:color="auto"/>
            </w:tcBorders>
            <w:shd w:val="clear" w:color="auto" w:fill="auto"/>
            <w:noWrap/>
            <w:vAlign w:val="center"/>
            <w:hideMark/>
          </w:tcPr>
          <w:p w14:paraId="1F964F5A" w14:textId="77777777" w:rsidR="00BF4F6A" w:rsidRPr="00324D18" w:rsidRDefault="00BF4F6A" w:rsidP="00BA7765">
            <w:pPr>
              <w:widowControl/>
              <w:jc w:val="center"/>
              <w:rPr>
                <w:rFonts w:ascii="Times New Roman" w:eastAsia="等线" w:hAnsi="Times New Roman" w:cs="Times New Roman"/>
                <w:color w:val="000000"/>
                <w:kern w:val="0"/>
                <w:sz w:val="18"/>
                <w:szCs w:val="18"/>
              </w:rPr>
            </w:pPr>
            <w:r w:rsidRPr="00324D18">
              <w:rPr>
                <w:rFonts w:ascii="Times New Roman" w:eastAsia="等线" w:hAnsi="Times New Roman" w:cs="Times New Roman"/>
                <w:color w:val="000000"/>
                <w:kern w:val="0"/>
                <w:sz w:val="18"/>
                <w:szCs w:val="18"/>
              </w:rPr>
              <w:t>Sheep SV Set</w:t>
            </w:r>
          </w:p>
        </w:tc>
        <w:tc>
          <w:tcPr>
            <w:tcW w:w="674" w:type="pct"/>
            <w:tcBorders>
              <w:top w:val="nil"/>
              <w:left w:val="nil"/>
              <w:bottom w:val="single" w:sz="4" w:space="0" w:color="auto"/>
              <w:right w:val="single" w:sz="4" w:space="0" w:color="auto"/>
            </w:tcBorders>
            <w:shd w:val="clear" w:color="auto" w:fill="auto"/>
            <w:noWrap/>
            <w:vAlign w:val="center"/>
            <w:hideMark/>
          </w:tcPr>
          <w:p w14:paraId="646EF6CD" w14:textId="77777777" w:rsidR="00BF4F6A" w:rsidRPr="00324D18" w:rsidRDefault="00BF4F6A" w:rsidP="00BA7765">
            <w:pPr>
              <w:widowControl/>
              <w:jc w:val="center"/>
              <w:rPr>
                <w:rFonts w:ascii="Times New Roman" w:eastAsia="等线" w:hAnsi="Times New Roman" w:cs="Times New Roman"/>
                <w:color w:val="000000"/>
                <w:kern w:val="0"/>
                <w:sz w:val="18"/>
                <w:szCs w:val="18"/>
              </w:rPr>
            </w:pPr>
            <w:r w:rsidRPr="00324D18">
              <w:rPr>
                <w:rFonts w:ascii="Times New Roman" w:eastAsia="等线" w:hAnsi="Times New Roman" w:cs="Times New Roman"/>
                <w:color w:val="000000"/>
                <w:kern w:val="0"/>
                <w:sz w:val="18"/>
                <w:szCs w:val="18"/>
              </w:rPr>
              <w:t>14,398</w:t>
            </w:r>
          </w:p>
        </w:tc>
        <w:tc>
          <w:tcPr>
            <w:tcW w:w="720" w:type="pct"/>
            <w:tcBorders>
              <w:top w:val="nil"/>
              <w:left w:val="nil"/>
              <w:bottom w:val="single" w:sz="4" w:space="0" w:color="auto"/>
              <w:right w:val="single" w:sz="4" w:space="0" w:color="auto"/>
            </w:tcBorders>
            <w:shd w:val="clear" w:color="auto" w:fill="auto"/>
            <w:noWrap/>
            <w:vAlign w:val="center"/>
            <w:hideMark/>
          </w:tcPr>
          <w:p w14:paraId="0FFEFEC7" w14:textId="77777777" w:rsidR="00BF4F6A" w:rsidRPr="00324D18" w:rsidRDefault="00BF4F6A" w:rsidP="00BA7765">
            <w:pPr>
              <w:widowControl/>
              <w:jc w:val="center"/>
              <w:rPr>
                <w:rFonts w:ascii="Times New Roman" w:eastAsia="等线" w:hAnsi="Times New Roman" w:cs="Times New Roman"/>
                <w:color w:val="000000"/>
                <w:kern w:val="0"/>
                <w:sz w:val="18"/>
                <w:szCs w:val="18"/>
              </w:rPr>
            </w:pPr>
            <w:r w:rsidRPr="00324D18">
              <w:rPr>
                <w:rFonts w:ascii="Times New Roman" w:eastAsia="等线" w:hAnsi="Times New Roman" w:cs="Times New Roman"/>
                <w:color w:val="000000"/>
                <w:kern w:val="0"/>
                <w:sz w:val="18"/>
                <w:szCs w:val="18"/>
              </w:rPr>
              <w:t>46,759</w:t>
            </w:r>
          </w:p>
        </w:tc>
        <w:tc>
          <w:tcPr>
            <w:tcW w:w="674" w:type="pct"/>
            <w:tcBorders>
              <w:top w:val="nil"/>
              <w:left w:val="nil"/>
              <w:bottom w:val="single" w:sz="4" w:space="0" w:color="auto"/>
              <w:right w:val="single" w:sz="4" w:space="0" w:color="auto"/>
            </w:tcBorders>
            <w:shd w:val="clear" w:color="auto" w:fill="auto"/>
            <w:noWrap/>
            <w:vAlign w:val="center"/>
            <w:hideMark/>
          </w:tcPr>
          <w:p w14:paraId="4480C5C6" w14:textId="77777777" w:rsidR="00BF4F6A" w:rsidRPr="00324D18" w:rsidRDefault="00BF4F6A" w:rsidP="00BA7765">
            <w:pPr>
              <w:widowControl/>
              <w:jc w:val="center"/>
              <w:rPr>
                <w:rFonts w:ascii="Times New Roman" w:eastAsia="等线" w:hAnsi="Times New Roman" w:cs="Times New Roman"/>
                <w:color w:val="000000"/>
                <w:kern w:val="0"/>
                <w:sz w:val="18"/>
                <w:szCs w:val="18"/>
              </w:rPr>
            </w:pPr>
            <w:r w:rsidRPr="00324D18">
              <w:rPr>
                <w:rFonts w:ascii="Times New Roman" w:eastAsia="等线" w:hAnsi="Times New Roman" w:cs="Times New Roman"/>
                <w:color w:val="000000"/>
                <w:kern w:val="0"/>
                <w:sz w:val="18"/>
                <w:szCs w:val="18"/>
              </w:rPr>
              <w:t>21,949</w:t>
            </w:r>
          </w:p>
        </w:tc>
        <w:tc>
          <w:tcPr>
            <w:tcW w:w="720" w:type="pct"/>
            <w:tcBorders>
              <w:top w:val="nil"/>
              <w:left w:val="nil"/>
              <w:bottom w:val="single" w:sz="4" w:space="0" w:color="auto"/>
              <w:right w:val="single" w:sz="4" w:space="0" w:color="auto"/>
            </w:tcBorders>
            <w:shd w:val="clear" w:color="auto" w:fill="auto"/>
            <w:noWrap/>
            <w:vAlign w:val="center"/>
            <w:hideMark/>
          </w:tcPr>
          <w:p w14:paraId="1B302096" w14:textId="77777777" w:rsidR="00BF4F6A" w:rsidRPr="00324D18" w:rsidRDefault="00BF4F6A" w:rsidP="00BA7765">
            <w:pPr>
              <w:widowControl/>
              <w:jc w:val="center"/>
              <w:rPr>
                <w:rFonts w:ascii="Times New Roman" w:eastAsia="等线" w:hAnsi="Times New Roman" w:cs="Times New Roman"/>
                <w:color w:val="000000"/>
                <w:kern w:val="0"/>
                <w:sz w:val="18"/>
                <w:szCs w:val="18"/>
              </w:rPr>
            </w:pPr>
            <w:r w:rsidRPr="00324D18">
              <w:rPr>
                <w:rFonts w:ascii="Times New Roman" w:eastAsia="等线" w:hAnsi="Times New Roman" w:cs="Times New Roman"/>
                <w:color w:val="000000"/>
                <w:kern w:val="0"/>
                <w:sz w:val="18"/>
                <w:szCs w:val="18"/>
              </w:rPr>
              <w:t>29,936</w:t>
            </w:r>
          </w:p>
        </w:tc>
        <w:tc>
          <w:tcPr>
            <w:tcW w:w="1267" w:type="pct"/>
            <w:tcBorders>
              <w:top w:val="nil"/>
              <w:left w:val="nil"/>
              <w:bottom w:val="single" w:sz="4" w:space="0" w:color="auto"/>
              <w:right w:val="single" w:sz="4" w:space="0" w:color="auto"/>
            </w:tcBorders>
            <w:shd w:val="clear" w:color="auto" w:fill="auto"/>
            <w:noWrap/>
            <w:vAlign w:val="center"/>
            <w:hideMark/>
          </w:tcPr>
          <w:p w14:paraId="205EE44C" w14:textId="77777777" w:rsidR="00BF4F6A" w:rsidRPr="00324D18" w:rsidRDefault="00BF4F6A" w:rsidP="00BA7765">
            <w:pPr>
              <w:widowControl/>
              <w:jc w:val="center"/>
              <w:rPr>
                <w:rFonts w:ascii="Times New Roman" w:eastAsia="等线" w:hAnsi="Times New Roman" w:cs="Times New Roman"/>
                <w:color w:val="000000"/>
                <w:kern w:val="0"/>
                <w:sz w:val="18"/>
                <w:szCs w:val="18"/>
              </w:rPr>
            </w:pPr>
            <w:r w:rsidRPr="00324D18">
              <w:rPr>
                <w:rFonts w:ascii="Times New Roman" w:eastAsia="等线" w:hAnsi="Times New Roman" w:cs="Times New Roman"/>
                <w:color w:val="000000"/>
                <w:kern w:val="0"/>
                <w:sz w:val="18"/>
                <w:szCs w:val="18"/>
              </w:rPr>
              <w:t>54.10%</w:t>
            </w:r>
          </w:p>
        </w:tc>
      </w:tr>
    </w:tbl>
    <w:p w14:paraId="7BA2FF19" w14:textId="77777777" w:rsidR="00B21957" w:rsidRDefault="00BF4F6A" w:rsidP="00A205EC">
      <w:r>
        <w:br w:type="page"/>
      </w:r>
    </w:p>
    <w:p w14:paraId="17570123" w14:textId="21D68760" w:rsidR="00B21957" w:rsidRDefault="00B21957" w:rsidP="00B21957">
      <w:pPr>
        <w:pStyle w:val="a3"/>
        <w:widowControl/>
        <w:spacing w:beforeAutospacing="0" w:afterAutospacing="0"/>
        <w:rPr>
          <w:rStyle w:val="a4"/>
          <w:rFonts w:ascii="Times New Roman" w:hAnsi="Times New Roman"/>
          <w:color w:val="0E101A"/>
          <w:sz w:val="21"/>
          <w:szCs w:val="21"/>
        </w:rPr>
      </w:pPr>
      <w:r w:rsidRPr="00A3712A">
        <w:rPr>
          <w:rStyle w:val="a4"/>
          <w:rFonts w:ascii="Times New Roman" w:hAnsi="Times New Roman"/>
          <w:color w:val="0E101A"/>
          <w:sz w:val="21"/>
          <w:szCs w:val="21"/>
        </w:rPr>
        <w:lastRenderedPageBreak/>
        <w:t>Supplementary Table 7. Hyperparameter combinations for grid search optimization.</w:t>
      </w:r>
    </w:p>
    <w:tbl>
      <w:tblPr>
        <w:tblW w:w="5000" w:type="pct"/>
        <w:tblLook w:val="04A0" w:firstRow="1" w:lastRow="0" w:firstColumn="1" w:lastColumn="0" w:noHBand="0" w:noVBand="1"/>
      </w:tblPr>
      <w:tblGrid>
        <w:gridCol w:w="3292"/>
        <w:gridCol w:w="5004"/>
      </w:tblGrid>
      <w:tr w:rsidR="00B21957" w:rsidRPr="00D95964" w14:paraId="42A47F5C" w14:textId="77777777" w:rsidTr="00B21957">
        <w:trPr>
          <w:trHeight w:hRule="exact" w:val="284"/>
        </w:trPr>
        <w:tc>
          <w:tcPr>
            <w:tcW w:w="19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41212" w14:textId="77777777" w:rsidR="00B21957" w:rsidRPr="00D95964" w:rsidRDefault="00B21957" w:rsidP="00B21957">
            <w:pPr>
              <w:widowControl/>
              <w:jc w:val="center"/>
              <w:rPr>
                <w:rFonts w:ascii="Times New Roman" w:eastAsia="等线" w:hAnsi="Times New Roman" w:cs="Times New Roman"/>
                <w:b/>
                <w:bCs/>
                <w:color w:val="000000"/>
                <w:kern w:val="0"/>
                <w:sz w:val="18"/>
                <w:szCs w:val="18"/>
              </w:rPr>
            </w:pPr>
            <w:r w:rsidRPr="00D95964">
              <w:rPr>
                <w:rFonts w:ascii="Times New Roman" w:eastAsia="等线" w:hAnsi="Times New Roman" w:cs="Times New Roman"/>
                <w:b/>
                <w:bCs/>
                <w:color w:val="000000"/>
                <w:kern w:val="0"/>
                <w:sz w:val="18"/>
                <w:szCs w:val="18"/>
              </w:rPr>
              <w:t>Hyperparameters</w:t>
            </w:r>
          </w:p>
        </w:tc>
        <w:tc>
          <w:tcPr>
            <w:tcW w:w="3016" w:type="pct"/>
            <w:tcBorders>
              <w:top w:val="single" w:sz="4" w:space="0" w:color="auto"/>
              <w:left w:val="nil"/>
              <w:bottom w:val="single" w:sz="4" w:space="0" w:color="auto"/>
              <w:right w:val="single" w:sz="4" w:space="0" w:color="auto"/>
            </w:tcBorders>
            <w:shd w:val="clear" w:color="auto" w:fill="auto"/>
            <w:noWrap/>
            <w:vAlign w:val="bottom"/>
            <w:hideMark/>
          </w:tcPr>
          <w:p w14:paraId="6C5637B8" w14:textId="77777777" w:rsidR="00B21957" w:rsidRPr="00D95964" w:rsidRDefault="00B21957" w:rsidP="00B21957">
            <w:pPr>
              <w:widowControl/>
              <w:jc w:val="center"/>
              <w:rPr>
                <w:rFonts w:ascii="Times New Roman" w:eastAsia="等线" w:hAnsi="Times New Roman" w:cs="Times New Roman"/>
                <w:b/>
                <w:bCs/>
                <w:color w:val="000000"/>
                <w:kern w:val="0"/>
                <w:sz w:val="18"/>
                <w:szCs w:val="18"/>
              </w:rPr>
            </w:pPr>
            <w:r w:rsidRPr="00D95964">
              <w:rPr>
                <w:rFonts w:ascii="Times New Roman" w:eastAsia="等线" w:hAnsi="Times New Roman" w:cs="Times New Roman"/>
                <w:b/>
                <w:bCs/>
                <w:color w:val="000000"/>
                <w:kern w:val="0"/>
                <w:sz w:val="18"/>
                <w:szCs w:val="18"/>
              </w:rPr>
              <w:t>Value</w:t>
            </w:r>
          </w:p>
        </w:tc>
      </w:tr>
      <w:tr w:rsidR="00B21957" w:rsidRPr="00D95964" w14:paraId="3E1A63FC" w14:textId="77777777" w:rsidTr="00B21957">
        <w:trPr>
          <w:trHeight w:hRule="exact" w:val="284"/>
        </w:trPr>
        <w:tc>
          <w:tcPr>
            <w:tcW w:w="1984" w:type="pct"/>
            <w:tcBorders>
              <w:top w:val="nil"/>
              <w:left w:val="single" w:sz="4" w:space="0" w:color="auto"/>
              <w:bottom w:val="nil"/>
              <w:right w:val="single" w:sz="4" w:space="0" w:color="auto"/>
            </w:tcBorders>
            <w:shd w:val="clear" w:color="auto" w:fill="auto"/>
            <w:noWrap/>
            <w:vAlign w:val="bottom"/>
            <w:hideMark/>
          </w:tcPr>
          <w:p w14:paraId="3BB6CD74" w14:textId="77777777" w:rsidR="00B21957" w:rsidRPr="00D95964" w:rsidRDefault="00B21957" w:rsidP="00B21957">
            <w:pPr>
              <w:widowControl/>
              <w:jc w:val="center"/>
              <w:rPr>
                <w:rFonts w:ascii="Times New Roman" w:eastAsia="等线" w:hAnsi="Times New Roman" w:cs="Times New Roman"/>
                <w:color w:val="000000"/>
                <w:kern w:val="0"/>
                <w:sz w:val="18"/>
                <w:szCs w:val="18"/>
              </w:rPr>
            </w:pPr>
            <w:proofErr w:type="spellStart"/>
            <w:r w:rsidRPr="00D95964">
              <w:rPr>
                <w:rFonts w:ascii="Times New Roman" w:eastAsia="等线" w:hAnsi="Times New Roman" w:cs="Times New Roman"/>
                <w:color w:val="000000"/>
                <w:kern w:val="0"/>
                <w:sz w:val="18"/>
                <w:szCs w:val="18"/>
              </w:rPr>
              <w:t>n_estimators</w:t>
            </w:r>
            <w:proofErr w:type="spellEnd"/>
          </w:p>
        </w:tc>
        <w:tc>
          <w:tcPr>
            <w:tcW w:w="3016" w:type="pct"/>
            <w:tcBorders>
              <w:top w:val="nil"/>
              <w:left w:val="nil"/>
              <w:bottom w:val="nil"/>
              <w:right w:val="single" w:sz="4" w:space="0" w:color="auto"/>
            </w:tcBorders>
            <w:shd w:val="clear" w:color="auto" w:fill="auto"/>
            <w:noWrap/>
            <w:vAlign w:val="center"/>
            <w:hideMark/>
          </w:tcPr>
          <w:p w14:paraId="6EF4BD98" w14:textId="77777777" w:rsidR="00B21957" w:rsidRPr="00D95964" w:rsidRDefault="00B21957" w:rsidP="00B21957">
            <w:pPr>
              <w:widowControl/>
              <w:jc w:val="center"/>
              <w:rPr>
                <w:rFonts w:ascii="Times New Roman" w:eastAsia="等线" w:hAnsi="Times New Roman" w:cs="Times New Roman"/>
                <w:color w:val="000000"/>
                <w:kern w:val="0"/>
                <w:sz w:val="18"/>
                <w:szCs w:val="18"/>
              </w:rPr>
            </w:pPr>
            <w:r w:rsidRPr="00D95964">
              <w:rPr>
                <w:rFonts w:ascii="Times New Roman" w:eastAsia="等线" w:hAnsi="Times New Roman" w:cs="Times New Roman"/>
                <w:color w:val="000000"/>
                <w:kern w:val="0"/>
                <w:sz w:val="18"/>
                <w:szCs w:val="18"/>
              </w:rPr>
              <w:t>100, 200, 300, 400, 500, 750, 1000</w:t>
            </w:r>
          </w:p>
        </w:tc>
      </w:tr>
      <w:tr w:rsidR="00B21957" w:rsidRPr="00D95964" w14:paraId="385435F1" w14:textId="77777777" w:rsidTr="00B21957">
        <w:trPr>
          <w:trHeight w:hRule="exact" w:val="284"/>
        </w:trPr>
        <w:tc>
          <w:tcPr>
            <w:tcW w:w="1984" w:type="pct"/>
            <w:tcBorders>
              <w:top w:val="nil"/>
              <w:left w:val="single" w:sz="4" w:space="0" w:color="auto"/>
              <w:bottom w:val="nil"/>
              <w:right w:val="single" w:sz="4" w:space="0" w:color="auto"/>
            </w:tcBorders>
            <w:shd w:val="clear" w:color="auto" w:fill="auto"/>
            <w:noWrap/>
            <w:vAlign w:val="bottom"/>
            <w:hideMark/>
          </w:tcPr>
          <w:p w14:paraId="157A8674" w14:textId="77777777" w:rsidR="00B21957" w:rsidRPr="00D95964" w:rsidRDefault="00B21957" w:rsidP="00B21957">
            <w:pPr>
              <w:widowControl/>
              <w:jc w:val="center"/>
              <w:rPr>
                <w:rFonts w:ascii="Times New Roman" w:eastAsia="等线" w:hAnsi="Times New Roman" w:cs="Times New Roman"/>
                <w:color w:val="000000"/>
                <w:kern w:val="0"/>
                <w:sz w:val="18"/>
                <w:szCs w:val="18"/>
              </w:rPr>
            </w:pPr>
            <w:proofErr w:type="spellStart"/>
            <w:r w:rsidRPr="00D95964">
              <w:rPr>
                <w:rFonts w:ascii="Times New Roman" w:eastAsia="等线" w:hAnsi="Times New Roman" w:cs="Times New Roman"/>
                <w:color w:val="000000"/>
                <w:kern w:val="0"/>
                <w:sz w:val="18"/>
                <w:szCs w:val="18"/>
              </w:rPr>
              <w:t>max_depth</w:t>
            </w:r>
            <w:proofErr w:type="spellEnd"/>
          </w:p>
        </w:tc>
        <w:tc>
          <w:tcPr>
            <w:tcW w:w="3016" w:type="pct"/>
            <w:tcBorders>
              <w:top w:val="nil"/>
              <w:left w:val="nil"/>
              <w:bottom w:val="nil"/>
              <w:right w:val="single" w:sz="4" w:space="0" w:color="auto"/>
            </w:tcBorders>
            <w:shd w:val="clear" w:color="auto" w:fill="auto"/>
            <w:noWrap/>
            <w:vAlign w:val="center"/>
            <w:hideMark/>
          </w:tcPr>
          <w:p w14:paraId="1884C3B2" w14:textId="77777777" w:rsidR="00B21957" w:rsidRPr="00D95964" w:rsidRDefault="00B21957" w:rsidP="00B21957">
            <w:pPr>
              <w:widowControl/>
              <w:jc w:val="center"/>
              <w:rPr>
                <w:rFonts w:ascii="Times New Roman" w:eastAsia="等线" w:hAnsi="Times New Roman" w:cs="Times New Roman"/>
                <w:color w:val="000000"/>
                <w:kern w:val="0"/>
                <w:sz w:val="18"/>
                <w:szCs w:val="18"/>
              </w:rPr>
            </w:pPr>
            <w:r w:rsidRPr="00D95964">
              <w:rPr>
                <w:rFonts w:ascii="Times New Roman" w:eastAsia="等线" w:hAnsi="Times New Roman" w:cs="Times New Roman"/>
                <w:color w:val="000000"/>
                <w:kern w:val="0"/>
                <w:sz w:val="18"/>
                <w:szCs w:val="18"/>
              </w:rPr>
              <w:t>None, 10, 20, 30, 50, 100, 200, 300</w:t>
            </w:r>
          </w:p>
        </w:tc>
      </w:tr>
      <w:tr w:rsidR="00B21957" w:rsidRPr="00D95964" w14:paraId="28CD6C10" w14:textId="77777777" w:rsidTr="00B21957">
        <w:trPr>
          <w:trHeight w:hRule="exact" w:val="284"/>
        </w:trPr>
        <w:tc>
          <w:tcPr>
            <w:tcW w:w="1984" w:type="pct"/>
            <w:tcBorders>
              <w:top w:val="nil"/>
              <w:left w:val="single" w:sz="4" w:space="0" w:color="auto"/>
              <w:bottom w:val="nil"/>
              <w:right w:val="single" w:sz="4" w:space="0" w:color="auto"/>
            </w:tcBorders>
            <w:shd w:val="clear" w:color="auto" w:fill="auto"/>
            <w:noWrap/>
            <w:vAlign w:val="bottom"/>
            <w:hideMark/>
          </w:tcPr>
          <w:p w14:paraId="11A633D3" w14:textId="77777777" w:rsidR="00B21957" w:rsidRPr="00D95964" w:rsidRDefault="00B21957" w:rsidP="00B21957">
            <w:pPr>
              <w:widowControl/>
              <w:jc w:val="center"/>
              <w:rPr>
                <w:rFonts w:ascii="Times New Roman" w:eastAsia="等线" w:hAnsi="Times New Roman" w:cs="Times New Roman"/>
                <w:color w:val="000000"/>
                <w:kern w:val="0"/>
                <w:sz w:val="18"/>
                <w:szCs w:val="18"/>
              </w:rPr>
            </w:pPr>
            <w:proofErr w:type="spellStart"/>
            <w:r w:rsidRPr="00D95964">
              <w:rPr>
                <w:rFonts w:ascii="Times New Roman" w:eastAsia="等线" w:hAnsi="Times New Roman" w:cs="Times New Roman"/>
                <w:color w:val="000000"/>
                <w:kern w:val="0"/>
                <w:sz w:val="18"/>
                <w:szCs w:val="18"/>
              </w:rPr>
              <w:t>min_samples_split</w:t>
            </w:r>
            <w:proofErr w:type="spellEnd"/>
          </w:p>
        </w:tc>
        <w:tc>
          <w:tcPr>
            <w:tcW w:w="3016" w:type="pct"/>
            <w:tcBorders>
              <w:top w:val="nil"/>
              <w:left w:val="nil"/>
              <w:bottom w:val="nil"/>
              <w:right w:val="single" w:sz="4" w:space="0" w:color="auto"/>
            </w:tcBorders>
            <w:shd w:val="clear" w:color="auto" w:fill="auto"/>
            <w:noWrap/>
            <w:vAlign w:val="center"/>
            <w:hideMark/>
          </w:tcPr>
          <w:p w14:paraId="301ECDE4" w14:textId="77777777" w:rsidR="00B21957" w:rsidRPr="00D95964" w:rsidRDefault="00B21957" w:rsidP="00B21957">
            <w:pPr>
              <w:widowControl/>
              <w:jc w:val="center"/>
              <w:rPr>
                <w:rFonts w:ascii="Times New Roman" w:eastAsia="等线" w:hAnsi="Times New Roman" w:cs="Times New Roman"/>
                <w:color w:val="000000"/>
                <w:kern w:val="0"/>
                <w:sz w:val="18"/>
                <w:szCs w:val="18"/>
              </w:rPr>
            </w:pPr>
            <w:r w:rsidRPr="00D95964">
              <w:rPr>
                <w:rFonts w:ascii="Times New Roman" w:eastAsia="等线" w:hAnsi="Times New Roman" w:cs="Times New Roman"/>
                <w:color w:val="000000"/>
                <w:kern w:val="0"/>
                <w:sz w:val="18"/>
                <w:szCs w:val="18"/>
              </w:rPr>
              <w:t>2, 5, 10</w:t>
            </w:r>
          </w:p>
        </w:tc>
      </w:tr>
      <w:tr w:rsidR="00B21957" w:rsidRPr="00D95964" w14:paraId="3D41A871" w14:textId="77777777" w:rsidTr="00B21957">
        <w:trPr>
          <w:trHeight w:hRule="exact" w:val="284"/>
        </w:trPr>
        <w:tc>
          <w:tcPr>
            <w:tcW w:w="1984" w:type="pct"/>
            <w:tcBorders>
              <w:top w:val="nil"/>
              <w:left w:val="single" w:sz="4" w:space="0" w:color="auto"/>
              <w:bottom w:val="nil"/>
              <w:right w:val="single" w:sz="4" w:space="0" w:color="auto"/>
            </w:tcBorders>
            <w:shd w:val="clear" w:color="auto" w:fill="auto"/>
            <w:noWrap/>
            <w:vAlign w:val="bottom"/>
            <w:hideMark/>
          </w:tcPr>
          <w:p w14:paraId="6BB7592F" w14:textId="77777777" w:rsidR="00B21957" w:rsidRPr="00D95964" w:rsidRDefault="00B21957" w:rsidP="00B21957">
            <w:pPr>
              <w:widowControl/>
              <w:jc w:val="center"/>
              <w:rPr>
                <w:rFonts w:ascii="Times New Roman" w:eastAsia="等线" w:hAnsi="Times New Roman" w:cs="Times New Roman"/>
                <w:color w:val="000000"/>
                <w:kern w:val="0"/>
                <w:sz w:val="18"/>
                <w:szCs w:val="18"/>
              </w:rPr>
            </w:pPr>
            <w:proofErr w:type="spellStart"/>
            <w:r w:rsidRPr="00D95964">
              <w:rPr>
                <w:rFonts w:ascii="Times New Roman" w:eastAsia="等线" w:hAnsi="Times New Roman" w:cs="Times New Roman"/>
                <w:color w:val="000000"/>
                <w:kern w:val="0"/>
                <w:sz w:val="18"/>
                <w:szCs w:val="18"/>
              </w:rPr>
              <w:t>min_samples_leaf</w:t>
            </w:r>
            <w:proofErr w:type="spellEnd"/>
          </w:p>
        </w:tc>
        <w:tc>
          <w:tcPr>
            <w:tcW w:w="3016" w:type="pct"/>
            <w:tcBorders>
              <w:top w:val="nil"/>
              <w:left w:val="nil"/>
              <w:bottom w:val="nil"/>
              <w:right w:val="single" w:sz="4" w:space="0" w:color="auto"/>
            </w:tcBorders>
            <w:shd w:val="clear" w:color="auto" w:fill="auto"/>
            <w:noWrap/>
            <w:vAlign w:val="center"/>
            <w:hideMark/>
          </w:tcPr>
          <w:p w14:paraId="73E542D4" w14:textId="77777777" w:rsidR="00B21957" w:rsidRPr="00D95964" w:rsidRDefault="00B21957" w:rsidP="00B21957">
            <w:pPr>
              <w:widowControl/>
              <w:jc w:val="center"/>
              <w:rPr>
                <w:rFonts w:ascii="Times New Roman" w:eastAsia="等线" w:hAnsi="Times New Roman" w:cs="Times New Roman"/>
                <w:color w:val="000000"/>
                <w:kern w:val="0"/>
                <w:sz w:val="18"/>
                <w:szCs w:val="18"/>
              </w:rPr>
            </w:pPr>
            <w:r w:rsidRPr="00D95964">
              <w:rPr>
                <w:rFonts w:ascii="Times New Roman" w:eastAsia="等线" w:hAnsi="Times New Roman" w:cs="Times New Roman"/>
                <w:color w:val="000000"/>
                <w:kern w:val="0"/>
                <w:sz w:val="18"/>
                <w:szCs w:val="18"/>
              </w:rPr>
              <w:t>1, 2, 4</w:t>
            </w:r>
          </w:p>
        </w:tc>
      </w:tr>
      <w:tr w:rsidR="00B21957" w:rsidRPr="00D95964" w14:paraId="24A8E3F2" w14:textId="77777777" w:rsidTr="00B21957">
        <w:trPr>
          <w:trHeight w:hRule="exact" w:val="284"/>
        </w:trPr>
        <w:tc>
          <w:tcPr>
            <w:tcW w:w="1984" w:type="pct"/>
            <w:tcBorders>
              <w:top w:val="nil"/>
              <w:left w:val="single" w:sz="4" w:space="0" w:color="auto"/>
              <w:bottom w:val="nil"/>
              <w:right w:val="single" w:sz="4" w:space="0" w:color="auto"/>
            </w:tcBorders>
            <w:shd w:val="clear" w:color="auto" w:fill="auto"/>
            <w:noWrap/>
            <w:vAlign w:val="bottom"/>
            <w:hideMark/>
          </w:tcPr>
          <w:p w14:paraId="1AE7C068" w14:textId="77777777" w:rsidR="00B21957" w:rsidRPr="00D95964" w:rsidRDefault="00B21957" w:rsidP="00B21957">
            <w:pPr>
              <w:widowControl/>
              <w:jc w:val="center"/>
              <w:rPr>
                <w:rFonts w:ascii="Times New Roman" w:eastAsia="等线" w:hAnsi="Times New Roman" w:cs="Times New Roman"/>
                <w:color w:val="000000"/>
                <w:kern w:val="0"/>
                <w:sz w:val="18"/>
                <w:szCs w:val="18"/>
              </w:rPr>
            </w:pPr>
            <w:r w:rsidRPr="00D95964">
              <w:rPr>
                <w:rFonts w:ascii="Times New Roman" w:eastAsia="等线" w:hAnsi="Times New Roman" w:cs="Times New Roman"/>
                <w:color w:val="000000"/>
                <w:kern w:val="0"/>
                <w:sz w:val="18"/>
                <w:szCs w:val="18"/>
              </w:rPr>
              <w:t>bootstrap</w:t>
            </w:r>
          </w:p>
        </w:tc>
        <w:tc>
          <w:tcPr>
            <w:tcW w:w="3016" w:type="pct"/>
            <w:tcBorders>
              <w:top w:val="nil"/>
              <w:left w:val="nil"/>
              <w:bottom w:val="nil"/>
              <w:right w:val="single" w:sz="4" w:space="0" w:color="auto"/>
            </w:tcBorders>
            <w:shd w:val="clear" w:color="auto" w:fill="auto"/>
            <w:noWrap/>
            <w:vAlign w:val="center"/>
            <w:hideMark/>
          </w:tcPr>
          <w:p w14:paraId="47CD28F4" w14:textId="77777777" w:rsidR="00B21957" w:rsidRPr="00D95964" w:rsidRDefault="00B21957" w:rsidP="00B21957">
            <w:pPr>
              <w:widowControl/>
              <w:jc w:val="center"/>
              <w:rPr>
                <w:rFonts w:ascii="Times New Roman" w:eastAsia="等线" w:hAnsi="Times New Roman" w:cs="Times New Roman"/>
                <w:color w:val="000000"/>
                <w:kern w:val="0"/>
                <w:sz w:val="18"/>
                <w:szCs w:val="18"/>
              </w:rPr>
            </w:pPr>
            <w:r w:rsidRPr="00D95964">
              <w:rPr>
                <w:rFonts w:ascii="Times New Roman" w:eastAsia="等线" w:hAnsi="Times New Roman" w:cs="Times New Roman"/>
                <w:color w:val="000000"/>
                <w:kern w:val="0"/>
                <w:sz w:val="18"/>
                <w:szCs w:val="18"/>
              </w:rPr>
              <w:t>True, False</w:t>
            </w:r>
          </w:p>
        </w:tc>
      </w:tr>
      <w:tr w:rsidR="00B21957" w:rsidRPr="00D95964" w14:paraId="2A7648BE" w14:textId="77777777" w:rsidTr="00B21957">
        <w:trPr>
          <w:trHeight w:hRule="exact" w:val="284"/>
        </w:trPr>
        <w:tc>
          <w:tcPr>
            <w:tcW w:w="1984" w:type="pct"/>
            <w:tcBorders>
              <w:top w:val="nil"/>
              <w:left w:val="single" w:sz="4" w:space="0" w:color="auto"/>
              <w:bottom w:val="single" w:sz="4" w:space="0" w:color="auto"/>
              <w:right w:val="single" w:sz="4" w:space="0" w:color="auto"/>
            </w:tcBorders>
            <w:shd w:val="clear" w:color="auto" w:fill="auto"/>
            <w:noWrap/>
            <w:vAlign w:val="bottom"/>
            <w:hideMark/>
          </w:tcPr>
          <w:p w14:paraId="7E3D8371" w14:textId="77777777" w:rsidR="00B21957" w:rsidRPr="00D95964" w:rsidRDefault="00B21957" w:rsidP="00B21957">
            <w:pPr>
              <w:widowControl/>
              <w:jc w:val="center"/>
              <w:rPr>
                <w:rFonts w:ascii="Times New Roman" w:eastAsia="等线" w:hAnsi="Times New Roman" w:cs="Times New Roman"/>
                <w:color w:val="000000"/>
                <w:kern w:val="0"/>
                <w:sz w:val="18"/>
                <w:szCs w:val="18"/>
              </w:rPr>
            </w:pPr>
            <w:proofErr w:type="spellStart"/>
            <w:r w:rsidRPr="00D95964">
              <w:rPr>
                <w:rFonts w:ascii="Times New Roman" w:eastAsia="等线" w:hAnsi="Times New Roman" w:cs="Times New Roman"/>
                <w:color w:val="000000"/>
                <w:kern w:val="0"/>
                <w:sz w:val="18"/>
                <w:szCs w:val="18"/>
              </w:rPr>
              <w:t>class_weight</w:t>
            </w:r>
            <w:proofErr w:type="spellEnd"/>
          </w:p>
        </w:tc>
        <w:tc>
          <w:tcPr>
            <w:tcW w:w="3016" w:type="pct"/>
            <w:tcBorders>
              <w:top w:val="nil"/>
              <w:left w:val="nil"/>
              <w:bottom w:val="single" w:sz="4" w:space="0" w:color="auto"/>
              <w:right w:val="single" w:sz="4" w:space="0" w:color="auto"/>
            </w:tcBorders>
            <w:shd w:val="clear" w:color="auto" w:fill="auto"/>
            <w:noWrap/>
            <w:vAlign w:val="center"/>
            <w:hideMark/>
          </w:tcPr>
          <w:p w14:paraId="18E87FAA" w14:textId="77777777" w:rsidR="00B21957" w:rsidRPr="00D95964" w:rsidRDefault="00B21957" w:rsidP="00B21957">
            <w:pPr>
              <w:widowControl/>
              <w:jc w:val="center"/>
              <w:rPr>
                <w:rFonts w:ascii="Times New Roman" w:eastAsia="等线" w:hAnsi="Times New Roman" w:cs="Times New Roman"/>
                <w:color w:val="000000"/>
                <w:kern w:val="0"/>
                <w:sz w:val="18"/>
                <w:szCs w:val="18"/>
              </w:rPr>
            </w:pPr>
            <w:r w:rsidRPr="00D95964">
              <w:rPr>
                <w:rFonts w:ascii="Times New Roman" w:eastAsia="等线" w:hAnsi="Times New Roman" w:cs="Times New Roman"/>
                <w:color w:val="000000"/>
                <w:kern w:val="0"/>
                <w:sz w:val="18"/>
                <w:szCs w:val="18"/>
              </w:rPr>
              <w:t>None, balanced</w:t>
            </w:r>
          </w:p>
        </w:tc>
      </w:tr>
    </w:tbl>
    <w:p w14:paraId="2B1B7889" w14:textId="788D1A44" w:rsidR="00677A61" w:rsidRDefault="00677A61">
      <w:pPr>
        <w:widowControl/>
        <w:jc w:val="left"/>
        <w:rPr>
          <w:rFonts w:ascii="Times New Roman" w:hAnsi="Times New Roman" w:cs="Times New Roman" w:hint="eastAsia"/>
        </w:rPr>
        <w:sectPr w:rsidR="00677A61" w:rsidSect="003148FE">
          <w:pgSz w:w="11906" w:h="16838"/>
          <w:pgMar w:top="1440" w:right="1800" w:bottom="1440" w:left="1800" w:header="851" w:footer="992" w:gutter="0"/>
          <w:cols w:space="425"/>
          <w:docGrid w:type="lines" w:linePitch="312"/>
        </w:sectPr>
      </w:pPr>
    </w:p>
    <w:p w14:paraId="04A22465" w14:textId="5A370F9E" w:rsidR="001B43E2" w:rsidRPr="00C97497" w:rsidRDefault="00637150" w:rsidP="00491B62">
      <w:pPr>
        <w:pStyle w:val="a3"/>
        <w:widowControl/>
        <w:spacing w:beforeAutospacing="0" w:afterAutospacing="0"/>
        <w:rPr>
          <w:rFonts w:ascii="Times New Roman" w:hAnsi="Times New Roman" w:hint="eastAsia"/>
          <w:b/>
          <w:color w:val="0E101A"/>
          <w:sz w:val="21"/>
          <w:szCs w:val="21"/>
        </w:rPr>
      </w:pPr>
      <w:r w:rsidRPr="00A3712A">
        <w:rPr>
          <w:rStyle w:val="a4"/>
          <w:rFonts w:ascii="Times New Roman" w:hAnsi="Times New Roman"/>
          <w:color w:val="0E101A"/>
          <w:sz w:val="21"/>
          <w:szCs w:val="21"/>
        </w:rPr>
        <w:lastRenderedPageBreak/>
        <w:t>Supplementary Table 8. Best hyperparameter combinations.</w:t>
      </w:r>
    </w:p>
    <w:tbl>
      <w:tblPr>
        <w:tblW w:w="14208" w:type="dxa"/>
        <w:tblLayout w:type="fixed"/>
        <w:tblLook w:val="04A0" w:firstRow="1" w:lastRow="0" w:firstColumn="1" w:lastColumn="0" w:noHBand="0" w:noVBand="1"/>
      </w:tblPr>
      <w:tblGrid>
        <w:gridCol w:w="796"/>
        <w:gridCol w:w="2714"/>
        <w:gridCol w:w="9532"/>
        <w:gridCol w:w="1166"/>
      </w:tblGrid>
      <w:tr w:rsidR="00C97497" w:rsidRPr="008E7465" w14:paraId="427D4DC8" w14:textId="77777777" w:rsidTr="00C97497">
        <w:trPr>
          <w:trHeight w:hRule="exact" w:val="284"/>
        </w:trPr>
        <w:tc>
          <w:tcPr>
            <w:tcW w:w="7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9E102" w14:textId="77777777" w:rsidR="00C97497" w:rsidRPr="00C73071" w:rsidRDefault="00C97497" w:rsidP="00C97497">
            <w:pPr>
              <w:widowControl/>
              <w:jc w:val="center"/>
              <w:rPr>
                <w:rFonts w:ascii="Times New Roman" w:eastAsia="等线" w:hAnsi="Times New Roman" w:cs="Times New Roman"/>
                <w:b/>
                <w:bCs/>
                <w:color w:val="000000"/>
                <w:kern w:val="0"/>
                <w:sz w:val="18"/>
                <w:szCs w:val="18"/>
              </w:rPr>
            </w:pPr>
            <w:r w:rsidRPr="00C73071">
              <w:rPr>
                <w:rFonts w:ascii="Times New Roman" w:eastAsia="等线" w:hAnsi="Times New Roman" w:cs="Times New Roman"/>
                <w:b/>
                <w:bCs/>
                <w:color w:val="000000"/>
                <w:kern w:val="0"/>
                <w:sz w:val="18"/>
                <w:szCs w:val="18"/>
              </w:rPr>
              <w:t>Species</w:t>
            </w:r>
          </w:p>
        </w:tc>
        <w:tc>
          <w:tcPr>
            <w:tcW w:w="2714" w:type="dxa"/>
            <w:tcBorders>
              <w:top w:val="single" w:sz="4" w:space="0" w:color="auto"/>
              <w:left w:val="nil"/>
              <w:bottom w:val="single" w:sz="4" w:space="0" w:color="auto"/>
              <w:right w:val="single" w:sz="4" w:space="0" w:color="auto"/>
            </w:tcBorders>
            <w:shd w:val="clear" w:color="auto" w:fill="auto"/>
            <w:noWrap/>
            <w:vAlign w:val="center"/>
            <w:hideMark/>
          </w:tcPr>
          <w:p w14:paraId="2789F27A" w14:textId="77777777" w:rsidR="00C97497" w:rsidRPr="00C73071" w:rsidRDefault="00C97497" w:rsidP="00C97497">
            <w:pPr>
              <w:widowControl/>
              <w:jc w:val="center"/>
              <w:rPr>
                <w:rFonts w:ascii="Times New Roman" w:eastAsia="等线" w:hAnsi="Times New Roman" w:cs="Times New Roman"/>
                <w:b/>
                <w:bCs/>
                <w:color w:val="000000"/>
                <w:kern w:val="0"/>
                <w:sz w:val="18"/>
                <w:szCs w:val="18"/>
              </w:rPr>
            </w:pPr>
            <w:r w:rsidRPr="00C73071">
              <w:rPr>
                <w:rFonts w:ascii="Times New Roman" w:eastAsia="等线" w:hAnsi="Times New Roman" w:cs="Times New Roman"/>
                <w:b/>
                <w:bCs/>
                <w:color w:val="000000"/>
                <w:kern w:val="0"/>
                <w:sz w:val="18"/>
                <w:szCs w:val="18"/>
              </w:rPr>
              <w:t>Model</w:t>
            </w:r>
          </w:p>
        </w:tc>
        <w:tc>
          <w:tcPr>
            <w:tcW w:w="9532" w:type="dxa"/>
            <w:tcBorders>
              <w:top w:val="single" w:sz="4" w:space="0" w:color="auto"/>
              <w:left w:val="nil"/>
              <w:bottom w:val="single" w:sz="4" w:space="0" w:color="auto"/>
              <w:right w:val="single" w:sz="4" w:space="0" w:color="auto"/>
            </w:tcBorders>
            <w:shd w:val="clear" w:color="auto" w:fill="auto"/>
            <w:noWrap/>
            <w:vAlign w:val="center"/>
            <w:hideMark/>
          </w:tcPr>
          <w:p w14:paraId="7228099C" w14:textId="77777777" w:rsidR="00C97497" w:rsidRPr="00C73071" w:rsidRDefault="00C97497" w:rsidP="00C97497">
            <w:pPr>
              <w:widowControl/>
              <w:jc w:val="center"/>
              <w:rPr>
                <w:rFonts w:ascii="Times New Roman" w:eastAsia="等线" w:hAnsi="Times New Roman" w:cs="Times New Roman"/>
                <w:b/>
                <w:bCs/>
                <w:color w:val="000000"/>
                <w:kern w:val="0"/>
                <w:sz w:val="18"/>
                <w:szCs w:val="18"/>
              </w:rPr>
            </w:pPr>
            <w:r w:rsidRPr="00C73071">
              <w:rPr>
                <w:rFonts w:ascii="Times New Roman" w:eastAsia="等线" w:hAnsi="Times New Roman" w:cs="Times New Roman"/>
                <w:b/>
                <w:bCs/>
                <w:color w:val="000000"/>
                <w:kern w:val="0"/>
                <w:sz w:val="18"/>
                <w:szCs w:val="18"/>
              </w:rPr>
              <w:t>Best hyperparameter combinations</w:t>
            </w:r>
          </w:p>
        </w:tc>
        <w:tc>
          <w:tcPr>
            <w:tcW w:w="1166" w:type="dxa"/>
            <w:tcBorders>
              <w:top w:val="single" w:sz="4" w:space="0" w:color="auto"/>
              <w:left w:val="nil"/>
              <w:bottom w:val="single" w:sz="4" w:space="0" w:color="auto"/>
              <w:right w:val="single" w:sz="4" w:space="0" w:color="auto"/>
            </w:tcBorders>
            <w:shd w:val="clear" w:color="auto" w:fill="auto"/>
            <w:noWrap/>
            <w:vAlign w:val="center"/>
            <w:hideMark/>
          </w:tcPr>
          <w:p w14:paraId="050596F8" w14:textId="77777777" w:rsidR="00C97497" w:rsidRPr="00C73071" w:rsidRDefault="00C97497" w:rsidP="00C97497">
            <w:pPr>
              <w:widowControl/>
              <w:jc w:val="center"/>
              <w:rPr>
                <w:rFonts w:ascii="Times New Roman" w:eastAsia="等线" w:hAnsi="Times New Roman" w:cs="Times New Roman"/>
                <w:b/>
                <w:bCs/>
                <w:color w:val="000000"/>
                <w:kern w:val="0"/>
                <w:sz w:val="18"/>
                <w:szCs w:val="18"/>
              </w:rPr>
            </w:pPr>
            <w:r w:rsidRPr="00C73071">
              <w:rPr>
                <w:rFonts w:ascii="Times New Roman" w:eastAsia="等线" w:hAnsi="Times New Roman" w:cs="Times New Roman"/>
                <w:b/>
                <w:bCs/>
                <w:color w:val="000000"/>
                <w:kern w:val="0"/>
                <w:sz w:val="18"/>
                <w:szCs w:val="18"/>
              </w:rPr>
              <w:t>Validation</w:t>
            </w:r>
            <w:r>
              <w:rPr>
                <w:rFonts w:ascii="Times New Roman" w:eastAsia="等线" w:hAnsi="Times New Roman" w:cs="Times New Roman" w:hint="eastAsia"/>
                <w:b/>
                <w:bCs/>
                <w:color w:val="000000"/>
                <w:kern w:val="0"/>
                <w:sz w:val="18"/>
                <w:szCs w:val="18"/>
              </w:rPr>
              <w:t>*</w:t>
            </w:r>
            <w:r w:rsidRPr="00C73071">
              <w:rPr>
                <w:rFonts w:ascii="Times New Roman" w:eastAsia="等线" w:hAnsi="Times New Roman" w:cs="Times New Roman"/>
                <w:b/>
                <w:bCs/>
                <w:color w:val="000000"/>
                <w:kern w:val="0"/>
                <w:sz w:val="18"/>
                <w:szCs w:val="18"/>
              </w:rPr>
              <w:t>accuracy</w:t>
            </w:r>
          </w:p>
        </w:tc>
      </w:tr>
      <w:tr w:rsidR="00C97497" w:rsidRPr="008E7465" w14:paraId="4064EAC2" w14:textId="77777777" w:rsidTr="00C97497">
        <w:trPr>
          <w:trHeight w:hRule="exact" w:val="284"/>
        </w:trPr>
        <w:tc>
          <w:tcPr>
            <w:tcW w:w="796"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5C1DD981"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Human</w:t>
            </w:r>
          </w:p>
        </w:tc>
        <w:tc>
          <w:tcPr>
            <w:tcW w:w="2714" w:type="dxa"/>
            <w:tcBorders>
              <w:top w:val="single" w:sz="4" w:space="0" w:color="auto"/>
              <w:left w:val="nil"/>
              <w:bottom w:val="nil"/>
              <w:right w:val="single" w:sz="4" w:space="0" w:color="auto"/>
            </w:tcBorders>
            <w:shd w:val="clear" w:color="auto" w:fill="auto"/>
            <w:noWrap/>
            <w:vAlign w:val="bottom"/>
            <w:hideMark/>
          </w:tcPr>
          <w:p w14:paraId="002E20A1"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Human 18 Feature Model</w:t>
            </w:r>
          </w:p>
        </w:tc>
        <w:tc>
          <w:tcPr>
            <w:tcW w:w="9532" w:type="dxa"/>
            <w:tcBorders>
              <w:top w:val="single" w:sz="4" w:space="0" w:color="auto"/>
              <w:left w:val="nil"/>
              <w:bottom w:val="nil"/>
              <w:right w:val="single" w:sz="4" w:space="0" w:color="auto"/>
            </w:tcBorders>
            <w:shd w:val="clear" w:color="auto" w:fill="auto"/>
            <w:noWrap/>
            <w:vAlign w:val="bottom"/>
            <w:hideMark/>
          </w:tcPr>
          <w:p w14:paraId="04A67026" w14:textId="77777777" w:rsidR="00C97497" w:rsidRPr="00C73071" w:rsidRDefault="00C97497" w:rsidP="00C97497">
            <w:pPr>
              <w:widowControl/>
              <w:jc w:val="left"/>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{'bootstrap': False, '</w:t>
            </w:r>
            <w:proofErr w:type="spellStart"/>
            <w:r w:rsidRPr="00C73071">
              <w:rPr>
                <w:rFonts w:ascii="Times New Roman" w:eastAsia="等线" w:hAnsi="Times New Roman" w:cs="Times New Roman"/>
                <w:color w:val="000000"/>
                <w:kern w:val="0"/>
                <w:sz w:val="18"/>
                <w:szCs w:val="18"/>
              </w:rPr>
              <w:t>class_weight</w:t>
            </w:r>
            <w:proofErr w:type="spellEnd"/>
            <w:r w:rsidRPr="00C73071">
              <w:rPr>
                <w:rFonts w:ascii="Times New Roman" w:eastAsia="等线" w:hAnsi="Times New Roman" w:cs="Times New Roman"/>
                <w:color w:val="000000"/>
                <w:kern w:val="0"/>
                <w:sz w:val="18"/>
                <w:szCs w:val="18"/>
              </w:rPr>
              <w:t>': None, '</w:t>
            </w:r>
            <w:proofErr w:type="spellStart"/>
            <w:r w:rsidRPr="00C73071">
              <w:rPr>
                <w:rFonts w:ascii="Times New Roman" w:eastAsia="等线" w:hAnsi="Times New Roman" w:cs="Times New Roman"/>
                <w:color w:val="000000"/>
                <w:kern w:val="0"/>
                <w:sz w:val="18"/>
                <w:szCs w:val="18"/>
              </w:rPr>
              <w:t>max_depth</w:t>
            </w:r>
            <w:proofErr w:type="spellEnd"/>
            <w:r w:rsidRPr="00C73071">
              <w:rPr>
                <w:rFonts w:ascii="Times New Roman" w:eastAsia="等线" w:hAnsi="Times New Roman" w:cs="Times New Roman"/>
                <w:color w:val="000000"/>
                <w:kern w:val="0"/>
                <w:sz w:val="18"/>
                <w:szCs w:val="18"/>
              </w:rPr>
              <w:t>': 50, '</w:t>
            </w:r>
            <w:proofErr w:type="spellStart"/>
            <w:r w:rsidRPr="00C73071">
              <w:rPr>
                <w:rFonts w:ascii="Times New Roman" w:eastAsia="等线" w:hAnsi="Times New Roman" w:cs="Times New Roman"/>
                <w:color w:val="000000"/>
                <w:kern w:val="0"/>
                <w:sz w:val="18"/>
                <w:szCs w:val="18"/>
              </w:rPr>
              <w:t>min_samples_leaf</w:t>
            </w:r>
            <w:proofErr w:type="spellEnd"/>
            <w:r w:rsidRPr="00C73071">
              <w:rPr>
                <w:rFonts w:ascii="Times New Roman" w:eastAsia="等线" w:hAnsi="Times New Roman" w:cs="Times New Roman"/>
                <w:color w:val="000000"/>
                <w:kern w:val="0"/>
                <w:sz w:val="18"/>
                <w:szCs w:val="18"/>
              </w:rPr>
              <w:t>': 1, '</w:t>
            </w:r>
            <w:proofErr w:type="spellStart"/>
            <w:r w:rsidRPr="00C73071">
              <w:rPr>
                <w:rFonts w:ascii="Times New Roman" w:eastAsia="等线" w:hAnsi="Times New Roman" w:cs="Times New Roman"/>
                <w:color w:val="000000"/>
                <w:kern w:val="0"/>
                <w:sz w:val="18"/>
                <w:szCs w:val="18"/>
              </w:rPr>
              <w:t>min_samples_split</w:t>
            </w:r>
            <w:proofErr w:type="spellEnd"/>
            <w:r w:rsidRPr="00C73071">
              <w:rPr>
                <w:rFonts w:ascii="Times New Roman" w:eastAsia="等线" w:hAnsi="Times New Roman" w:cs="Times New Roman"/>
                <w:color w:val="000000"/>
                <w:kern w:val="0"/>
                <w:sz w:val="18"/>
                <w:szCs w:val="18"/>
              </w:rPr>
              <w:t>': 2, '</w:t>
            </w:r>
            <w:proofErr w:type="spellStart"/>
            <w:r w:rsidRPr="00C73071">
              <w:rPr>
                <w:rFonts w:ascii="Times New Roman" w:eastAsia="等线" w:hAnsi="Times New Roman" w:cs="Times New Roman"/>
                <w:color w:val="000000"/>
                <w:kern w:val="0"/>
                <w:sz w:val="18"/>
                <w:szCs w:val="18"/>
              </w:rPr>
              <w:t>n_estimators</w:t>
            </w:r>
            <w:proofErr w:type="spellEnd"/>
            <w:r w:rsidRPr="00C73071">
              <w:rPr>
                <w:rFonts w:ascii="Times New Roman" w:eastAsia="等线" w:hAnsi="Times New Roman" w:cs="Times New Roman"/>
                <w:color w:val="000000"/>
                <w:kern w:val="0"/>
                <w:sz w:val="18"/>
                <w:szCs w:val="18"/>
              </w:rPr>
              <w:t>': 750}</w:t>
            </w:r>
          </w:p>
        </w:tc>
        <w:tc>
          <w:tcPr>
            <w:tcW w:w="1166" w:type="dxa"/>
            <w:tcBorders>
              <w:top w:val="single" w:sz="4" w:space="0" w:color="auto"/>
              <w:left w:val="nil"/>
              <w:bottom w:val="nil"/>
              <w:right w:val="single" w:sz="4" w:space="0" w:color="auto"/>
            </w:tcBorders>
            <w:shd w:val="clear" w:color="auto" w:fill="auto"/>
            <w:noWrap/>
            <w:vAlign w:val="center"/>
            <w:hideMark/>
          </w:tcPr>
          <w:p w14:paraId="00290301"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0.8726</w:t>
            </w:r>
          </w:p>
        </w:tc>
      </w:tr>
      <w:tr w:rsidR="00C97497" w:rsidRPr="008E7465" w14:paraId="4BA199BB" w14:textId="77777777" w:rsidTr="00C97497">
        <w:trPr>
          <w:trHeight w:hRule="exact" w:val="284"/>
        </w:trPr>
        <w:tc>
          <w:tcPr>
            <w:tcW w:w="796" w:type="dxa"/>
            <w:vMerge/>
            <w:tcBorders>
              <w:top w:val="single" w:sz="4" w:space="0" w:color="auto"/>
              <w:left w:val="single" w:sz="4" w:space="0" w:color="auto"/>
              <w:bottom w:val="nil"/>
              <w:right w:val="single" w:sz="4" w:space="0" w:color="auto"/>
            </w:tcBorders>
            <w:vAlign w:val="center"/>
            <w:hideMark/>
          </w:tcPr>
          <w:p w14:paraId="7A8EDA46" w14:textId="77777777" w:rsidR="00C97497" w:rsidRPr="00C73071" w:rsidRDefault="00C97497" w:rsidP="00C97497">
            <w:pPr>
              <w:widowControl/>
              <w:jc w:val="left"/>
              <w:rPr>
                <w:rFonts w:ascii="Times New Roman" w:eastAsia="等线" w:hAnsi="Times New Roman" w:cs="Times New Roman"/>
                <w:color w:val="000000"/>
                <w:kern w:val="0"/>
                <w:sz w:val="18"/>
                <w:szCs w:val="18"/>
              </w:rPr>
            </w:pPr>
          </w:p>
        </w:tc>
        <w:tc>
          <w:tcPr>
            <w:tcW w:w="2714" w:type="dxa"/>
            <w:tcBorders>
              <w:top w:val="nil"/>
              <w:left w:val="nil"/>
              <w:bottom w:val="nil"/>
              <w:right w:val="single" w:sz="4" w:space="0" w:color="auto"/>
            </w:tcBorders>
            <w:shd w:val="clear" w:color="auto" w:fill="auto"/>
            <w:noWrap/>
            <w:vAlign w:val="bottom"/>
            <w:hideMark/>
          </w:tcPr>
          <w:p w14:paraId="5558BA0C"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Human 24 Feature Model</w:t>
            </w:r>
          </w:p>
        </w:tc>
        <w:tc>
          <w:tcPr>
            <w:tcW w:w="9532" w:type="dxa"/>
            <w:tcBorders>
              <w:top w:val="nil"/>
              <w:left w:val="nil"/>
              <w:bottom w:val="nil"/>
              <w:right w:val="single" w:sz="4" w:space="0" w:color="auto"/>
            </w:tcBorders>
            <w:shd w:val="clear" w:color="auto" w:fill="auto"/>
            <w:noWrap/>
            <w:vAlign w:val="bottom"/>
            <w:hideMark/>
          </w:tcPr>
          <w:p w14:paraId="47E639B2" w14:textId="77777777" w:rsidR="00C97497" w:rsidRPr="00C73071" w:rsidRDefault="00C97497" w:rsidP="00C97497">
            <w:pPr>
              <w:widowControl/>
              <w:jc w:val="left"/>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{'bootstrap': False, '</w:t>
            </w:r>
            <w:proofErr w:type="spellStart"/>
            <w:r w:rsidRPr="00C73071">
              <w:rPr>
                <w:rFonts w:ascii="Times New Roman" w:eastAsia="等线" w:hAnsi="Times New Roman" w:cs="Times New Roman"/>
                <w:color w:val="000000"/>
                <w:kern w:val="0"/>
                <w:sz w:val="18"/>
                <w:szCs w:val="18"/>
              </w:rPr>
              <w:t>class_weight</w:t>
            </w:r>
            <w:proofErr w:type="spellEnd"/>
            <w:r w:rsidRPr="00C73071">
              <w:rPr>
                <w:rFonts w:ascii="Times New Roman" w:eastAsia="等线" w:hAnsi="Times New Roman" w:cs="Times New Roman"/>
                <w:color w:val="000000"/>
                <w:kern w:val="0"/>
                <w:sz w:val="18"/>
                <w:szCs w:val="18"/>
              </w:rPr>
              <w:t>': None, '</w:t>
            </w:r>
            <w:proofErr w:type="spellStart"/>
            <w:r w:rsidRPr="00C73071">
              <w:rPr>
                <w:rFonts w:ascii="Times New Roman" w:eastAsia="等线" w:hAnsi="Times New Roman" w:cs="Times New Roman"/>
                <w:color w:val="000000"/>
                <w:kern w:val="0"/>
                <w:sz w:val="18"/>
                <w:szCs w:val="18"/>
              </w:rPr>
              <w:t>max_depth</w:t>
            </w:r>
            <w:proofErr w:type="spellEnd"/>
            <w:r w:rsidRPr="00C73071">
              <w:rPr>
                <w:rFonts w:ascii="Times New Roman" w:eastAsia="等线" w:hAnsi="Times New Roman" w:cs="Times New Roman"/>
                <w:color w:val="000000"/>
                <w:kern w:val="0"/>
                <w:sz w:val="18"/>
                <w:szCs w:val="18"/>
              </w:rPr>
              <w:t>': 30, '</w:t>
            </w:r>
            <w:proofErr w:type="spellStart"/>
            <w:r w:rsidRPr="00C73071">
              <w:rPr>
                <w:rFonts w:ascii="Times New Roman" w:eastAsia="等线" w:hAnsi="Times New Roman" w:cs="Times New Roman"/>
                <w:color w:val="000000"/>
                <w:kern w:val="0"/>
                <w:sz w:val="18"/>
                <w:szCs w:val="18"/>
              </w:rPr>
              <w:t>min_samples_leaf</w:t>
            </w:r>
            <w:proofErr w:type="spellEnd"/>
            <w:r w:rsidRPr="00C73071">
              <w:rPr>
                <w:rFonts w:ascii="Times New Roman" w:eastAsia="等线" w:hAnsi="Times New Roman" w:cs="Times New Roman"/>
                <w:color w:val="000000"/>
                <w:kern w:val="0"/>
                <w:sz w:val="18"/>
                <w:szCs w:val="18"/>
              </w:rPr>
              <w:t>': 1, '</w:t>
            </w:r>
            <w:proofErr w:type="spellStart"/>
            <w:r w:rsidRPr="00C73071">
              <w:rPr>
                <w:rFonts w:ascii="Times New Roman" w:eastAsia="等线" w:hAnsi="Times New Roman" w:cs="Times New Roman"/>
                <w:color w:val="000000"/>
                <w:kern w:val="0"/>
                <w:sz w:val="18"/>
                <w:szCs w:val="18"/>
              </w:rPr>
              <w:t>min_samples_split</w:t>
            </w:r>
            <w:proofErr w:type="spellEnd"/>
            <w:r w:rsidRPr="00C73071">
              <w:rPr>
                <w:rFonts w:ascii="Times New Roman" w:eastAsia="等线" w:hAnsi="Times New Roman" w:cs="Times New Roman"/>
                <w:color w:val="000000"/>
                <w:kern w:val="0"/>
                <w:sz w:val="18"/>
                <w:szCs w:val="18"/>
              </w:rPr>
              <w:t>': 2, '</w:t>
            </w:r>
            <w:proofErr w:type="spellStart"/>
            <w:r w:rsidRPr="00C73071">
              <w:rPr>
                <w:rFonts w:ascii="Times New Roman" w:eastAsia="等线" w:hAnsi="Times New Roman" w:cs="Times New Roman"/>
                <w:color w:val="000000"/>
                <w:kern w:val="0"/>
                <w:sz w:val="18"/>
                <w:szCs w:val="18"/>
              </w:rPr>
              <w:t>n_estimators</w:t>
            </w:r>
            <w:proofErr w:type="spellEnd"/>
            <w:r w:rsidRPr="00C73071">
              <w:rPr>
                <w:rFonts w:ascii="Times New Roman" w:eastAsia="等线" w:hAnsi="Times New Roman" w:cs="Times New Roman"/>
                <w:color w:val="000000"/>
                <w:kern w:val="0"/>
                <w:sz w:val="18"/>
                <w:szCs w:val="18"/>
              </w:rPr>
              <w:t>': 1000}</w:t>
            </w:r>
          </w:p>
        </w:tc>
        <w:tc>
          <w:tcPr>
            <w:tcW w:w="1166" w:type="dxa"/>
            <w:tcBorders>
              <w:top w:val="nil"/>
              <w:left w:val="nil"/>
              <w:bottom w:val="nil"/>
              <w:right w:val="single" w:sz="4" w:space="0" w:color="auto"/>
            </w:tcBorders>
            <w:shd w:val="clear" w:color="auto" w:fill="auto"/>
            <w:noWrap/>
            <w:vAlign w:val="center"/>
            <w:hideMark/>
          </w:tcPr>
          <w:p w14:paraId="66404B9C"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0.8902</w:t>
            </w:r>
          </w:p>
        </w:tc>
      </w:tr>
      <w:tr w:rsidR="00C97497" w:rsidRPr="008E7465" w14:paraId="6CE4090D" w14:textId="77777777" w:rsidTr="00C97497">
        <w:trPr>
          <w:trHeight w:hRule="exact" w:val="284"/>
        </w:trPr>
        <w:tc>
          <w:tcPr>
            <w:tcW w:w="796" w:type="dxa"/>
            <w:vMerge/>
            <w:tcBorders>
              <w:top w:val="single" w:sz="4" w:space="0" w:color="auto"/>
              <w:left w:val="single" w:sz="4" w:space="0" w:color="auto"/>
              <w:bottom w:val="nil"/>
              <w:right w:val="single" w:sz="4" w:space="0" w:color="auto"/>
            </w:tcBorders>
            <w:vAlign w:val="center"/>
            <w:hideMark/>
          </w:tcPr>
          <w:p w14:paraId="119370A8" w14:textId="77777777" w:rsidR="00C97497" w:rsidRPr="00C73071" w:rsidRDefault="00C97497" w:rsidP="00C97497">
            <w:pPr>
              <w:widowControl/>
              <w:jc w:val="left"/>
              <w:rPr>
                <w:rFonts w:ascii="Times New Roman" w:eastAsia="等线" w:hAnsi="Times New Roman" w:cs="Times New Roman"/>
                <w:color w:val="000000"/>
                <w:kern w:val="0"/>
                <w:sz w:val="18"/>
                <w:szCs w:val="18"/>
              </w:rPr>
            </w:pPr>
          </w:p>
        </w:tc>
        <w:tc>
          <w:tcPr>
            <w:tcW w:w="2714" w:type="dxa"/>
            <w:tcBorders>
              <w:top w:val="nil"/>
              <w:left w:val="nil"/>
              <w:bottom w:val="nil"/>
              <w:right w:val="single" w:sz="4" w:space="0" w:color="auto"/>
            </w:tcBorders>
            <w:shd w:val="clear" w:color="auto" w:fill="auto"/>
            <w:noWrap/>
            <w:vAlign w:val="bottom"/>
            <w:hideMark/>
          </w:tcPr>
          <w:p w14:paraId="605588B6"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Human 18 Feature 20× Model</w:t>
            </w:r>
          </w:p>
        </w:tc>
        <w:tc>
          <w:tcPr>
            <w:tcW w:w="9532" w:type="dxa"/>
            <w:tcBorders>
              <w:top w:val="nil"/>
              <w:left w:val="nil"/>
              <w:bottom w:val="nil"/>
              <w:right w:val="single" w:sz="4" w:space="0" w:color="auto"/>
            </w:tcBorders>
            <w:shd w:val="clear" w:color="auto" w:fill="auto"/>
            <w:noWrap/>
            <w:vAlign w:val="bottom"/>
            <w:hideMark/>
          </w:tcPr>
          <w:p w14:paraId="4C6AAA59" w14:textId="77777777" w:rsidR="00C97497" w:rsidRPr="00C73071" w:rsidRDefault="00C97497" w:rsidP="00C97497">
            <w:pPr>
              <w:widowControl/>
              <w:jc w:val="left"/>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{'bootstrap': False, '</w:t>
            </w:r>
            <w:proofErr w:type="spellStart"/>
            <w:r w:rsidRPr="00C73071">
              <w:rPr>
                <w:rFonts w:ascii="Times New Roman" w:eastAsia="等线" w:hAnsi="Times New Roman" w:cs="Times New Roman"/>
                <w:color w:val="000000"/>
                <w:kern w:val="0"/>
                <w:sz w:val="18"/>
                <w:szCs w:val="18"/>
              </w:rPr>
              <w:t>class_weight</w:t>
            </w:r>
            <w:proofErr w:type="spellEnd"/>
            <w:r w:rsidRPr="00C73071">
              <w:rPr>
                <w:rFonts w:ascii="Times New Roman" w:eastAsia="等线" w:hAnsi="Times New Roman" w:cs="Times New Roman"/>
                <w:color w:val="000000"/>
                <w:kern w:val="0"/>
                <w:sz w:val="18"/>
                <w:szCs w:val="18"/>
              </w:rPr>
              <w:t>': None, '</w:t>
            </w:r>
            <w:proofErr w:type="spellStart"/>
            <w:r w:rsidRPr="00C73071">
              <w:rPr>
                <w:rFonts w:ascii="Times New Roman" w:eastAsia="等线" w:hAnsi="Times New Roman" w:cs="Times New Roman"/>
                <w:color w:val="000000"/>
                <w:kern w:val="0"/>
                <w:sz w:val="18"/>
                <w:szCs w:val="18"/>
              </w:rPr>
              <w:t>max_depth</w:t>
            </w:r>
            <w:proofErr w:type="spellEnd"/>
            <w:r w:rsidRPr="00C73071">
              <w:rPr>
                <w:rFonts w:ascii="Times New Roman" w:eastAsia="等线" w:hAnsi="Times New Roman" w:cs="Times New Roman"/>
                <w:color w:val="000000"/>
                <w:kern w:val="0"/>
                <w:sz w:val="18"/>
                <w:szCs w:val="18"/>
              </w:rPr>
              <w:t>': 200, '</w:t>
            </w:r>
            <w:proofErr w:type="spellStart"/>
            <w:r w:rsidRPr="00C73071">
              <w:rPr>
                <w:rFonts w:ascii="Times New Roman" w:eastAsia="等线" w:hAnsi="Times New Roman" w:cs="Times New Roman"/>
                <w:color w:val="000000"/>
                <w:kern w:val="0"/>
                <w:sz w:val="18"/>
                <w:szCs w:val="18"/>
              </w:rPr>
              <w:t>min_samples_leaf</w:t>
            </w:r>
            <w:proofErr w:type="spellEnd"/>
            <w:r w:rsidRPr="00C73071">
              <w:rPr>
                <w:rFonts w:ascii="Times New Roman" w:eastAsia="等线" w:hAnsi="Times New Roman" w:cs="Times New Roman"/>
                <w:color w:val="000000"/>
                <w:kern w:val="0"/>
                <w:sz w:val="18"/>
                <w:szCs w:val="18"/>
              </w:rPr>
              <w:t>': 1, '</w:t>
            </w:r>
            <w:proofErr w:type="spellStart"/>
            <w:r w:rsidRPr="00C73071">
              <w:rPr>
                <w:rFonts w:ascii="Times New Roman" w:eastAsia="等线" w:hAnsi="Times New Roman" w:cs="Times New Roman"/>
                <w:color w:val="000000"/>
                <w:kern w:val="0"/>
                <w:sz w:val="18"/>
                <w:szCs w:val="18"/>
              </w:rPr>
              <w:t>min_samples_split</w:t>
            </w:r>
            <w:proofErr w:type="spellEnd"/>
            <w:r w:rsidRPr="00C73071">
              <w:rPr>
                <w:rFonts w:ascii="Times New Roman" w:eastAsia="等线" w:hAnsi="Times New Roman" w:cs="Times New Roman"/>
                <w:color w:val="000000"/>
                <w:kern w:val="0"/>
                <w:sz w:val="18"/>
                <w:szCs w:val="18"/>
              </w:rPr>
              <w:t>': 10, '</w:t>
            </w:r>
            <w:proofErr w:type="spellStart"/>
            <w:r w:rsidRPr="00C73071">
              <w:rPr>
                <w:rFonts w:ascii="Times New Roman" w:eastAsia="等线" w:hAnsi="Times New Roman" w:cs="Times New Roman"/>
                <w:color w:val="000000"/>
                <w:kern w:val="0"/>
                <w:sz w:val="18"/>
                <w:szCs w:val="18"/>
              </w:rPr>
              <w:t>n_estimators</w:t>
            </w:r>
            <w:proofErr w:type="spellEnd"/>
            <w:r w:rsidRPr="00C73071">
              <w:rPr>
                <w:rFonts w:ascii="Times New Roman" w:eastAsia="等线" w:hAnsi="Times New Roman" w:cs="Times New Roman"/>
                <w:color w:val="000000"/>
                <w:kern w:val="0"/>
                <w:sz w:val="18"/>
                <w:szCs w:val="18"/>
              </w:rPr>
              <w:t>': 1000}</w:t>
            </w:r>
          </w:p>
        </w:tc>
        <w:tc>
          <w:tcPr>
            <w:tcW w:w="1166" w:type="dxa"/>
            <w:tcBorders>
              <w:top w:val="nil"/>
              <w:left w:val="nil"/>
              <w:bottom w:val="nil"/>
              <w:right w:val="single" w:sz="4" w:space="0" w:color="auto"/>
            </w:tcBorders>
            <w:shd w:val="clear" w:color="auto" w:fill="auto"/>
            <w:noWrap/>
            <w:vAlign w:val="center"/>
            <w:hideMark/>
          </w:tcPr>
          <w:p w14:paraId="3315F851"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0.8811</w:t>
            </w:r>
          </w:p>
        </w:tc>
      </w:tr>
      <w:tr w:rsidR="00C97497" w:rsidRPr="008E7465" w14:paraId="51FBC3B5" w14:textId="77777777" w:rsidTr="00C97497">
        <w:trPr>
          <w:trHeight w:hRule="exact" w:val="284"/>
        </w:trPr>
        <w:tc>
          <w:tcPr>
            <w:tcW w:w="796" w:type="dxa"/>
            <w:vMerge/>
            <w:tcBorders>
              <w:top w:val="single" w:sz="4" w:space="0" w:color="auto"/>
              <w:left w:val="single" w:sz="4" w:space="0" w:color="auto"/>
              <w:bottom w:val="nil"/>
              <w:right w:val="single" w:sz="4" w:space="0" w:color="auto"/>
            </w:tcBorders>
            <w:vAlign w:val="center"/>
            <w:hideMark/>
          </w:tcPr>
          <w:p w14:paraId="033C1876" w14:textId="77777777" w:rsidR="00C97497" w:rsidRPr="00C73071" w:rsidRDefault="00C97497" w:rsidP="00C97497">
            <w:pPr>
              <w:widowControl/>
              <w:jc w:val="left"/>
              <w:rPr>
                <w:rFonts w:ascii="Times New Roman" w:eastAsia="等线" w:hAnsi="Times New Roman" w:cs="Times New Roman"/>
                <w:color w:val="000000"/>
                <w:kern w:val="0"/>
                <w:sz w:val="18"/>
                <w:szCs w:val="18"/>
              </w:rPr>
            </w:pPr>
          </w:p>
        </w:tc>
        <w:tc>
          <w:tcPr>
            <w:tcW w:w="2714" w:type="dxa"/>
            <w:tcBorders>
              <w:top w:val="nil"/>
              <w:left w:val="nil"/>
              <w:bottom w:val="nil"/>
              <w:right w:val="single" w:sz="4" w:space="0" w:color="auto"/>
            </w:tcBorders>
            <w:shd w:val="clear" w:color="auto" w:fill="auto"/>
            <w:noWrap/>
            <w:vAlign w:val="bottom"/>
            <w:hideMark/>
          </w:tcPr>
          <w:p w14:paraId="3383072A"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Human 24 Feature 20× Model</w:t>
            </w:r>
          </w:p>
        </w:tc>
        <w:tc>
          <w:tcPr>
            <w:tcW w:w="9532" w:type="dxa"/>
            <w:tcBorders>
              <w:top w:val="nil"/>
              <w:left w:val="nil"/>
              <w:bottom w:val="nil"/>
              <w:right w:val="single" w:sz="4" w:space="0" w:color="auto"/>
            </w:tcBorders>
            <w:shd w:val="clear" w:color="auto" w:fill="auto"/>
            <w:noWrap/>
            <w:vAlign w:val="bottom"/>
            <w:hideMark/>
          </w:tcPr>
          <w:p w14:paraId="44B694C0" w14:textId="77777777" w:rsidR="00C97497" w:rsidRPr="00C73071" w:rsidRDefault="00C97497" w:rsidP="00C97497">
            <w:pPr>
              <w:widowControl/>
              <w:jc w:val="left"/>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{'bootstrap': False, '</w:t>
            </w:r>
            <w:proofErr w:type="spellStart"/>
            <w:r w:rsidRPr="00C73071">
              <w:rPr>
                <w:rFonts w:ascii="Times New Roman" w:eastAsia="等线" w:hAnsi="Times New Roman" w:cs="Times New Roman"/>
                <w:color w:val="000000"/>
                <w:kern w:val="0"/>
                <w:sz w:val="18"/>
                <w:szCs w:val="18"/>
              </w:rPr>
              <w:t>class_weight</w:t>
            </w:r>
            <w:proofErr w:type="spellEnd"/>
            <w:r w:rsidRPr="00C73071">
              <w:rPr>
                <w:rFonts w:ascii="Times New Roman" w:eastAsia="等线" w:hAnsi="Times New Roman" w:cs="Times New Roman"/>
                <w:color w:val="000000"/>
                <w:kern w:val="0"/>
                <w:sz w:val="18"/>
                <w:szCs w:val="18"/>
              </w:rPr>
              <w:t>': None, '</w:t>
            </w:r>
            <w:proofErr w:type="spellStart"/>
            <w:r w:rsidRPr="00C73071">
              <w:rPr>
                <w:rFonts w:ascii="Times New Roman" w:eastAsia="等线" w:hAnsi="Times New Roman" w:cs="Times New Roman"/>
                <w:color w:val="000000"/>
                <w:kern w:val="0"/>
                <w:sz w:val="18"/>
                <w:szCs w:val="18"/>
              </w:rPr>
              <w:t>max_depth</w:t>
            </w:r>
            <w:proofErr w:type="spellEnd"/>
            <w:r w:rsidRPr="00C73071">
              <w:rPr>
                <w:rFonts w:ascii="Times New Roman" w:eastAsia="等线" w:hAnsi="Times New Roman" w:cs="Times New Roman"/>
                <w:color w:val="000000"/>
                <w:kern w:val="0"/>
                <w:sz w:val="18"/>
                <w:szCs w:val="18"/>
              </w:rPr>
              <w:t>': 200, '</w:t>
            </w:r>
            <w:proofErr w:type="spellStart"/>
            <w:r w:rsidRPr="00C73071">
              <w:rPr>
                <w:rFonts w:ascii="Times New Roman" w:eastAsia="等线" w:hAnsi="Times New Roman" w:cs="Times New Roman"/>
                <w:color w:val="000000"/>
                <w:kern w:val="0"/>
                <w:sz w:val="18"/>
                <w:szCs w:val="18"/>
              </w:rPr>
              <w:t>min_samples_leaf</w:t>
            </w:r>
            <w:proofErr w:type="spellEnd"/>
            <w:r w:rsidRPr="00C73071">
              <w:rPr>
                <w:rFonts w:ascii="Times New Roman" w:eastAsia="等线" w:hAnsi="Times New Roman" w:cs="Times New Roman"/>
                <w:color w:val="000000"/>
                <w:kern w:val="0"/>
                <w:sz w:val="18"/>
                <w:szCs w:val="18"/>
              </w:rPr>
              <w:t>': 1, '</w:t>
            </w:r>
            <w:proofErr w:type="spellStart"/>
            <w:r w:rsidRPr="00C73071">
              <w:rPr>
                <w:rFonts w:ascii="Times New Roman" w:eastAsia="等线" w:hAnsi="Times New Roman" w:cs="Times New Roman"/>
                <w:color w:val="000000"/>
                <w:kern w:val="0"/>
                <w:sz w:val="18"/>
                <w:szCs w:val="18"/>
              </w:rPr>
              <w:t>min_samples_split</w:t>
            </w:r>
            <w:proofErr w:type="spellEnd"/>
            <w:r w:rsidRPr="00C73071">
              <w:rPr>
                <w:rFonts w:ascii="Times New Roman" w:eastAsia="等线" w:hAnsi="Times New Roman" w:cs="Times New Roman"/>
                <w:color w:val="000000"/>
                <w:kern w:val="0"/>
                <w:sz w:val="18"/>
                <w:szCs w:val="18"/>
              </w:rPr>
              <w:t>': 5, '</w:t>
            </w:r>
            <w:proofErr w:type="spellStart"/>
            <w:r w:rsidRPr="00C73071">
              <w:rPr>
                <w:rFonts w:ascii="Times New Roman" w:eastAsia="等线" w:hAnsi="Times New Roman" w:cs="Times New Roman"/>
                <w:color w:val="000000"/>
                <w:kern w:val="0"/>
                <w:sz w:val="18"/>
                <w:szCs w:val="18"/>
              </w:rPr>
              <w:t>n_estimators</w:t>
            </w:r>
            <w:proofErr w:type="spellEnd"/>
            <w:r w:rsidRPr="00C73071">
              <w:rPr>
                <w:rFonts w:ascii="Times New Roman" w:eastAsia="等线" w:hAnsi="Times New Roman" w:cs="Times New Roman"/>
                <w:color w:val="000000"/>
                <w:kern w:val="0"/>
                <w:sz w:val="18"/>
                <w:szCs w:val="18"/>
              </w:rPr>
              <w:t>': 1000}</w:t>
            </w:r>
          </w:p>
        </w:tc>
        <w:tc>
          <w:tcPr>
            <w:tcW w:w="1166" w:type="dxa"/>
            <w:tcBorders>
              <w:top w:val="nil"/>
              <w:left w:val="nil"/>
              <w:bottom w:val="nil"/>
              <w:right w:val="single" w:sz="4" w:space="0" w:color="auto"/>
            </w:tcBorders>
            <w:shd w:val="clear" w:color="auto" w:fill="auto"/>
            <w:noWrap/>
            <w:vAlign w:val="center"/>
            <w:hideMark/>
          </w:tcPr>
          <w:p w14:paraId="2B7566F6"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0.8894</w:t>
            </w:r>
          </w:p>
        </w:tc>
      </w:tr>
      <w:tr w:rsidR="00C97497" w:rsidRPr="008E7465" w14:paraId="7F4D38F0" w14:textId="77777777" w:rsidTr="00C97497">
        <w:trPr>
          <w:trHeight w:hRule="exact" w:val="284"/>
        </w:trPr>
        <w:tc>
          <w:tcPr>
            <w:tcW w:w="796" w:type="dxa"/>
            <w:vMerge/>
            <w:tcBorders>
              <w:top w:val="single" w:sz="4" w:space="0" w:color="auto"/>
              <w:left w:val="single" w:sz="4" w:space="0" w:color="auto"/>
              <w:bottom w:val="nil"/>
              <w:right w:val="single" w:sz="4" w:space="0" w:color="auto"/>
            </w:tcBorders>
            <w:vAlign w:val="center"/>
            <w:hideMark/>
          </w:tcPr>
          <w:p w14:paraId="428FD683" w14:textId="77777777" w:rsidR="00C97497" w:rsidRPr="00C73071" w:rsidRDefault="00C97497" w:rsidP="00C97497">
            <w:pPr>
              <w:widowControl/>
              <w:jc w:val="left"/>
              <w:rPr>
                <w:rFonts w:ascii="Times New Roman" w:eastAsia="等线" w:hAnsi="Times New Roman" w:cs="Times New Roman"/>
                <w:color w:val="000000"/>
                <w:kern w:val="0"/>
                <w:sz w:val="18"/>
                <w:szCs w:val="18"/>
              </w:rPr>
            </w:pPr>
          </w:p>
        </w:tc>
        <w:tc>
          <w:tcPr>
            <w:tcW w:w="2714" w:type="dxa"/>
            <w:tcBorders>
              <w:top w:val="nil"/>
              <w:left w:val="nil"/>
              <w:bottom w:val="nil"/>
              <w:right w:val="single" w:sz="4" w:space="0" w:color="auto"/>
            </w:tcBorders>
            <w:shd w:val="clear" w:color="auto" w:fill="auto"/>
            <w:noWrap/>
            <w:vAlign w:val="bottom"/>
            <w:hideMark/>
          </w:tcPr>
          <w:p w14:paraId="23253EAD"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Human 18 Feature 10× Model</w:t>
            </w:r>
          </w:p>
        </w:tc>
        <w:tc>
          <w:tcPr>
            <w:tcW w:w="9532" w:type="dxa"/>
            <w:tcBorders>
              <w:top w:val="nil"/>
              <w:left w:val="nil"/>
              <w:bottom w:val="nil"/>
              <w:right w:val="single" w:sz="4" w:space="0" w:color="auto"/>
            </w:tcBorders>
            <w:shd w:val="clear" w:color="auto" w:fill="auto"/>
            <w:noWrap/>
            <w:vAlign w:val="bottom"/>
            <w:hideMark/>
          </w:tcPr>
          <w:p w14:paraId="66E23994" w14:textId="77777777" w:rsidR="00C97497" w:rsidRPr="00C73071" w:rsidRDefault="00C97497" w:rsidP="00C97497">
            <w:pPr>
              <w:widowControl/>
              <w:jc w:val="left"/>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{'bootstrap': False, '</w:t>
            </w:r>
            <w:proofErr w:type="spellStart"/>
            <w:r w:rsidRPr="00C73071">
              <w:rPr>
                <w:rFonts w:ascii="Times New Roman" w:eastAsia="等线" w:hAnsi="Times New Roman" w:cs="Times New Roman"/>
                <w:color w:val="000000"/>
                <w:kern w:val="0"/>
                <w:sz w:val="18"/>
                <w:szCs w:val="18"/>
              </w:rPr>
              <w:t>class_weight</w:t>
            </w:r>
            <w:proofErr w:type="spellEnd"/>
            <w:r w:rsidRPr="00C73071">
              <w:rPr>
                <w:rFonts w:ascii="Times New Roman" w:eastAsia="等线" w:hAnsi="Times New Roman" w:cs="Times New Roman"/>
                <w:color w:val="000000"/>
                <w:kern w:val="0"/>
                <w:sz w:val="18"/>
                <w:szCs w:val="18"/>
              </w:rPr>
              <w:t>': None, '</w:t>
            </w:r>
            <w:proofErr w:type="spellStart"/>
            <w:r w:rsidRPr="00C73071">
              <w:rPr>
                <w:rFonts w:ascii="Times New Roman" w:eastAsia="等线" w:hAnsi="Times New Roman" w:cs="Times New Roman"/>
                <w:color w:val="000000"/>
                <w:kern w:val="0"/>
                <w:sz w:val="18"/>
                <w:szCs w:val="18"/>
              </w:rPr>
              <w:t>max_depth</w:t>
            </w:r>
            <w:proofErr w:type="spellEnd"/>
            <w:r w:rsidRPr="00C73071">
              <w:rPr>
                <w:rFonts w:ascii="Times New Roman" w:eastAsia="等线" w:hAnsi="Times New Roman" w:cs="Times New Roman"/>
                <w:color w:val="000000"/>
                <w:kern w:val="0"/>
                <w:sz w:val="18"/>
                <w:szCs w:val="18"/>
              </w:rPr>
              <w:t>': 300, '</w:t>
            </w:r>
            <w:proofErr w:type="spellStart"/>
            <w:r w:rsidRPr="00C73071">
              <w:rPr>
                <w:rFonts w:ascii="Times New Roman" w:eastAsia="等线" w:hAnsi="Times New Roman" w:cs="Times New Roman"/>
                <w:color w:val="000000"/>
                <w:kern w:val="0"/>
                <w:sz w:val="18"/>
                <w:szCs w:val="18"/>
              </w:rPr>
              <w:t>min_samples_leaf</w:t>
            </w:r>
            <w:proofErr w:type="spellEnd"/>
            <w:r w:rsidRPr="00C73071">
              <w:rPr>
                <w:rFonts w:ascii="Times New Roman" w:eastAsia="等线" w:hAnsi="Times New Roman" w:cs="Times New Roman"/>
                <w:color w:val="000000"/>
                <w:kern w:val="0"/>
                <w:sz w:val="18"/>
                <w:szCs w:val="18"/>
              </w:rPr>
              <w:t>': 1, '</w:t>
            </w:r>
            <w:proofErr w:type="spellStart"/>
            <w:r w:rsidRPr="00C73071">
              <w:rPr>
                <w:rFonts w:ascii="Times New Roman" w:eastAsia="等线" w:hAnsi="Times New Roman" w:cs="Times New Roman"/>
                <w:color w:val="000000"/>
                <w:kern w:val="0"/>
                <w:sz w:val="18"/>
                <w:szCs w:val="18"/>
              </w:rPr>
              <w:t>min_samples_split</w:t>
            </w:r>
            <w:proofErr w:type="spellEnd"/>
            <w:r w:rsidRPr="00C73071">
              <w:rPr>
                <w:rFonts w:ascii="Times New Roman" w:eastAsia="等线" w:hAnsi="Times New Roman" w:cs="Times New Roman"/>
                <w:color w:val="000000"/>
                <w:kern w:val="0"/>
                <w:sz w:val="18"/>
                <w:szCs w:val="18"/>
              </w:rPr>
              <w:t>': 10, '</w:t>
            </w:r>
            <w:proofErr w:type="spellStart"/>
            <w:r w:rsidRPr="00C73071">
              <w:rPr>
                <w:rFonts w:ascii="Times New Roman" w:eastAsia="等线" w:hAnsi="Times New Roman" w:cs="Times New Roman"/>
                <w:color w:val="000000"/>
                <w:kern w:val="0"/>
                <w:sz w:val="18"/>
                <w:szCs w:val="18"/>
              </w:rPr>
              <w:t>n_estimators</w:t>
            </w:r>
            <w:proofErr w:type="spellEnd"/>
            <w:r w:rsidRPr="00C73071">
              <w:rPr>
                <w:rFonts w:ascii="Times New Roman" w:eastAsia="等线" w:hAnsi="Times New Roman" w:cs="Times New Roman"/>
                <w:color w:val="000000"/>
                <w:kern w:val="0"/>
                <w:sz w:val="18"/>
                <w:szCs w:val="18"/>
              </w:rPr>
              <w:t>': 1000}</w:t>
            </w:r>
          </w:p>
        </w:tc>
        <w:tc>
          <w:tcPr>
            <w:tcW w:w="1166" w:type="dxa"/>
            <w:tcBorders>
              <w:top w:val="nil"/>
              <w:left w:val="nil"/>
              <w:bottom w:val="nil"/>
              <w:right w:val="single" w:sz="4" w:space="0" w:color="auto"/>
            </w:tcBorders>
            <w:shd w:val="clear" w:color="auto" w:fill="auto"/>
            <w:noWrap/>
            <w:vAlign w:val="center"/>
            <w:hideMark/>
          </w:tcPr>
          <w:p w14:paraId="0FC7CE97"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0.8718</w:t>
            </w:r>
          </w:p>
        </w:tc>
      </w:tr>
      <w:tr w:rsidR="00C97497" w:rsidRPr="008E7465" w14:paraId="66D9D8BA" w14:textId="77777777" w:rsidTr="00C97497">
        <w:trPr>
          <w:trHeight w:hRule="exact" w:val="284"/>
        </w:trPr>
        <w:tc>
          <w:tcPr>
            <w:tcW w:w="796" w:type="dxa"/>
            <w:vMerge/>
            <w:tcBorders>
              <w:top w:val="single" w:sz="4" w:space="0" w:color="auto"/>
              <w:left w:val="single" w:sz="4" w:space="0" w:color="auto"/>
              <w:bottom w:val="nil"/>
              <w:right w:val="single" w:sz="4" w:space="0" w:color="auto"/>
            </w:tcBorders>
            <w:vAlign w:val="center"/>
            <w:hideMark/>
          </w:tcPr>
          <w:p w14:paraId="508E5755" w14:textId="77777777" w:rsidR="00C97497" w:rsidRPr="00C73071" w:rsidRDefault="00C97497" w:rsidP="00C97497">
            <w:pPr>
              <w:widowControl/>
              <w:jc w:val="left"/>
              <w:rPr>
                <w:rFonts w:ascii="Times New Roman" w:eastAsia="等线" w:hAnsi="Times New Roman" w:cs="Times New Roman"/>
                <w:color w:val="000000"/>
                <w:kern w:val="0"/>
                <w:sz w:val="18"/>
                <w:szCs w:val="18"/>
              </w:rPr>
            </w:pPr>
          </w:p>
        </w:tc>
        <w:tc>
          <w:tcPr>
            <w:tcW w:w="2714" w:type="dxa"/>
            <w:tcBorders>
              <w:top w:val="nil"/>
              <w:left w:val="nil"/>
              <w:bottom w:val="nil"/>
              <w:right w:val="single" w:sz="4" w:space="0" w:color="auto"/>
            </w:tcBorders>
            <w:shd w:val="clear" w:color="auto" w:fill="auto"/>
            <w:noWrap/>
            <w:vAlign w:val="bottom"/>
            <w:hideMark/>
          </w:tcPr>
          <w:p w14:paraId="7FB9335D"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Human 24 Feature 10× Model</w:t>
            </w:r>
          </w:p>
        </w:tc>
        <w:tc>
          <w:tcPr>
            <w:tcW w:w="9532" w:type="dxa"/>
            <w:tcBorders>
              <w:top w:val="nil"/>
              <w:left w:val="nil"/>
              <w:bottom w:val="nil"/>
              <w:right w:val="single" w:sz="4" w:space="0" w:color="auto"/>
            </w:tcBorders>
            <w:shd w:val="clear" w:color="auto" w:fill="auto"/>
            <w:noWrap/>
            <w:vAlign w:val="bottom"/>
            <w:hideMark/>
          </w:tcPr>
          <w:p w14:paraId="7EF46EAB" w14:textId="77777777" w:rsidR="00C97497" w:rsidRPr="00C73071" w:rsidRDefault="00C97497" w:rsidP="00C97497">
            <w:pPr>
              <w:widowControl/>
              <w:jc w:val="left"/>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{'bootstrap': False, '</w:t>
            </w:r>
            <w:proofErr w:type="spellStart"/>
            <w:r w:rsidRPr="00C73071">
              <w:rPr>
                <w:rFonts w:ascii="Times New Roman" w:eastAsia="等线" w:hAnsi="Times New Roman" w:cs="Times New Roman"/>
                <w:color w:val="000000"/>
                <w:kern w:val="0"/>
                <w:sz w:val="18"/>
                <w:szCs w:val="18"/>
              </w:rPr>
              <w:t>class_weight</w:t>
            </w:r>
            <w:proofErr w:type="spellEnd"/>
            <w:r w:rsidRPr="00C73071">
              <w:rPr>
                <w:rFonts w:ascii="Times New Roman" w:eastAsia="等线" w:hAnsi="Times New Roman" w:cs="Times New Roman"/>
                <w:color w:val="000000"/>
                <w:kern w:val="0"/>
                <w:sz w:val="18"/>
                <w:szCs w:val="18"/>
              </w:rPr>
              <w:t>': None, '</w:t>
            </w:r>
            <w:proofErr w:type="spellStart"/>
            <w:r w:rsidRPr="00C73071">
              <w:rPr>
                <w:rFonts w:ascii="Times New Roman" w:eastAsia="等线" w:hAnsi="Times New Roman" w:cs="Times New Roman"/>
                <w:color w:val="000000"/>
                <w:kern w:val="0"/>
                <w:sz w:val="18"/>
                <w:szCs w:val="18"/>
              </w:rPr>
              <w:t>max_depth</w:t>
            </w:r>
            <w:proofErr w:type="spellEnd"/>
            <w:r w:rsidRPr="00C73071">
              <w:rPr>
                <w:rFonts w:ascii="Times New Roman" w:eastAsia="等线" w:hAnsi="Times New Roman" w:cs="Times New Roman"/>
                <w:color w:val="000000"/>
                <w:kern w:val="0"/>
                <w:sz w:val="18"/>
                <w:szCs w:val="18"/>
              </w:rPr>
              <w:t>': 30, '</w:t>
            </w:r>
            <w:proofErr w:type="spellStart"/>
            <w:r w:rsidRPr="00C73071">
              <w:rPr>
                <w:rFonts w:ascii="Times New Roman" w:eastAsia="等线" w:hAnsi="Times New Roman" w:cs="Times New Roman"/>
                <w:color w:val="000000"/>
                <w:kern w:val="0"/>
                <w:sz w:val="18"/>
                <w:szCs w:val="18"/>
              </w:rPr>
              <w:t>min_samples_leaf</w:t>
            </w:r>
            <w:proofErr w:type="spellEnd"/>
            <w:r w:rsidRPr="00C73071">
              <w:rPr>
                <w:rFonts w:ascii="Times New Roman" w:eastAsia="等线" w:hAnsi="Times New Roman" w:cs="Times New Roman"/>
                <w:color w:val="000000"/>
                <w:kern w:val="0"/>
                <w:sz w:val="18"/>
                <w:szCs w:val="18"/>
              </w:rPr>
              <w:t>': 1, '</w:t>
            </w:r>
            <w:proofErr w:type="spellStart"/>
            <w:r w:rsidRPr="00C73071">
              <w:rPr>
                <w:rFonts w:ascii="Times New Roman" w:eastAsia="等线" w:hAnsi="Times New Roman" w:cs="Times New Roman"/>
                <w:color w:val="000000"/>
                <w:kern w:val="0"/>
                <w:sz w:val="18"/>
                <w:szCs w:val="18"/>
              </w:rPr>
              <w:t>min_samples_split</w:t>
            </w:r>
            <w:proofErr w:type="spellEnd"/>
            <w:r w:rsidRPr="00C73071">
              <w:rPr>
                <w:rFonts w:ascii="Times New Roman" w:eastAsia="等线" w:hAnsi="Times New Roman" w:cs="Times New Roman"/>
                <w:color w:val="000000"/>
                <w:kern w:val="0"/>
                <w:sz w:val="18"/>
                <w:szCs w:val="18"/>
              </w:rPr>
              <w:t>': 5, '</w:t>
            </w:r>
            <w:proofErr w:type="spellStart"/>
            <w:r w:rsidRPr="00C73071">
              <w:rPr>
                <w:rFonts w:ascii="Times New Roman" w:eastAsia="等线" w:hAnsi="Times New Roman" w:cs="Times New Roman"/>
                <w:color w:val="000000"/>
                <w:kern w:val="0"/>
                <w:sz w:val="18"/>
                <w:szCs w:val="18"/>
              </w:rPr>
              <w:t>n_estimators</w:t>
            </w:r>
            <w:proofErr w:type="spellEnd"/>
            <w:r w:rsidRPr="00C73071">
              <w:rPr>
                <w:rFonts w:ascii="Times New Roman" w:eastAsia="等线" w:hAnsi="Times New Roman" w:cs="Times New Roman"/>
                <w:color w:val="000000"/>
                <w:kern w:val="0"/>
                <w:sz w:val="18"/>
                <w:szCs w:val="18"/>
              </w:rPr>
              <w:t>': 400}</w:t>
            </w:r>
          </w:p>
        </w:tc>
        <w:tc>
          <w:tcPr>
            <w:tcW w:w="1166" w:type="dxa"/>
            <w:tcBorders>
              <w:top w:val="nil"/>
              <w:left w:val="nil"/>
              <w:bottom w:val="nil"/>
              <w:right w:val="single" w:sz="4" w:space="0" w:color="auto"/>
            </w:tcBorders>
            <w:shd w:val="clear" w:color="auto" w:fill="auto"/>
            <w:noWrap/>
            <w:vAlign w:val="center"/>
            <w:hideMark/>
          </w:tcPr>
          <w:p w14:paraId="024687F1"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0.8791</w:t>
            </w:r>
          </w:p>
        </w:tc>
      </w:tr>
      <w:tr w:rsidR="00C97497" w:rsidRPr="008E7465" w14:paraId="695479D9" w14:textId="77777777" w:rsidTr="00C97497">
        <w:trPr>
          <w:trHeight w:hRule="exact" w:val="284"/>
        </w:trPr>
        <w:tc>
          <w:tcPr>
            <w:tcW w:w="796" w:type="dxa"/>
            <w:vMerge/>
            <w:tcBorders>
              <w:top w:val="single" w:sz="4" w:space="0" w:color="auto"/>
              <w:left w:val="single" w:sz="4" w:space="0" w:color="auto"/>
              <w:bottom w:val="nil"/>
              <w:right w:val="single" w:sz="4" w:space="0" w:color="auto"/>
            </w:tcBorders>
            <w:vAlign w:val="center"/>
            <w:hideMark/>
          </w:tcPr>
          <w:p w14:paraId="4E5C4FE8" w14:textId="77777777" w:rsidR="00C97497" w:rsidRPr="00C73071" w:rsidRDefault="00C97497" w:rsidP="00C97497">
            <w:pPr>
              <w:widowControl/>
              <w:jc w:val="left"/>
              <w:rPr>
                <w:rFonts w:ascii="Times New Roman" w:eastAsia="等线" w:hAnsi="Times New Roman" w:cs="Times New Roman"/>
                <w:color w:val="000000"/>
                <w:kern w:val="0"/>
                <w:sz w:val="18"/>
                <w:szCs w:val="18"/>
              </w:rPr>
            </w:pPr>
          </w:p>
        </w:tc>
        <w:tc>
          <w:tcPr>
            <w:tcW w:w="2714" w:type="dxa"/>
            <w:tcBorders>
              <w:top w:val="nil"/>
              <w:left w:val="nil"/>
              <w:bottom w:val="nil"/>
              <w:right w:val="single" w:sz="4" w:space="0" w:color="auto"/>
            </w:tcBorders>
            <w:shd w:val="clear" w:color="auto" w:fill="auto"/>
            <w:noWrap/>
            <w:vAlign w:val="bottom"/>
            <w:hideMark/>
          </w:tcPr>
          <w:p w14:paraId="46725D2F"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Human 18 Feature 5× Model</w:t>
            </w:r>
          </w:p>
        </w:tc>
        <w:tc>
          <w:tcPr>
            <w:tcW w:w="9532" w:type="dxa"/>
            <w:tcBorders>
              <w:top w:val="nil"/>
              <w:left w:val="nil"/>
              <w:bottom w:val="nil"/>
              <w:right w:val="single" w:sz="4" w:space="0" w:color="auto"/>
            </w:tcBorders>
            <w:shd w:val="clear" w:color="auto" w:fill="auto"/>
            <w:noWrap/>
            <w:vAlign w:val="bottom"/>
            <w:hideMark/>
          </w:tcPr>
          <w:p w14:paraId="2C6DAF1D" w14:textId="77777777" w:rsidR="00C97497" w:rsidRPr="00C73071" w:rsidRDefault="00C97497" w:rsidP="00C97497">
            <w:pPr>
              <w:widowControl/>
              <w:jc w:val="left"/>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{'bootstrap': False, '</w:t>
            </w:r>
            <w:proofErr w:type="spellStart"/>
            <w:r w:rsidRPr="00C73071">
              <w:rPr>
                <w:rFonts w:ascii="Times New Roman" w:eastAsia="等线" w:hAnsi="Times New Roman" w:cs="Times New Roman"/>
                <w:color w:val="000000"/>
                <w:kern w:val="0"/>
                <w:sz w:val="18"/>
                <w:szCs w:val="18"/>
              </w:rPr>
              <w:t>class_weight</w:t>
            </w:r>
            <w:proofErr w:type="spellEnd"/>
            <w:r w:rsidRPr="00C73071">
              <w:rPr>
                <w:rFonts w:ascii="Times New Roman" w:eastAsia="等线" w:hAnsi="Times New Roman" w:cs="Times New Roman"/>
                <w:color w:val="000000"/>
                <w:kern w:val="0"/>
                <w:sz w:val="18"/>
                <w:szCs w:val="18"/>
              </w:rPr>
              <w:t>': None, '</w:t>
            </w:r>
            <w:proofErr w:type="spellStart"/>
            <w:r w:rsidRPr="00C73071">
              <w:rPr>
                <w:rFonts w:ascii="Times New Roman" w:eastAsia="等线" w:hAnsi="Times New Roman" w:cs="Times New Roman"/>
                <w:color w:val="000000"/>
                <w:kern w:val="0"/>
                <w:sz w:val="18"/>
                <w:szCs w:val="18"/>
              </w:rPr>
              <w:t>max_depth</w:t>
            </w:r>
            <w:proofErr w:type="spellEnd"/>
            <w:r w:rsidRPr="00C73071">
              <w:rPr>
                <w:rFonts w:ascii="Times New Roman" w:eastAsia="等线" w:hAnsi="Times New Roman" w:cs="Times New Roman"/>
                <w:color w:val="000000"/>
                <w:kern w:val="0"/>
                <w:sz w:val="18"/>
                <w:szCs w:val="18"/>
              </w:rPr>
              <w:t>': 100, '</w:t>
            </w:r>
            <w:proofErr w:type="spellStart"/>
            <w:r w:rsidRPr="00C73071">
              <w:rPr>
                <w:rFonts w:ascii="Times New Roman" w:eastAsia="等线" w:hAnsi="Times New Roman" w:cs="Times New Roman"/>
                <w:color w:val="000000"/>
                <w:kern w:val="0"/>
                <w:sz w:val="18"/>
                <w:szCs w:val="18"/>
              </w:rPr>
              <w:t>min_samples_leaf</w:t>
            </w:r>
            <w:proofErr w:type="spellEnd"/>
            <w:r w:rsidRPr="00C73071">
              <w:rPr>
                <w:rFonts w:ascii="Times New Roman" w:eastAsia="等线" w:hAnsi="Times New Roman" w:cs="Times New Roman"/>
                <w:color w:val="000000"/>
                <w:kern w:val="0"/>
                <w:sz w:val="18"/>
                <w:szCs w:val="18"/>
              </w:rPr>
              <w:t>': 4, '</w:t>
            </w:r>
            <w:proofErr w:type="spellStart"/>
            <w:r w:rsidRPr="00C73071">
              <w:rPr>
                <w:rFonts w:ascii="Times New Roman" w:eastAsia="等线" w:hAnsi="Times New Roman" w:cs="Times New Roman"/>
                <w:color w:val="000000"/>
                <w:kern w:val="0"/>
                <w:sz w:val="18"/>
                <w:szCs w:val="18"/>
              </w:rPr>
              <w:t>min_samples_split</w:t>
            </w:r>
            <w:proofErr w:type="spellEnd"/>
            <w:r w:rsidRPr="00C73071">
              <w:rPr>
                <w:rFonts w:ascii="Times New Roman" w:eastAsia="等线" w:hAnsi="Times New Roman" w:cs="Times New Roman"/>
                <w:color w:val="000000"/>
                <w:kern w:val="0"/>
                <w:sz w:val="18"/>
                <w:szCs w:val="18"/>
              </w:rPr>
              <w:t>': 5, '</w:t>
            </w:r>
            <w:proofErr w:type="spellStart"/>
            <w:r w:rsidRPr="00C73071">
              <w:rPr>
                <w:rFonts w:ascii="Times New Roman" w:eastAsia="等线" w:hAnsi="Times New Roman" w:cs="Times New Roman"/>
                <w:color w:val="000000"/>
                <w:kern w:val="0"/>
                <w:sz w:val="18"/>
                <w:szCs w:val="18"/>
              </w:rPr>
              <w:t>n_estimators</w:t>
            </w:r>
            <w:proofErr w:type="spellEnd"/>
            <w:r w:rsidRPr="00C73071">
              <w:rPr>
                <w:rFonts w:ascii="Times New Roman" w:eastAsia="等线" w:hAnsi="Times New Roman" w:cs="Times New Roman"/>
                <w:color w:val="000000"/>
                <w:kern w:val="0"/>
                <w:sz w:val="18"/>
                <w:szCs w:val="18"/>
              </w:rPr>
              <w:t>': 500}</w:t>
            </w:r>
          </w:p>
        </w:tc>
        <w:tc>
          <w:tcPr>
            <w:tcW w:w="1166" w:type="dxa"/>
            <w:tcBorders>
              <w:top w:val="nil"/>
              <w:left w:val="nil"/>
              <w:bottom w:val="nil"/>
              <w:right w:val="single" w:sz="4" w:space="0" w:color="auto"/>
            </w:tcBorders>
            <w:shd w:val="clear" w:color="auto" w:fill="auto"/>
            <w:noWrap/>
            <w:vAlign w:val="center"/>
            <w:hideMark/>
          </w:tcPr>
          <w:p w14:paraId="06E3B99D"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0.8547</w:t>
            </w:r>
          </w:p>
        </w:tc>
      </w:tr>
      <w:tr w:rsidR="00C97497" w:rsidRPr="008E7465" w14:paraId="7795765E" w14:textId="77777777" w:rsidTr="00C97497">
        <w:trPr>
          <w:trHeight w:hRule="exact" w:val="284"/>
        </w:trPr>
        <w:tc>
          <w:tcPr>
            <w:tcW w:w="796" w:type="dxa"/>
            <w:vMerge/>
            <w:tcBorders>
              <w:top w:val="single" w:sz="4" w:space="0" w:color="auto"/>
              <w:left w:val="single" w:sz="4" w:space="0" w:color="auto"/>
              <w:bottom w:val="single" w:sz="4" w:space="0" w:color="auto"/>
              <w:right w:val="single" w:sz="4" w:space="0" w:color="auto"/>
            </w:tcBorders>
            <w:vAlign w:val="center"/>
            <w:hideMark/>
          </w:tcPr>
          <w:p w14:paraId="68D3746A" w14:textId="77777777" w:rsidR="00C97497" w:rsidRPr="00C73071" w:rsidRDefault="00C97497" w:rsidP="00C97497">
            <w:pPr>
              <w:widowControl/>
              <w:jc w:val="left"/>
              <w:rPr>
                <w:rFonts w:ascii="Times New Roman" w:eastAsia="等线" w:hAnsi="Times New Roman" w:cs="Times New Roman"/>
                <w:color w:val="000000"/>
                <w:kern w:val="0"/>
                <w:sz w:val="18"/>
                <w:szCs w:val="18"/>
              </w:rPr>
            </w:pPr>
          </w:p>
        </w:tc>
        <w:tc>
          <w:tcPr>
            <w:tcW w:w="2714" w:type="dxa"/>
            <w:tcBorders>
              <w:top w:val="nil"/>
              <w:left w:val="nil"/>
              <w:bottom w:val="single" w:sz="4" w:space="0" w:color="auto"/>
              <w:right w:val="single" w:sz="4" w:space="0" w:color="auto"/>
            </w:tcBorders>
            <w:shd w:val="clear" w:color="auto" w:fill="auto"/>
            <w:noWrap/>
            <w:vAlign w:val="bottom"/>
            <w:hideMark/>
          </w:tcPr>
          <w:p w14:paraId="1325E6A5"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Human 24 Feature 5× Model</w:t>
            </w:r>
          </w:p>
        </w:tc>
        <w:tc>
          <w:tcPr>
            <w:tcW w:w="9532" w:type="dxa"/>
            <w:tcBorders>
              <w:top w:val="nil"/>
              <w:left w:val="nil"/>
              <w:bottom w:val="single" w:sz="4" w:space="0" w:color="auto"/>
              <w:right w:val="single" w:sz="4" w:space="0" w:color="auto"/>
            </w:tcBorders>
            <w:shd w:val="clear" w:color="auto" w:fill="auto"/>
            <w:noWrap/>
            <w:vAlign w:val="bottom"/>
            <w:hideMark/>
          </w:tcPr>
          <w:p w14:paraId="300DFD24" w14:textId="77777777" w:rsidR="00C97497" w:rsidRPr="00C73071" w:rsidRDefault="00C97497" w:rsidP="00C97497">
            <w:pPr>
              <w:widowControl/>
              <w:jc w:val="left"/>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{'bootstrap': False, '</w:t>
            </w:r>
            <w:proofErr w:type="spellStart"/>
            <w:r w:rsidRPr="00C73071">
              <w:rPr>
                <w:rFonts w:ascii="Times New Roman" w:eastAsia="等线" w:hAnsi="Times New Roman" w:cs="Times New Roman"/>
                <w:color w:val="000000"/>
                <w:kern w:val="0"/>
                <w:sz w:val="18"/>
                <w:szCs w:val="18"/>
              </w:rPr>
              <w:t>class_weight</w:t>
            </w:r>
            <w:proofErr w:type="spellEnd"/>
            <w:r w:rsidRPr="00C73071">
              <w:rPr>
                <w:rFonts w:ascii="Times New Roman" w:eastAsia="等线" w:hAnsi="Times New Roman" w:cs="Times New Roman"/>
                <w:color w:val="000000"/>
                <w:kern w:val="0"/>
                <w:sz w:val="18"/>
                <w:szCs w:val="18"/>
              </w:rPr>
              <w:t>': None, '</w:t>
            </w:r>
            <w:proofErr w:type="spellStart"/>
            <w:r w:rsidRPr="00C73071">
              <w:rPr>
                <w:rFonts w:ascii="Times New Roman" w:eastAsia="等线" w:hAnsi="Times New Roman" w:cs="Times New Roman"/>
                <w:color w:val="000000"/>
                <w:kern w:val="0"/>
                <w:sz w:val="18"/>
                <w:szCs w:val="18"/>
              </w:rPr>
              <w:t>max_depth</w:t>
            </w:r>
            <w:proofErr w:type="spellEnd"/>
            <w:r w:rsidRPr="00C73071">
              <w:rPr>
                <w:rFonts w:ascii="Times New Roman" w:eastAsia="等线" w:hAnsi="Times New Roman" w:cs="Times New Roman"/>
                <w:color w:val="000000"/>
                <w:kern w:val="0"/>
                <w:sz w:val="18"/>
                <w:szCs w:val="18"/>
              </w:rPr>
              <w:t>': 50, '</w:t>
            </w:r>
            <w:proofErr w:type="spellStart"/>
            <w:r w:rsidRPr="00C73071">
              <w:rPr>
                <w:rFonts w:ascii="Times New Roman" w:eastAsia="等线" w:hAnsi="Times New Roman" w:cs="Times New Roman"/>
                <w:color w:val="000000"/>
                <w:kern w:val="0"/>
                <w:sz w:val="18"/>
                <w:szCs w:val="18"/>
              </w:rPr>
              <w:t>min_samples_leaf</w:t>
            </w:r>
            <w:proofErr w:type="spellEnd"/>
            <w:r w:rsidRPr="00C73071">
              <w:rPr>
                <w:rFonts w:ascii="Times New Roman" w:eastAsia="等线" w:hAnsi="Times New Roman" w:cs="Times New Roman"/>
                <w:color w:val="000000"/>
                <w:kern w:val="0"/>
                <w:sz w:val="18"/>
                <w:szCs w:val="18"/>
              </w:rPr>
              <w:t>': 2, '</w:t>
            </w:r>
            <w:proofErr w:type="spellStart"/>
            <w:r w:rsidRPr="00C73071">
              <w:rPr>
                <w:rFonts w:ascii="Times New Roman" w:eastAsia="等线" w:hAnsi="Times New Roman" w:cs="Times New Roman"/>
                <w:color w:val="000000"/>
                <w:kern w:val="0"/>
                <w:sz w:val="18"/>
                <w:szCs w:val="18"/>
              </w:rPr>
              <w:t>min_samples_split</w:t>
            </w:r>
            <w:proofErr w:type="spellEnd"/>
            <w:r w:rsidRPr="00C73071">
              <w:rPr>
                <w:rFonts w:ascii="Times New Roman" w:eastAsia="等线" w:hAnsi="Times New Roman" w:cs="Times New Roman"/>
                <w:color w:val="000000"/>
                <w:kern w:val="0"/>
                <w:sz w:val="18"/>
                <w:szCs w:val="18"/>
              </w:rPr>
              <w:t>': 2, '</w:t>
            </w:r>
            <w:proofErr w:type="spellStart"/>
            <w:r w:rsidRPr="00C73071">
              <w:rPr>
                <w:rFonts w:ascii="Times New Roman" w:eastAsia="等线" w:hAnsi="Times New Roman" w:cs="Times New Roman"/>
                <w:color w:val="000000"/>
                <w:kern w:val="0"/>
                <w:sz w:val="18"/>
                <w:szCs w:val="18"/>
              </w:rPr>
              <w:t>n_estimators</w:t>
            </w:r>
            <w:proofErr w:type="spellEnd"/>
            <w:r w:rsidRPr="00C73071">
              <w:rPr>
                <w:rFonts w:ascii="Times New Roman" w:eastAsia="等线" w:hAnsi="Times New Roman" w:cs="Times New Roman"/>
                <w:color w:val="000000"/>
                <w:kern w:val="0"/>
                <w:sz w:val="18"/>
                <w:szCs w:val="18"/>
              </w:rPr>
              <w:t>': 750}</w:t>
            </w:r>
          </w:p>
        </w:tc>
        <w:tc>
          <w:tcPr>
            <w:tcW w:w="1166" w:type="dxa"/>
            <w:tcBorders>
              <w:top w:val="nil"/>
              <w:left w:val="nil"/>
              <w:bottom w:val="single" w:sz="4" w:space="0" w:color="auto"/>
              <w:right w:val="single" w:sz="4" w:space="0" w:color="auto"/>
            </w:tcBorders>
            <w:shd w:val="clear" w:color="auto" w:fill="auto"/>
            <w:noWrap/>
            <w:vAlign w:val="center"/>
            <w:hideMark/>
          </w:tcPr>
          <w:p w14:paraId="23B52692"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0.8656</w:t>
            </w:r>
          </w:p>
        </w:tc>
      </w:tr>
      <w:tr w:rsidR="00C97497" w:rsidRPr="008E7465" w14:paraId="35E0AB9E" w14:textId="77777777" w:rsidTr="00C97497">
        <w:trPr>
          <w:trHeight w:hRule="exact" w:val="284"/>
        </w:trPr>
        <w:tc>
          <w:tcPr>
            <w:tcW w:w="796"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3BEAF15B"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Cattle</w:t>
            </w:r>
          </w:p>
        </w:tc>
        <w:tc>
          <w:tcPr>
            <w:tcW w:w="2714" w:type="dxa"/>
            <w:tcBorders>
              <w:top w:val="single" w:sz="4" w:space="0" w:color="auto"/>
              <w:left w:val="nil"/>
              <w:bottom w:val="nil"/>
              <w:right w:val="single" w:sz="4" w:space="0" w:color="auto"/>
            </w:tcBorders>
            <w:shd w:val="clear" w:color="auto" w:fill="auto"/>
            <w:noWrap/>
            <w:vAlign w:val="bottom"/>
            <w:hideMark/>
          </w:tcPr>
          <w:p w14:paraId="3F39F79E"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Cattle 18 Feature Model</w:t>
            </w:r>
          </w:p>
        </w:tc>
        <w:tc>
          <w:tcPr>
            <w:tcW w:w="9532" w:type="dxa"/>
            <w:tcBorders>
              <w:top w:val="single" w:sz="4" w:space="0" w:color="auto"/>
              <w:left w:val="nil"/>
              <w:bottom w:val="nil"/>
              <w:right w:val="single" w:sz="4" w:space="0" w:color="auto"/>
            </w:tcBorders>
            <w:shd w:val="clear" w:color="auto" w:fill="auto"/>
            <w:noWrap/>
            <w:vAlign w:val="bottom"/>
            <w:hideMark/>
          </w:tcPr>
          <w:p w14:paraId="2DDD2DC9" w14:textId="77777777" w:rsidR="00C97497" w:rsidRPr="00C73071" w:rsidRDefault="00C97497" w:rsidP="00C97497">
            <w:pPr>
              <w:widowControl/>
              <w:jc w:val="left"/>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{'bootstrap': False, '</w:t>
            </w:r>
            <w:proofErr w:type="spellStart"/>
            <w:r w:rsidRPr="00C73071">
              <w:rPr>
                <w:rFonts w:ascii="Times New Roman" w:eastAsia="等线" w:hAnsi="Times New Roman" w:cs="Times New Roman"/>
                <w:color w:val="000000"/>
                <w:kern w:val="0"/>
                <w:sz w:val="18"/>
                <w:szCs w:val="18"/>
              </w:rPr>
              <w:t>class_weight</w:t>
            </w:r>
            <w:proofErr w:type="spellEnd"/>
            <w:r w:rsidRPr="00C73071">
              <w:rPr>
                <w:rFonts w:ascii="Times New Roman" w:eastAsia="等线" w:hAnsi="Times New Roman" w:cs="Times New Roman"/>
                <w:color w:val="000000"/>
                <w:kern w:val="0"/>
                <w:sz w:val="18"/>
                <w:szCs w:val="18"/>
              </w:rPr>
              <w:t>': None, '</w:t>
            </w:r>
            <w:proofErr w:type="spellStart"/>
            <w:r w:rsidRPr="00C73071">
              <w:rPr>
                <w:rFonts w:ascii="Times New Roman" w:eastAsia="等线" w:hAnsi="Times New Roman" w:cs="Times New Roman"/>
                <w:color w:val="000000"/>
                <w:kern w:val="0"/>
                <w:sz w:val="18"/>
                <w:szCs w:val="18"/>
              </w:rPr>
              <w:t>max_depth</w:t>
            </w:r>
            <w:proofErr w:type="spellEnd"/>
            <w:r w:rsidRPr="00C73071">
              <w:rPr>
                <w:rFonts w:ascii="Times New Roman" w:eastAsia="等线" w:hAnsi="Times New Roman" w:cs="Times New Roman"/>
                <w:color w:val="000000"/>
                <w:kern w:val="0"/>
                <w:sz w:val="18"/>
                <w:szCs w:val="18"/>
              </w:rPr>
              <w:t>': 30, '</w:t>
            </w:r>
            <w:proofErr w:type="spellStart"/>
            <w:r w:rsidRPr="00C73071">
              <w:rPr>
                <w:rFonts w:ascii="Times New Roman" w:eastAsia="等线" w:hAnsi="Times New Roman" w:cs="Times New Roman"/>
                <w:color w:val="000000"/>
                <w:kern w:val="0"/>
                <w:sz w:val="18"/>
                <w:szCs w:val="18"/>
              </w:rPr>
              <w:t>min_samples_leaf</w:t>
            </w:r>
            <w:proofErr w:type="spellEnd"/>
            <w:r w:rsidRPr="00C73071">
              <w:rPr>
                <w:rFonts w:ascii="Times New Roman" w:eastAsia="等线" w:hAnsi="Times New Roman" w:cs="Times New Roman"/>
                <w:color w:val="000000"/>
                <w:kern w:val="0"/>
                <w:sz w:val="18"/>
                <w:szCs w:val="18"/>
              </w:rPr>
              <w:t>': 1, '</w:t>
            </w:r>
            <w:proofErr w:type="spellStart"/>
            <w:r w:rsidRPr="00C73071">
              <w:rPr>
                <w:rFonts w:ascii="Times New Roman" w:eastAsia="等线" w:hAnsi="Times New Roman" w:cs="Times New Roman"/>
                <w:color w:val="000000"/>
                <w:kern w:val="0"/>
                <w:sz w:val="18"/>
                <w:szCs w:val="18"/>
              </w:rPr>
              <w:t>min_samples_split</w:t>
            </w:r>
            <w:proofErr w:type="spellEnd"/>
            <w:r w:rsidRPr="00C73071">
              <w:rPr>
                <w:rFonts w:ascii="Times New Roman" w:eastAsia="等线" w:hAnsi="Times New Roman" w:cs="Times New Roman"/>
                <w:color w:val="000000"/>
                <w:kern w:val="0"/>
                <w:sz w:val="18"/>
                <w:szCs w:val="18"/>
              </w:rPr>
              <w:t>': 10, '</w:t>
            </w:r>
            <w:proofErr w:type="spellStart"/>
            <w:r w:rsidRPr="00C73071">
              <w:rPr>
                <w:rFonts w:ascii="Times New Roman" w:eastAsia="等线" w:hAnsi="Times New Roman" w:cs="Times New Roman"/>
                <w:color w:val="000000"/>
                <w:kern w:val="0"/>
                <w:sz w:val="18"/>
                <w:szCs w:val="18"/>
              </w:rPr>
              <w:t>n_estimators</w:t>
            </w:r>
            <w:proofErr w:type="spellEnd"/>
            <w:r w:rsidRPr="00C73071">
              <w:rPr>
                <w:rFonts w:ascii="Times New Roman" w:eastAsia="等线" w:hAnsi="Times New Roman" w:cs="Times New Roman"/>
                <w:color w:val="000000"/>
                <w:kern w:val="0"/>
                <w:sz w:val="18"/>
                <w:szCs w:val="18"/>
              </w:rPr>
              <w:t>': 750}</w:t>
            </w:r>
          </w:p>
        </w:tc>
        <w:tc>
          <w:tcPr>
            <w:tcW w:w="1166" w:type="dxa"/>
            <w:tcBorders>
              <w:top w:val="single" w:sz="4" w:space="0" w:color="auto"/>
              <w:left w:val="nil"/>
              <w:bottom w:val="nil"/>
              <w:right w:val="single" w:sz="4" w:space="0" w:color="auto"/>
            </w:tcBorders>
            <w:shd w:val="clear" w:color="auto" w:fill="auto"/>
            <w:noWrap/>
            <w:vAlign w:val="center"/>
            <w:hideMark/>
          </w:tcPr>
          <w:p w14:paraId="19323324"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0.9601</w:t>
            </w:r>
          </w:p>
        </w:tc>
      </w:tr>
      <w:tr w:rsidR="00C97497" w:rsidRPr="008E7465" w14:paraId="3C500767" w14:textId="77777777" w:rsidTr="00C97497">
        <w:trPr>
          <w:trHeight w:hRule="exact" w:val="284"/>
        </w:trPr>
        <w:tc>
          <w:tcPr>
            <w:tcW w:w="796" w:type="dxa"/>
            <w:vMerge/>
            <w:tcBorders>
              <w:top w:val="nil"/>
              <w:left w:val="single" w:sz="4" w:space="0" w:color="auto"/>
              <w:bottom w:val="single" w:sz="4" w:space="0" w:color="auto"/>
              <w:right w:val="single" w:sz="4" w:space="0" w:color="auto"/>
            </w:tcBorders>
            <w:vAlign w:val="center"/>
            <w:hideMark/>
          </w:tcPr>
          <w:p w14:paraId="0724A771" w14:textId="77777777" w:rsidR="00C97497" w:rsidRPr="00C73071" w:rsidRDefault="00C97497" w:rsidP="00C97497">
            <w:pPr>
              <w:widowControl/>
              <w:jc w:val="left"/>
              <w:rPr>
                <w:rFonts w:ascii="Times New Roman" w:eastAsia="等线" w:hAnsi="Times New Roman" w:cs="Times New Roman"/>
                <w:color w:val="000000"/>
                <w:kern w:val="0"/>
                <w:sz w:val="18"/>
                <w:szCs w:val="18"/>
              </w:rPr>
            </w:pPr>
          </w:p>
        </w:tc>
        <w:tc>
          <w:tcPr>
            <w:tcW w:w="2714" w:type="dxa"/>
            <w:tcBorders>
              <w:top w:val="nil"/>
              <w:left w:val="nil"/>
              <w:bottom w:val="single" w:sz="4" w:space="0" w:color="auto"/>
              <w:right w:val="single" w:sz="4" w:space="0" w:color="auto"/>
            </w:tcBorders>
            <w:shd w:val="clear" w:color="auto" w:fill="auto"/>
            <w:noWrap/>
            <w:vAlign w:val="bottom"/>
            <w:hideMark/>
          </w:tcPr>
          <w:p w14:paraId="243841C4"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Cattle 24 Feature Model</w:t>
            </w:r>
          </w:p>
        </w:tc>
        <w:tc>
          <w:tcPr>
            <w:tcW w:w="9532" w:type="dxa"/>
            <w:tcBorders>
              <w:top w:val="nil"/>
              <w:left w:val="nil"/>
              <w:bottom w:val="single" w:sz="4" w:space="0" w:color="auto"/>
              <w:right w:val="single" w:sz="4" w:space="0" w:color="auto"/>
            </w:tcBorders>
            <w:shd w:val="clear" w:color="auto" w:fill="auto"/>
            <w:noWrap/>
            <w:vAlign w:val="bottom"/>
            <w:hideMark/>
          </w:tcPr>
          <w:p w14:paraId="1D3FBA05" w14:textId="77777777" w:rsidR="00C97497" w:rsidRPr="00C73071" w:rsidRDefault="00C97497" w:rsidP="00C97497">
            <w:pPr>
              <w:widowControl/>
              <w:jc w:val="left"/>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{'bootstrap': False, '</w:t>
            </w:r>
            <w:proofErr w:type="spellStart"/>
            <w:r w:rsidRPr="00C73071">
              <w:rPr>
                <w:rFonts w:ascii="Times New Roman" w:eastAsia="等线" w:hAnsi="Times New Roman" w:cs="Times New Roman"/>
                <w:color w:val="000000"/>
                <w:kern w:val="0"/>
                <w:sz w:val="18"/>
                <w:szCs w:val="18"/>
              </w:rPr>
              <w:t>class_weight</w:t>
            </w:r>
            <w:proofErr w:type="spellEnd"/>
            <w:r w:rsidRPr="00C73071">
              <w:rPr>
                <w:rFonts w:ascii="Times New Roman" w:eastAsia="等线" w:hAnsi="Times New Roman" w:cs="Times New Roman"/>
                <w:color w:val="000000"/>
                <w:kern w:val="0"/>
                <w:sz w:val="18"/>
                <w:szCs w:val="18"/>
              </w:rPr>
              <w:t>': None, '</w:t>
            </w:r>
            <w:proofErr w:type="spellStart"/>
            <w:r w:rsidRPr="00C73071">
              <w:rPr>
                <w:rFonts w:ascii="Times New Roman" w:eastAsia="等线" w:hAnsi="Times New Roman" w:cs="Times New Roman"/>
                <w:color w:val="000000"/>
                <w:kern w:val="0"/>
                <w:sz w:val="18"/>
                <w:szCs w:val="18"/>
              </w:rPr>
              <w:t>max_depth</w:t>
            </w:r>
            <w:proofErr w:type="spellEnd"/>
            <w:r w:rsidRPr="00C73071">
              <w:rPr>
                <w:rFonts w:ascii="Times New Roman" w:eastAsia="等线" w:hAnsi="Times New Roman" w:cs="Times New Roman"/>
                <w:color w:val="000000"/>
                <w:kern w:val="0"/>
                <w:sz w:val="18"/>
                <w:szCs w:val="18"/>
              </w:rPr>
              <w:t>': 50, '</w:t>
            </w:r>
            <w:proofErr w:type="spellStart"/>
            <w:r w:rsidRPr="00C73071">
              <w:rPr>
                <w:rFonts w:ascii="Times New Roman" w:eastAsia="等线" w:hAnsi="Times New Roman" w:cs="Times New Roman"/>
                <w:color w:val="000000"/>
                <w:kern w:val="0"/>
                <w:sz w:val="18"/>
                <w:szCs w:val="18"/>
              </w:rPr>
              <w:t>min_samples_leaf</w:t>
            </w:r>
            <w:proofErr w:type="spellEnd"/>
            <w:r w:rsidRPr="00C73071">
              <w:rPr>
                <w:rFonts w:ascii="Times New Roman" w:eastAsia="等线" w:hAnsi="Times New Roman" w:cs="Times New Roman"/>
                <w:color w:val="000000"/>
                <w:kern w:val="0"/>
                <w:sz w:val="18"/>
                <w:szCs w:val="18"/>
              </w:rPr>
              <w:t>': 1, '</w:t>
            </w:r>
            <w:proofErr w:type="spellStart"/>
            <w:r w:rsidRPr="00C73071">
              <w:rPr>
                <w:rFonts w:ascii="Times New Roman" w:eastAsia="等线" w:hAnsi="Times New Roman" w:cs="Times New Roman"/>
                <w:color w:val="000000"/>
                <w:kern w:val="0"/>
                <w:sz w:val="18"/>
                <w:szCs w:val="18"/>
              </w:rPr>
              <w:t>min_samples_split</w:t>
            </w:r>
            <w:proofErr w:type="spellEnd"/>
            <w:r w:rsidRPr="00C73071">
              <w:rPr>
                <w:rFonts w:ascii="Times New Roman" w:eastAsia="等线" w:hAnsi="Times New Roman" w:cs="Times New Roman"/>
                <w:color w:val="000000"/>
                <w:kern w:val="0"/>
                <w:sz w:val="18"/>
                <w:szCs w:val="18"/>
              </w:rPr>
              <w:t>': 5, '</w:t>
            </w:r>
            <w:proofErr w:type="spellStart"/>
            <w:r w:rsidRPr="00C73071">
              <w:rPr>
                <w:rFonts w:ascii="Times New Roman" w:eastAsia="等线" w:hAnsi="Times New Roman" w:cs="Times New Roman"/>
                <w:color w:val="000000"/>
                <w:kern w:val="0"/>
                <w:sz w:val="18"/>
                <w:szCs w:val="18"/>
              </w:rPr>
              <w:t>n_estimators</w:t>
            </w:r>
            <w:proofErr w:type="spellEnd"/>
            <w:r w:rsidRPr="00C73071">
              <w:rPr>
                <w:rFonts w:ascii="Times New Roman" w:eastAsia="等线" w:hAnsi="Times New Roman" w:cs="Times New Roman"/>
                <w:color w:val="000000"/>
                <w:kern w:val="0"/>
                <w:sz w:val="18"/>
                <w:szCs w:val="18"/>
              </w:rPr>
              <w:t>': 750}</w:t>
            </w:r>
          </w:p>
        </w:tc>
        <w:tc>
          <w:tcPr>
            <w:tcW w:w="1166" w:type="dxa"/>
            <w:tcBorders>
              <w:top w:val="nil"/>
              <w:left w:val="nil"/>
              <w:bottom w:val="single" w:sz="4" w:space="0" w:color="auto"/>
              <w:right w:val="single" w:sz="4" w:space="0" w:color="auto"/>
            </w:tcBorders>
            <w:shd w:val="clear" w:color="auto" w:fill="auto"/>
            <w:noWrap/>
            <w:vAlign w:val="center"/>
            <w:hideMark/>
          </w:tcPr>
          <w:p w14:paraId="30D02609"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0.9682</w:t>
            </w:r>
          </w:p>
        </w:tc>
      </w:tr>
      <w:tr w:rsidR="00C97497" w:rsidRPr="008E7465" w14:paraId="12D38012" w14:textId="77777777" w:rsidTr="00C97497">
        <w:trPr>
          <w:trHeight w:hRule="exact" w:val="284"/>
        </w:trPr>
        <w:tc>
          <w:tcPr>
            <w:tcW w:w="7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538D5FA"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Sheep</w:t>
            </w:r>
          </w:p>
        </w:tc>
        <w:tc>
          <w:tcPr>
            <w:tcW w:w="2714" w:type="dxa"/>
            <w:tcBorders>
              <w:top w:val="single" w:sz="4" w:space="0" w:color="auto"/>
              <w:left w:val="nil"/>
              <w:bottom w:val="nil"/>
              <w:right w:val="single" w:sz="4" w:space="0" w:color="auto"/>
            </w:tcBorders>
            <w:shd w:val="clear" w:color="auto" w:fill="auto"/>
            <w:noWrap/>
            <w:vAlign w:val="bottom"/>
            <w:hideMark/>
          </w:tcPr>
          <w:p w14:paraId="5075D6AC"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Sheep 18 Feature model</w:t>
            </w:r>
          </w:p>
        </w:tc>
        <w:tc>
          <w:tcPr>
            <w:tcW w:w="9532" w:type="dxa"/>
            <w:tcBorders>
              <w:top w:val="single" w:sz="4" w:space="0" w:color="auto"/>
              <w:left w:val="nil"/>
              <w:bottom w:val="nil"/>
              <w:right w:val="single" w:sz="4" w:space="0" w:color="auto"/>
            </w:tcBorders>
            <w:shd w:val="clear" w:color="auto" w:fill="auto"/>
            <w:noWrap/>
            <w:vAlign w:val="bottom"/>
            <w:hideMark/>
          </w:tcPr>
          <w:p w14:paraId="53B9722E" w14:textId="77777777" w:rsidR="00C97497" w:rsidRPr="00C73071" w:rsidRDefault="00C97497" w:rsidP="00C97497">
            <w:pPr>
              <w:widowControl/>
              <w:jc w:val="left"/>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{'bootstrap': False, '</w:t>
            </w:r>
            <w:proofErr w:type="spellStart"/>
            <w:r w:rsidRPr="00C73071">
              <w:rPr>
                <w:rFonts w:ascii="Times New Roman" w:eastAsia="等线" w:hAnsi="Times New Roman" w:cs="Times New Roman"/>
                <w:color w:val="000000"/>
                <w:kern w:val="0"/>
                <w:sz w:val="18"/>
                <w:szCs w:val="18"/>
              </w:rPr>
              <w:t>class_weight</w:t>
            </w:r>
            <w:proofErr w:type="spellEnd"/>
            <w:r w:rsidRPr="00C73071">
              <w:rPr>
                <w:rFonts w:ascii="Times New Roman" w:eastAsia="等线" w:hAnsi="Times New Roman" w:cs="Times New Roman"/>
                <w:color w:val="000000"/>
                <w:kern w:val="0"/>
                <w:sz w:val="18"/>
                <w:szCs w:val="18"/>
              </w:rPr>
              <w:t>': None, '</w:t>
            </w:r>
            <w:proofErr w:type="spellStart"/>
            <w:r w:rsidRPr="00C73071">
              <w:rPr>
                <w:rFonts w:ascii="Times New Roman" w:eastAsia="等线" w:hAnsi="Times New Roman" w:cs="Times New Roman"/>
                <w:color w:val="000000"/>
                <w:kern w:val="0"/>
                <w:sz w:val="18"/>
                <w:szCs w:val="18"/>
              </w:rPr>
              <w:t>max_depth</w:t>
            </w:r>
            <w:proofErr w:type="spellEnd"/>
            <w:r w:rsidRPr="00C73071">
              <w:rPr>
                <w:rFonts w:ascii="Times New Roman" w:eastAsia="等线" w:hAnsi="Times New Roman" w:cs="Times New Roman"/>
                <w:color w:val="000000"/>
                <w:kern w:val="0"/>
                <w:sz w:val="18"/>
                <w:szCs w:val="18"/>
              </w:rPr>
              <w:t>': None, '</w:t>
            </w:r>
            <w:proofErr w:type="spellStart"/>
            <w:r w:rsidRPr="00C73071">
              <w:rPr>
                <w:rFonts w:ascii="Times New Roman" w:eastAsia="等线" w:hAnsi="Times New Roman" w:cs="Times New Roman"/>
                <w:color w:val="000000"/>
                <w:kern w:val="0"/>
                <w:sz w:val="18"/>
                <w:szCs w:val="18"/>
              </w:rPr>
              <w:t>min_samples_leaf</w:t>
            </w:r>
            <w:proofErr w:type="spellEnd"/>
            <w:r w:rsidRPr="00C73071">
              <w:rPr>
                <w:rFonts w:ascii="Times New Roman" w:eastAsia="等线" w:hAnsi="Times New Roman" w:cs="Times New Roman"/>
                <w:color w:val="000000"/>
                <w:kern w:val="0"/>
                <w:sz w:val="18"/>
                <w:szCs w:val="18"/>
              </w:rPr>
              <w:t>': 1, '</w:t>
            </w:r>
            <w:proofErr w:type="spellStart"/>
            <w:r w:rsidRPr="00C73071">
              <w:rPr>
                <w:rFonts w:ascii="Times New Roman" w:eastAsia="等线" w:hAnsi="Times New Roman" w:cs="Times New Roman"/>
                <w:color w:val="000000"/>
                <w:kern w:val="0"/>
                <w:sz w:val="18"/>
                <w:szCs w:val="18"/>
              </w:rPr>
              <w:t>min_samples_split</w:t>
            </w:r>
            <w:proofErr w:type="spellEnd"/>
            <w:r w:rsidRPr="00C73071">
              <w:rPr>
                <w:rFonts w:ascii="Times New Roman" w:eastAsia="等线" w:hAnsi="Times New Roman" w:cs="Times New Roman"/>
                <w:color w:val="000000"/>
                <w:kern w:val="0"/>
                <w:sz w:val="18"/>
                <w:szCs w:val="18"/>
              </w:rPr>
              <w:t>': 10, '</w:t>
            </w:r>
            <w:proofErr w:type="spellStart"/>
            <w:r w:rsidRPr="00C73071">
              <w:rPr>
                <w:rFonts w:ascii="Times New Roman" w:eastAsia="等线" w:hAnsi="Times New Roman" w:cs="Times New Roman"/>
                <w:color w:val="000000"/>
                <w:kern w:val="0"/>
                <w:sz w:val="18"/>
                <w:szCs w:val="18"/>
              </w:rPr>
              <w:t>n_estimators</w:t>
            </w:r>
            <w:proofErr w:type="spellEnd"/>
            <w:r w:rsidRPr="00C73071">
              <w:rPr>
                <w:rFonts w:ascii="Times New Roman" w:eastAsia="等线" w:hAnsi="Times New Roman" w:cs="Times New Roman"/>
                <w:color w:val="000000"/>
                <w:kern w:val="0"/>
                <w:sz w:val="18"/>
                <w:szCs w:val="18"/>
              </w:rPr>
              <w:t>': 1000}</w:t>
            </w:r>
          </w:p>
        </w:tc>
        <w:tc>
          <w:tcPr>
            <w:tcW w:w="1166" w:type="dxa"/>
            <w:tcBorders>
              <w:top w:val="single" w:sz="4" w:space="0" w:color="auto"/>
              <w:left w:val="nil"/>
              <w:bottom w:val="nil"/>
              <w:right w:val="single" w:sz="4" w:space="0" w:color="auto"/>
            </w:tcBorders>
            <w:shd w:val="clear" w:color="auto" w:fill="auto"/>
            <w:noWrap/>
            <w:vAlign w:val="center"/>
            <w:hideMark/>
          </w:tcPr>
          <w:p w14:paraId="0C5E258E"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0.9194</w:t>
            </w:r>
          </w:p>
        </w:tc>
      </w:tr>
      <w:tr w:rsidR="00C97497" w:rsidRPr="008E7465" w14:paraId="13FA87D7" w14:textId="77777777" w:rsidTr="00C97497">
        <w:trPr>
          <w:trHeight w:hRule="exact" w:val="284"/>
        </w:trPr>
        <w:tc>
          <w:tcPr>
            <w:tcW w:w="796" w:type="dxa"/>
            <w:vMerge/>
            <w:tcBorders>
              <w:top w:val="nil"/>
              <w:left w:val="single" w:sz="4" w:space="0" w:color="auto"/>
              <w:bottom w:val="single" w:sz="4" w:space="0" w:color="000000"/>
              <w:right w:val="single" w:sz="4" w:space="0" w:color="auto"/>
            </w:tcBorders>
            <w:vAlign w:val="center"/>
            <w:hideMark/>
          </w:tcPr>
          <w:p w14:paraId="56E4F0F4" w14:textId="77777777" w:rsidR="00C97497" w:rsidRPr="00C73071" w:rsidRDefault="00C97497" w:rsidP="00C97497">
            <w:pPr>
              <w:widowControl/>
              <w:jc w:val="left"/>
              <w:rPr>
                <w:rFonts w:ascii="Times New Roman" w:eastAsia="等线" w:hAnsi="Times New Roman" w:cs="Times New Roman"/>
                <w:color w:val="000000"/>
                <w:kern w:val="0"/>
                <w:sz w:val="18"/>
                <w:szCs w:val="18"/>
              </w:rPr>
            </w:pPr>
          </w:p>
        </w:tc>
        <w:tc>
          <w:tcPr>
            <w:tcW w:w="2714" w:type="dxa"/>
            <w:tcBorders>
              <w:top w:val="nil"/>
              <w:left w:val="nil"/>
              <w:bottom w:val="single" w:sz="4" w:space="0" w:color="auto"/>
              <w:right w:val="single" w:sz="4" w:space="0" w:color="auto"/>
            </w:tcBorders>
            <w:shd w:val="clear" w:color="auto" w:fill="auto"/>
            <w:noWrap/>
            <w:vAlign w:val="bottom"/>
            <w:hideMark/>
          </w:tcPr>
          <w:p w14:paraId="27FCA63F"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Sheep 24 Feature model</w:t>
            </w:r>
          </w:p>
        </w:tc>
        <w:tc>
          <w:tcPr>
            <w:tcW w:w="9532" w:type="dxa"/>
            <w:tcBorders>
              <w:top w:val="nil"/>
              <w:left w:val="nil"/>
              <w:bottom w:val="single" w:sz="4" w:space="0" w:color="auto"/>
              <w:right w:val="single" w:sz="4" w:space="0" w:color="auto"/>
            </w:tcBorders>
            <w:shd w:val="clear" w:color="auto" w:fill="auto"/>
            <w:noWrap/>
            <w:vAlign w:val="bottom"/>
            <w:hideMark/>
          </w:tcPr>
          <w:p w14:paraId="22827E0E" w14:textId="77777777" w:rsidR="00C97497" w:rsidRPr="00C73071" w:rsidRDefault="00C97497" w:rsidP="00C97497">
            <w:pPr>
              <w:widowControl/>
              <w:jc w:val="left"/>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{'bootstrap': False, '</w:t>
            </w:r>
            <w:proofErr w:type="spellStart"/>
            <w:r w:rsidRPr="00C73071">
              <w:rPr>
                <w:rFonts w:ascii="Times New Roman" w:eastAsia="等线" w:hAnsi="Times New Roman" w:cs="Times New Roman"/>
                <w:color w:val="000000"/>
                <w:kern w:val="0"/>
                <w:sz w:val="18"/>
                <w:szCs w:val="18"/>
              </w:rPr>
              <w:t>class_weight</w:t>
            </w:r>
            <w:proofErr w:type="spellEnd"/>
            <w:r w:rsidRPr="00C73071">
              <w:rPr>
                <w:rFonts w:ascii="Times New Roman" w:eastAsia="等线" w:hAnsi="Times New Roman" w:cs="Times New Roman"/>
                <w:color w:val="000000"/>
                <w:kern w:val="0"/>
                <w:sz w:val="18"/>
                <w:szCs w:val="18"/>
              </w:rPr>
              <w:t>': None, '</w:t>
            </w:r>
            <w:proofErr w:type="spellStart"/>
            <w:r w:rsidRPr="00C73071">
              <w:rPr>
                <w:rFonts w:ascii="Times New Roman" w:eastAsia="等线" w:hAnsi="Times New Roman" w:cs="Times New Roman"/>
                <w:color w:val="000000"/>
                <w:kern w:val="0"/>
                <w:sz w:val="18"/>
                <w:szCs w:val="18"/>
              </w:rPr>
              <w:t>max_depth</w:t>
            </w:r>
            <w:proofErr w:type="spellEnd"/>
            <w:r w:rsidRPr="00C73071">
              <w:rPr>
                <w:rFonts w:ascii="Times New Roman" w:eastAsia="等线" w:hAnsi="Times New Roman" w:cs="Times New Roman"/>
                <w:color w:val="000000"/>
                <w:kern w:val="0"/>
                <w:sz w:val="18"/>
                <w:szCs w:val="18"/>
              </w:rPr>
              <w:t>': 300, '</w:t>
            </w:r>
            <w:proofErr w:type="spellStart"/>
            <w:r w:rsidRPr="00C73071">
              <w:rPr>
                <w:rFonts w:ascii="Times New Roman" w:eastAsia="等线" w:hAnsi="Times New Roman" w:cs="Times New Roman"/>
                <w:color w:val="000000"/>
                <w:kern w:val="0"/>
                <w:sz w:val="18"/>
                <w:szCs w:val="18"/>
              </w:rPr>
              <w:t>min_samples_leaf</w:t>
            </w:r>
            <w:proofErr w:type="spellEnd"/>
            <w:r w:rsidRPr="00C73071">
              <w:rPr>
                <w:rFonts w:ascii="Times New Roman" w:eastAsia="等线" w:hAnsi="Times New Roman" w:cs="Times New Roman"/>
                <w:color w:val="000000"/>
                <w:kern w:val="0"/>
                <w:sz w:val="18"/>
                <w:szCs w:val="18"/>
              </w:rPr>
              <w:t>': 1, '</w:t>
            </w:r>
            <w:proofErr w:type="spellStart"/>
            <w:r w:rsidRPr="00C73071">
              <w:rPr>
                <w:rFonts w:ascii="Times New Roman" w:eastAsia="等线" w:hAnsi="Times New Roman" w:cs="Times New Roman"/>
                <w:color w:val="000000"/>
                <w:kern w:val="0"/>
                <w:sz w:val="18"/>
                <w:szCs w:val="18"/>
              </w:rPr>
              <w:t>min_samples_split</w:t>
            </w:r>
            <w:proofErr w:type="spellEnd"/>
            <w:r w:rsidRPr="00C73071">
              <w:rPr>
                <w:rFonts w:ascii="Times New Roman" w:eastAsia="等线" w:hAnsi="Times New Roman" w:cs="Times New Roman"/>
                <w:color w:val="000000"/>
                <w:kern w:val="0"/>
                <w:sz w:val="18"/>
                <w:szCs w:val="18"/>
              </w:rPr>
              <w:t>': 5, '</w:t>
            </w:r>
            <w:proofErr w:type="spellStart"/>
            <w:r w:rsidRPr="00C73071">
              <w:rPr>
                <w:rFonts w:ascii="Times New Roman" w:eastAsia="等线" w:hAnsi="Times New Roman" w:cs="Times New Roman"/>
                <w:color w:val="000000"/>
                <w:kern w:val="0"/>
                <w:sz w:val="18"/>
                <w:szCs w:val="18"/>
              </w:rPr>
              <w:t>n_estimators</w:t>
            </w:r>
            <w:proofErr w:type="spellEnd"/>
            <w:r w:rsidRPr="00C73071">
              <w:rPr>
                <w:rFonts w:ascii="Times New Roman" w:eastAsia="等线" w:hAnsi="Times New Roman" w:cs="Times New Roman"/>
                <w:color w:val="000000"/>
                <w:kern w:val="0"/>
                <w:sz w:val="18"/>
                <w:szCs w:val="18"/>
              </w:rPr>
              <w:t>': 1000}</w:t>
            </w:r>
          </w:p>
        </w:tc>
        <w:tc>
          <w:tcPr>
            <w:tcW w:w="1166" w:type="dxa"/>
            <w:tcBorders>
              <w:top w:val="nil"/>
              <w:left w:val="nil"/>
              <w:bottom w:val="single" w:sz="4" w:space="0" w:color="auto"/>
              <w:right w:val="single" w:sz="4" w:space="0" w:color="auto"/>
            </w:tcBorders>
            <w:shd w:val="clear" w:color="auto" w:fill="auto"/>
            <w:noWrap/>
            <w:vAlign w:val="center"/>
            <w:hideMark/>
          </w:tcPr>
          <w:p w14:paraId="032A9749" w14:textId="77777777" w:rsidR="00C97497" w:rsidRPr="00C73071" w:rsidRDefault="00C97497" w:rsidP="00C97497">
            <w:pPr>
              <w:widowControl/>
              <w:jc w:val="center"/>
              <w:rPr>
                <w:rFonts w:ascii="Times New Roman" w:eastAsia="等线" w:hAnsi="Times New Roman" w:cs="Times New Roman"/>
                <w:color w:val="000000"/>
                <w:kern w:val="0"/>
                <w:sz w:val="18"/>
                <w:szCs w:val="18"/>
              </w:rPr>
            </w:pPr>
            <w:r w:rsidRPr="00C73071">
              <w:rPr>
                <w:rFonts w:ascii="Times New Roman" w:eastAsia="等线" w:hAnsi="Times New Roman" w:cs="Times New Roman"/>
                <w:color w:val="000000"/>
                <w:kern w:val="0"/>
                <w:sz w:val="18"/>
                <w:szCs w:val="18"/>
              </w:rPr>
              <w:t>0.9345</w:t>
            </w:r>
          </w:p>
        </w:tc>
      </w:tr>
    </w:tbl>
    <w:p w14:paraId="0AADB52F" w14:textId="7DCB4B40" w:rsidR="00C97497" w:rsidRPr="00C97497" w:rsidRDefault="00C97497" w:rsidP="00491B62">
      <w:pPr>
        <w:pStyle w:val="a3"/>
        <w:widowControl/>
        <w:spacing w:beforeAutospacing="0" w:afterAutospacing="0"/>
        <w:rPr>
          <w:rFonts w:ascii="Times New Roman" w:hAnsi="Times New Roman" w:hint="eastAsia"/>
          <w:sz w:val="21"/>
          <w:szCs w:val="21"/>
        </w:rPr>
        <w:sectPr w:rsidR="00C97497" w:rsidRPr="00C97497" w:rsidSect="00677A61">
          <w:pgSz w:w="16838" w:h="11906" w:orient="landscape"/>
          <w:pgMar w:top="1800" w:right="1440" w:bottom="1800" w:left="1440" w:header="851" w:footer="992" w:gutter="0"/>
          <w:cols w:space="425"/>
          <w:docGrid w:type="lines" w:linePitch="312"/>
        </w:sectPr>
      </w:pPr>
      <w:r>
        <w:rPr>
          <w:rFonts w:ascii="Times New Roman" w:hAnsi="Times New Roman" w:hint="eastAsia"/>
        </w:rPr>
        <w:t xml:space="preserve">* </w:t>
      </w:r>
      <w:r w:rsidRPr="000214AF">
        <w:rPr>
          <w:rFonts w:ascii="Times New Roman" w:hAnsi="Times New Roman"/>
          <w:sz w:val="21"/>
          <w:szCs w:val="21"/>
        </w:rPr>
        <w:t>The validation accuracy is calculated as the ratio of the number of correctly genotyped structural variants (SVs) to the total number of SVs that have been genotyped.</w:t>
      </w:r>
    </w:p>
    <w:p w14:paraId="434B650A" w14:textId="0217CB31" w:rsidR="008108E1" w:rsidRPr="00637150" w:rsidRDefault="00637150" w:rsidP="00637150">
      <w:pPr>
        <w:pStyle w:val="a3"/>
        <w:widowControl/>
        <w:spacing w:beforeAutospacing="0" w:afterAutospacing="0"/>
      </w:pPr>
      <w:r w:rsidRPr="00A3712A">
        <w:rPr>
          <w:rStyle w:val="a4"/>
          <w:rFonts w:ascii="Times New Roman" w:hAnsi="Times New Roman"/>
          <w:color w:val="0E101A"/>
          <w:sz w:val="21"/>
          <w:szCs w:val="21"/>
        </w:rPr>
        <w:lastRenderedPageBreak/>
        <w:t>Supplementary Table 9. Resource Consumption.</w:t>
      </w:r>
    </w:p>
    <w:tbl>
      <w:tblPr>
        <w:tblW w:w="5000" w:type="pct"/>
        <w:tblLook w:val="04A0" w:firstRow="1" w:lastRow="0" w:firstColumn="1" w:lastColumn="0" w:noHBand="0" w:noVBand="1"/>
      </w:tblPr>
      <w:tblGrid>
        <w:gridCol w:w="1030"/>
        <w:gridCol w:w="1960"/>
        <w:gridCol w:w="1263"/>
        <w:gridCol w:w="1410"/>
        <w:gridCol w:w="1223"/>
        <w:gridCol w:w="1410"/>
      </w:tblGrid>
      <w:tr w:rsidR="00677A61" w:rsidRPr="005A161C" w14:paraId="17C1B001" w14:textId="77777777" w:rsidTr="00A23D9D">
        <w:trPr>
          <w:trHeight w:val="526"/>
        </w:trPr>
        <w:tc>
          <w:tcPr>
            <w:tcW w:w="6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A44726" w14:textId="77777777" w:rsidR="00663588" w:rsidRPr="00663588" w:rsidRDefault="00663588" w:rsidP="00663588">
            <w:pPr>
              <w:widowControl/>
              <w:jc w:val="center"/>
              <w:rPr>
                <w:rFonts w:ascii="Times New Roman" w:eastAsia="等线" w:hAnsi="Times New Roman" w:cs="Times New Roman"/>
                <w:b/>
                <w:bCs/>
                <w:color w:val="000000"/>
                <w:kern w:val="0"/>
                <w:sz w:val="18"/>
                <w:szCs w:val="18"/>
              </w:rPr>
            </w:pPr>
            <w:r w:rsidRPr="00663588">
              <w:rPr>
                <w:rFonts w:ascii="Times New Roman" w:eastAsia="等线" w:hAnsi="Times New Roman" w:cs="Times New Roman"/>
                <w:b/>
                <w:bCs/>
                <w:color w:val="000000"/>
                <w:kern w:val="0"/>
                <w:sz w:val="18"/>
                <w:szCs w:val="18"/>
              </w:rPr>
              <w:t>Coverage</w:t>
            </w:r>
          </w:p>
        </w:tc>
        <w:tc>
          <w:tcPr>
            <w:tcW w:w="1181" w:type="pct"/>
            <w:tcBorders>
              <w:top w:val="single" w:sz="4" w:space="0" w:color="auto"/>
              <w:left w:val="nil"/>
              <w:bottom w:val="single" w:sz="4" w:space="0" w:color="auto"/>
              <w:right w:val="nil"/>
            </w:tcBorders>
            <w:shd w:val="clear" w:color="auto" w:fill="auto"/>
            <w:vAlign w:val="center"/>
            <w:hideMark/>
          </w:tcPr>
          <w:p w14:paraId="134A3B39" w14:textId="77777777" w:rsidR="00663588" w:rsidRPr="00663588" w:rsidRDefault="00663588" w:rsidP="00663588">
            <w:pPr>
              <w:widowControl/>
              <w:jc w:val="center"/>
              <w:rPr>
                <w:rFonts w:ascii="Times New Roman" w:eastAsia="等线" w:hAnsi="Times New Roman" w:cs="Times New Roman"/>
                <w:b/>
                <w:bCs/>
                <w:color w:val="000000"/>
                <w:kern w:val="0"/>
                <w:sz w:val="18"/>
                <w:szCs w:val="18"/>
              </w:rPr>
            </w:pPr>
            <w:r w:rsidRPr="00663588">
              <w:rPr>
                <w:rFonts w:ascii="Times New Roman" w:eastAsia="等线" w:hAnsi="Times New Roman" w:cs="Times New Roman"/>
                <w:b/>
                <w:bCs/>
                <w:color w:val="000000"/>
                <w:kern w:val="0"/>
                <w:sz w:val="18"/>
                <w:szCs w:val="18"/>
              </w:rPr>
              <w:t>Method</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CEB8F3" w14:textId="77777777" w:rsidR="00663588" w:rsidRPr="00663588" w:rsidRDefault="00663588" w:rsidP="00663588">
            <w:pPr>
              <w:widowControl/>
              <w:jc w:val="center"/>
              <w:rPr>
                <w:rFonts w:ascii="Times New Roman" w:eastAsia="等线" w:hAnsi="Times New Roman" w:cs="Times New Roman"/>
                <w:b/>
                <w:bCs/>
                <w:color w:val="000000"/>
                <w:kern w:val="0"/>
                <w:sz w:val="18"/>
                <w:szCs w:val="18"/>
              </w:rPr>
            </w:pPr>
            <w:r w:rsidRPr="00663588">
              <w:rPr>
                <w:rFonts w:ascii="Times New Roman" w:eastAsia="等线" w:hAnsi="Times New Roman" w:cs="Times New Roman"/>
                <w:b/>
                <w:bCs/>
                <w:color w:val="000000"/>
                <w:kern w:val="0"/>
                <w:sz w:val="18"/>
                <w:szCs w:val="18"/>
              </w:rPr>
              <w:t>Mapping CPU time</w:t>
            </w:r>
          </w:p>
        </w:tc>
        <w:tc>
          <w:tcPr>
            <w:tcW w:w="850" w:type="pct"/>
            <w:tcBorders>
              <w:top w:val="single" w:sz="4" w:space="0" w:color="auto"/>
              <w:left w:val="nil"/>
              <w:bottom w:val="single" w:sz="4" w:space="0" w:color="auto"/>
              <w:right w:val="nil"/>
            </w:tcBorders>
            <w:shd w:val="clear" w:color="auto" w:fill="auto"/>
            <w:vAlign w:val="center"/>
            <w:hideMark/>
          </w:tcPr>
          <w:p w14:paraId="129A0172" w14:textId="77777777" w:rsidR="00663588" w:rsidRPr="00663588" w:rsidRDefault="00663588" w:rsidP="00663588">
            <w:pPr>
              <w:widowControl/>
              <w:jc w:val="center"/>
              <w:rPr>
                <w:rFonts w:ascii="Times New Roman" w:eastAsia="等线" w:hAnsi="Times New Roman" w:cs="Times New Roman"/>
                <w:b/>
                <w:bCs/>
                <w:color w:val="000000"/>
                <w:kern w:val="0"/>
                <w:sz w:val="18"/>
                <w:szCs w:val="18"/>
              </w:rPr>
            </w:pPr>
            <w:r w:rsidRPr="00663588">
              <w:rPr>
                <w:rFonts w:ascii="Times New Roman" w:eastAsia="等线" w:hAnsi="Times New Roman" w:cs="Times New Roman"/>
                <w:b/>
                <w:bCs/>
                <w:color w:val="000000"/>
                <w:kern w:val="0"/>
                <w:sz w:val="18"/>
                <w:szCs w:val="18"/>
              </w:rPr>
              <w:t>Mapping Max memory (MB)</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362A9C" w14:textId="77777777" w:rsidR="00663588" w:rsidRPr="00663588" w:rsidRDefault="00663588" w:rsidP="00663588">
            <w:pPr>
              <w:widowControl/>
              <w:jc w:val="center"/>
              <w:rPr>
                <w:rFonts w:ascii="Times New Roman" w:eastAsia="等线" w:hAnsi="Times New Roman" w:cs="Times New Roman"/>
                <w:b/>
                <w:bCs/>
                <w:color w:val="000000"/>
                <w:kern w:val="0"/>
                <w:sz w:val="18"/>
                <w:szCs w:val="18"/>
              </w:rPr>
            </w:pPr>
            <w:r w:rsidRPr="00663588">
              <w:rPr>
                <w:rFonts w:ascii="Times New Roman" w:eastAsia="等线" w:hAnsi="Times New Roman" w:cs="Times New Roman"/>
                <w:b/>
                <w:bCs/>
                <w:color w:val="000000"/>
                <w:kern w:val="0"/>
                <w:sz w:val="18"/>
                <w:szCs w:val="18"/>
              </w:rPr>
              <w:t>Genotyping CPU time</w:t>
            </w:r>
          </w:p>
        </w:tc>
        <w:tc>
          <w:tcPr>
            <w:tcW w:w="850" w:type="pct"/>
            <w:tcBorders>
              <w:top w:val="single" w:sz="4" w:space="0" w:color="auto"/>
              <w:left w:val="nil"/>
              <w:bottom w:val="single" w:sz="4" w:space="0" w:color="auto"/>
              <w:right w:val="single" w:sz="4" w:space="0" w:color="auto"/>
            </w:tcBorders>
            <w:shd w:val="clear" w:color="auto" w:fill="auto"/>
            <w:vAlign w:val="center"/>
            <w:hideMark/>
          </w:tcPr>
          <w:p w14:paraId="6E0D855A" w14:textId="77777777" w:rsidR="00663588" w:rsidRPr="00663588" w:rsidRDefault="00663588" w:rsidP="00663588">
            <w:pPr>
              <w:widowControl/>
              <w:jc w:val="center"/>
              <w:rPr>
                <w:rFonts w:ascii="Times New Roman" w:eastAsia="等线" w:hAnsi="Times New Roman" w:cs="Times New Roman"/>
                <w:b/>
                <w:bCs/>
                <w:color w:val="000000"/>
                <w:kern w:val="0"/>
                <w:sz w:val="18"/>
                <w:szCs w:val="18"/>
              </w:rPr>
            </w:pPr>
            <w:r w:rsidRPr="00663588">
              <w:rPr>
                <w:rFonts w:ascii="Times New Roman" w:eastAsia="等线" w:hAnsi="Times New Roman" w:cs="Times New Roman"/>
                <w:b/>
                <w:bCs/>
                <w:color w:val="000000"/>
                <w:kern w:val="0"/>
                <w:sz w:val="18"/>
                <w:szCs w:val="18"/>
              </w:rPr>
              <w:t>Mapping Max memory (MB)</w:t>
            </w:r>
          </w:p>
        </w:tc>
      </w:tr>
      <w:tr w:rsidR="00BD2C8A" w:rsidRPr="005A161C" w14:paraId="743335B1" w14:textId="77777777" w:rsidTr="00A23D9D">
        <w:trPr>
          <w:trHeight w:val="263"/>
        </w:trPr>
        <w:tc>
          <w:tcPr>
            <w:tcW w:w="62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C89D5D3"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30×</w:t>
            </w:r>
          </w:p>
        </w:tc>
        <w:tc>
          <w:tcPr>
            <w:tcW w:w="1181" w:type="pct"/>
            <w:tcBorders>
              <w:top w:val="nil"/>
              <w:left w:val="nil"/>
              <w:bottom w:val="nil"/>
              <w:right w:val="nil"/>
            </w:tcBorders>
            <w:shd w:val="clear" w:color="auto" w:fill="auto"/>
            <w:noWrap/>
            <w:vAlign w:val="bottom"/>
            <w:hideMark/>
          </w:tcPr>
          <w:p w14:paraId="4EDCFA16"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SVLearn_18_Feature</w:t>
            </w:r>
          </w:p>
        </w:tc>
        <w:tc>
          <w:tcPr>
            <w:tcW w:w="761" w:type="pct"/>
            <w:tcBorders>
              <w:top w:val="single" w:sz="4" w:space="0" w:color="auto"/>
              <w:left w:val="single" w:sz="4" w:space="0" w:color="auto"/>
              <w:bottom w:val="nil"/>
              <w:right w:val="single" w:sz="4" w:space="0" w:color="auto"/>
            </w:tcBorders>
            <w:shd w:val="clear" w:color="auto" w:fill="auto"/>
            <w:noWrap/>
            <w:vAlign w:val="bottom"/>
            <w:hideMark/>
          </w:tcPr>
          <w:p w14:paraId="0E72F057"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97:04:52</w:t>
            </w:r>
          </w:p>
        </w:tc>
        <w:tc>
          <w:tcPr>
            <w:tcW w:w="850" w:type="pct"/>
            <w:tcBorders>
              <w:top w:val="nil"/>
              <w:left w:val="nil"/>
              <w:bottom w:val="nil"/>
              <w:right w:val="nil"/>
            </w:tcBorders>
            <w:shd w:val="clear" w:color="auto" w:fill="auto"/>
            <w:noWrap/>
            <w:vAlign w:val="bottom"/>
            <w:hideMark/>
          </w:tcPr>
          <w:p w14:paraId="6A7B04FB" w14:textId="2C162ADC"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45,142</w:t>
            </w:r>
          </w:p>
        </w:tc>
        <w:tc>
          <w:tcPr>
            <w:tcW w:w="737" w:type="pct"/>
            <w:tcBorders>
              <w:top w:val="single" w:sz="4" w:space="0" w:color="auto"/>
              <w:left w:val="single" w:sz="4" w:space="0" w:color="auto"/>
              <w:bottom w:val="nil"/>
              <w:right w:val="single" w:sz="4" w:space="0" w:color="auto"/>
            </w:tcBorders>
            <w:shd w:val="clear" w:color="auto" w:fill="auto"/>
            <w:noWrap/>
            <w:vAlign w:val="bottom"/>
            <w:hideMark/>
          </w:tcPr>
          <w:p w14:paraId="0C7B070D"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0:34:16</w:t>
            </w:r>
          </w:p>
        </w:tc>
        <w:tc>
          <w:tcPr>
            <w:tcW w:w="850" w:type="pct"/>
            <w:tcBorders>
              <w:top w:val="single" w:sz="4" w:space="0" w:color="auto"/>
              <w:left w:val="nil"/>
              <w:bottom w:val="nil"/>
              <w:right w:val="single" w:sz="4" w:space="0" w:color="auto"/>
            </w:tcBorders>
            <w:shd w:val="clear" w:color="auto" w:fill="auto"/>
            <w:noWrap/>
            <w:vAlign w:val="bottom"/>
            <w:hideMark/>
          </w:tcPr>
          <w:p w14:paraId="66CA267B" w14:textId="44A39789"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15,690</w:t>
            </w:r>
          </w:p>
        </w:tc>
      </w:tr>
      <w:tr w:rsidR="00BD2C8A" w:rsidRPr="005A161C" w14:paraId="6FFABD97" w14:textId="77777777" w:rsidTr="00A23D9D">
        <w:trPr>
          <w:trHeight w:val="263"/>
        </w:trPr>
        <w:tc>
          <w:tcPr>
            <w:tcW w:w="620" w:type="pct"/>
            <w:vMerge/>
            <w:tcBorders>
              <w:top w:val="single" w:sz="4" w:space="0" w:color="auto"/>
              <w:left w:val="single" w:sz="4" w:space="0" w:color="auto"/>
              <w:bottom w:val="single" w:sz="4" w:space="0" w:color="000000"/>
              <w:right w:val="single" w:sz="4" w:space="0" w:color="auto"/>
            </w:tcBorders>
            <w:vAlign w:val="center"/>
            <w:hideMark/>
          </w:tcPr>
          <w:p w14:paraId="6B9FAE8D"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nil"/>
              <w:right w:val="nil"/>
            </w:tcBorders>
            <w:shd w:val="clear" w:color="auto" w:fill="auto"/>
            <w:noWrap/>
            <w:vAlign w:val="bottom"/>
            <w:hideMark/>
          </w:tcPr>
          <w:p w14:paraId="67F83CC0"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SVLearn_24_Feature</w:t>
            </w:r>
          </w:p>
        </w:tc>
        <w:tc>
          <w:tcPr>
            <w:tcW w:w="761" w:type="pct"/>
            <w:tcBorders>
              <w:top w:val="nil"/>
              <w:left w:val="single" w:sz="4" w:space="0" w:color="auto"/>
              <w:bottom w:val="nil"/>
              <w:right w:val="single" w:sz="4" w:space="0" w:color="auto"/>
            </w:tcBorders>
            <w:shd w:val="clear" w:color="auto" w:fill="auto"/>
            <w:noWrap/>
            <w:vAlign w:val="bottom"/>
            <w:hideMark/>
          </w:tcPr>
          <w:p w14:paraId="393F7063"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97:04:52</w:t>
            </w:r>
          </w:p>
        </w:tc>
        <w:tc>
          <w:tcPr>
            <w:tcW w:w="850" w:type="pct"/>
            <w:tcBorders>
              <w:top w:val="nil"/>
              <w:left w:val="nil"/>
              <w:bottom w:val="nil"/>
              <w:right w:val="nil"/>
            </w:tcBorders>
            <w:shd w:val="clear" w:color="auto" w:fill="auto"/>
            <w:noWrap/>
            <w:vAlign w:val="bottom"/>
            <w:hideMark/>
          </w:tcPr>
          <w:p w14:paraId="51C74940" w14:textId="6DE2AD10"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45,142</w:t>
            </w:r>
          </w:p>
        </w:tc>
        <w:tc>
          <w:tcPr>
            <w:tcW w:w="737" w:type="pct"/>
            <w:tcBorders>
              <w:top w:val="nil"/>
              <w:left w:val="single" w:sz="4" w:space="0" w:color="auto"/>
              <w:bottom w:val="nil"/>
              <w:right w:val="single" w:sz="4" w:space="0" w:color="auto"/>
            </w:tcBorders>
            <w:shd w:val="clear" w:color="auto" w:fill="auto"/>
            <w:noWrap/>
            <w:vAlign w:val="bottom"/>
            <w:hideMark/>
          </w:tcPr>
          <w:p w14:paraId="6551FA6F"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23:22:41</w:t>
            </w:r>
          </w:p>
        </w:tc>
        <w:tc>
          <w:tcPr>
            <w:tcW w:w="850" w:type="pct"/>
            <w:tcBorders>
              <w:top w:val="nil"/>
              <w:left w:val="nil"/>
              <w:bottom w:val="nil"/>
              <w:right w:val="single" w:sz="4" w:space="0" w:color="auto"/>
            </w:tcBorders>
            <w:shd w:val="clear" w:color="auto" w:fill="auto"/>
            <w:noWrap/>
            <w:vAlign w:val="bottom"/>
            <w:hideMark/>
          </w:tcPr>
          <w:p w14:paraId="15015A88" w14:textId="238872AA"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23,105</w:t>
            </w:r>
          </w:p>
        </w:tc>
      </w:tr>
      <w:tr w:rsidR="00BD2C8A" w:rsidRPr="005A161C" w14:paraId="3DB2EE51" w14:textId="77777777" w:rsidTr="00A23D9D">
        <w:trPr>
          <w:trHeight w:val="263"/>
        </w:trPr>
        <w:tc>
          <w:tcPr>
            <w:tcW w:w="620" w:type="pct"/>
            <w:vMerge/>
            <w:tcBorders>
              <w:top w:val="single" w:sz="4" w:space="0" w:color="auto"/>
              <w:left w:val="single" w:sz="4" w:space="0" w:color="auto"/>
              <w:bottom w:val="single" w:sz="4" w:space="0" w:color="000000"/>
              <w:right w:val="single" w:sz="4" w:space="0" w:color="auto"/>
            </w:tcBorders>
            <w:vAlign w:val="center"/>
            <w:hideMark/>
          </w:tcPr>
          <w:p w14:paraId="01482DD0"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nil"/>
              <w:right w:val="nil"/>
            </w:tcBorders>
            <w:shd w:val="clear" w:color="auto" w:fill="auto"/>
            <w:noWrap/>
            <w:vAlign w:val="bottom"/>
            <w:hideMark/>
          </w:tcPr>
          <w:p w14:paraId="49124407"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Paragraph</w:t>
            </w:r>
          </w:p>
        </w:tc>
        <w:tc>
          <w:tcPr>
            <w:tcW w:w="761" w:type="pct"/>
            <w:tcBorders>
              <w:top w:val="nil"/>
              <w:left w:val="single" w:sz="4" w:space="0" w:color="auto"/>
              <w:bottom w:val="nil"/>
              <w:right w:val="single" w:sz="4" w:space="0" w:color="auto"/>
            </w:tcBorders>
            <w:shd w:val="clear" w:color="auto" w:fill="auto"/>
            <w:noWrap/>
            <w:vAlign w:val="bottom"/>
            <w:hideMark/>
          </w:tcPr>
          <w:p w14:paraId="5CC8949D"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51:36:52</w:t>
            </w:r>
          </w:p>
        </w:tc>
        <w:tc>
          <w:tcPr>
            <w:tcW w:w="850" w:type="pct"/>
            <w:tcBorders>
              <w:top w:val="nil"/>
              <w:left w:val="nil"/>
              <w:bottom w:val="nil"/>
              <w:right w:val="nil"/>
            </w:tcBorders>
            <w:shd w:val="clear" w:color="auto" w:fill="auto"/>
            <w:noWrap/>
            <w:vAlign w:val="bottom"/>
            <w:hideMark/>
          </w:tcPr>
          <w:p w14:paraId="15FA28B3" w14:textId="57BFA325"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45,142</w:t>
            </w:r>
          </w:p>
        </w:tc>
        <w:tc>
          <w:tcPr>
            <w:tcW w:w="737" w:type="pct"/>
            <w:tcBorders>
              <w:top w:val="nil"/>
              <w:left w:val="single" w:sz="4" w:space="0" w:color="auto"/>
              <w:bottom w:val="nil"/>
              <w:right w:val="single" w:sz="4" w:space="0" w:color="auto"/>
            </w:tcBorders>
            <w:shd w:val="clear" w:color="auto" w:fill="auto"/>
            <w:noWrap/>
            <w:vAlign w:val="bottom"/>
            <w:hideMark/>
          </w:tcPr>
          <w:p w14:paraId="38F81074"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15:44:09</w:t>
            </w:r>
          </w:p>
        </w:tc>
        <w:tc>
          <w:tcPr>
            <w:tcW w:w="850" w:type="pct"/>
            <w:tcBorders>
              <w:top w:val="nil"/>
              <w:left w:val="nil"/>
              <w:bottom w:val="nil"/>
              <w:right w:val="single" w:sz="4" w:space="0" w:color="auto"/>
            </w:tcBorders>
            <w:shd w:val="clear" w:color="auto" w:fill="auto"/>
            <w:noWrap/>
            <w:vAlign w:val="bottom"/>
            <w:hideMark/>
          </w:tcPr>
          <w:p w14:paraId="1F9BF92D" w14:textId="76F80298"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5,022</w:t>
            </w:r>
          </w:p>
        </w:tc>
      </w:tr>
      <w:tr w:rsidR="00BD2C8A" w:rsidRPr="005A161C" w14:paraId="2577C607" w14:textId="77777777" w:rsidTr="00A23D9D">
        <w:trPr>
          <w:trHeight w:val="263"/>
        </w:trPr>
        <w:tc>
          <w:tcPr>
            <w:tcW w:w="620" w:type="pct"/>
            <w:vMerge/>
            <w:tcBorders>
              <w:top w:val="single" w:sz="4" w:space="0" w:color="auto"/>
              <w:left w:val="single" w:sz="4" w:space="0" w:color="auto"/>
              <w:bottom w:val="single" w:sz="4" w:space="0" w:color="000000"/>
              <w:right w:val="single" w:sz="4" w:space="0" w:color="auto"/>
            </w:tcBorders>
            <w:vAlign w:val="center"/>
            <w:hideMark/>
          </w:tcPr>
          <w:p w14:paraId="146D7165"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nil"/>
              <w:right w:val="nil"/>
            </w:tcBorders>
            <w:shd w:val="clear" w:color="auto" w:fill="auto"/>
            <w:noWrap/>
            <w:vAlign w:val="bottom"/>
            <w:hideMark/>
          </w:tcPr>
          <w:p w14:paraId="45A3EC9C" w14:textId="77777777" w:rsidR="00663588" w:rsidRPr="00663588" w:rsidRDefault="00663588" w:rsidP="00663588">
            <w:pPr>
              <w:widowControl/>
              <w:jc w:val="center"/>
              <w:rPr>
                <w:rFonts w:ascii="Times New Roman" w:eastAsia="等线" w:hAnsi="Times New Roman" w:cs="Times New Roman"/>
                <w:color w:val="000000"/>
                <w:kern w:val="0"/>
                <w:sz w:val="18"/>
                <w:szCs w:val="18"/>
              </w:rPr>
            </w:pPr>
            <w:proofErr w:type="spellStart"/>
            <w:r w:rsidRPr="00663588">
              <w:rPr>
                <w:rFonts w:ascii="Times New Roman" w:eastAsia="等线" w:hAnsi="Times New Roman" w:cs="Times New Roman"/>
                <w:color w:val="000000"/>
                <w:kern w:val="0"/>
                <w:sz w:val="18"/>
                <w:szCs w:val="18"/>
              </w:rPr>
              <w:t>BayesTyper</w:t>
            </w:r>
            <w:proofErr w:type="spellEnd"/>
          </w:p>
        </w:tc>
        <w:tc>
          <w:tcPr>
            <w:tcW w:w="761" w:type="pct"/>
            <w:tcBorders>
              <w:top w:val="nil"/>
              <w:left w:val="single" w:sz="4" w:space="0" w:color="auto"/>
              <w:bottom w:val="nil"/>
              <w:right w:val="single" w:sz="4" w:space="0" w:color="auto"/>
            </w:tcBorders>
            <w:shd w:val="clear" w:color="auto" w:fill="auto"/>
            <w:noWrap/>
            <w:vAlign w:val="bottom"/>
            <w:hideMark/>
          </w:tcPr>
          <w:p w14:paraId="3CB8EA00"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51:36:52</w:t>
            </w:r>
          </w:p>
        </w:tc>
        <w:tc>
          <w:tcPr>
            <w:tcW w:w="850" w:type="pct"/>
            <w:tcBorders>
              <w:top w:val="nil"/>
              <w:left w:val="nil"/>
              <w:bottom w:val="nil"/>
              <w:right w:val="nil"/>
            </w:tcBorders>
            <w:shd w:val="clear" w:color="auto" w:fill="auto"/>
            <w:noWrap/>
            <w:vAlign w:val="bottom"/>
            <w:hideMark/>
          </w:tcPr>
          <w:p w14:paraId="1CF5C6DD" w14:textId="63FF6481"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45,142</w:t>
            </w:r>
          </w:p>
        </w:tc>
        <w:tc>
          <w:tcPr>
            <w:tcW w:w="737" w:type="pct"/>
            <w:tcBorders>
              <w:top w:val="nil"/>
              <w:left w:val="single" w:sz="4" w:space="0" w:color="auto"/>
              <w:bottom w:val="nil"/>
              <w:right w:val="single" w:sz="4" w:space="0" w:color="auto"/>
            </w:tcBorders>
            <w:shd w:val="clear" w:color="auto" w:fill="auto"/>
            <w:noWrap/>
            <w:vAlign w:val="bottom"/>
            <w:hideMark/>
          </w:tcPr>
          <w:p w14:paraId="1BDABCFE"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8:49:08</w:t>
            </w:r>
          </w:p>
        </w:tc>
        <w:tc>
          <w:tcPr>
            <w:tcW w:w="850" w:type="pct"/>
            <w:tcBorders>
              <w:top w:val="nil"/>
              <w:left w:val="nil"/>
              <w:bottom w:val="nil"/>
              <w:right w:val="single" w:sz="4" w:space="0" w:color="auto"/>
            </w:tcBorders>
            <w:shd w:val="clear" w:color="auto" w:fill="auto"/>
            <w:noWrap/>
            <w:vAlign w:val="bottom"/>
            <w:hideMark/>
          </w:tcPr>
          <w:p w14:paraId="3191124C" w14:textId="1C54A985"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26,015</w:t>
            </w:r>
          </w:p>
        </w:tc>
      </w:tr>
      <w:tr w:rsidR="00BD2C8A" w:rsidRPr="005A161C" w14:paraId="02E7E00B" w14:textId="77777777" w:rsidTr="00A23D9D">
        <w:trPr>
          <w:trHeight w:val="263"/>
        </w:trPr>
        <w:tc>
          <w:tcPr>
            <w:tcW w:w="620" w:type="pct"/>
            <w:vMerge/>
            <w:tcBorders>
              <w:top w:val="single" w:sz="4" w:space="0" w:color="auto"/>
              <w:left w:val="single" w:sz="4" w:space="0" w:color="auto"/>
              <w:bottom w:val="single" w:sz="4" w:space="0" w:color="000000"/>
              <w:right w:val="single" w:sz="4" w:space="0" w:color="auto"/>
            </w:tcBorders>
            <w:vAlign w:val="center"/>
            <w:hideMark/>
          </w:tcPr>
          <w:p w14:paraId="7EF4BAE7"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nil"/>
              <w:right w:val="nil"/>
            </w:tcBorders>
            <w:shd w:val="clear" w:color="auto" w:fill="auto"/>
            <w:noWrap/>
            <w:vAlign w:val="bottom"/>
            <w:hideMark/>
          </w:tcPr>
          <w:p w14:paraId="0DB3313F"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GraphTyper2</w:t>
            </w:r>
          </w:p>
        </w:tc>
        <w:tc>
          <w:tcPr>
            <w:tcW w:w="761" w:type="pct"/>
            <w:tcBorders>
              <w:top w:val="nil"/>
              <w:left w:val="single" w:sz="4" w:space="0" w:color="auto"/>
              <w:bottom w:val="nil"/>
              <w:right w:val="single" w:sz="4" w:space="0" w:color="auto"/>
            </w:tcBorders>
            <w:shd w:val="clear" w:color="auto" w:fill="auto"/>
            <w:noWrap/>
            <w:vAlign w:val="bottom"/>
            <w:hideMark/>
          </w:tcPr>
          <w:p w14:paraId="2E750525"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51:36:52</w:t>
            </w:r>
          </w:p>
        </w:tc>
        <w:tc>
          <w:tcPr>
            <w:tcW w:w="850" w:type="pct"/>
            <w:tcBorders>
              <w:top w:val="nil"/>
              <w:left w:val="nil"/>
              <w:bottom w:val="nil"/>
              <w:right w:val="nil"/>
            </w:tcBorders>
            <w:shd w:val="clear" w:color="auto" w:fill="auto"/>
            <w:noWrap/>
            <w:vAlign w:val="bottom"/>
            <w:hideMark/>
          </w:tcPr>
          <w:p w14:paraId="5A532C50" w14:textId="220990A9"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45,142</w:t>
            </w:r>
          </w:p>
        </w:tc>
        <w:tc>
          <w:tcPr>
            <w:tcW w:w="737" w:type="pct"/>
            <w:tcBorders>
              <w:top w:val="nil"/>
              <w:left w:val="single" w:sz="4" w:space="0" w:color="auto"/>
              <w:bottom w:val="nil"/>
              <w:right w:val="single" w:sz="4" w:space="0" w:color="auto"/>
            </w:tcBorders>
            <w:shd w:val="clear" w:color="auto" w:fill="auto"/>
            <w:noWrap/>
            <w:vAlign w:val="bottom"/>
            <w:hideMark/>
          </w:tcPr>
          <w:p w14:paraId="43D7EB07"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20:22:28</w:t>
            </w:r>
          </w:p>
        </w:tc>
        <w:tc>
          <w:tcPr>
            <w:tcW w:w="850" w:type="pct"/>
            <w:tcBorders>
              <w:top w:val="nil"/>
              <w:left w:val="nil"/>
              <w:bottom w:val="nil"/>
              <w:right w:val="single" w:sz="4" w:space="0" w:color="auto"/>
            </w:tcBorders>
            <w:shd w:val="clear" w:color="auto" w:fill="auto"/>
            <w:noWrap/>
            <w:vAlign w:val="bottom"/>
            <w:hideMark/>
          </w:tcPr>
          <w:p w14:paraId="4D604FF2" w14:textId="1DBDFB0B"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12,737</w:t>
            </w:r>
          </w:p>
        </w:tc>
      </w:tr>
      <w:tr w:rsidR="00BD2C8A" w:rsidRPr="005A161C" w14:paraId="2D3FEED6" w14:textId="77777777" w:rsidTr="00A23D9D">
        <w:trPr>
          <w:trHeight w:val="263"/>
        </w:trPr>
        <w:tc>
          <w:tcPr>
            <w:tcW w:w="620" w:type="pct"/>
            <w:vMerge/>
            <w:tcBorders>
              <w:top w:val="single" w:sz="4" w:space="0" w:color="auto"/>
              <w:left w:val="single" w:sz="4" w:space="0" w:color="auto"/>
              <w:bottom w:val="single" w:sz="4" w:space="0" w:color="000000"/>
              <w:right w:val="single" w:sz="4" w:space="0" w:color="auto"/>
            </w:tcBorders>
            <w:vAlign w:val="center"/>
            <w:hideMark/>
          </w:tcPr>
          <w:p w14:paraId="148AB368"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single" w:sz="4" w:space="0" w:color="auto"/>
              <w:right w:val="nil"/>
            </w:tcBorders>
            <w:shd w:val="clear" w:color="auto" w:fill="auto"/>
            <w:noWrap/>
            <w:vAlign w:val="bottom"/>
            <w:hideMark/>
          </w:tcPr>
          <w:p w14:paraId="2811531C" w14:textId="77777777" w:rsidR="00663588" w:rsidRPr="00663588" w:rsidRDefault="00663588" w:rsidP="00663588">
            <w:pPr>
              <w:widowControl/>
              <w:jc w:val="center"/>
              <w:rPr>
                <w:rFonts w:ascii="Times New Roman" w:eastAsia="等线" w:hAnsi="Times New Roman" w:cs="Times New Roman"/>
                <w:color w:val="000000"/>
                <w:kern w:val="0"/>
                <w:sz w:val="18"/>
                <w:szCs w:val="18"/>
              </w:rPr>
            </w:pPr>
            <w:proofErr w:type="spellStart"/>
            <w:r w:rsidRPr="00663588">
              <w:rPr>
                <w:rFonts w:ascii="Times New Roman" w:eastAsia="等线" w:hAnsi="Times New Roman" w:cs="Times New Roman"/>
                <w:color w:val="000000"/>
                <w:kern w:val="0"/>
                <w:sz w:val="18"/>
                <w:szCs w:val="18"/>
              </w:rPr>
              <w:t>SVTyper</w:t>
            </w:r>
            <w:proofErr w:type="spellEnd"/>
          </w:p>
        </w:tc>
        <w:tc>
          <w:tcPr>
            <w:tcW w:w="761" w:type="pct"/>
            <w:tcBorders>
              <w:top w:val="nil"/>
              <w:left w:val="single" w:sz="4" w:space="0" w:color="auto"/>
              <w:bottom w:val="single" w:sz="4" w:space="0" w:color="auto"/>
              <w:right w:val="single" w:sz="4" w:space="0" w:color="auto"/>
            </w:tcBorders>
            <w:shd w:val="clear" w:color="auto" w:fill="auto"/>
            <w:noWrap/>
            <w:vAlign w:val="bottom"/>
            <w:hideMark/>
          </w:tcPr>
          <w:p w14:paraId="3BAE17BD"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51:36:52</w:t>
            </w:r>
          </w:p>
        </w:tc>
        <w:tc>
          <w:tcPr>
            <w:tcW w:w="850" w:type="pct"/>
            <w:tcBorders>
              <w:top w:val="nil"/>
              <w:left w:val="nil"/>
              <w:bottom w:val="single" w:sz="4" w:space="0" w:color="auto"/>
              <w:right w:val="nil"/>
            </w:tcBorders>
            <w:shd w:val="clear" w:color="auto" w:fill="auto"/>
            <w:noWrap/>
            <w:vAlign w:val="bottom"/>
            <w:hideMark/>
          </w:tcPr>
          <w:p w14:paraId="20D17AD7" w14:textId="74956326"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45,142</w:t>
            </w:r>
          </w:p>
        </w:tc>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1F624108"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0:10:50</w:t>
            </w:r>
          </w:p>
        </w:tc>
        <w:tc>
          <w:tcPr>
            <w:tcW w:w="850" w:type="pct"/>
            <w:tcBorders>
              <w:top w:val="nil"/>
              <w:left w:val="nil"/>
              <w:bottom w:val="single" w:sz="4" w:space="0" w:color="auto"/>
              <w:right w:val="single" w:sz="4" w:space="0" w:color="auto"/>
            </w:tcBorders>
            <w:shd w:val="clear" w:color="auto" w:fill="auto"/>
            <w:noWrap/>
            <w:vAlign w:val="bottom"/>
            <w:hideMark/>
          </w:tcPr>
          <w:p w14:paraId="176588DB" w14:textId="401C6E3D"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786</w:t>
            </w:r>
          </w:p>
        </w:tc>
      </w:tr>
      <w:tr w:rsidR="00BD2C8A" w:rsidRPr="005A161C" w14:paraId="494C9C4C" w14:textId="77777777" w:rsidTr="00A23D9D">
        <w:trPr>
          <w:trHeight w:val="263"/>
        </w:trPr>
        <w:tc>
          <w:tcPr>
            <w:tcW w:w="62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8BA40D7"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20×</w:t>
            </w:r>
          </w:p>
        </w:tc>
        <w:tc>
          <w:tcPr>
            <w:tcW w:w="1181" w:type="pct"/>
            <w:tcBorders>
              <w:top w:val="single" w:sz="4" w:space="0" w:color="auto"/>
              <w:left w:val="nil"/>
              <w:bottom w:val="nil"/>
              <w:right w:val="nil"/>
            </w:tcBorders>
            <w:shd w:val="clear" w:color="auto" w:fill="auto"/>
            <w:noWrap/>
            <w:vAlign w:val="bottom"/>
            <w:hideMark/>
          </w:tcPr>
          <w:p w14:paraId="6C563B50"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SVLearn_18_Feature</w:t>
            </w:r>
          </w:p>
        </w:tc>
        <w:tc>
          <w:tcPr>
            <w:tcW w:w="761" w:type="pct"/>
            <w:tcBorders>
              <w:top w:val="single" w:sz="4" w:space="0" w:color="auto"/>
              <w:left w:val="single" w:sz="4" w:space="0" w:color="auto"/>
              <w:bottom w:val="nil"/>
              <w:right w:val="single" w:sz="4" w:space="0" w:color="auto"/>
            </w:tcBorders>
            <w:shd w:val="clear" w:color="auto" w:fill="auto"/>
            <w:noWrap/>
            <w:vAlign w:val="bottom"/>
            <w:hideMark/>
          </w:tcPr>
          <w:p w14:paraId="432E69A4"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58:03:41</w:t>
            </w:r>
          </w:p>
        </w:tc>
        <w:tc>
          <w:tcPr>
            <w:tcW w:w="850" w:type="pct"/>
            <w:tcBorders>
              <w:top w:val="single" w:sz="4" w:space="0" w:color="auto"/>
              <w:left w:val="nil"/>
              <w:bottom w:val="nil"/>
              <w:right w:val="nil"/>
            </w:tcBorders>
            <w:shd w:val="clear" w:color="auto" w:fill="auto"/>
            <w:noWrap/>
            <w:vAlign w:val="bottom"/>
            <w:hideMark/>
          </w:tcPr>
          <w:p w14:paraId="6697A2E6" w14:textId="51C610D1"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44,282</w:t>
            </w:r>
          </w:p>
        </w:tc>
        <w:tc>
          <w:tcPr>
            <w:tcW w:w="737" w:type="pct"/>
            <w:tcBorders>
              <w:top w:val="single" w:sz="4" w:space="0" w:color="auto"/>
              <w:left w:val="single" w:sz="4" w:space="0" w:color="auto"/>
              <w:bottom w:val="nil"/>
              <w:right w:val="single" w:sz="4" w:space="0" w:color="auto"/>
            </w:tcBorders>
            <w:shd w:val="clear" w:color="auto" w:fill="auto"/>
            <w:noWrap/>
            <w:vAlign w:val="bottom"/>
            <w:hideMark/>
          </w:tcPr>
          <w:p w14:paraId="62514817"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0:24:13</w:t>
            </w:r>
          </w:p>
        </w:tc>
        <w:tc>
          <w:tcPr>
            <w:tcW w:w="850" w:type="pct"/>
            <w:tcBorders>
              <w:top w:val="single" w:sz="4" w:space="0" w:color="auto"/>
              <w:left w:val="nil"/>
              <w:bottom w:val="nil"/>
              <w:right w:val="single" w:sz="4" w:space="0" w:color="auto"/>
            </w:tcBorders>
            <w:shd w:val="clear" w:color="auto" w:fill="auto"/>
            <w:noWrap/>
            <w:vAlign w:val="bottom"/>
            <w:hideMark/>
          </w:tcPr>
          <w:p w14:paraId="634781D4" w14:textId="4CED211F"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19,668</w:t>
            </w:r>
          </w:p>
        </w:tc>
      </w:tr>
      <w:tr w:rsidR="00BD2C8A" w:rsidRPr="005A161C" w14:paraId="6D726712" w14:textId="77777777" w:rsidTr="00A23D9D">
        <w:trPr>
          <w:trHeight w:val="263"/>
        </w:trPr>
        <w:tc>
          <w:tcPr>
            <w:tcW w:w="620" w:type="pct"/>
            <w:vMerge/>
            <w:tcBorders>
              <w:top w:val="single" w:sz="4" w:space="0" w:color="auto"/>
              <w:left w:val="single" w:sz="4" w:space="0" w:color="auto"/>
              <w:bottom w:val="single" w:sz="4" w:space="0" w:color="000000"/>
              <w:right w:val="single" w:sz="4" w:space="0" w:color="auto"/>
            </w:tcBorders>
            <w:vAlign w:val="center"/>
            <w:hideMark/>
          </w:tcPr>
          <w:p w14:paraId="1B14FA3C"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nil"/>
              <w:right w:val="nil"/>
            </w:tcBorders>
            <w:shd w:val="clear" w:color="auto" w:fill="auto"/>
            <w:noWrap/>
            <w:vAlign w:val="bottom"/>
            <w:hideMark/>
          </w:tcPr>
          <w:p w14:paraId="0ED0957C"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SVLearn_24_Feature</w:t>
            </w:r>
          </w:p>
        </w:tc>
        <w:tc>
          <w:tcPr>
            <w:tcW w:w="761" w:type="pct"/>
            <w:tcBorders>
              <w:top w:val="nil"/>
              <w:left w:val="single" w:sz="4" w:space="0" w:color="auto"/>
              <w:bottom w:val="nil"/>
              <w:right w:val="single" w:sz="4" w:space="0" w:color="auto"/>
            </w:tcBorders>
            <w:shd w:val="clear" w:color="auto" w:fill="auto"/>
            <w:noWrap/>
            <w:vAlign w:val="bottom"/>
            <w:hideMark/>
          </w:tcPr>
          <w:p w14:paraId="730366AC"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58:03:41</w:t>
            </w:r>
          </w:p>
        </w:tc>
        <w:tc>
          <w:tcPr>
            <w:tcW w:w="850" w:type="pct"/>
            <w:tcBorders>
              <w:top w:val="nil"/>
              <w:left w:val="nil"/>
              <w:bottom w:val="nil"/>
              <w:right w:val="nil"/>
            </w:tcBorders>
            <w:shd w:val="clear" w:color="auto" w:fill="auto"/>
            <w:noWrap/>
            <w:vAlign w:val="bottom"/>
            <w:hideMark/>
          </w:tcPr>
          <w:p w14:paraId="6486D044" w14:textId="68DC8B79"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44,282</w:t>
            </w:r>
          </w:p>
        </w:tc>
        <w:tc>
          <w:tcPr>
            <w:tcW w:w="737" w:type="pct"/>
            <w:tcBorders>
              <w:top w:val="nil"/>
              <w:left w:val="single" w:sz="4" w:space="0" w:color="auto"/>
              <w:bottom w:val="nil"/>
              <w:right w:val="single" w:sz="4" w:space="0" w:color="auto"/>
            </w:tcBorders>
            <w:shd w:val="clear" w:color="auto" w:fill="auto"/>
            <w:noWrap/>
            <w:vAlign w:val="bottom"/>
            <w:hideMark/>
          </w:tcPr>
          <w:p w14:paraId="22F09D3E"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14:58:21</w:t>
            </w:r>
          </w:p>
        </w:tc>
        <w:tc>
          <w:tcPr>
            <w:tcW w:w="850" w:type="pct"/>
            <w:tcBorders>
              <w:top w:val="nil"/>
              <w:left w:val="nil"/>
              <w:bottom w:val="nil"/>
              <w:right w:val="single" w:sz="4" w:space="0" w:color="auto"/>
            </w:tcBorders>
            <w:shd w:val="clear" w:color="auto" w:fill="auto"/>
            <w:noWrap/>
            <w:vAlign w:val="bottom"/>
            <w:hideMark/>
          </w:tcPr>
          <w:p w14:paraId="03CD1384" w14:textId="6701D8F5"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23,178</w:t>
            </w:r>
          </w:p>
        </w:tc>
      </w:tr>
      <w:tr w:rsidR="00BD2C8A" w:rsidRPr="005A161C" w14:paraId="61F1EFF7" w14:textId="77777777" w:rsidTr="00A23D9D">
        <w:trPr>
          <w:trHeight w:val="263"/>
        </w:trPr>
        <w:tc>
          <w:tcPr>
            <w:tcW w:w="620" w:type="pct"/>
            <w:vMerge/>
            <w:tcBorders>
              <w:top w:val="single" w:sz="4" w:space="0" w:color="auto"/>
              <w:left w:val="single" w:sz="4" w:space="0" w:color="auto"/>
              <w:bottom w:val="single" w:sz="4" w:space="0" w:color="000000"/>
              <w:right w:val="single" w:sz="4" w:space="0" w:color="auto"/>
            </w:tcBorders>
            <w:vAlign w:val="center"/>
            <w:hideMark/>
          </w:tcPr>
          <w:p w14:paraId="58E91F9D"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nil"/>
              <w:right w:val="nil"/>
            </w:tcBorders>
            <w:shd w:val="clear" w:color="auto" w:fill="auto"/>
            <w:noWrap/>
            <w:vAlign w:val="bottom"/>
            <w:hideMark/>
          </w:tcPr>
          <w:p w14:paraId="026EB077"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Paragraph</w:t>
            </w:r>
          </w:p>
        </w:tc>
        <w:tc>
          <w:tcPr>
            <w:tcW w:w="761" w:type="pct"/>
            <w:tcBorders>
              <w:top w:val="nil"/>
              <w:left w:val="single" w:sz="4" w:space="0" w:color="auto"/>
              <w:bottom w:val="nil"/>
              <w:right w:val="single" w:sz="4" w:space="0" w:color="auto"/>
            </w:tcBorders>
            <w:shd w:val="clear" w:color="auto" w:fill="auto"/>
            <w:noWrap/>
            <w:vAlign w:val="bottom"/>
            <w:hideMark/>
          </w:tcPr>
          <w:p w14:paraId="6B748451"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29:21:10</w:t>
            </w:r>
          </w:p>
        </w:tc>
        <w:tc>
          <w:tcPr>
            <w:tcW w:w="850" w:type="pct"/>
            <w:tcBorders>
              <w:top w:val="nil"/>
              <w:left w:val="nil"/>
              <w:bottom w:val="nil"/>
              <w:right w:val="nil"/>
            </w:tcBorders>
            <w:shd w:val="clear" w:color="auto" w:fill="auto"/>
            <w:noWrap/>
            <w:vAlign w:val="bottom"/>
            <w:hideMark/>
          </w:tcPr>
          <w:p w14:paraId="70051561" w14:textId="3C638A86"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44,04</w:t>
            </w:r>
          </w:p>
        </w:tc>
        <w:tc>
          <w:tcPr>
            <w:tcW w:w="737" w:type="pct"/>
            <w:tcBorders>
              <w:top w:val="nil"/>
              <w:left w:val="single" w:sz="4" w:space="0" w:color="auto"/>
              <w:bottom w:val="nil"/>
              <w:right w:val="single" w:sz="4" w:space="0" w:color="auto"/>
            </w:tcBorders>
            <w:shd w:val="clear" w:color="auto" w:fill="auto"/>
            <w:noWrap/>
            <w:vAlign w:val="bottom"/>
            <w:hideMark/>
          </w:tcPr>
          <w:p w14:paraId="0E12280C"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9:50:50</w:t>
            </w:r>
          </w:p>
        </w:tc>
        <w:tc>
          <w:tcPr>
            <w:tcW w:w="850" w:type="pct"/>
            <w:tcBorders>
              <w:top w:val="nil"/>
              <w:left w:val="nil"/>
              <w:bottom w:val="nil"/>
              <w:right w:val="single" w:sz="4" w:space="0" w:color="auto"/>
            </w:tcBorders>
            <w:shd w:val="clear" w:color="auto" w:fill="auto"/>
            <w:noWrap/>
            <w:vAlign w:val="bottom"/>
            <w:hideMark/>
          </w:tcPr>
          <w:p w14:paraId="699706EF" w14:textId="7BD9A0FC"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4,996</w:t>
            </w:r>
          </w:p>
        </w:tc>
      </w:tr>
      <w:tr w:rsidR="00BD2C8A" w:rsidRPr="005A161C" w14:paraId="43AE7C70" w14:textId="77777777" w:rsidTr="00A23D9D">
        <w:trPr>
          <w:trHeight w:val="263"/>
        </w:trPr>
        <w:tc>
          <w:tcPr>
            <w:tcW w:w="620" w:type="pct"/>
            <w:vMerge/>
            <w:tcBorders>
              <w:top w:val="single" w:sz="4" w:space="0" w:color="auto"/>
              <w:left w:val="single" w:sz="4" w:space="0" w:color="auto"/>
              <w:bottom w:val="single" w:sz="4" w:space="0" w:color="000000"/>
              <w:right w:val="single" w:sz="4" w:space="0" w:color="auto"/>
            </w:tcBorders>
            <w:vAlign w:val="center"/>
            <w:hideMark/>
          </w:tcPr>
          <w:p w14:paraId="198FBB36"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nil"/>
              <w:right w:val="nil"/>
            </w:tcBorders>
            <w:shd w:val="clear" w:color="auto" w:fill="auto"/>
            <w:noWrap/>
            <w:vAlign w:val="bottom"/>
            <w:hideMark/>
          </w:tcPr>
          <w:p w14:paraId="3A0DD059" w14:textId="77777777" w:rsidR="00663588" w:rsidRPr="00663588" w:rsidRDefault="00663588" w:rsidP="00663588">
            <w:pPr>
              <w:widowControl/>
              <w:jc w:val="center"/>
              <w:rPr>
                <w:rFonts w:ascii="Times New Roman" w:eastAsia="等线" w:hAnsi="Times New Roman" w:cs="Times New Roman"/>
                <w:color w:val="000000"/>
                <w:kern w:val="0"/>
                <w:sz w:val="18"/>
                <w:szCs w:val="18"/>
              </w:rPr>
            </w:pPr>
            <w:proofErr w:type="spellStart"/>
            <w:r w:rsidRPr="00663588">
              <w:rPr>
                <w:rFonts w:ascii="Times New Roman" w:eastAsia="等线" w:hAnsi="Times New Roman" w:cs="Times New Roman"/>
                <w:color w:val="000000"/>
                <w:kern w:val="0"/>
                <w:sz w:val="18"/>
                <w:szCs w:val="18"/>
              </w:rPr>
              <w:t>BayesTyper</w:t>
            </w:r>
            <w:proofErr w:type="spellEnd"/>
          </w:p>
        </w:tc>
        <w:tc>
          <w:tcPr>
            <w:tcW w:w="761" w:type="pct"/>
            <w:tcBorders>
              <w:top w:val="nil"/>
              <w:left w:val="single" w:sz="4" w:space="0" w:color="auto"/>
              <w:bottom w:val="nil"/>
              <w:right w:val="single" w:sz="4" w:space="0" w:color="auto"/>
            </w:tcBorders>
            <w:shd w:val="clear" w:color="auto" w:fill="auto"/>
            <w:noWrap/>
            <w:vAlign w:val="bottom"/>
            <w:hideMark/>
          </w:tcPr>
          <w:p w14:paraId="3EFEB5FB"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29:21:10</w:t>
            </w:r>
          </w:p>
        </w:tc>
        <w:tc>
          <w:tcPr>
            <w:tcW w:w="850" w:type="pct"/>
            <w:tcBorders>
              <w:top w:val="nil"/>
              <w:left w:val="nil"/>
              <w:bottom w:val="nil"/>
              <w:right w:val="nil"/>
            </w:tcBorders>
            <w:shd w:val="clear" w:color="auto" w:fill="auto"/>
            <w:noWrap/>
            <w:vAlign w:val="bottom"/>
            <w:hideMark/>
          </w:tcPr>
          <w:p w14:paraId="4C983B3E" w14:textId="4AD083F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44,042</w:t>
            </w:r>
          </w:p>
        </w:tc>
        <w:tc>
          <w:tcPr>
            <w:tcW w:w="737" w:type="pct"/>
            <w:tcBorders>
              <w:top w:val="nil"/>
              <w:left w:val="single" w:sz="4" w:space="0" w:color="auto"/>
              <w:bottom w:val="nil"/>
              <w:right w:val="single" w:sz="4" w:space="0" w:color="auto"/>
            </w:tcBorders>
            <w:shd w:val="clear" w:color="auto" w:fill="auto"/>
            <w:noWrap/>
            <w:vAlign w:val="bottom"/>
            <w:hideMark/>
          </w:tcPr>
          <w:p w14:paraId="0725AA4B"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7:11:12</w:t>
            </w:r>
          </w:p>
        </w:tc>
        <w:tc>
          <w:tcPr>
            <w:tcW w:w="850" w:type="pct"/>
            <w:tcBorders>
              <w:top w:val="nil"/>
              <w:left w:val="nil"/>
              <w:bottom w:val="nil"/>
              <w:right w:val="single" w:sz="4" w:space="0" w:color="auto"/>
            </w:tcBorders>
            <w:shd w:val="clear" w:color="auto" w:fill="auto"/>
            <w:noWrap/>
            <w:vAlign w:val="bottom"/>
            <w:hideMark/>
          </w:tcPr>
          <w:p w14:paraId="4B02C0E2" w14:textId="779074B1"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23,195</w:t>
            </w:r>
          </w:p>
        </w:tc>
      </w:tr>
      <w:tr w:rsidR="00BD2C8A" w:rsidRPr="005A161C" w14:paraId="676FEA8F" w14:textId="77777777" w:rsidTr="00A23D9D">
        <w:trPr>
          <w:trHeight w:val="263"/>
        </w:trPr>
        <w:tc>
          <w:tcPr>
            <w:tcW w:w="620" w:type="pct"/>
            <w:vMerge/>
            <w:tcBorders>
              <w:top w:val="single" w:sz="4" w:space="0" w:color="auto"/>
              <w:left w:val="single" w:sz="4" w:space="0" w:color="auto"/>
              <w:bottom w:val="single" w:sz="4" w:space="0" w:color="000000"/>
              <w:right w:val="single" w:sz="4" w:space="0" w:color="auto"/>
            </w:tcBorders>
            <w:vAlign w:val="center"/>
            <w:hideMark/>
          </w:tcPr>
          <w:p w14:paraId="17E8A277"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nil"/>
              <w:right w:val="nil"/>
            </w:tcBorders>
            <w:shd w:val="clear" w:color="auto" w:fill="auto"/>
            <w:noWrap/>
            <w:vAlign w:val="bottom"/>
            <w:hideMark/>
          </w:tcPr>
          <w:p w14:paraId="52AD7789"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GraphTyper2</w:t>
            </w:r>
          </w:p>
        </w:tc>
        <w:tc>
          <w:tcPr>
            <w:tcW w:w="761" w:type="pct"/>
            <w:tcBorders>
              <w:top w:val="nil"/>
              <w:left w:val="single" w:sz="4" w:space="0" w:color="auto"/>
              <w:bottom w:val="nil"/>
              <w:right w:val="single" w:sz="4" w:space="0" w:color="auto"/>
            </w:tcBorders>
            <w:shd w:val="clear" w:color="auto" w:fill="auto"/>
            <w:noWrap/>
            <w:vAlign w:val="bottom"/>
            <w:hideMark/>
          </w:tcPr>
          <w:p w14:paraId="63CFA779"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29:21:10</w:t>
            </w:r>
          </w:p>
        </w:tc>
        <w:tc>
          <w:tcPr>
            <w:tcW w:w="850" w:type="pct"/>
            <w:tcBorders>
              <w:top w:val="nil"/>
              <w:left w:val="nil"/>
              <w:bottom w:val="nil"/>
              <w:right w:val="nil"/>
            </w:tcBorders>
            <w:shd w:val="clear" w:color="auto" w:fill="auto"/>
            <w:noWrap/>
            <w:vAlign w:val="bottom"/>
            <w:hideMark/>
          </w:tcPr>
          <w:p w14:paraId="3058AB98" w14:textId="3E1BC7E5"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44,042</w:t>
            </w:r>
          </w:p>
        </w:tc>
        <w:tc>
          <w:tcPr>
            <w:tcW w:w="737" w:type="pct"/>
            <w:tcBorders>
              <w:top w:val="nil"/>
              <w:left w:val="single" w:sz="4" w:space="0" w:color="auto"/>
              <w:bottom w:val="nil"/>
              <w:right w:val="single" w:sz="4" w:space="0" w:color="auto"/>
            </w:tcBorders>
            <w:shd w:val="clear" w:color="auto" w:fill="auto"/>
            <w:noWrap/>
            <w:vAlign w:val="bottom"/>
            <w:hideMark/>
          </w:tcPr>
          <w:p w14:paraId="54BBA981"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13:54:49</w:t>
            </w:r>
          </w:p>
        </w:tc>
        <w:tc>
          <w:tcPr>
            <w:tcW w:w="850" w:type="pct"/>
            <w:tcBorders>
              <w:top w:val="nil"/>
              <w:left w:val="nil"/>
              <w:bottom w:val="nil"/>
              <w:right w:val="single" w:sz="4" w:space="0" w:color="auto"/>
            </w:tcBorders>
            <w:shd w:val="clear" w:color="auto" w:fill="auto"/>
            <w:noWrap/>
            <w:vAlign w:val="bottom"/>
            <w:hideMark/>
          </w:tcPr>
          <w:p w14:paraId="3E62980C" w14:textId="492A51C9"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12,771</w:t>
            </w:r>
          </w:p>
        </w:tc>
      </w:tr>
      <w:tr w:rsidR="00BD2C8A" w:rsidRPr="005A161C" w14:paraId="0496001C" w14:textId="77777777" w:rsidTr="00A23D9D">
        <w:trPr>
          <w:trHeight w:val="263"/>
        </w:trPr>
        <w:tc>
          <w:tcPr>
            <w:tcW w:w="620" w:type="pct"/>
            <w:vMerge/>
            <w:tcBorders>
              <w:top w:val="single" w:sz="4" w:space="0" w:color="auto"/>
              <w:left w:val="single" w:sz="4" w:space="0" w:color="auto"/>
              <w:bottom w:val="single" w:sz="4" w:space="0" w:color="000000"/>
              <w:right w:val="single" w:sz="4" w:space="0" w:color="auto"/>
            </w:tcBorders>
            <w:vAlign w:val="center"/>
            <w:hideMark/>
          </w:tcPr>
          <w:p w14:paraId="4B8666DC"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single" w:sz="4" w:space="0" w:color="auto"/>
              <w:right w:val="nil"/>
            </w:tcBorders>
            <w:shd w:val="clear" w:color="auto" w:fill="auto"/>
            <w:noWrap/>
            <w:vAlign w:val="bottom"/>
            <w:hideMark/>
          </w:tcPr>
          <w:p w14:paraId="7E24E9DF" w14:textId="77777777" w:rsidR="00663588" w:rsidRPr="00663588" w:rsidRDefault="00663588" w:rsidP="00663588">
            <w:pPr>
              <w:widowControl/>
              <w:jc w:val="center"/>
              <w:rPr>
                <w:rFonts w:ascii="Times New Roman" w:eastAsia="等线" w:hAnsi="Times New Roman" w:cs="Times New Roman"/>
                <w:color w:val="000000"/>
                <w:kern w:val="0"/>
                <w:sz w:val="18"/>
                <w:szCs w:val="18"/>
              </w:rPr>
            </w:pPr>
            <w:proofErr w:type="spellStart"/>
            <w:r w:rsidRPr="00663588">
              <w:rPr>
                <w:rFonts w:ascii="Times New Roman" w:eastAsia="等线" w:hAnsi="Times New Roman" w:cs="Times New Roman"/>
                <w:color w:val="000000"/>
                <w:kern w:val="0"/>
                <w:sz w:val="18"/>
                <w:szCs w:val="18"/>
              </w:rPr>
              <w:t>SVTyper</w:t>
            </w:r>
            <w:proofErr w:type="spellEnd"/>
          </w:p>
        </w:tc>
        <w:tc>
          <w:tcPr>
            <w:tcW w:w="761" w:type="pct"/>
            <w:tcBorders>
              <w:top w:val="nil"/>
              <w:left w:val="single" w:sz="4" w:space="0" w:color="auto"/>
              <w:bottom w:val="single" w:sz="4" w:space="0" w:color="auto"/>
              <w:right w:val="single" w:sz="4" w:space="0" w:color="auto"/>
            </w:tcBorders>
            <w:shd w:val="clear" w:color="auto" w:fill="auto"/>
            <w:noWrap/>
            <w:vAlign w:val="bottom"/>
            <w:hideMark/>
          </w:tcPr>
          <w:p w14:paraId="692D1C0D"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29:21:10</w:t>
            </w:r>
          </w:p>
        </w:tc>
        <w:tc>
          <w:tcPr>
            <w:tcW w:w="850" w:type="pct"/>
            <w:tcBorders>
              <w:top w:val="nil"/>
              <w:left w:val="nil"/>
              <w:bottom w:val="single" w:sz="4" w:space="0" w:color="auto"/>
              <w:right w:val="nil"/>
            </w:tcBorders>
            <w:shd w:val="clear" w:color="auto" w:fill="auto"/>
            <w:noWrap/>
            <w:vAlign w:val="bottom"/>
            <w:hideMark/>
          </w:tcPr>
          <w:p w14:paraId="029A0B4C" w14:textId="3A6E8CC9"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44,042</w:t>
            </w:r>
          </w:p>
        </w:tc>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6AB01DA7"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0:06:20</w:t>
            </w:r>
          </w:p>
        </w:tc>
        <w:tc>
          <w:tcPr>
            <w:tcW w:w="850" w:type="pct"/>
            <w:tcBorders>
              <w:top w:val="nil"/>
              <w:left w:val="nil"/>
              <w:bottom w:val="single" w:sz="4" w:space="0" w:color="auto"/>
              <w:right w:val="single" w:sz="4" w:space="0" w:color="auto"/>
            </w:tcBorders>
            <w:shd w:val="clear" w:color="auto" w:fill="auto"/>
            <w:noWrap/>
            <w:vAlign w:val="bottom"/>
            <w:hideMark/>
          </w:tcPr>
          <w:p w14:paraId="016E6E9C" w14:textId="1FBDA331"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614</w:t>
            </w:r>
          </w:p>
        </w:tc>
      </w:tr>
      <w:tr w:rsidR="00BD2C8A" w:rsidRPr="005A161C" w14:paraId="4C34144C" w14:textId="77777777" w:rsidTr="00A23D9D">
        <w:trPr>
          <w:trHeight w:val="263"/>
        </w:trPr>
        <w:tc>
          <w:tcPr>
            <w:tcW w:w="62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98EF6D0"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10×</w:t>
            </w:r>
          </w:p>
        </w:tc>
        <w:tc>
          <w:tcPr>
            <w:tcW w:w="1181" w:type="pct"/>
            <w:tcBorders>
              <w:top w:val="single" w:sz="4" w:space="0" w:color="auto"/>
              <w:left w:val="nil"/>
              <w:bottom w:val="nil"/>
              <w:right w:val="nil"/>
            </w:tcBorders>
            <w:shd w:val="clear" w:color="auto" w:fill="auto"/>
            <w:noWrap/>
            <w:vAlign w:val="bottom"/>
            <w:hideMark/>
          </w:tcPr>
          <w:p w14:paraId="4C9F30DB"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SVLearn_18_Feature</w:t>
            </w:r>
          </w:p>
        </w:tc>
        <w:tc>
          <w:tcPr>
            <w:tcW w:w="761" w:type="pct"/>
            <w:tcBorders>
              <w:top w:val="single" w:sz="4" w:space="0" w:color="auto"/>
              <w:left w:val="single" w:sz="4" w:space="0" w:color="auto"/>
              <w:bottom w:val="nil"/>
              <w:right w:val="single" w:sz="4" w:space="0" w:color="auto"/>
            </w:tcBorders>
            <w:shd w:val="clear" w:color="auto" w:fill="auto"/>
            <w:noWrap/>
            <w:vAlign w:val="bottom"/>
            <w:hideMark/>
          </w:tcPr>
          <w:p w14:paraId="12223156"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29:19:30</w:t>
            </w:r>
          </w:p>
        </w:tc>
        <w:tc>
          <w:tcPr>
            <w:tcW w:w="850" w:type="pct"/>
            <w:tcBorders>
              <w:top w:val="single" w:sz="4" w:space="0" w:color="auto"/>
              <w:left w:val="nil"/>
              <w:bottom w:val="nil"/>
              <w:right w:val="nil"/>
            </w:tcBorders>
            <w:shd w:val="clear" w:color="auto" w:fill="auto"/>
            <w:noWrap/>
            <w:vAlign w:val="bottom"/>
            <w:hideMark/>
          </w:tcPr>
          <w:p w14:paraId="44CB6BE3"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 xml:space="preserve">43,940 </w:t>
            </w:r>
          </w:p>
        </w:tc>
        <w:tc>
          <w:tcPr>
            <w:tcW w:w="737" w:type="pct"/>
            <w:tcBorders>
              <w:top w:val="single" w:sz="4" w:space="0" w:color="auto"/>
              <w:left w:val="single" w:sz="4" w:space="0" w:color="auto"/>
              <w:bottom w:val="nil"/>
              <w:right w:val="single" w:sz="4" w:space="0" w:color="auto"/>
            </w:tcBorders>
            <w:shd w:val="clear" w:color="auto" w:fill="auto"/>
            <w:noWrap/>
            <w:vAlign w:val="bottom"/>
            <w:hideMark/>
          </w:tcPr>
          <w:p w14:paraId="4AF6AD6B"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0:15:21</w:t>
            </w:r>
          </w:p>
        </w:tc>
        <w:tc>
          <w:tcPr>
            <w:tcW w:w="850" w:type="pct"/>
            <w:tcBorders>
              <w:top w:val="single" w:sz="4" w:space="0" w:color="auto"/>
              <w:left w:val="nil"/>
              <w:bottom w:val="nil"/>
              <w:right w:val="single" w:sz="4" w:space="0" w:color="auto"/>
            </w:tcBorders>
            <w:shd w:val="clear" w:color="auto" w:fill="auto"/>
            <w:noWrap/>
            <w:vAlign w:val="bottom"/>
            <w:hideMark/>
          </w:tcPr>
          <w:p w14:paraId="7467C66C" w14:textId="5500EE2A"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19,364</w:t>
            </w:r>
          </w:p>
        </w:tc>
      </w:tr>
      <w:tr w:rsidR="00BD2C8A" w:rsidRPr="005A161C" w14:paraId="0CE87F22" w14:textId="77777777" w:rsidTr="00A23D9D">
        <w:trPr>
          <w:trHeight w:val="263"/>
        </w:trPr>
        <w:tc>
          <w:tcPr>
            <w:tcW w:w="620" w:type="pct"/>
            <w:vMerge/>
            <w:tcBorders>
              <w:top w:val="single" w:sz="4" w:space="0" w:color="auto"/>
              <w:left w:val="single" w:sz="4" w:space="0" w:color="auto"/>
              <w:bottom w:val="single" w:sz="4" w:space="0" w:color="000000"/>
              <w:right w:val="single" w:sz="4" w:space="0" w:color="auto"/>
            </w:tcBorders>
            <w:vAlign w:val="center"/>
            <w:hideMark/>
          </w:tcPr>
          <w:p w14:paraId="04FB7337"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nil"/>
              <w:right w:val="nil"/>
            </w:tcBorders>
            <w:shd w:val="clear" w:color="auto" w:fill="auto"/>
            <w:noWrap/>
            <w:vAlign w:val="bottom"/>
            <w:hideMark/>
          </w:tcPr>
          <w:p w14:paraId="3D7FC306"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SVLearn_24_Feature</w:t>
            </w:r>
          </w:p>
        </w:tc>
        <w:tc>
          <w:tcPr>
            <w:tcW w:w="761" w:type="pct"/>
            <w:tcBorders>
              <w:top w:val="nil"/>
              <w:left w:val="single" w:sz="4" w:space="0" w:color="auto"/>
              <w:bottom w:val="nil"/>
              <w:right w:val="single" w:sz="4" w:space="0" w:color="auto"/>
            </w:tcBorders>
            <w:shd w:val="clear" w:color="auto" w:fill="auto"/>
            <w:noWrap/>
            <w:vAlign w:val="bottom"/>
            <w:hideMark/>
          </w:tcPr>
          <w:p w14:paraId="69697FF0"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29:19:30</w:t>
            </w:r>
          </w:p>
        </w:tc>
        <w:tc>
          <w:tcPr>
            <w:tcW w:w="850" w:type="pct"/>
            <w:tcBorders>
              <w:top w:val="nil"/>
              <w:left w:val="nil"/>
              <w:bottom w:val="nil"/>
              <w:right w:val="nil"/>
            </w:tcBorders>
            <w:shd w:val="clear" w:color="auto" w:fill="auto"/>
            <w:noWrap/>
            <w:vAlign w:val="bottom"/>
            <w:hideMark/>
          </w:tcPr>
          <w:p w14:paraId="0F5E1453" w14:textId="6BA3B016"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43,940</w:t>
            </w:r>
          </w:p>
        </w:tc>
        <w:tc>
          <w:tcPr>
            <w:tcW w:w="737" w:type="pct"/>
            <w:tcBorders>
              <w:top w:val="nil"/>
              <w:left w:val="single" w:sz="4" w:space="0" w:color="auto"/>
              <w:bottom w:val="nil"/>
              <w:right w:val="single" w:sz="4" w:space="0" w:color="auto"/>
            </w:tcBorders>
            <w:shd w:val="clear" w:color="auto" w:fill="auto"/>
            <w:noWrap/>
            <w:vAlign w:val="bottom"/>
            <w:hideMark/>
          </w:tcPr>
          <w:p w14:paraId="273E6A7A"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7:49:00</w:t>
            </w:r>
          </w:p>
        </w:tc>
        <w:tc>
          <w:tcPr>
            <w:tcW w:w="850" w:type="pct"/>
            <w:tcBorders>
              <w:top w:val="nil"/>
              <w:left w:val="nil"/>
              <w:bottom w:val="nil"/>
              <w:right w:val="single" w:sz="4" w:space="0" w:color="auto"/>
            </w:tcBorders>
            <w:shd w:val="clear" w:color="auto" w:fill="auto"/>
            <w:noWrap/>
            <w:vAlign w:val="bottom"/>
            <w:hideMark/>
          </w:tcPr>
          <w:p w14:paraId="2087983F" w14:textId="7A4F7323"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22,967</w:t>
            </w:r>
          </w:p>
        </w:tc>
      </w:tr>
      <w:tr w:rsidR="00BD2C8A" w:rsidRPr="005A161C" w14:paraId="3D69E05B" w14:textId="77777777" w:rsidTr="00A23D9D">
        <w:trPr>
          <w:trHeight w:val="263"/>
        </w:trPr>
        <w:tc>
          <w:tcPr>
            <w:tcW w:w="620" w:type="pct"/>
            <w:vMerge/>
            <w:tcBorders>
              <w:top w:val="single" w:sz="4" w:space="0" w:color="auto"/>
              <w:left w:val="single" w:sz="4" w:space="0" w:color="auto"/>
              <w:bottom w:val="single" w:sz="4" w:space="0" w:color="000000"/>
              <w:right w:val="single" w:sz="4" w:space="0" w:color="auto"/>
            </w:tcBorders>
            <w:vAlign w:val="center"/>
            <w:hideMark/>
          </w:tcPr>
          <w:p w14:paraId="4E61F173"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nil"/>
              <w:right w:val="nil"/>
            </w:tcBorders>
            <w:shd w:val="clear" w:color="auto" w:fill="auto"/>
            <w:noWrap/>
            <w:vAlign w:val="bottom"/>
            <w:hideMark/>
          </w:tcPr>
          <w:p w14:paraId="1E78A82A"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Paragraph</w:t>
            </w:r>
          </w:p>
        </w:tc>
        <w:tc>
          <w:tcPr>
            <w:tcW w:w="761" w:type="pct"/>
            <w:tcBorders>
              <w:top w:val="nil"/>
              <w:left w:val="single" w:sz="4" w:space="0" w:color="auto"/>
              <w:bottom w:val="nil"/>
              <w:right w:val="single" w:sz="4" w:space="0" w:color="auto"/>
            </w:tcBorders>
            <w:shd w:val="clear" w:color="auto" w:fill="auto"/>
            <w:noWrap/>
            <w:vAlign w:val="bottom"/>
            <w:hideMark/>
          </w:tcPr>
          <w:p w14:paraId="15D80F81"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14:46:07</w:t>
            </w:r>
          </w:p>
        </w:tc>
        <w:tc>
          <w:tcPr>
            <w:tcW w:w="850" w:type="pct"/>
            <w:tcBorders>
              <w:top w:val="nil"/>
              <w:left w:val="nil"/>
              <w:bottom w:val="nil"/>
              <w:right w:val="nil"/>
            </w:tcBorders>
            <w:shd w:val="clear" w:color="auto" w:fill="auto"/>
            <w:noWrap/>
            <w:vAlign w:val="bottom"/>
            <w:hideMark/>
          </w:tcPr>
          <w:p w14:paraId="1CD77CD7" w14:textId="01A733BB"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43,833</w:t>
            </w:r>
          </w:p>
        </w:tc>
        <w:tc>
          <w:tcPr>
            <w:tcW w:w="737" w:type="pct"/>
            <w:tcBorders>
              <w:top w:val="nil"/>
              <w:left w:val="single" w:sz="4" w:space="0" w:color="auto"/>
              <w:bottom w:val="nil"/>
              <w:right w:val="single" w:sz="4" w:space="0" w:color="auto"/>
            </w:tcBorders>
            <w:shd w:val="clear" w:color="auto" w:fill="auto"/>
            <w:noWrap/>
            <w:vAlign w:val="bottom"/>
            <w:hideMark/>
          </w:tcPr>
          <w:p w14:paraId="11DD07B2"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4:57:05</w:t>
            </w:r>
          </w:p>
        </w:tc>
        <w:tc>
          <w:tcPr>
            <w:tcW w:w="850" w:type="pct"/>
            <w:tcBorders>
              <w:top w:val="nil"/>
              <w:left w:val="nil"/>
              <w:bottom w:val="nil"/>
              <w:right w:val="single" w:sz="4" w:space="0" w:color="auto"/>
            </w:tcBorders>
            <w:shd w:val="clear" w:color="auto" w:fill="auto"/>
            <w:noWrap/>
            <w:vAlign w:val="bottom"/>
            <w:hideMark/>
          </w:tcPr>
          <w:p w14:paraId="677CE4FE" w14:textId="4AAD6D85"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4,949</w:t>
            </w:r>
          </w:p>
        </w:tc>
      </w:tr>
      <w:tr w:rsidR="00BD2C8A" w:rsidRPr="005A161C" w14:paraId="37C36AA5" w14:textId="77777777" w:rsidTr="00A23D9D">
        <w:trPr>
          <w:trHeight w:val="263"/>
        </w:trPr>
        <w:tc>
          <w:tcPr>
            <w:tcW w:w="620" w:type="pct"/>
            <w:vMerge/>
            <w:tcBorders>
              <w:top w:val="single" w:sz="4" w:space="0" w:color="auto"/>
              <w:left w:val="single" w:sz="4" w:space="0" w:color="auto"/>
              <w:bottom w:val="single" w:sz="4" w:space="0" w:color="000000"/>
              <w:right w:val="single" w:sz="4" w:space="0" w:color="auto"/>
            </w:tcBorders>
            <w:vAlign w:val="center"/>
            <w:hideMark/>
          </w:tcPr>
          <w:p w14:paraId="21D0D51B"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nil"/>
              <w:right w:val="nil"/>
            </w:tcBorders>
            <w:shd w:val="clear" w:color="auto" w:fill="auto"/>
            <w:noWrap/>
            <w:vAlign w:val="bottom"/>
            <w:hideMark/>
          </w:tcPr>
          <w:p w14:paraId="638C42AD" w14:textId="77777777" w:rsidR="00663588" w:rsidRPr="00663588" w:rsidRDefault="00663588" w:rsidP="00663588">
            <w:pPr>
              <w:widowControl/>
              <w:jc w:val="center"/>
              <w:rPr>
                <w:rFonts w:ascii="Times New Roman" w:eastAsia="等线" w:hAnsi="Times New Roman" w:cs="Times New Roman"/>
                <w:color w:val="000000"/>
                <w:kern w:val="0"/>
                <w:sz w:val="18"/>
                <w:szCs w:val="18"/>
              </w:rPr>
            </w:pPr>
            <w:proofErr w:type="spellStart"/>
            <w:r w:rsidRPr="00663588">
              <w:rPr>
                <w:rFonts w:ascii="Times New Roman" w:eastAsia="等线" w:hAnsi="Times New Roman" w:cs="Times New Roman"/>
                <w:color w:val="000000"/>
                <w:kern w:val="0"/>
                <w:sz w:val="18"/>
                <w:szCs w:val="18"/>
              </w:rPr>
              <w:t>BayesTyper</w:t>
            </w:r>
            <w:proofErr w:type="spellEnd"/>
          </w:p>
        </w:tc>
        <w:tc>
          <w:tcPr>
            <w:tcW w:w="761" w:type="pct"/>
            <w:tcBorders>
              <w:top w:val="nil"/>
              <w:left w:val="single" w:sz="4" w:space="0" w:color="auto"/>
              <w:bottom w:val="nil"/>
              <w:right w:val="single" w:sz="4" w:space="0" w:color="auto"/>
            </w:tcBorders>
            <w:shd w:val="clear" w:color="auto" w:fill="auto"/>
            <w:noWrap/>
            <w:vAlign w:val="bottom"/>
            <w:hideMark/>
          </w:tcPr>
          <w:p w14:paraId="16E6C6D5"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14:46:07</w:t>
            </w:r>
          </w:p>
        </w:tc>
        <w:tc>
          <w:tcPr>
            <w:tcW w:w="850" w:type="pct"/>
            <w:tcBorders>
              <w:top w:val="nil"/>
              <w:left w:val="nil"/>
              <w:bottom w:val="nil"/>
              <w:right w:val="nil"/>
            </w:tcBorders>
            <w:shd w:val="clear" w:color="auto" w:fill="auto"/>
            <w:noWrap/>
            <w:vAlign w:val="bottom"/>
            <w:hideMark/>
          </w:tcPr>
          <w:p w14:paraId="2E66A702" w14:textId="06784A9A"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43,833</w:t>
            </w:r>
          </w:p>
        </w:tc>
        <w:tc>
          <w:tcPr>
            <w:tcW w:w="737" w:type="pct"/>
            <w:tcBorders>
              <w:top w:val="nil"/>
              <w:left w:val="single" w:sz="4" w:space="0" w:color="auto"/>
              <w:bottom w:val="nil"/>
              <w:right w:val="single" w:sz="4" w:space="0" w:color="auto"/>
            </w:tcBorders>
            <w:shd w:val="clear" w:color="auto" w:fill="auto"/>
            <w:noWrap/>
            <w:vAlign w:val="bottom"/>
            <w:hideMark/>
          </w:tcPr>
          <w:p w14:paraId="3321B219"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5:44:59</w:t>
            </w:r>
          </w:p>
        </w:tc>
        <w:tc>
          <w:tcPr>
            <w:tcW w:w="850" w:type="pct"/>
            <w:tcBorders>
              <w:top w:val="nil"/>
              <w:left w:val="nil"/>
              <w:bottom w:val="nil"/>
              <w:right w:val="single" w:sz="4" w:space="0" w:color="auto"/>
            </w:tcBorders>
            <w:shd w:val="clear" w:color="auto" w:fill="auto"/>
            <w:noWrap/>
            <w:vAlign w:val="bottom"/>
            <w:hideMark/>
          </w:tcPr>
          <w:p w14:paraId="2EBA2FAA" w14:textId="5A460151"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20,786</w:t>
            </w:r>
          </w:p>
        </w:tc>
      </w:tr>
      <w:tr w:rsidR="00BD2C8A" w:rsidRPr="005A161C" w14:paraId="5C6F48CE" w14:textId="77777777" w:rsidTr="00A23D9D">
        <w:trPr>
          <w:trHeight w:val="263"/>
        </w:trPr>
        <w:tc>
          <w:tcPr>
            <w:tcW w:w="620" w:type="pct"/>
            <w:vMerge/>
            <w:tcBorders>
              <w:top w:val="single" w:sz="4" w:space="0" w:color="auto"/>
              <w:left w:val="single" w:sz="4" w:space="0" w:color="auto"/>
              <w:bottom w:val="single" w:sz="4" w:space="0" w:color="000000"/>
              <w:right w:val="single" w:sz="4" w:space="0" w:color="auto"/>
            </w:tcBorders>
            <w:vAlign w:val="center"/>
            <w:hideMark/>
          </w:tcPr>
          <w:p w14:paraId="5EDF0645"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nil"/>
              <w:right w:val="nil"/>
            </w:tcBorders>
            <w:shd w:val="clear" w:color="auto" w:fill="auto"/>
            <w:noWrap/>
            <w:vAlign w:val="bottom"/>
            <w:hideMark/>
          </w:tcPr>
          <w:p w14:paraId="2D00661A"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GraphTyper2</w:t>
            </w:r>
          </w:p>
        </w:tc>
        <w:tc>
          <w:tcPr>
            <w:tcW w:w="761" w:type="pct"/>
            <w:tcBorders>
              <w:top w:val="nil"/>
              <w:left w:val="single" w:sz="4" w:space="0" w:color="auto"/>
              <w:bottom w:val="nil"/>
              <w:right w:val="single" w:sz="4" w:space="0" w:color="auto"/>
            </w:tcBorders>
            <w:shd w:val="clear" w:color="auto" w:fill="auto"/>
            <w:noWrap/>
            <w:vAlign w:val="bottom"/>
            <w:hideMark/>
          </w:tcPr>
          <w:p w14:paraId="0359AF8B"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14:46:07</w:t>
            </w:r>
          </w:p>
        </w:tc>
        <w:tc>
          <w:tcPr>
            <w:tcW w:w="850" w:type="pct"/>
            <w:tcBorders>
              <w:top w:val="nil"/>
              <w:left w:val="nil"/>
              <w:bottom w:val="nil"/>
              <w:right w:val="nil"/>
            </w:tcBorders>
            <w:shd w:val="clear" w:color="auto" w:fill="auto"/>
            <w:noWrap/>
            <w:vAlign w:val="bottom"/>
            <w:hideMark/>
          </w:tcPr>
          <w:p w14:paraId="22B00E89" w14:textId="4FD2BC3B"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43,833</w:t>
            </w:r>
          </w:p>
        </w:tc>
        <w:tc>
          <w:tcPr>
            <w:tcW w:w="737" w:type="pct"/>
            <w:tcBorders>
              <w:top w:val="nil"/>
              <w:left w:val="single" w:sz="4" w:space="0" w:color="auto"/>
              <w:bottom w:val="nil"/>
              <w:right w:val="single" w:sz="4" w:space="0" w:color="auto"/>
            </w:tcBorders>
            <w:shd w:val="clear" w:color="auto" w:fill="auto"/>
            <w:noWrap/>
            <w:vAlign w:val="bottom"/>
            <w:hideMark/>
          </w:tcPr>
          <w:p w14:paraId="572A6999"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7:36:14</w:t>
            </w:r>
          </w:p>
        </w:tc>
        <w:tc>
          <w:tcPr>
            <w:tcW w:w="850" w:type="pct"/>
            <w:tcBorders>
              <w:top w:val="nil"/>
              <w:left w:val="nil"/>
              <w:bottom w:val="nil"/>
              <w:right w:val="single" w:sz="4" w:space="0" w:color="auto"/>
            </w:tcBorders>
            <w:shd w:val="clear" w:color="auto" w:fill="auto"/>
            <w:noWrap/>
            <w:vAlign w:val="bottom"/>
            <w:hideMark/>
          </w:tcPr>
          <w:p w14:paraId="1121E588" w14:textId="5EF78F6C"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12,777</w:t>
            </w:r>
          </w:p>
        </w:tc>
      </w:tr>
      <w:tr w:rsidR="00BD2C8A" w:rsidRPr="005A161C" w14:paraId="5804FEF2" w14:textId="77777777" w:rsidTr="00A23D9D">
        <w:trPr>
          <w:trHeight w:val="263"/>
        </w:trPr>
        <w:tc>
          <w:tcPr>
            <w:tcW w:w="620" w:type="pct"/>
            <w:vMerge/>
            <w:tcBorders>
              <w:top w:val="single" w:sz="4" w:space="0" w:color="auto"/>
              <w:left w:val="single" w:sz="4" w:space="0" w:color="auto"/>
              <w:bottom w:val="single" w:sz="4" w:space="0" w:color="000000"/>
              <w:right w:val="single" w:sz="4" w:space="0" w:color="auto"/>
            </w:tcBorders>
            <w:vAlign w:val="center"/>
            <w:hideMark/>
          </w:tcPr>
          <w:p w14:paraId="3448DBBB"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single" w:sz="4" w:space="0" w:color="auto"/>
              <w:right w:val="nil"/>
            </w:tcBorders>
            <w:shd w:val="clear" w:color="auto" w:fill="auto"/>
            <w:noWrap/>
            <w:vAlign w:val="bottom"/>
            <w:hideMark/>
          </w:tcPr>
          <w:p w14:paraId="6A22670E" w14:textId="77777777" w:rsidR="00663588" w:rsidRPr="00663588" w:rsidRDefault="00663588" w:rsidP="00663588">
            <w:pPr>
              <w:widowControl/>
              <w:jc w:val="center"/>
              <w:rPr>
                <w:rFonts w:ascii="Times New Roman" w:eastAsia="等线" w:hAnsi="Times New Roman" w:cs="Times New Roman"/>
                <w:color w:val="000000"/>
                <w:kern w:val="0"/>
                <w:sz w:val="18"/>
                <w:szCs w:val="18"/>
              </w:rPr>
            </w:pPr>
            <w:proofErr w:type="spellStart"/>
            <w:r w:rsidRPr="00663588">
              <w:rPr>
                <w:rFonts w:ascii="Times New Roman" w:eastAsia="等线" w:hAnsi="Times New Roman" w:cs="Times New Roman"/>
                <w:color w:val="000000"/>
                <w:kern w:val="0"/>
                <w:sz w:val="18"/>
                <w:szCs w:val="18"/>
              </w:rPr>
              <w:t>SVTyper</w:t>
            </w:r>
            <w:proofErr w:type="spellEnd"/>
          </w:p>
        </w:tc>
        <w:tc>
          <w:tcPr>
            <w:tcW w:w="761" w:type="pct"/>
            <w:tcBorders>
              <w:top w:val="nil"/>
              <w:left w:val="single" w:sz="4" w:space="0" w:color="auto"/>
              <w:bottom w:val="single" w:sz="4" w:space="0" w:color="auto"/>
              <w:right w:val="single" w:sz="4" w:space="0" w:color="auto"/>
            </w:tcBorders>
            <w:shd w:val="clear" w:color="auto" w:fill="auto"/>
            <w:noWrap/>
            <w:vAlign w:val="bottom"/>
            <w:hideMark/>
          </w:tcPr>
          <w:p w14:paraId="44D860EC"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14:46:07</w:t>
            </w:r>
          </w:p>
        </w:tc>
        <w:tc>
          <w:tcPr>
            <w:tcW w:w="850" w:type="pct"/>
            <w:tcBorders>
              <w:top w:val="nil"/>
              <w:left w:val="nil"/>
              <w:bottom w:val="single" w:sz="4" w:space="0" w:color="auto"/>
              <w:right w:val="nil"/>
            </w:tcBorders>
            <w:shd w:val="clear" w:color="auto" w:fill="auto"/>
            <w:noWrap/>
            <w:vAlign w:val="bottom"/>
            <w:hideMark/>
          </w:tcPr>
          <w:p w14:paraId="3C0B1999" w14:textId="628BF0F1"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43,833</w:t>
            </w:r>
          </w:p>
        </w:tc>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10E1D096"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0:03:17</w:t>
            </w:r>
          </w:p>
        </w:tc>
        <w:tc>
          <w:tcPr>
            <w:tcW w:w="850" w:type="pct"/>
            <w:tcBorders>
              <w:top w:val="nil"/>
              <w:left w:val="nil"/>
              <w:bottom w:val="single" w:sz="4" w:space="0" w:color="auto"/>
              <w:right w:val="single" w:sz="4" w:space="0" w:color="auto"/>
            </w:tcBorders>
            <w:shd w:val="clear" w:color="auto" w:fill="auto"/>
            <w:noWrap/>
            <w:vAlign w:val="bottom"/>
            <w:hideMark/>
          </w:tcPr>
          <w:p w14:paraId="420BC157" w14:textId="1BA9DFB3"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377</w:t>
            </w:r>
          </w:p>
        </w:tc>
      </w:tr>
      <w:tr w:rsidR="00BD2C8A" w:rsidRPr="005A161C" w14:paraId="3B48A20A" w14:textId="77777777" w:rsidTr="00A23D9D">
        <w:trPr>
          <w:trHeight w:val="263"/>
        </w:trPr>
        <w:tc>
          <w:tcPr>
            <w:tcW w:w="62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2B569AC"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5×</w:t>
            </w:r>
          </w:p>
        </w:tc>
        <w:tc>
          <w:tcPr>
            <w:tcW w:w="1181" w:type="pct"/>
            <w:tcBorders>
              <w:top w:val="nil"/>
              <w:left w:val="nil"/>
              <w:bottom w:val="nil"/>
              <w:right w:val="nil"/>
            </w:tcBorders>
            <w:shd w:val="clear" w:color="auto" w:fill="auto"/>
            <w:noWrap/>
            <w:vAlign w:val="bottom"/>
            <w:hideMark/>
          </w:tcPr>
          <w:p w14:paraId="14A3CA92"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SVLearn_18_Feature</w:t>
            </w:r>
          </w:p>
        </w:tc>
        <w:tc>
          <w:tcPr>
            <w:tcW w:w="761" w:type="pct"/>
            <w:tcBorders>
              <w:top w:val="nil"/>
              <w:left w:val="single" w:sz="4" w:space="0" w:color="auto"/>
              <w:bottom w:val="nil"/>
              <w:right w:val="single" w:sz="4" w:space="0" w:color="auto"/>
            </w:tcBorders>
            <w:shd w:val="clear" w:color="auto" w:fill="auto"/>
            <w:noWrap/>
            <w:vAlign w:val="bottom"/>
            <w:hideMark/>
          </w:tcPr>
          <w:p w14:paraId="6A9F09C5"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14:33:16</w:t>
            </w:r>
          </w:p>
        </w:tc>
        <w:tc>
          <w:tcPr>
            <w:tcW w:w="850" w:type="pct"/>
            <w:tcBorders>
              <w:top w:val="nil"/>
              <w:left w:val="nil"/>
              <w:bottom w:val="nil"/>
              <w:right w:val="nil"/>
            </w:tcBorders>
            <w:shd w:val="clear" w:color="auto" w:fill="auto"/>
            <w:noWrap/>
            <w:vAlign w:val="bottom"/>
            <w:hideMark/>
          </w:tcPr>
          <w:p w14:paraId="7246B663" w14:textId="2DA72F69"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43,869</w:t>
            </w:r>
          </w:p>
        </w:tc>
        <w:tc>
          <w:tcPr>
            <w:tcW w:w="737" w:type="pct"/>
            <w:tcBorders>
              <w:top w:val="nil"/>
              <w:left w:val="single" w:sz="4" w:space="0" w:color="auto"/>
              <w:bottom w:val="nil"/>
              <w:right w:val="single" w:sz="4" w:space="0" w:color="auto"/>
            </w:tcBorders>
            <w:shd w:val="clear" w:color="auto" w:fill="auto"/>
            <w:noWrap/>
            <w:vAlign w:val="bottom"/>
            <w:hideMark/>
          </w:tcPr>
          <w:p w14:paraId="1DCFDC6B"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0:11:40</w:t>
            </w:r>
          </w:p>
        </w:tc>
        <w:tc>
          <w:tcPr>
            <w:tcW w:w="850" w:type="pct"/>
            <w:tcBorders>
              <w:top w:val="nil"/>
              <w:left w:val="nil"/>
              <w:bottom w:val="nil"/>
              <w:right w:val="single" w:sz="4" w:space="0" w:color="auto"/>
            </w:tcBorders>
            <w:shd w:val="clear" w:color="auto" w:fill="auto"/>
            <w:noWrap/>
            <w:vAlign w:val="bottom"/>
            <w:hideMark/>
          </w:tcPr>
          <w:p w14:paraId="4A47B070" w14:textId="1D9C9918"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19,055</w:t>
            </w:r>
          </w:p>
        </w:tc>
      </w:tr>
      <w:tr w:rsidR="00BD2C8A" w:rsidRPr="005A161C" w14:paraId="0CD5827F" w14:textId="77777777" w:rsidTr="00A23D9D">
        <w:trPr>
          <w:trHeight w:val="263"/>
        </w:trPr>
        <w:tc>
          <w:tcPr>
            <w:tcW w:w="620" w:type="pct"/>
            <w:vMerge/>
            <w:tcBorders>
              <w:top w:val="nil"/>
              <w:left w:val="single" w:sz="4" w:space="0" w:color="auto"/>
              <w:bottom w:val="single" w:sz="4" w:space="0" w:color="000000"/>
              <w:right w:val="single" w:sz="4" w:space="0" w:color="auto"/>
            </w:tcBorders>
            <w:vAlign w:val="center"/>
            <w:hideMark/>
          </w:tcPr>
          <w:p w14:paraId="6C7D1BF1"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nil"/>
              <w:right w:val="nil"/>
            </w:tcBorders>
            <w:shd w:val="clear" w:color="auto" w:fill="auto"/>
            <w:noWrap/>
            <w:vAlign w:val="bottom"/>
            <w:hideMark/>
          </w:tcPr>
          <w:p w14:paraId="16A5E33D"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SVLearn_24_Feature</w:t>
            </w:r>
          </w:p>
        </w:tc>
        <w:tc>
          <w:tcPr>
            <w:tcW w:w="761" w:type="pct"/>
            <w:tcBorders>
              <w:top w:val="nil"/>
              <w:left w:val="single" w:sz="4" w:space="0" w:color="auto"/>
              <w:bottom w:val="nil"/>
              <w:right w:val="single" w:sz="4" w:space="0" w:color="auto"/>
            </w:tcBorders>
            <w:shd w:val="clear" w:color="auto" w:fill="auto"/>
            <w:noWrap/>
            <w:vAlign w:val="bottom"/>
            <w:hideMark/>
          </w:tcPr>
          <w:p w14:paraId="750B6A35"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14:33:16</w:t>
            </w:r>
          </w:p>
        </w:tc>
        <w:tc>
          <w:tcPr>
            <w:tcW w:w="850" w:type="pct"/>
            <w:tcBorders>
              <w:top w:val="nil"/>
              <w:left w:val="nil"/>
              <w:bottom w:val="nil"/>
              <w:right w:val="nil"/>
            </w:tcBorders>
            <w:shd w:val="clear" w:color="auto" w:fill="auto"/>
            <w:noWrap/>
            <w:vAlign w:val="bottom"/>
            <w:hideMark/>
          </w:tcPr>
          <w:p w14:paraId="51F6654B" w14:textId="01D28B2B"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43,869</w:t>
            </w:r>
          </w:p>
        </w:tc>
        <w:tc>
          <w:tcPr>
            <w:tcW w:w="737" w:type="pct"/>
            <w:tcBorders>
              <w:top w:val="nil"/>
              <w:left w:val="single" w:sz="4" w:space="0" w:color="auto"/>
              <w:bottom w:val="nil"/>
              <w:right w:val="single" w:sz="4" w:space="0" w:color="auto"/>
            </w:tcBorders>
            <w:shd w:val="clear" w:color="auto" w:fill="auto"/>
            <w:noWrap/>
            <w:vAlign w:val="bottom"/>
            <w:hideMark/>
          </w:tcPr>
          <w:p w14:paraId="7498D9C4"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4:21:09</w:t>
            </w:r>
          </w:p>
        </w:tc>
        <w:tc>
          <w:tcPr>
            <w:tcW w:w="850" w:type="pct"/>
            <w:tcBorders>
              <w:top w:val="nil"/>
              <w:left w:val="nil"/>
              <w:bottom w:val="nil"/>
              <w:right w:val="single" w:sz="4" w:space="0" w:color="auto"/>
            </w:tcBorders>
            <w:shd w:val="clear" w:color="auto" w:fill="auto"/>
            <w:noWrap/>
            <w:vAlign w:val="bottom"/>
            <w:hideMark/>
          </w:tcPr>
          <w:p w14:paraId="26E72725" w14:textId="79571A65"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22,660</w:t>
            </w:r>
          </w:p>
        </w:tc>
      </w:tr>
      <w:tr w:rsidR="00BD2C8A" w:rsidRPr="005A161C" w14:paraId="0E57C8D5" w14:textId="77777777" w:rsidTr="00A23D9D">
        <w:trPr>
          <w:trHeight w:val="263"/>
        </w:trPr>
        <w:tc>
          <w:tcPr>
            <w:tcW w:w="620" w:type="pct"/>
            <w:vMerge/>
            <w:tcBorders>
              <w:top w:val="nil"/>
              <w:left w:val="single" w:sz="4" w:space="0" w:color="auto"/>
              <w:bottom w:val="single" w:sz="4" w:space="0" w:color="000000"/>
              <w:right w:val="single" w:sz="4" w:space="0" w:color="auto"/>
            </w:tcBorders>
            <w:vAlign w:val="center"/>
            <w:hideMark/>
          </w:tcPr>
          <w:p w14:paraId="75FC039F"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nil"/>
              <w:right w:val="nil"/>
            </w:tcBorders>
            <w:shd w:val="clear" w:color="auto" w:fill="auto"/>
            <w:noWrap/>
            <w:vAlign w:val="bottom"/>
            <w:hideMark/>
          </w:tcPr>
          <w:p w14:paraId="6023E185"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Paragraph</w:t>
            </w:r>
          </w:p>
        </w:tc>
        <w:tc>
          <w:tcPr>
            <w:tcW w:w="761" w:type="pct"/>
            <w:tcBorders>
              <w:top w:val="nil"/>
              <w:left w:val="single" w:sz="4" w:space="0" w:color="auto"/>
              <w:bottom w:val="nil"/>
              <w:right w:val="single" w:sz="4" w:space="0" w:color="auto"/>
            </w:tcBorders>
            <w:shd w:val="clear" w:color="auto" w:fill="auto"/>
            <w:noWrap/>
            <w:vAlign w:val="bottom"/>
            <w:hideMark/>
          </w:tcPr>
          <w:p w14:paraId="5B8FA7C5"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7:14:22</w:t>
            </w:r>
          </w:p>
        </w:tc>
        <w:tc>
          <w:tcPr>
            <w:tcW w:w="850" w:type="pct"/>
            <w:tcBorders>
              <w:top w:val="nil"/>
              <w:left w:val="nil"/>
              <w:bottom w:val="nil"/>
              <w:right w:val="nil"/>
            </w:tcBorders>
            <w:shd w:val="clear" w:color="auto" w:fill="auto"/>
            <w:noWrap/>
            <w:vAlign w:val="bottom"/>
            <w:hideMark/>
          </w:tcPr>
          <w:p w14:paraId="31242575" w14:textId="053190B2"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43,869</w:t>
            </w:r>
          </w:p>
        </w:tc>
        <w:tc>
          <w:tcPr>
            <w:tcW w:w="737" w:type="pct"/>
            <w:tcBorders>
              <w:top w:val="nil"/>
              <w:left w:val="single" w:sz="4" w:space="0" w:color="auto"/>
              <w:bottom w:val="nil"/>
              <w:right w:val="single" w:sz="4" w:space="0" w:color="auto"/>
            </w:tcBorders>
            <w:shd w:val="clear" w:color="auto" w:fill="auto"/>
            <w:noWrap/>
            <w:vAlign w:val="bottom"/>
            <w:hideMark/>
          </w:tcPr>
          <w:p w14:paraId="52BDBAC4"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2:37:11</w:t>
            </w:r>
          </w:p>
        </w:tc>
        <w:tc>
          <w:tcPr>
            <w:tcW w:w="850" w:type="pct"/>
            <w:tcBorders>
              <w:top w:val="nil"/>
              <w:left w:val="nil"/>
              <w:bottom w:val="nil"/>
              <w:right w:val="single" w:sz="4" w:space="0" w:color="auto"/>
            </w:tcBorders>
            <w:shd w:val="clear" w:color="auto" w:fill="auto"/>
            <w:noWrap/>
            <w:vAlign w:val="bottom"/>
            <w:hideMark/>
          </w:tcPr>
          <w:p w14:paraId="53B2D30F" w14:textId="1B8285E3"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4,639</w:t>
            </w:r>
          </w:p>
        </w:tc>
      </w:tr>
      <w:tr w:rsidR="00BD2C8A" w:rsidRPr="005A161C" w14:paraId="0774CAB7" w14:textId="77777777" w:rsidTr="00A23D9D">
        <w:trPr>
          <w:trHeight w:val="263"/>
        </w:trPr>
        <w:tc>
          <w:tcPr>
            <w:tcW w:w="620" w:type="pct"/>
            <w:vMerge/>
            <w:tcBorders>
              <w:top w:val="nil"/>
              <w:left w:val="single" w:sz="4" w:space="0" w:color="auto"/>
              <w:bottom w:val="single" w:sz="4" w:space="0" w:color="000000"/>
              <w:right w:val="single" w:sz="4" w:space="0" w:color="auto"/>
            </w:tcBorders>
            <w:vAlign w:val="center"/>
            <w:hideMark/>
          </w:tcPr>
          <w:p w14:paraId="58C059CF"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nil"/>
              <w:right w:val="nil"/>
            </w:tcBorders>
            <w:shd w:val="clear" w:color="auto" w:fill="auto"/>
            <w:noWrap/>
            <w:vAlign w:val="bottom"/>
            <w:hideMark/>
          </w:tcPr>
          <w:p w14:paraId="66425082" w14:textId="77777777" w:rsidR="00663588" w:rsidRPr="00663588" w:rsidRDefault="00663588" w:rsidP="00663588">
            <w:pPr>
              <w:widowControl/>
              <w:jc w:val="center"/>
              <w:rPr>
                <w:rFonts w:ascii="Times New Roman" w:eastAsia="等线" w:hAnsi="Times New Roman" w:cs="Times New Roman"/>
                <w:color w:val="000000"/>
                <w:kern w:val="0"/>
                <w:sz w:val="18"/>
                <w:szCs w:val="18"/>
              </w:rPr>
            </w:pPr>
            <w:proofErr w:type="spellStart"/>
            <w:r w:rsidRPr="00663588">
              <w:rPr>
                <w:rFonts w:ascii="Times New Roman" w:eastAsia="等线" w:hAnsi="Times New Roman" w:cs="Times New Roman"/>
                <w:color w:val="000000"/>
                <w:kern w:val="0"/>
                <w:sz w:val="18"/>
                <w:szCs w:val="18"/>
              </w:rPr>
              <w:t>BayesTyper</w:t>
            </w:r>
            <w:proofErr w:type="spellEnd"/>
          </w:p>
        </w:tc>
        <w:tc>
          <w:tcPr>
            <w:tcW w:w="761" w:type="pct"/>
            <w:tcBorders>
              <w:top w:val="nil"/>
              <w:left w:val="single" w:sz="4" w:space="0" w:color="auto"/>
              <w:bottom w:val="nil"/>
              <w:right w:val="single" w:sz="4" w:space="0" w:color="auto"/>
            </w:tcBorders>
            <w:shd w:val="clear" w:color="auto" w:fill="auto"/>
            <w:noWrap/>
            <w:vAlign w:val="bottom"/>
            <w:hideMark/>
          </w:tcPr>
          <w:p w14:paraId="1917842A"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7:14:22</w:t>
            </w:r>
          </w:p>
        </w:tc>
        <w:tc>
          <w:tcPr>
            <w:tcW w:w="850" w:type="pct"/>
            <w:tcBorders>
              <w:top w:val="nil"/>
              <w:left w:val="nil"/>
              <w:bottom w:val="nil"/>
              <w:right w:val="nil"/>
            </w:tcBorders>
            <w:shd w:val="clear" w:color="auto" w:fill="auto"/>
            <w:noWrap/>
            <w:vAlign w:val="bottom"/>
            <w:hideMark/>
          </w:tcPr>
          <w:p w14:paraId="3635F92E" w14:textId="5988A640"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43,869</w:t>
            </w:r>
          </w:p>
        </w:tc>
        <w:tc>
          <w:tcPr>
            <w:tcW w:w="737" w:type="pct"/>
            <w:tcBorders>
              <w:top w:val="nil"/>
              <w:left w:val="single" w:sz="4" w:space="0" w:color="auto"/>
              <w:bottom w:val="nil"/>
              <w:right w:val="single" w:sz="4" w:space="0" w:color="auto"/>
            </w:tcBorders>
            <w:shd w:val="clear" w:color="auto" w:fill="auto"/>
            <w:noWrap/>
            <w:vAlign w:val="bottom"/>
            <w:hideMark/>
          </w:tcPr>
          <w:p w14:paraId="4FA51CD9"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4:38:59</w:t>
            </w:r>
          </w:p>
        </w:tc>
        <w:tc>
          <w:tcPr>
            <w:tcW w:w="850" w:type="pct"/>
            <w:tcBorders>
              <w:top w:val="nil"/>
              <w:left w:val="nil"/>
              <w:bottom w:val="nil"/>
              <w:right w:val="single" w:sz="4" w:space="0" w:color="auto"/>
            </w:tcBorders>
            <w:shd w:val="clear" w:color="auto" w:fill="auto"/>
            <w:noWrap/>
            <w:vAlign w:val="bottom"/>
            <w:hideMark/>
          </w:tcPr>
          <w:p w14:paraId="0C508115" w14:textId="46D604CA"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19,220</w:t>
            </w:r>
          </w:p>
        </w:tc>
      </w:tr>
      <w:tr w:rsidR="00BD2C8A" w:rsidRPr="005A161C" w14:paraId="7D0C3478" w14:textId="77777777" w:rsidTr="00A23D9D">
        <w:trPr>
          <w:trHeight w:val="263"/>
        </w:trPr>
        <w:tc>
          <w:tcPr>
            <w:tcW w:w="620" w:type="pct"/>
            <w:vMerge/>
            <w:tcBorders>
              <w:top w:val="nil"/>
              <w:left w:val="single" w:sz="4" w:space="0" w:color="auto"/>
              <w:bottom w:val="single" w:sz="4" w:space="0" w:color="000000"/>
              <w:right w:val="single" w:sz="4" w:space="0" w:color="auto"/>
            </w:tcBorders>
            <w:vAlign w:val="center"/>
            <w:hideMark/>
          </w:tcPr>
          <w:p w14:paraId="269177EB"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nil"/>
              <w:right w:val="nil"/>
            </w:tcBorders>
            <w:shd w:val="clear" w:color="auto" w:fill="auto"/>
            <w:noWrap/>
            <w:vAlign w:val="bottom"/>
            <w:hideMark/>
          </w:tcPr>
          <w:p w14:paraId="35B23702"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GraphTyper2</w:t>
            </w:r>
          </w:p>
        </w:tc>
        <w:tc>
          <w:tcPr>
            <w:tcW w:w="761" w:type="pct"/>
            <w:tcBorders>
              <w:top w:val="nil"/>
              <w:left w:val="single" w:sz="4" w:space="0" w:color="auto"/>
              <w:bottom w:val="nil"/>
              <w:right w:val="single" w:sz="4" w:space="0" w:color="auto"/>
            </w:tcBorders>
            <w:shd w:val="clear" w:color="auto" w:fill="auto"/>
            <w:noWrap/>
            <w:vAlign w:val="bottom"/>
            <w:hideMark/>
          </w:tcPr>
          <w:p w14:paraId="10F509E4"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7:14:22</w:t>
            </w:r>
          </w:p>
        </w:tc>
        <w:tc>
          <w:tcPr>
            <w:tcW w:w="850" w:type="pct"/>
            <w:tcBorders>
              <w:top w:val="nil"/>
              <w:left w:val="nil"/>
              <w:bottom w:val="nil"/>
              <w:right w:val="nil"/>
            </w:tcBorders>
            <w:shd w:val="clear" w:color="auto" w:fill="auto"/>
            <w:noWrap/>
            <w:vAlign w:val="bottom"/>
            <w:hideMark/>
          </w:tcPr>
          <w:p w14:paraId="23893237" w14:textId="6A5ECED0"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43,869</w:t>
            </w:r>
          </w:p>
        </w:tc>
        <w:tc>
          <w:tcPr>
            <w:tcW w:w="737" w:type="pct"/>
            <w:tcBorders>
              <w:top w:val="nil"/>
              <w:left w:val="single" w:sz="4" w:space="0" w:color="auto"/>
              <w:bottom w:val="nil"/>
              <w:right w:val="single" w:sz="4" w:space="0" w:color="auto"/>
            </w:tcBorders>
            <w:shd w:val="clear" w:color="auto" w:fill="auto"/>
            <w:noWrap/>
            <w:vAlign w:val="bottom"/>
            <w:hideMark/>
          </w:tcPr>
          <w:p w14:paraId="61583F45"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4:12:08</w:t>
            </w:r>
          </w:p>
        </w:tc>
        <w:tc>
          <w:tcPr>
            <w:tcW w:w="850" w:type="pct"/>
            <w:tcBorders>
              <w:top w:val="nil"/>
              <w:left w:val="nil"/>
              <w:bottom w:val="nil"/>
              <w:right w:val="single" w:sz="4" w:space="0" w:color="auto"/>
            </w:tcBorders>
            <w:shd w:val="clear" w:color="auto" w:fill="auto"/>
            <w:noWrap/>
            <w:vAlign w:val="bottom"/>
            <w:hideMark/>
          </w:tcPr>
          <w:p w14:paraId="11802B5C" w14:textId="7CB50036"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12,738</w:t>
            </w:r>
          </w:p>
        </w:tc>
      </w:tr>
      <w:tr w:rsidR="00BD2C8A" w:rsidRPr="005A161C" w14:paraId="5E6C85DD" w14:textId="77777777" w:rsidTr="00A23D9D">
        <w:trPr>
          <w:trHeight w:val="263"/>
        </w:trPr>
        <w:tc>
          <w:tcPr>
            <w:tcW w:w="620" w:type="pct"/>
            <w:vMerge/>
            <w:tcBorders>
              <w:top w:val="nil"/>
              <w:left w:val="single" w:sz="4" w:space="0" w:color="auto"/>
              <w:bottom w:val="single" w:sz="4" w:space="0" w:color="000000"/>
              <w:right w:val="single" w:sz="4" w:space="0" w:color="auto"/>
            </w:tcBorders>
            <w:vAlign w:val="center"/>
            <w:hideMark/>
          </w:tcPr>
          <w:p w14:paraId="5845EDCE" w14:textId="77777777" w:rsidR="00663588" w:rsidRPr="00663588" w:rsidRDefault="00663588" w:rsidP="00663588">
            <w:pPr>
              <w:widowControl/>
              <w:jc w:val="left"/>
              <w:rPr>
                <w:rFonts w:ascii="Times New Roman" w:eastAsia="等线" w:hAnsi="Times New Roman" w:cs="Times New Roman"/>
                <w:color w:val="000000"/>
                <w:kern w:val="0"/>
                <w:sz w:val="18"/>
                <w:szCs w:val="18"/>
              </w:rPr>
            </w:pPr>
          </w:p>
        </w:tc>
        <w:tc>
          <w:tcPr>
            <w:tcW w:w="1181" w:type="pct"/>
            <w:tcBorders>
              <w:top w:val="nil"/>
              <w:left w:val="nil"/>
              <w:bottom w:val="single" w:sz="4" w:space="0" w:color="auto"/>
              <w:right w:val="nil"/>
            </w:tcBorders>
            <w:shd w:val="clear" w:color="auto" w:fill="auto"/>
            <w:noWrap/>
            <w:vAlign w:val="bottom"/>
            <w:hideMark/>
          </w:tcPr>
          <w:p w14:paraId="0DC0EEC0" w14:textId="77777777" w:rsidR="00663588" w:rsidRPr="00663588" w:rsidRDefault="00663588" w:rsidP="00663588">
            <w:pPr>
              <w:widowControl/>
              <w:jc w:val="center"/>
              <w:rPr>
                <w:rFonts w:ascii="Times New Roman" w:eastAsia="等线" w:hAnsi="Times New Roman" w:cs="Times New Roman"/>
                <w:color w:val="000000"/>
                <w:kern w:val="0"/>
                <w:sz w:val="18"/>
                <w:szCs w:val="18"/>
              </w:rPr>
            </w:pPr>
            <w:proofErr w:type="spellStart"/>
            <w:r w:rsidRPr="00663588">
              <w:rPr>
                <w:rFonts w:ascii="Times New Roman" w:eastAsia="等线" w:hAnsi="Times New Roman" w:cs="Times New Roman"/>
                <w:color w:val="000000"/>
                <w:kern w:val="0"/>
                <w:sz w:val="18"/>
                <w:szCs w:val="18"/>
              </w:rPr>
              <w:t>SVTyper</w:t>
            </w:r>
            <w:proofErr w:type="spellEnd"/>
          </w:p>
        </w:tc>
        <w:tc>
          <w:tcPr>
            <w:tcW w:w="761" w:type="pct"/>
            <w:tcBorders>
              <w:top w:val="nil"/>
              <w:left w:val="single" w:sz="4" w:space="0" w:color="auto"/>
              <w:bottom w:val="single" w:sz="4" w:space="0" w:color="auto"/>
              <w:right w:val="single" w:sz="4" w:space="0" w:color="auto"/>
            </w:tcBorders>
            <w:shd w:val="clear" w:color="auto" w:fill="auto"/>
            <w:noWrap/>
            <w:vAlign w:val="bottom"/>
            <w:hideMark/>
          </w:tcPr>
          <w:p w14:paraId="3D93F957"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7:14:22</w:t>
            </w:r>
          </w:p>
        </w:tc>
        <w:tc>
          <w:tcPr>
            <w:tcW w:w="850" w:type="pct"/>
            <w:tcBorders>
              <w:top w:val="nil"/>
              <w:left w:val="nil"/>
              <w:bottom w:val="single" w:sz="4" w:space="0" w:color="auto"/>
              <w:right w:val="nil"/>
            </w:tcBorders>
            <w:shd w:val="clear" w:color="auto" w:fill="auto"/>
            <w:noWrap/>
            <w:vAlign w:val="bottom"/>
            <w:hideMark/>
          </w:tcPr>
          <w:p w14:paraId="70D16448" w14:textId="5230EFDB"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43,869</w:t>
            </w:r>
          </w:p>
        </w:tc>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2C010AA7" w14:textId="77777777"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0:02:53</w:t>
            </w:r>
          </w:p>
        </w:tc>
        <w:tc>
          <w:tcPr>
            <w:tcW w:w="850" w:type="pct"/>
            <w:tcBorders>
              <w:top w:val="nil"/>
              <w:left w:val="nil"/>
              <w:bottom w:val="single" w:sz="4" w:space="0" w:color="auto"/>
              <w:right w:val="single" w:sz="4" w:space="0" w:color="auto"/>
            </w:tcBorders>
            <w:shd w:val="clear" w:color="auto" w:fill="auto"/>
            <w:noWrap/>
            <w:vAlign w:val="bottom"/>
            <w:hideMark/>
          </w:tcPr>
          <w:p w14:paraId="3F02831B" w14:textId="6B823195" w:rsidR="00663588" w:rsidRPr="00663588" w:rsidRDefault="00663588" w:rsidP="00663588">
            <w:pPr>
              <w:widowControl/>
              <w:jc w:val="center"/>
              <w:rPr>
                <w:rFonts w:ascii="Times New Roman" w:eastAsia="等线" w:hAnsi="Times New Roman" w:cs="Times New Roman"/>
                <w:color w:val="000000"/>
                <w:kern w:val="0"/>
                <w:sz w:val="18"/>
                <w:szCs w:val="18"/>
              </w:rPr>
            </w:pPr>
            <w:r w:rsidRPr="00663588">
              <w:rPr>
                <w:rFonts w:ascii="Times New Roman" w:eastAsia="等线" w:hAnsi="Times New Roman" w:cs="Times New Roman"/>
                <w:color w:val="000000"/>
                <w:kern w:val="0"/>
                <w:sz w:val="18"/>
                <w:szCs w:val="18"/>
              </w:rPr>
              <w:t>234</w:t>
            </w:r>
          </w:p>
        </w:tc>
      </w:tr>
    </w:tbl>
    <w:p w14:paraId="3898AFAE" w14:textId="4A23E71C" w:rsidR="00361923" w:rsidRPr="00A3712A" w:rsidRDefault="00361923" w:rsidP="00637150">
      <w:pPr>
        <w:pStyle w:val="a3"/>
        <w:widowControl/>
        <w:spacing w:beforeAutospacing="0" w:afterAutospacing="0"/>
        <w:rPr>
          <w:rStyle w:val="a4"/>
          <w:rFonts w:hint="eastAsia"/>
          <w:b w:val="0"/>
        </w:rPr>
      </w:pPr>
    </w:p>
    <w:sectPr w:rsidR="00361923" w:rsidRPr="00A3712A" w:rsidSect="00677A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660140" w14:textId="77777777" w:rsidR="00EC2E07" w:rsidRDefault="00EC2E07" w:rsidP="003746F9">
      <w:r>
        <w:separator/>
      </w:r>
    </w:p>
  </w:endnote>
  <w:endnote w:type="continuationSeparator" w:id="0">
    <w:p w14:paraId="0806DE19" w14:textId="77777777" w:rsidR="00EC2E07" w:rsidRDefault="00EC2E07" w:rsidP="00374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Regular">
    <w:altName w:val="Times New Roman"/>
    <w:charset w:val="00"/>
    <w:family w:val="auto"/>
    <w:pitch w:val="default"/>
    <w:sig w:usb0="E0000AFF" w:usb1="00007843" w:usb2="00000001" w:usb3="00000000" w:csb0="400001BF" w:csb1="DFF7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EED99E" w14:textId="77777777" w:rsidR="00EC2E07" w:rsidRDefault="00EC2E07" w:rsidP="003746F9">
      <w:r>
        <w:separator/>
      </w:r>
    </w:p>
  </w:footnote>
  <w:footnote w:type="continuationSeparator" w:id="0">
    <w:p w14:paraId="1E7F8E45" w14:textId="77777777" w:rsidR="00EC2E07" w:rsidRDefault="00EC2E07" w:rsidP="003746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QyZjBkNWNmY2YxYmJlY2ZjNDhjYTdjZTNlNzZmZDAifQ=="/>
  </w:docVars>
  <w:rsids>
    <w:rsidRoot w:val="368A753C"/>
    <w:rsid w:val="00013020"/>
    <w:rsid w:val="000214AF"/>
    <w:rsid w:val="00037DC4"/>
    <w:rsid w:val="000419F0"/>
    <w:rsid w:val="00041EEC"/>
    <w:rsid w:val="00074FC8"/>
    <w:rsid w:val="00075358"/>
    <w:rsid w:val="000947A0"/>
    <w:rsid w:val="000A79FE"/>
    <w:rsid w:val="000D6C5E"/>
    <w:rsid w:val="000F4CA4"/>
    <w:rsid w:val="000F560D"/>
    <w:rsid w:val="00111EA0"/>
    <w:rsid w:val="00116456"/>
    <w:rsid w:val="00144D2A"/>
    <w:rsid w:val="00193D6B"/>
    <w:rsid w:val="001B43E2"/>
    <w:rsid w:val="00203377"/>
    <w:rsid w:val="002051BF"/>
    <w:rsid w:val="002071B5"/>
    <w:rsid w:val="0023536B"/>
    <w:rsid w:val="0024799D"/>
    <w:rsid w:val="002509B0"/>
    <w:rsid w:val="00257141"/>
    <w:rsid w:val="0026136E"/>
    <w:rsid w:val="00281D8B"/>
    <w:rsid w:val="0028515C"/>
    <w:rsid w:val="002907AC"/>
    <w:rsid w:val="00291943"/>
    <w:rsid w:val="003052E4"/>
    <w:rsid w:val="003148FE"/>
    <w:rsid w:val="003243C3"/>
    <w:rsid w:val="00324D18"/>
    <w:rsid w:val="00336442"/>
    <w:rsid w:val="0034644E"/>
    <w:rsid w:val="00350ED4"/>
    <w:rsid w:val="00361923"/>
    <w:rsid w:val="003746F9"/>
    <w:rsid w:val="00375823"/>
    <w:rsid w:val="003823BD"/>
    <w:rsid w:val="00386E26"/>
    <w:rsid w:val="00391C5C"/>
    <w:rsid w:val="00394365"/>
    <w:rsid w:val="00396739"/>
    <w:rsid w:val="003A1FA3"/>
    <w:rsid w:val="003A3AA9"/>
    <w:rsid w:val="003C6933"/>
    <w:rsid w:val="003C7832"/>
    <w:rsid w:val="003F16E8"/>
    <w:rsid w:val="00406090"/>
    <w:rsid w:val="004210B5"/>
    <w:rsid w:val="00424C9A"/>
    <w:rsid w:val="00434233"/>
    <w:rsid w:val="00470B0F"/>
    <w:rsid w:val="00485063"/>
    <w:rsid w:val="004853EF"/>
    <w:rsid w:val="00491518"/>
    <w:rsid w:val="00491B62"/>
    <w:rsid w:val="004958E7"/>
    <w:rsid w:val="004D17AC"/>
    <w:rsid w:val="004E341A"/>
    <w:rsid w:val="004E4ED7"/>
    <w:rsid w:val="004F4C38"/>
    <w:rsid w:val="00505003"/>
    <w:rsid w:val="00507552"/>
    <w:rsid w:val="00524AA2"/>
    <w:rsid w:val="0052691C"/>
    <w:rsid w:val="00527453"/>
    <w:rsid w:val="00532710"/>
    <w:rsid w:val="00542E9A"/>
    <w:rsid w:val="00544F12"/>
    <w:rsid w:val="00552FFB"/>
    <w:rsid w:val="005602C3"/>
    <w:rsid w:val="005630B1"/>
    <w:rsid w:val="0058009F"/>
    <w:rsid w:val="00583AC3"/>
    <w:rsid w:val="00584C45"/>
    <w:rsid w:val="005A0FAC"/>
    <w:rsid w:val="005A161C"/>
    <w:rsid w:val="005A221B"/>
    <w:rsid w:val="005B15F6"/>
    <w:rsid w:val="005D193B"/>
    <w:rsid w:val="005F4561"/>
    <w:rsid w:val="00606E14"/>
    <w:rsid w:val="0061460A"/>
    <w:rsid w:val="00637150"/>
    <w:rsid w:val="006452A9"/>
    <w:rsid w:val="0065053F"/>
    <w:rsid w:val="00650968"/>
    <w:rsid w:val="0065111B"/>
    <w:rsid w:val="0065407F"/>
    <w:rsid w:val="00655DAD"/>
    <w:rsid w:val="00655DAF"/>
    <w:rsid w:val="00663588"/>
    <w:rsid w:val="00666FAB"/>
    <w:rsid w:val="00677A61"/>
    <w:rsid w:val="006A4DC9"/>
    <w:rsid w:val="006C1DDA"/>
    <w:rsid w:val="006D73A4"/>
    <w:rsid w:val="006E14F9"/>
    <w:rsid w:val="006E21C4"/>
    <w:rsid w:val="00762C38"/>
    <w:rsid w:val="00786FA4"/>
    <w:rsid w:val="00792605"/>
    <w:rsid w:val="007E1C09"/>
    <w:rsid w:val="007E4483"/>
    <w:rsid w:val="007E47B5"/>
    <w:rsid w:val="0080433B"/>
    <w:rsid w:val="0080463B"/>
    <w:rsid w:val="008108E1"/>
    <w:rsid w:val="00816407"/>
    <w:rsid w:val="00874E9B"/>
    <w:rsid w:val="00883CB4"/>
    <w:rsid w:val="00892D94"/>
    <w:rsid w:val="008966C6"/>
    <w:rsid w:val="008A27FF"/>
    <w:rsid w:val="008C3160"/>
    <w:rsid w:val="008D1950"/>
    <w:rsid w:val="008E7465"/>
    <w:rsid w:val="00906F69"/>
    <w:rsid w:val="009234FB"/>
    <w:rsid w:val="0093697C"/>
    <w:rsid w:val="00940439"/>
    <w:rsid w:val="009529E5"/>
    <w:rsid w:val="009568CA"/>
    <w:rsid w:val="00960329"/>
    <w:rsid w:val="009605D8"/>
    <w:rsid w:val="0098085E"/>
    <w:rsid w:val="00991E52"/>
    <w:rsid w:val="0099267F"/>
    <w:rsid w:val="009A6B75"/>
    <w:rsid w:val="009A7710"/>
    <w:rsid w:val="009B6BF4"/>
    <w:rsid w:val="009D15FB"/>
    <w:rsid w:val="009D7F16"/>
    <w:rsid w:val="009E706D"/>
    <w:rsid w:val="009F266F"/>
    <w:rsid w:val="009F63D3"/>
    <w:rsid w:val="00A02134"/>
    <w:rsid w:val="00A066DA"/>
    <w:rsid w:val="00A205EC"/>
    <w:rsid w:val="00A23D9D"/>
    <w:rsid w:val="00A27545"/>
    <w:rsid w:val="00A339AE"/>
    <w:rsid w:val="00A3712A"/>
    <w:rsid w:val="00A60782"/>
    <w:rsid w:val="00A6396E"/>
    <w:rsid w:val="00AB2576"/>
    <w:rsid w:val="00AD4E10"/>
    <w:rsid w:val="00AE1C91"/>
    <w:rsid w:val="00B21957"/>
    <w:rsid w:val="00B21B6E"/>
    <w:rsid w:val="00B23508"/>
    <w:rsid w:val="00B3428B"/>
    <w:rsid w:val="00B44C08"/>
    <w:rsid w:val="00B56A3E"/>
    <w:rsid w:val="00B7425C"/>
    <w:rsid w:val="00B8773A"/>
    <w:rsid w:val="00B957DF"/>
    <w:rsid w:val="00BC6EE0"/>
    <w:rsid w:val="00BD11CB"/>
    <w:rsid w:val="00BD2C8A"/>
    <w:rsid w:val="00BE7AF8"/>
    <w:rsid w:val="00BF4F6A"/>
    <w:rsid w:val="00BF5DE0"/>
    <w:rsid w:val="00C01799"/>
    <w:rsid w:val="00C614AD"/>
    <w:rsid w:val="00C65B34"/>
    <w:rsid w:val="00C73071"/>
    <w:rsid w:val="00C90D89"/>
    <w:rsid w:val="00C93A04"/>
    <w:rsid w:val="00C944AC"/>
    <w:rsid w:val="00C97497"/>
    <w:rsid w:val="00CC03C9"/>
    <w:rsid w:val="00CD4E74"/>
    <w:rsid w:val="00CF4039"/>
    <w:rsid w:val="00D1701D"/>
    <w:rsid w:val="00D23F7E"/>
    <w:rsid w:val="00D356A9"/>
    <w:rsid w:val="00D4414E"/>
    <w:rsid w:val="00D7244B"/>
    <w:rsid w:val="00D95964"/>
    <w:rsid w:val="00DE2D7D"/>
    <w:rsid w:val="00E05A3A"/>
    <w:rsid w:val="00E45C34"/>
    <w:rsid w:val="00E541E3"/>
    <w:rsid w:val="00E70990"/>
    <w:rsid w:val="00E73FB4"/>
    <w:rsid w:val="00E9306C"/>
    <w:rsid w:val="00EA6B7D"/>
    <w:rsid w:val="00EB0F68"/>
    <w:rsid w:val="00EC2E07"/>
    <w:rsid w:val="00EC3B26"/>
    <w:rsid w:val="00ED03DB"/>
    <w:rsid w:val="00EF133D"/>
    <w:rsid w:val="00F01E92"/>
    <w:rsid w:val="00F043B6"/>
    <w:rsid w:val="00F07655"/>
    <w:rsid w:val="00F360FA"/>
    <w:rsid w:val="00FA1A9F"/>
    <w:rsid w:val="00FB1131"/>
    <w:rsid w:val="00FC16D4"/>
    <w:rsid w:val="00FC77AC"/>
    <w:rsid w:val="00FD0703"/>
    <w:rsid w:val="00FD14E1"/>
    <w:rsid w:val="00FD78B7"/>
    <w:rsid w:val="00FE4D3E"/>
    <w:rsid w:val="00FF4161"/>
    <w:rsid w:val="00FF66DD"/>
    <w:rsid w:val="368A7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2195E0"/>
  <w15:docId w15:val="{0549301F-834B-487C-A399-743633CFB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09B0"/>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a6"/>
    <w:rsid w:val="003746F9"/>
    <w:pPr>
      <w:tabs>
        <w:tab w:val="center" w:pos="4153"/>
        <w:tab w:val="right" w:pos="8306"/>
      </w:tabs>
      <w:snapToGrid w:val="0"/>
      <w:jc w:val="center"/>
    </w:pPr>
    <w:rPr>
      <w:sz w:val="18"/>
      <w:szCs w:val="18"/>
    </w:rPr>
  </w:style>
  <w:style w:type="character" w:customStyle="1" w:styleId="a6">
    <w:name w:val="页眉 字符"/>
    <w:basedOn w:val="a0"/>
    <w:link w:val="a5"/>
    <w:rsid w:val="003746F9"/>
    <w:rPr>
      <w:rFonts w:asciiTheme="minorHAnsi" w:eastAsiaTheme="minorEastAsia" w:hAnsiTheme="minorHAnsi" w:cstheme="minorBidi"/>
      <w:kern w:val="2"/>
      <w:sz w:val="18"/>
      <w:szCs w:val="18"/>
    </w:rPr>
  </w:style>
  <w:style w:type="paragraph" w:styleId="a7">
    <w:name w:val="footer"/>
    <w:basedOn w:val="a"/>
    <w:link w:val="a8"/>
    <w:rsid w:val="003746F9"/>
    <w:pPr>
      <w:tabs>
        <w:tab w:val="center" w:pos="4153"/>
        <w:tab w:val="right" w:pos="8306"/>
      </w:tabs>
      <w:snapToGrid w:val="0"/>
      <w:jc w:val="left"/>
    </w:pPr>
    <w:rPr>
      <w:sz w:val="18"/>
      <w:szCs w:val="18"/>
    </w:rPr>
  </w:style>
  <w:style w:type="character" w:customStyle="1" w:styleId="a8">
    <w:name w:val="页脚 字符"/>
    <w:basedOn w:val="a0"/>
    <w:link w:val="a7"/>
    <w:rsid w:val="003746F9"/>
    <w:rPr>
      <w:rFonts w:asciiTheme="minorHAnsi" w:eastAsiaTheme="minorEastAsia" w:hAnsiTheme="minorHAnsi" w:cstheme="minorBidi"/>
      <w:kern w:val="2"/>
      <w:sz w:val="18"/>
      <w:szCs w:val="18"/>
    </w:rPr>
  </w:style>
  <w:style w:type="paragraph" w:styleId="a9">
    <w:name w:val="Revision"/>
    <w:hidden/>
    <w:uiPriority w:val="99"/>
    <w:unhideWhenUsed/>
    <w:rsid w:val="00637150"/>
    <w:rPr>
      <w:rFonts w:asciiTheme="minorHAnsi" w:eastAsiaTheme="minorEastAsia" w:hAnsiTheme="minorHAnsi" w:cstheme="minorBidi"/>
      <w:kern w:val="2"/>
      <w:sz w:val="21"/>
      <w:szCs w:val="24"/>
    </w:rPr>
  </w:style>
  <w:style w:type="paragraph" w:styleId="aa">
    <w:name w:val="List Paragraph"/>
    <w:basedOn w:val="a"/>
    <w:uiPriority w:val="99"/>
    <w:unhideWhenUsed/>
    <w:rsid w:val="000214AF"/>
    <w:pPr>
      <w:ind w:firstLineChars="200" w:firstLine="420"/>
    </w:pPr>
  </w:style>
  <w:style w:type="paragraph" w:styleId="ab">
    <w:name w:val="caption"/>
    <w:basedOn w:val="a"/>
    <w:next w:val="a"/>
    <w:unhideWhenUsed/>
    <w:qFormat/>
    <w:rsid w:val="00EB0F68"/>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246946">
      <w:bodyDiv w:val="1"/>
      <w:marLeft w:val="0"/>
      <w:marRight w:val="0"/>
      <w:marTop w:val="0"/>
      <w:marBottom w:val="0"/>
      <w:divBdr>
        <w:top w:val="none" w:sz="0" w:space="0" w:color="auto"/>
        <w:left w:val="none" w:sz="0" w:space="0" w:color="auto"/>
        <w:bottom w:val="none" w:sz="0" w:space="0" w:color="auto"/>
        <w:right w:val="none" w:sz="0" w:space="0" w:color="auto"/>
      </w:divBdr>
    </w:div>
    <w:div w:id="328560454">
      <w:bodyDiv w:val="1"/>
      <w:marLeft w:val="0"/>
      <w:marRight w:val="0"/>
      <w:marTop w:val="0"/>
      <w:marBottom w:val="0"/>
      <w:divBdr>
        <w:top w:val="none" w:sz="0" w:space="0" w:color="auto"/>
        <w:left w:val="none" w:sz="0" w:space="0" w:color="auto"/>
        <w:bottom w:val="none" w:sz="0" w:space="0" w:color="auto"/>
        <w:right w:val="none" w:sz="0" w:space="0" w:color="auto"/>
      </w:divBdr>
    </w:div>
    <w:div w:id="689260286">
      <w:bodyDiv w:val="1"/>
      <w:marLeft w:val="0"/>
      <w:marRight w:val="0"/>
      <w:marTop w:val="0"/>
      <w:marBottom w:val="0"/>
      <w:divBdr>
        <w:top w:val="none" w:sz="0" w:space="0" w:color="auto"/>
        <w:left w:val="none" w:sz="0" w:space="0" w:color="auto"/>
        <w:bottom w:val="none" w:sz="0" w:space="0" w:color="auto"/>
        <w:right w:val="none" w:sz="0" w:space="0" w:color="auto"/>
      </w:divBdr>
    </w:div>
    <w:div w:id="785277660">
      <w:bodyDiv w:val="1"/>
      <w:marLeft w:val="0"/>
      <w:marRight w:val="0"/>
      <w:marTop w:val="0"/>
      <w:marBottom w:val="0"/>
      <w:divBdr>
        <w:top w:val="none" w:sz="0" w:space="0" w:color="auto"/>
        <w:left w:val="none" w:sz="0" w:space="0" w:color="auto"/>
        <w:bottom w:val="none" w:sz="0" w:space="0" w:color="auto"/>
        <w:right w:val="none" w:sz="0" w:space="0" w:color="auto"/>
      </w:divBdr>
    </w:div>
    <w:div w:id="989019275">
      <w:bodyDiv w:val="1"/>
      <w:marLeft w:val="0"/>
      <w:marRight w:val="0"/>
      <w:marTop w:val="0"/>
      <w:marBottom w:val="0"/>
      <w:divBdr>
        <w:top w:val="none" w:sz="0" w:space="0" w:color="auto"/>
        <w:left w:val="none" w:sz="0" w:space="0" w:color="auto"/>
        <w:bottom w:val="none" w:sz="0" w:space="0" w:color="auto"/>
        <w:right w:val="none" w:sz="0" w:space="0" w:color="auto"/>
      </w:divBdr>
    </w:div>
    <w:div w:id="1162308514">
      <w:bodyDiv w:val="1"/>
      <w:marLeft w:val="0"/>
      <w:marRight w:val="0"/>
      <w:marTop w:val="0"/>
      <w:marBottom w:val="0"/>
      <w:divBdr>
        <w:top w:val="none" w:sz="0" w:space="0" w:color="auto"/>
        <w:left w:val="none" w:sz="0" w:space="0" w:color="auto"/>
        <w:bottom w:val="none" w:sz="0" w:space="0" w:color="auto"/>
        <w:right w:val="none" w:sz="0" w:space="0" w:color="auto"/>
      </w:divBdr>
    </w:div>
    <w:div w:id="1256746646">
      <w:bodyDiv w:val="1"/>
      <w:marLeft w:val="0"/>
      <w:marRight w:val="0"/>
      <w:marTop w:val="0"/>
      <w:marBottom w:val="0"/>
      <w:divBdr>
        <w:top w:val="none" w:sz="0" w:space="0" w:color="auto"/>
        <w:left w:val="none" w:sz="0" w:space="0" w:color="auto"/>
        <w:bottom w:val="none" w:sz="0" w:space="0" w:color="auto"/>
        <w:right w:val="none" w:sz="0" w:space="0" w:color="auto"/>
      </w:divBdr>
    </w:div>
    <w:div w:id="1468352603">
      <w:bodyDiv w:val="1"/>
      <w:marLeft w:val="0"/>
      <w:marRight w:val="0"/>
      <w:marTop w:val="0"/>
      <w:marBottom w:val="0"/>
      <w:divBdr>
        <w:top w:val="none" w:sz="0" w:space="0" w:color="auto"/>
        <w:left w:val="none" w:sz="0" w:space="0" w:color="auto"/>
        <w:bottom w:val="none" w:sz="0" w:space="0" w:color="auto"/>
        <w:right w:val="none" w:sz="0" w:space="0" w:color="auto"/>
      </w:divBdr>
    </w:div>
    <w:div w:id="1488205289">
      <w:bodyDiv w:val="1"/>
      <w:marLeft w:val="0"/>
      <w:marRight w:val="0"/>
      <w:marTop w:val="0"/>
      <w:marBottom w:val="0"/>
      <w:divBdr>
        <w:top w:val="none" w:sz="0" w:space="0" w:color="auto"/>
        <w:left w:val="none" w:sz="0" w:space="0" w:color="auto"/>
        <w:bottom w:val="none" w:sz="0" w:space="0" w:color="auto"/>
        <w:right w:val="none" w:sz="0" w:space="0" w:color="auto"/>
      </w:divBdr>
    </w:div>
    <w:div w:id="1498880798">
      <w:bodyDiv w:val="1"/>
      <w:marLeft w:val="0"/>
      <w:marRight w:val="0"/>
      <w:marTop w:val="0"/>
      <w:marBottom w:val="0"/>
      <w:divBdr>
        <w:top w:val="none" w:sz="0" w:space="0" w:color="auto"/>
        <w:left w:val="none" w:sz="0" w:space="0" w:color="auto"/>
        <w:bottom w:val="none" w:sz="0" w:space="0" w:color="auto"/>
        <w:right w:val="none" w:sz="0" w:space="0" w:color="auto"/>
      </w:divBdr>
    </w:div>
    <w:div w:id="1512839737">
      <w:bodyDiv w:val="1"/>
      <w:marLeft w:val="0"/>
      <w:marRight w:val="0"/>
      <w:marTop w:val="0"/>
      <w:marBottom w:val="0"/>
      <w:divBdr>
        <w:top w:val="none" w:sz="0" w:space="0" w:color="auto"/>
        <w:left w:val="none" w:sz="0" w:space="0" w:color="auto"/>
        <w:bottom w:val="none" w:sz="0" w:space="0" w:color="auto"/>
        <w:right w:val="none" w:sz="0" w:space="0" w:color="auto"/>
      </w:divBdr>
    </w:div>
    <w:div w:id="1592811473">
      <w:bodyDiv w:val="1"/>
      <w:marLeft w:val="0"/>
      <w:marRight w:val="0"/>
      <w:marTop w:val="0"/>
      <w:marBottom w:val="0"/>
      <w:divBdr>
        <w:top w:val="none" w:sz="0" w:space="0" w:color="auto"/>
        <w:left w:val="none" w:sz="0" w:space="0" w:color="auto"/>
        <w:bottom w:val="none" w:sz="0" w:space="0" w:color="auto"/>
        <w:right w:val="none" w:sz="0" w:space="0" w:color="auto"/>
      </w:divBdr>
    </w:div>
    <w:div w:id="1835948642">
      <w:bodyDiv w:val="1"/>
      <w:marLeft w:val="0"/>
      <w:marRight w:val="0"/>
      <w:marTop w:val="0"/>
      <w:marBottom w:val="0"/>
      <w:divBdr>
        <w:top w:val="none" w:sz="0" w:space="0" w:color="auto"/>
        <w:left w:val="none" w:sz="0" w:space="0" w:color="auto"/>
        <w:bottom w:val="none" w:sz="0" w:space="0" w:color="auto"/>
        <w:right w:val="none" w:sz="0" w:space="0" w:color="auto"/>
      </w:divBdr>
    </w:div>
    <w:div w:id="1885679779">
      <w:bodyDiv w:val="1"/>
      <w:marLeft w:val="0"/>
      <w:marRight w:val="0"/>
      <w:marTop w:val="0"/>
      <w:marBottom w:val="0"/>
      <w:divBdr>
        <w:top w:val="none" w:sz="0" w:space="0" w:color="auto"/>
        <w:left w:val="none" w:sz="0" w:space="0" w:color="auto"/>
        <w:bottom w:val="none" w:sz="0" w:space="0" w:color="auto"/>
        <w:right w:val="none" w:sz="0" w:space="0" w:color="auto"/>
      </w:divBdr>
    </w:div>
    <w:div w:id="2057273111">
      <w:bodyDiv w:val="1"/>
      <w:marLeft w:val="0"/>
      <w:marRight w:val="0"/>
      <w:marTop w:val="0"/>
      <w:marBottom w:val="0"/>
      <w:divBdr>
        <w:top w:val="none" w:sz="0" w:space="0" w:color="auto"/>
        <w:left w:val="none" w:sz="0" w:space="0" w:color="auto"/>
        <w:bottom w:val="none" w:sz="0" w:space="0" w:color="auto"/>
        <w:right w:val="none" w:sz="0" w:space="0" w:color="auto"/>
      </w:divBdr>
    </w:div>
    <w:div w:id="2101945516">
      <w:bodyDiv w:val="1"/>
      <w:marLeft w:val="0"/>
      <w:marRight w:val="0"/>
      <w:marTop w:val="0"/>
      <w:marBottom w:val="0"/>
      <w:divBdr>
        <w:top w:val="none" w:sz="0" w:space="0" w:color="auto"/>
        <w:left w:val="none" w:sz="0" w:space="0" w:color="auto"/>
        <w:bottom w:val="none" w:sz="0" w:space="0" w:color="auto"/>
        <w:right w:val="none" w:sz="0" w:space="0" w:color="auto"/>
      </w:divBdr>
    </w:div>
    <w:div w:id="2115006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EC596-D613-4738-A6BE-89F168AF0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19</Pages>
  <Words>2039</Words>
  <Characters>12173</Characters>
  <Application>Microsoft Office Word</Application>
  <DocSecurity>0</DocSecurity>
  <Lines>1014</Lines>
  <Paragraphs>835</Paragraphs>
  <ScaleCrop>false</ScaleCrop>
  <Company/>
  <LinksUpToDate>false</LinksUpToDate>
  <CharactersWithSpaces>13377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小杨的星期二</dc:creator>
  <cp:lastModifiedBy>qimeng</cp:lastModifiedBy>
  <cp:revision>32</cp:revision>
  <dcterms:created xsi:type="dcterms:W3CDTF">2024-08-20T12:35:00Z</dcterms:created>
  <dcterms:modified xsi:type="dcterms:W3CDTF">2024-08-20T13:42:00Z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1CEB6EE55AA344D19102976DB2855B92_11</vt:lpwstr>
  </property>
  <property fmtid="{D5CDD505-2E9C-101B-9397-08002B2CF9AE}" pid="4" name="GrammarlyDocumentId">
    <vt:lpwstr>bfc3ad0a53b0bfe5e05198872d4b17d299adc439c9d6ced440599517171431af</vt:lpwstr>
  </property>
</Properties>
</file>