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24D087" w14:textId="31DFF6C4" w:rsidR="00520A2E" w:rsidRPr="00520A2E" w:rsidRDefault="00520A2E" w:rsidP="00520A2E">
      <w:pPr>
        <w:spacing w:line="360" w:lineRule="auto"/>
        <w:jc w:val="both"/>
        <w:rPr>
          <w:b/>
          <w:bCs/>
          <w:lang w:val="en-US"/>
        </w:rPr>
      </w:pPr>
      <w:r w:rsidRPr="00735BB3">
        <w:rPr>
          <w:b/>
          <w:bCs/>
          <w:lang w:val="en-US"/>
        </w:rPr>
        <w:t xml:space="preserve">Supplemental </w:t>
      </w:r>
      <w:r>
        <w:rPr>
          <w:b/>
          <w:bCs/>
          <w:lang w:val="en-US"/>
        </w:rPr>
        <w:t>Table</w:t>
      </w:r>
      <w:r w:rsidRPr="00735BB3">
        <w:rPr>
          <w:b/>
          <w:bCs/>
          <w:lang w:val="en-US"/>
        </w:rPr>
        <w:t xml:space="preserve"> 1</w:t>
      </w:r>
      <w:r>
        <w:rPr>
          <w:b/>
          <w:bCs/>
          <w:lang w:val="en-US"/>
        </w:rPr>
        <w:t xml:space="preserve"> </w:t>
      </w:r>
      <w:r w:rsidRPr="00735BB3">
        <w:rPr>
          <w:lang w:val="en-US"/>
        </w:rPr>
        <w:t>Intra- and inter-observer reliability of measurements</w:t>
      </w:r>
      <w:r>
        <w:rPr>
          <w:lang w:val="en-US"/>
        </w:rPr>
        <w:t>.</w:t>
      </w:r>
    </w:p>
    <w:tbl>
      <w:tblPr>
        <w:tblW w:w="558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1134"/>
        <w:gridCol w:w="1327"/>
      </w:tblGrid>
      <w:tr w:rsidR="00520A2E" w:rsidRPr="00520A2E" w14:paraId="3A29DFC4" w14:textId="77777777" w:rsidTr="00520A2E">
        <w:trPr>
          <w:trHeight w:val="340"/>
        </w:trPr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BB99D" w14:textId="77777777" w:rsidR="00520A2E" w:rsidRPr="00520A2E" w:rsidRDefault="00520A2E">
            <w:pPr>
              <w:jc w:val="both"/>
              <w:rPr>
                <w:b/>
                <w:bCs/>
                <w:color w:val="000000"/>
              </w:rPr>
            </w:pPr>
            <w:r w:rsidRPr="00520A2E">
              <w:rPr>
                <w:b/>
                <w:bCs/>
                <w:color w:val="000000"/>
                <w:lang w:val="en-US"/>
              </w:rPr>
              <w:t>Variable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C86E3" w14:textId="77777777" w:rsidR="00520A2E" w:rsidRPr="00520A2E" w:rsidRDefault="00520A2E">
            <w:pPr>
              <w:jc w:val="both"/>
              <w:rPr>
                <w:b/>
                <w:bCs/>
                <w:color w:val="000000"/>
              </w:rPr>
            </w:pPr>
            <w:r w:rsidRPr="00520A2E">
              <w:rPr>
                <w:b/>
                <w:bCs/>
                <w:color w:val="000000"/>
              </w:rPr>
              <w:t>ICC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F9DE9" w14:textId="77777777" w:rsidR="00520A2E" w:rsidRPr="00520A2E" w:rsidRDefault="00520A2E">
            <w:pPr>
              <w:jc w:val="both"/>
              <w:rPr>
                <w:b/>
                <w:bCs/>
                <w:color w:val="000000"/>
              </w:rPr>
            </w:pPr>
            <w:r w:rsidRPr="00520A2E">
              <w:rPr>
                <w:b/>
                <w:bCs/>
                <w:color w:val="000000"/>
              </w:rPr>
              <w:t>95% CI</w:t>
            </w:r>
          </w:p>
        </w:tc>
      </w:tr>
      <w:tr w:rsidR="00520A2E" w14:paraId="4CF21AD6" w14:textId="77777777" w:rsidTr="00520A2E">
        <w:trPr>
          <w:trHeight w:val="340"/>
        </w:trPr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A4029" w14:textId="77777777" w:rsidR="00520A2E" w:rsidRDefault="00520A2E">
            <w:pPr>
              <w:jc w:val="both"/>
              <w:rPr>
                <w:color w:val="000000"/>
              </w:rPr>
            </w:pPr>
            <w:r>
              <w:rPr>
                <w:color w:val="000000"/>
                <w:lang w:val="en-US"/>
              </w:rPr>
              <w:t>NW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C5C8E" w14:textId="77777777" w:rsidR="00520A2E" w:rsidRDefault="00520A2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0.97</w:t>
            </w:r>
          </w:p>
        </w:tc>
        <w:tc>
          <w:tcPr>
            <w:tcW w:w="13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79092" w14:textId="77777777" w:rsidR="00520A2E" w:rsidRDefault="00520A2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0.04-1</w:t>
            </w:r>
          </w:p>
        </w:tc>
      </w:tr>
      <w:tr w:rsidR="00520A2E" w14:paraId="3CC8A8BA" w14:textId="77777777" w:rsidTr="00520A2E">
        <w:trPr>
          <w:trHeight w:val="340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7EFC6FDC" w14:textId="77777777" w:rsidR="00520A2E" w:rsidRDefault="00520A2E">
            <w:pPr>
              <w:jc w:val="both"/>
              <w:rPr>
                <w:color w:val="000000"/>
              </w:rPr>
            </w:pPr>
            <w:r>
              <w:rPr>
                <w:color w:val="000000"/>
                <w:lang w:val="en-US"/>
              </w:rPr>
              <w:t>BCW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5C4F3F" w14:textId="77777777" w:rsidR="00520A2E" w:rsidRDefault="00520A2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0.99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3158F556" w14:textId="77777777" w:rsidR="00520A2E" w:rsidRDefault="00520A2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0.56-1</w:t>
            </w:r>
          </w:p>
        </w:tc>
      </w:tr>
      <w:tr w:rsidR="00520A2E" w14:paraId="68C22CAD" w14:textId="77777777" w:rsidTr="00520A2E">
        <w:trPr>
          <w:trHeight w:val="340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78FDC228" w14:textId="77777777" w:rsidR="00520A2E" w:rsidRDefault="00520A2E">
            <w:pPr>
              <w:jc w:val="both"/>
              <w:rPr>
                <w:color w:val="000000"/>
              </w:rPr>
            </w:pPr>
            <w:r>
              <w:rPr>
                <w:color w:val="000000"/>
                <w:lang w:val="en-US"/>
              </w:rPr>
              <w:t>NWI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0E6986" w14:textId="77777777" w:rsidR="00520A2E" w:rsidRDefault="00520A2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0.99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55F31039" w14:textId="77777777" w:rsidR="00520A2E" w:rsidRDefault="00520A2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0.26-1</w:t>
            </w:r>
          </w:p>
        </w:tc>
      </w:tr>
      <w:tr w:rsidR="00520A2E" w14:paraId="098D3341" w14:textId="77777777" w:rsidTr="00520A2E">
        <w:trPr>
          <w:trHeight w:val="340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7C38DE1B" w14:textId="77777777" w:rsidR="00520A2E" w:rsidRDefault="00520A2E">
            <w:pPr>
              <w:jc w:val="both"/>
              <w:rPr>
                <w:color w:val="000000"/>
              </w:rPr>
            </w:pPr>
            <w:r>
              <w:rPr>
                <w:color w:val="000000"/>
                <w:lang w:val="en-US"/>
              </w:rPr>
              <w:t>Medial condyle width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ADBC47" w14:textId="77777777" w:rsidR="00520A2E" w:rsidRDefault="00520A2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0.91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201CBD0C" w14:textId="77777777" w:rsidR="00520A2E" w:rsidRDefault="00520A2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0.01-0.98</w:t>
            </w:r>
          </w:p>
        </w:tc>
      </w:tr>
      <w:tr w:rsidR="00520A2E" w14:paraId="6715AFB2" w14:textId="77777777" w:rsidTr="00520A2E">
        <w:trPr>
          <w:trHeight w:val="340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08F3F971" w14:textId="77777777" w:rsidR="00520A2E" w:rsidRDefault="00520A2E">
            <w:pPr>
              <w:jc w:val="both"/>
              <w:rPr>
                <w:color w:val="000000"/>
              </w:rPr>
            </w:pPr>
            <w:r>
              <w:rPr>
                <w:color w:val="000000"/>
                <w:lang w:val="en-US"/>
              </w:rPr>
              <w:t>Lateral condyle width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B519B4" w14:textId="77777777" w:rsidR="00520A2E" w:rsidRDefault="00520A2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0.92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48A7C3F7" w14:textId="77777777" w:rsidR="00520A2E" w:rsidRDefault="00520A2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0.01-0.99</w:t>
            </w:r>
          </w:p>
        </w:tc>
      </w:tr>
      <w:tr w:rsidR="00520A2E" w14:paraId="611CC8E8" w14:textId="77777777" w:rsidTr="00520A2E">
        <w:trPr>
          <w:trHeight w:val="340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46023F1E" w14:textId="77777777" w:rsidR="00520A2E" w:rsidRDefault="00520A2E">
            <w:pPr>
              <w:jc w:val="both"/>
              <w:rPr>
                <w:color w:val="000000"/>
              </w:rPr>
            </w:pPr>
            <w:r>
              <w:rPr>
                <w:color w:val="000000"/>
                <w:lang w:val="en-US"/>
              </w:rPr>
              <w:t>Medial spine height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3C3A9D" w14:textId="77777777" w:rsidR="00520A2E" w:rsidRDefault="00520A2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0.97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24A17546" w14:textId="77777777" w:rsidR="00520A2E" w:rsidRDefault="00520A2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0.03-1</w:t>
            </w:r>
          </w:p>
        </w:tc>
      </w:tr>
      <w:tr w:rsidR="00520A2E" w14:paraId="58382B62" w14:textId="77777777" w:rsidTr="00520A2E">
        <w:trPr>
          <w:trHeight w:val="340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28545B40" w14:textId="77777777" w:rsidR="00520A2E" w:rsidRDefault="00520A2E">
            <w:pPr>
              <w:jc w:val="both"/>
              <w:rPr>
                <w:color w:val="000000"/>
              </w:rPr>
            </w:pPr>
            <w:r>
              <w:rPr>
                <w:color w:val="000000"/>
                <w:lang w:val="en-US"/>
              </w:rPr>
              <w:t>Lateral spine height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3D8077" w14:textId="77777777" w:rsidR="00520A2E" w:rsidRDefault="00520A2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0.98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1D762362" w14:textId="77777777" w:rsidR="00520A2E" w:rsidRDefault="00520A2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0.05-1</w:t>
            </w:r>
          </w:p>
        </w:tc>
      </w:tr>
      <w:tr w:rsidR="00520A2E" w14:paraId="6041FB43" w14:textId="77777777" w:rsidTr="00520A2E">
        <w:trPr>
          <w:trHeight w:val="340"/>
        </w:trPr>
        <w:tc>
          <w:tcPr>
            <w:tcW w:w="3119" w:type="dxa"/>
            <w:shd w:val="clear" w:color="auto" w:fill="auto"/>
            <w:noWrap/>
            <w:vAlign w:val="center"/>
            <w:hideMark/>
          </w:tcPr>
          <w:p w14:paraId="7DE5450F" w14:textId="77777777" w:rsidR="00520A2E" w:rsidRDefault="00520A2E">
            <w:pPr>
              <w:jc w:val="both"/>
              <w:rPr>
                <w:color w:val="000000"/>
              </w:rPr>
            </w:pPr>
            <w:r>
              <w:rPr>
                <w:color w:val="000000"/>
                <w:lang w:val="en-US"/>
              </w:rPr>
              <w:t>Intercondylar angle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975752" w14:textId="77777777" w:rsidR="00520A2E" w:rsidRDefault="00520A2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0.98</w:t>
            </w:r>
          </w:p>
        </w:tc>
        <w:tc>
          <w:tcPr>
            <w:tcW w:w="1327" w:type="dxa"/>
            <w:shd w:val="clear" w:color="auto" w:fill="auto"/>
            <w:noWrap/>
            <w:vAlign w:val="center"/>
            <w:hideMark/>
          </w:tcPr>
          <w:p w14:paraId="4BFDBCD4" w14:textId="77777777" w:rsidR="00520A2E" w:rsidRDefault="00520A2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0.08-1</w:t>
            </w:r>
          </w:p>
        </w:tc>
      </w:tr>
    </w:tbl>
    <w:p w14:paraId="30DEC1ED" w14:textId="77777777" w:rsidR="00953503" w:rsidRDefault="00953503" w:rsidP="00520A2E">
      <w:pPr>
        <w:spacing w:line="360" w:lineRule="auto"/>
      </w:pPr>
    </w:p>
    <w:sectPr w:rsidR="00953503" w:rsidSect="00A2207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7"/>
  <w:doNotDisplayPageBoundaries/>
  <w:mirrorMargins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A2E"/>
    <w:rsid w:val="00003948"/>
    <w:rsid w:val="000D530B"/>
    <w:rsid w:val="0010211F"/>
    <w:rsid w:val="001278F0"/>
    <w:rsid w:val="0015255A"/>
    <w:rsid w:val="001750CE"/>
    <w:rsid w:val="00180934"/>
    <w:rsid w:val="00194A3D"/>
    <w:rsid w:val="00197DD4"/>
    <w:rsid w:val="001D1DF9"/>
    <w:rsid w:val="00213417"/>
    <w:rsid w:val="002445A2"/>
    <w:rsid w:val="002804AF"/>
    <w:rsid w:val="002E25D6"/>
    <w:rsid w:val="00322B7B"/>
    <w:rsid w:val="003277AF"/>
    <w:rsid w:val="0034150E"/>
    <w:rsid w:val="00345261"/>
    <w:rsid w:val="00371074"/>
    <w:rsid w:val="003A5E1B"/>
    <w:rsid w:val="00445613"/>
    <w:rsid w:val="0047049A"/>
    <w:rsid w:val="004B6A0D"/>
    <w:rsid w:val="004D2123"/>
    <w:rsid w:val="004D251F"/>
    <w:rsid w:val="004F6D0B"/>
    <w:rsid w:val="00520A2E"/>
    <w:rsid w:val="005308DA"/>
    <w:rsid w:val="00562441"/>
    <w:rsid w:val="00567DC5"/>
    <w:rsid w:val="005A4F33"/>
    <w:rsid w:val="005B2DEE"/>
    <w:rsid w:val="005D259C"/>
    <w:rsid w:val="005F3FFD"/>
    <w:rsid w:val="006268BF"/>
    <w:rsid w:val="00685425"/>
    <w:rsid w:val="00720EFD"/>
    <w:rsid w:val="0076038C"/>
    <w:rsid w:val="007819AF"/>
    <w:rsid w:val="00792E32"/>
    <w:rsid w:val="007947E4"/>
    <w:rsid w:val="007B6D34"/>
    <w:rsid w:val="007E5821"/>
    <w:rsid w:val="008541DE"/>
    <w:rsid w:val="0085444E"/>
    <w:rsid w:val="0092219C"/>
    <w:rsid w:val="00953503"/>
    <w:rsid w:val="009661CD"/>
    <w:rsid w:val="009E04D1"/>
    <w:rsid w:val="009F1BF0"/>
    <w:rsid w:val="00A14FFB"/>
    <w:rsid w:val="00A2207B"/>
    <w:rsid w:val="00AE6B86"/>
    <w:rsid w:val="00B06C1C"/>
    <w:rsid w:val="00B262DA"/>
    <w:rsid w:val="00B303F0"/>
    <w:rsid w:val="00B3165B"/>
    <w:rsid w:val="00B729F8"/>
    <w:rsid w:val="00BB107B"/>
    <w:rsid w:val="00BF7F18"/>
    <w:rsid w:val="00C0711F"/>
    <w:rsid w:val="00C35C0E"/>
    <w:rsid w:val="00C86DAF"/>
    <w:rsid w:val="00CB155E"/>
    <w:rsid w:val="00CF5DB8"/>
    <w:rsid w:val="00D63FD0"/>
    <w:rsid w:val="00D82DE3"/>
    <w:rsid w:val="00D976BF"/>
    <w:rsid w:val="00DB0AEC"/>
    <w:rsid w:val="00DB3640"/>
    <w:rsid w:val="00DF3B50"/>
    <w:rsid w:val="00E27289"/>
    <w:rsid w:val="00E27F8F"/>
    <w:rsid w:val="00E44BD9"/>
    <w:rsid w:val="00E51DEE"/>
    <w:rsid w:val="00E74ED2"/>
    <w:rsid w:val="00E90F48"/>
    <w:rsid w:val="00EA3327"/>
    <w:rsid w:val="00EB1B47"/>
    <w:rsid w:val="00EF0A93"/>
    <w:rsid w:val="00EF3BA5"/>
    <w:rsid w:val="00F3562D"/>
    <w:rsid w:val="00F92C9A"/>
    <w:rsid w:val="00FC0C55"/>
    <w:rsid w:val="00FC2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F5CF37"/>
  <w15:chartTrackingRefBased/>
  <w15:docId w15:val="{0C0A677E-1A1F-784E-812F-9F849736E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0A2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207B"/>
    <w:rPr>
      <w:rFonts w:eastAsiaTheme="minorEastAsi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207B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803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培旭</dc:creator>
  <cp:keywords/>
  <dc:description/>
  <cp:lastModifiedBy>王 培旭</cp:lastModifiedBy>
  <cp:revision>1</cp:revision>
  <dcterms:created xsi:type="dcterms:W3CDTF">2021-05-04T07:32:00Z</dcterms:created>
  <dcterms:modified xsi:type="dcterms:W3CDTF">2021-05-04T07:36:00Z</dcterms:modified>
</cp:coreProperties>
</file>