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99749" w14:textId="02563FF1" w:rsidR="00341F21" w:rsidRPr="00341F21" w:rsidRDefault="00341F21">
      <w:pPr>
        <w:rPr>
          <w:rFonts w:ascii="Times New Roman" w:hAnsi="Times New Roman" w:cs="Times New Roman"/>
          <w:lang w:val="en-GB"/>
        </w:rPr>
      </w:pPr>
      <w:r w:rsidRPr="00341F21">
        <w:rPr>
          <w:rFonts w:ascii="Times New Roman" w:hAnsi="Times New Roman" w:cs="Times New Roman"/>
          <w:lang w:val="en-GB"/>
        </w:rPr>
        <w:t xml:space="preserve">Supplementary material </w:t>
      </w:r>
      <w:r w:rsidR="00A67EC3">
        <w:rPr>
          <w:rFonts w:ascii="Times New Roman" w:hAnsi="Times New Roman" w:cs="Times New Roman"/>
          <w:lang w:val="en-GB"/>
        </w:rPr>
        <w:t>3</w:t>
      </w:r>
    </w:p>
    <w:p w14:paraId="7A5A54A1" w14:textId="1B609C96" w:rsidR="008A7309" w:rsidRPr="00341F21" w:rsidRDefault="00341F21">
      <w:pPr>
        <w:rPr>
          <w:rFonts w:ascii="Times New Roman" w:hAnsi="Times New Roman" w:cs="Times New Roman"/>
          <w:lang w:val="en-GB"/>
        </w:rPr>
      </w:pPr>
      <w:r w:rsidRPr="00341F21">
        <w:rPr>
          <w:rFonts w:ascii="Times New Roman" w:hAnsi="Times New Roman" w:cs="Times New Roman"/>
          <w:lang w:val="en-GB"/>
        </w:rPr>
        <w:t xml:space="preserve">Sample images of a </w:t>
      </w:r>
      <w:proofErr w:type="spellStart"/>
      <w:r w:rsidRPr="00341F21">
        <w:rPr>
          <w:rFonts w:ascii="Times New Roman" w:hAnsi="Times New Roman" w:cs="Times New Roman"/>
          <w:lang w:val="en-GB"/>
        </w:rPr>
        <w:t>possitive</w:t>
      </w:r>
      <w:proofErr w:type="spellEnd"/>
      <w:r w:rsidRPr="00341F21">
        <w:rPr>
          <w:rFonts w:ascii="Times New Roman" w:hAnsi="Times New Roman" w:cs="Times New Roman"/>
          <w:lang w:val="en-GB"/>
        </w:rPr>
        <w:t xml:space="preserve"> PET/CT [</w:t>
      </w:r>
      <w:r w:rsidRPr="00341F21">
        <w:rPr>
          <w:rFonts w:ascii="Times New Roman" w:hAnsi="Times New Roman" w:cs="Times New Roman"/>
          <w:vertAlign w:val="superscript"/>
          <w:lang w:val="en-GB"/>
        </w:rPr>
        <w:t>68</w:t>
      </w:r>
      <w:r w:rsidRPr="00341F21">
        <w:rPr>
          <w:rFonts w:ascii="Times New Roman" w:hAnsi="Times New Roman" w:cs="Times New Roman"/>
          <w:lang w:val="en-GB"/>
        </w:rPr>
        <w:t xml:space="preserve">Ga]Ga-PSMA-11 patients.  PET - </w:t>
      </w:r>
      <w:r w:rsidRPr="00341F21">
        <w:rPr>
          <w:rFonts w:ascii="Times New Roman" w:eastAsiaTheme="minorEastAsia" w:hAnsi="Times New Roman" w:cs="Times New Roman"/>
          <w:lang w:val="en-GB"/>
        </w:rPr>
        <w:t>positron</w:t>
      </w:r>
      <w:r w:rsidRPr="00341F21">
        <w:rPr>
          <w:rFonts w:ascii="Times New Roman" w:hAnsi="Times New Roman" w:cs="Times New Roman"/>
          <w:lang w:val="en-GB"/>
        </w:rPr>
        <w:t xml:space="preserve"> emission tomography, CT - </w:t>
      </w:r>
      <w:r w:rsidRPr="00341F21">
        <w:rPr>
          <w:rFonts w:ascii="Times New Roman" w:eastAsiaTheme="minorEastAsia" w:hAnsi="Times New Roman" w:cs="Times New Roman"/>
          <w:lang w:val="en-GB"/>
        </w:rPr>
        <w:t>computed</w:t>
      </w:r>
      <w:r w:rsidRPr="00341F21">
        <w:rPr>
          <w:rFonts w:ascii="Times New Roman" w:hAnsi="Times New Roman" w:cs="Times New Roman"/>
          <w:lang w:val="en-GB"/>
        </w:rPr>
        <w:t xml:space="preserve"> tomography, </w:t>
      </w:r>
      <w:r>
        <w:rPr>
          <w:rFonts w:ascii="Times New Roman" w:hAnsi="Times New Roman" w:cs="Times New Roman"/>
          <w:lang w:val="en-GB"/>
        </w:rPr>
        <w:t xml:space="preserve">Fusion </w:t>
      </w:r>
      <w:r w:rsidRPr="00341F21">
        <w:rPr>
          <w:rFonts w:ascii="Times New Roman" w:hAnsi="Times New Roman" w:cs="Times New Roman"/>
          <w:lang w:val="en-GB"/>
        </w:rPr>
        <w:t>PET/CT – fused images of PET and CT</w:t>
      </w:r>
    </w:p>
    <w:p w14:paraId="5C2FEB4D" w14:textId="17574E41" w:rsidR="00341F21" w:rsidRPr="00341F21" w:rsidRDefault="00341F21">
      <w:pPr>
        <w:rPr>
          <w:rFonts w:ascii="Times New Roman" w:hAnsi="Times New Roman" w:cs="Times New Roman"/>
          <w:lang w:val="en-GB"/>
        </w:rPr>
      </w:pPr>
      <w:r w:rsidRPr="00341F21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281AE799" wp14:editId="1D59C1A9">
            <wp:extent cx="5724525" cy="4800600"/>
            <wp:effectExtent l="0" t="0" r="9525" b="0"/>
            <wp:docPr id="7756968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F2D9B" w14:textId="532E04CF" w:rsidR="00341F21" w:rsidRDefault="00341F21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Necroinflamantory</w:t>
      </w:r>
      <w:proofErr w:type="spellEnd"/>
      <w:r>
        <w:rPr>
          <w:rFonts w:ascii="Times New Roman" w:hAnsi="Times New Roman" w:cs="Times New Roman"/>
          <w:lang w:val="en-GB"/>
        </w:rPr>
        <w:t xml:space="preserve"> lesions - a</w:t>
      </w:r>
      <w:r w:rsidRPr="00341F21">
        <w:rPr>
          <w:rFonts w:ascii="Times New Roman" w:hAnsi="Times New Roman" w:cs="Times New Roman"/>
          <w:lang w:val="en-GB"/>
        </w:rPr>
        <w:t xml:space="preserve"> 55 </w:t>
      </w:r>
      <w:proofErr w:type="gramStart"/>
      <w:r w:rsidRPr="00341F21">
        <w:rPr>
          <w:rFonts w:ascii="Times New Roman" w:hAnsi="Times New Roman" w:cs="Times New Roman"/>
          <w:lang w:val="en-GB"/>
        </w:rPr>
        <w:t>years</w:t>
      </w:r>
      <w:proofErr w:type="gramEnd"/>
      <w:r w:rsidRPr="00341F21">
        <w:rPr>
          <w:rFonts w:ascii="Times New Roman" w:hAnsi="Times New Roman" w:cs="Times New Roman"/>
          <w:lang w:val="en-GB"/>
        </w:rPr>
        <w:t xml:space="preserve"> old patient with </w:t>
      </w:r>
      <w:r>
        <w:rPr>
          <w:rFonts w:ascii="Times New Roman" w:hAnsi="Times New Roman" w:cs="Times New Roman"/>
          <w:lang w:val="en-GB"/>
        </w:rPr>
        <w:t xml:space="preserve">suspected brain tumour of glial origin in right frontal lobe, with a visible tracer accumulation in PET/CT study </w:t>
      </w:r>
      <w:r w:rsidRPr="00341F21">
        <w:rPr>
          <w:rFonts w:ascii="Times New Roman" w:hAnsi="Times New Roman" w:cs="Times New Roman"/>
          <w:lang w:val="en-GB"/>
        </w:rPr>
        <w:t>in the frontal part of the lesion with reduced density of the right frontal lobe</w:t>
      </w:r>
      <w:r>
        <w:rPr>
          <w:rFonts w:ascii="Times New Roman" w:hAnsi="Times New Roman" w:cs="Times New Roman"/>
          <w:lang w:val="en-GB"/>
        </w:rPr>
        <w:t xml:space="preserve"> (arrows).</w:t>
      </w:r>
    </w:p>
    <w:p w14:paraId="41555A7B" w14:textId="6981384D" w:rsidR="00341F21" w:rsidRPr="00341F21" w:rsidRDefault="00341F21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Demyelinatin</w:t>
      </w:r>
      <w:proofErr w:type="spellEnd"/>
      <w:r>
        <w:rPr>
          <w:rFonts w:ascii="Times New Roman" w:hAnsi="Times New Roman" w:cs="Times New Roman"/>
          <w:lang w:val="en-GB"/>
        </w:rPr>
        <w:t xml:space="preserve"> disease – a 21 </w:t>
      </w:r>
      <w:proofErr w:type="gramStart"/>
      <w:r>
        <w:rPr>
          <w:rFonts w:ascii="Times New Roman" w:hAnsi="Times New Roman" w:cs="Times New Roman"/>
          <w:lang w:val="en-GB"/>
        </w:rPr>
        <w:t>years</w:t>
      </w:r>
      <w:proofErr w:type="gramEnd"/>
      <w:r>
        <w:rPr>
          <w:rFonts w:ascii="Times New Roman" w:hAnsi="Times New Roman" w:cs="Times New Roman"/>
          <w:lang w:val="en-GB"/>
        </w:rPr>
        <w:t xml:space="preserve"> old </w:t>
      </w:r>
      <w:r w:rsidRPr="00341F21">
        <w:rPr>
          <w:rFonts w:ascii="Times New Roman" w:hAnsi="Times New Roman" w:cs="Times New Roman"/>
          <w:lang w:val="en-GB"/>
        </w:rPr>
        <w:t xml:space="preserve">patient with a suspected bifocal neoplastic lesion of glial origin. PET/CT shows accumulation of a lesion located in the left insula region in two locations. The post-operative histopathological result showed the absence of tumour cells, but there was a </w:t>
      </w:r>
      <w:proofErr w:type="spellStart"/>
      <w:r>
        <w:rPr>
          <w:rFonts w:ascii="Times New Roman" w:hAnsi="Times New Roman" w:cs="Times New Roman"/>
          <w:lang w:val="en-GB"/>
        </w:rPr>
        <w:t>demyelinatin</w:t>
      </w:r>
      <w:proofErr w:type="spellEnd"/>
      <w:r>
        <w:rPr>
          <w:rFonts w:ascii="Times New Roman" w:hAnsi="Times New Roman" w:cs="Times New Roman"/>
          <w:lang w:val="en-GB"/>
        </w:rPr>
        <w:t xml:space="preserve"> disease.</w:t>
      </w:r>
    </w:p>
    <w:p w14:paraId="2802C776" w14:textId="77777777" w:rsidR="00341F21" w:rsidRPr="00341F21" w:rsidRDefault="00341F21">
      <w:pPr>
        <w:rPr>
          <w:rFonts w:ascii="Times New Roman" w:hAnsi="Times New Roman" w:cs="Times New Roman"/>
          <w:lang w:val="en-GB"/>
        </w:rPr>
      </w:pPr>
    </w:p>
    <w:sectPr w:rsidR="00341F21" w:rsidRPr="00341F21" w:rsidSect="00A5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F21"/>
    <w:rsid w:val="001F564B"/>
    <w:rsid w:val="00341F21"/>
    <w:rsid w:val="00460C06"/>
    <w:rsid w:val="008A7309"/>
    <w:rsid w:val="00A54E03"/>
    <w:rsid w:val="00A67EC3"/>
    <w:rsid w:val="00AC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AE71A"/>
  <w15:chartTrackingRefBased/>
  <w15:docId w15:val="{E572EE0E-3EAB-41F8-921A-D0B8D3F7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1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1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1F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1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1F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1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1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1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1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1F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1F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1F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1F2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1F2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1F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1F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1F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1F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1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1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1F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1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1F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1F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1F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1F2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1F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1F2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1F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661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Pełka</dc:creator>
  <cp:keywords/>
  <dc:description/>
  <cp:lastModifiedBy>Kacper Pełka</cp:lastModifiedBy>
  <cp:revision>2</cp:revision>
  <dcterms:created xsi:type="dcterms:W3CDTF">2024-07-07T22:00:00Z</dcterms:created>
  <dcterms:modified xsi:type="dcterms:W3CDTF">2024-07-07T22:00:00Z</dcterms:modified>
</cp:coreProperties>
</file>