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C11" w:rsidRDefault="00B65C11" w:rsidP="00B65C11">
      <w:pPr>
        <w:spacing w:after="80" w:line="480" w:lineRule="auto"/>
        <w:rPr>
          <w:rFonts w:ascii="Arial" w:hAnsi="Arial" w:cs="Arial"/>
          <w:b/>
          <w:sz w:val="24"/>
          <w:szCs w:val="24"/>
        </w:rPr>
      </w:pPr>
      <w:r w:rsidRPr="00786818">
        <w:rPr>
          <w:rFonts w:ascii="Arial" w:hAnsi="Arial" w:cs="Arial"/>
          <w:b/>
          <w:sz w:val="24"/>
          <w:szCs w:val="24"/>
        </w:rPr>
        <w:t xml:space="preserve">Supplementary </w:t>
      </w:r>
      <w:r>
        <w:rPr>
          <w:rFonts w:ascii="Arial" w:hAnsi="Arial" w:cs="Arial"/>
          <w:b/>
          <w:sz w:val="24"/>
          <w:szCs w:val="24"/>
        </w:rPr>
        <w:t>Table 1</w:t>
      </w:r>
    </w:p>
    <w:p w:rsidR="00B65C11" w:rsidRDefault="00B65C11" w:rsidP="00B65C11">
      <w:pPr>
        <w:spacing w:after="80" w:line="480" w:lineRule="auto"/>
        <w:rPr>
          <w:rFonts w:ascii="Arial" w:hAnsi="Arial" w:cs="Arial"/>
          <w:b/>
          <w:sz w:val="24"/>
          <w:szCs w:val="24"/>
          <w:lang w:eastAsia="zh-CN"/>
        </w:rPr>
      </w:pPr>
      <w:r>
        <w:rPr>
          <w:rFonts w:ascii="Arial" w:hAnsi="Arial" w:cs="Arial"/>
          <w:b/>
          <w:sz w:val="24"/>
          <w:szCs w:val="24"/>
        </w:rPr>
        <w:t>S-</w:t>
      </w:r>
      <w:r w:rsidRPr="00934718">
        <w:rPr>
          <w:rFonts w:ascii="Arial" w:hAnsi="Arial" w:cs="Arial"/>
          <w:b/>
          <w:sz w:val="24"/>
          <w:szCs w:val="24"/>
        </w:rPr>
        <w:t xml:space="preserve">Table 1. </w:t>
      </w:r>
      <w:r w:rsidRPr="00934718">
        <w:rPr>
          <w:rFonts w:ascii="Arial" w:hAnsi="Arial" w:cs="Arial"/>
          <w:b/>
          <w:sz w:val="24"/>
          <w:szCs w:val="24"/>
          <w:lang w:eastAsia="zh-CN"/>
        </w:rPr>
        <w:t>Antibodies used in this study</w:t>
      </w:r>
    </w:p>
    <w:tbl>
      <w:tblPr>
        <w:tblW w:w="8189" w:type="dxa"/>
        <w:tblLayout w:type="fixed"/>
        <w:tblLook w:val="04A0" w:firstRow="1" w:lastRow="0" w:firstColumn="1" w:lastColumn="0" w:noHBand="0" w:noVBand="1"/>
      </w:tblPr>
      <w:tblGrid>
        <w:gridCol w:w="2089"/>
        <w:gridCol w:w="2413"/>
        <w:gridCol w:w="1135"/>
        <w:gridCol w:w="851"/>
        <w:gridCol w:w="850"/>
        <w:gridCol w:w="851"/>
      </w:tblGrid>
      <w:tr w:rsidR="00B65C11" w:rsidRPr="009E7852" w:rsidTr="0072767D">
        <w:trPr>
          <w:trHeight w:val="285"/>
        </w:trPr>
        <w:tc>
          <w:tcPr>
            <w:tcW w:w="2089" w:type="dxa"/>
            <w:tcBorders>
              <w:bottom w:val="single" w:sz="4" w:space="0" w:color="auto"/>
            </w:tcBorders>
            <w:noWrap/>
            <w:hideMark/>
          </w:tcPr>
          <w:p w:rsidR="00B65C11" w:rsidRPr="009E7852" w:rsidRDefault="00B65C11" w:rsidP="0072767D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Antibody</w:t>
            </w:r>
          </w:p>
        </w:tc>
        <w:tc>
          <w:tcPr>
            <w:tcW w:w="2413" w:type="dxa"/>
            <w:tcBorders>
              <w:bottom w:val="single" w:sz="4" w:space="0" w:color="auto"/>
            </w:tcBorders>
            <w:noWrap/>
            <w:hideMark/>
          </w:tcPr>
          <w:p w:rsidR="00B65C11" w:rsidRPr="009E7852" w:rsidRDefault="00B65C11" w:rsidP="0072767D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Company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B65C11" w:rsidRPr="009E7852" w:rsidRDefault="00B65C11" w:rsidP="0072767D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 w:hint="eastAsia"/>
                <w:color w:val="000000"/>
                <w:sz w:val="18"/>
                <w:szCs w:val="18"/>
                <w:shd w:val="clear" w:color="auto" w:fill="FFFFFF"/>
              </w:rPr>
              <w:t>C</w:t>
            </w: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at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hideMark/>
          </w:tcPr>
          <w:p w:rsidR="00B65C11" w:rsidRPr="009E7852" w:rsidRDefault="00B65C11" w:rsidP="0072767D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proofErr w:type="spellStart"/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Specis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hideMark/>
          </w:tcPr>
          <w:p w:rsidR="00B65C11" w:rsidRPr="009E7852" w:rsidRDefault="00B65C11" w:rsidP="0072767D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WB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hideMark/>
          </w:tcPr>
          <w:p w:rsidR="00B65C11" w:rsidRPr="009E7852" w:rsidRDefault="00B65C11" w:rsidP="0072767D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IF/IHC</w:t>
            </w:r>
          </w:p>
        </w:tc>
      </w:tr>
      <w:tr w:rsidR="00B65C11" w:rsidRPr="009E7852" w:rsidTr="0072767D">
        <w:trPr>
          <w:trHeight w:val="285"/>
        </w:trPr>
        <w:tc>
          <w:tcPr>
            <w:tcW w:w="2089" w:type="dxa"/>
            <w:tcBorders>
              <w:top w:val="single" w:sz="4" w:space="0" w:color="auto"/>
            </w:tcBorders>
            <w:noWrap/>
            <w:hideMark/>
          </w:tcPr>
          <w:p w:rsidR="00B65C11" w:rsidRPr="009E7852" w:rsidRDefault="00B65C11" w:rsidP="0072767D">
            <w:pPr>
              <w:spacing w:beforeLines="50" w:before="120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Alexa Flour® 488-conjugated goat anti-mouse IgG secondary antibody</w:t>
            </w:r>
          </w:p>
        </w:tc>
        <w:tc>
          <w:tcPr>
            <w:tcW w:w="2413" w:type="dxa"/>
            <w:tcBorders>
              <w:top w:val="single" w:sz="4" w:space="0" w:color="auto"/>
            </w:tcBorders>
            <w:noWrap/>
            <w:hideMark/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proofErr w:type="spellStart"/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Abcam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</w:tcBorders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ab150113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hideMark/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goat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hideMark/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1:500</w:t>
            </w:r>
          </w:p>
        </w:tc>
      </w:tr>
      <w:tr w:rsidR="00B65C11" w:rsidRPr="009E7852" w:rsidTr="0072767D">
        <w:trPr>
          <w:trHeight w:val="285"/>
        </w:trPr>
        <w:tc>
          <w:tcPr>
            <w:tcW w:w="2089" w:type="dxa"/>
            <w:noWrap/>
            <w:hideMark/>
          </w:tcPr>
          <w:p w:rsidR="00B65C11" w:rsidRPr="009E7852" w:rsidRDefault="00B65C11" w:rsidP="0072767D">
            <w:pPr>
              <w:spacing w:beforeLines="50" w:before="120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Alexa Fluor® 568-conjugated goat anti-Rabbit IgG secondary antibody</w:t>
            </w:r>
          </w:p>
        </w:tc>
        <w:tc>
          <w:tcPr>
            <w:tcW w:w="2413" w:type="dxa"/>
            <w:noWrap/>
            <w:hideMark/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proofErr w:type="spellStart"/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Abcam</w:t>
            </w:r>
            <w:proofErr w:type="spellEnd"/>
          </w:p>
        </w:tc>
        <w:tc>
          <w:tcPr>
            <w:tcW w:w="1135" w:type="dxa"/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ab175471</w:t>
            </w:r>
          </w:p>
        </w:tc>
        <w:tc>
          <w:tcPr>
            <w:tcW w:w="851" w:type="dxa"/>
            <w:noWrap/>
            <w:hideMark/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goat</w:t>
            </w:r>
          </w:p>
        </w:tc>
        <w:tc>
          <w:tcPr>
            <w:tcW w:w="850" w:type="dxa"/>
            <w:noWrap/>
            <w:hideMark/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  <w:noWrap/>
            <w:hideMark/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1:500</w:t>
            </w:r>
          </w:p>
        </w:tc>
      </w:tr>
      <w:tr w:rsidR="00B65C11" w:rsidRPr="009E7852" w:rsidTr="0072767D">
        <w:trPr>
          <w:trHeight w:val="285"/>
        </w:trPr>
        <w:tc>
          <w:tcPr>
            <w:tcW w:w="2089" w:type="dxa"/>
            <w:noWrap/>
            <w:hideMark/>
          </w:tcPr>
          <w:p w:rsidR="00B65C11" w:rsidRPr="009E7852" w:rsidRDefault="00B65C11" w:rsidP="0072767D">
            <w:pPr>
              <w:spacing w:beforeLines="50" w:before="120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F-actin conjugated with Alexa Flour® 488</w:t>
            </w:r>
          </w:p>
        </w:tc>
        <w:tc>
          <w:tcPr>
            <w:tcW w:w="2413" w:type="dxa"/>
            <w:noWrap/>
            <w:hideMark/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proofErr w:type="spellStart"/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Thermo</w:t>
            </w:r>
            <w:proofErr w:type="spellEnd"/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Fisher Scientific</w:t>
            </w:r>
          </w:p>
        </w:tc>
        <w:tc>
          <w:tcPr>
            <w:tcW w:w="1135" w:type="dxa"/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A12379</w:t>
            </w:r>
          </w:p>
        </w:tc>
        <w:tc>
          <w:tcPr>
            <w:tcW w:w="851" w:type="dxa"/>
            <w:noWrap/>
            <w:hideMark/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noWrap/>
            <w:hideMark/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  <w:noWrap/>
            <w:hideMark/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1:</w:t>
            </w:r>
            <w:r w:rsidRPr="009E7852">
              <w:rPr>
                <w:rFonts w:ascii="Arial" w:hAnsi="Arial" w:cs="Arial" w:hint="eastAsia"/>
                <w:color w:val="000000"/>
                <w:sz w:val="18"/>
                <w:szCs w:val="18"/>
                <w:shd w:val="clear" w:color="auto" w:fill="FFFFFF"/>
                <w:lang w:eastAsia="zh-CN"/>
              </w:rPr>
              <w:t>4</w:t>
            </w: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</w:tr>
      <w:tr w:rsidR="00B65C11" w:rsidRPr="009E7852" w:rsidTr="0072767D">
        <w:trPr>
          <w:trHeight w:val="285"/>
        </w:trPr>
        <w:tc>
          <w:tcPr>
            <w:tcW w:w="2089" w:type="dxa"/>
            <w:noWrap/>
            <w:hideMark/>
          </w:tcPr>
          <w:p w:rsidR="00B65C11" w:rsidRPr="009E7852" w:rsidRDefault="00B65C11" w:rsidP="0072767D">
            <w:pPr>
              <w:spacing w:beforeLines="50" w:before="120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FKBP5</w:t>
            </w:r>
          </w:p>
        </w:tc>
        <w:tc>
          <w:tcPr>
            <w:tcW w:w="2413" w:type="dxa"/>
            <w:noWrap/>
            <w:hideMark/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Santa Cruz Biotechnology</w:t>
            </w:r>
          </w:p>
        </w:tc>
        <w:tc>
          <w:tcPr>
            <w:tcW w:w="1135" w:type="dxa"/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sc-11518</w:t>
            </w:r>
          </w:p>
        </w:tc>
        <w:tc>
          <w:tcPr>
            <w:tcW w:w="851" w:type="dxa"/>
            <w:noWrap/>
            <w:hideMark/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goat</w:t>
            </w:r>
          </w:p>
        </w:tc>
        <w:tc>
          <w:tcPr>
            <w:tcW w:w="850" w:type="dxa"/>
            <w:noWrap/>
            <w:hideMark/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1:1000</w:t>
            </w:r>
          </w:p>
        </w:tc>
        <w:tc>
          <w:tcPr>
            <w:tcW w:w="851" w:type="dxa"/>
            <w:noWrap/>
            <w:hideMark/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B65C11" w:rsidRPr="009E7852" w:rsidTr="0072767D">
        <w:trPr>
          <w:trHeight w:val="285"/>
        </w:trPr>
        <w:tc>
          <w:tcPr>
            <w:tcW w:w="2089" w:type="dxa"/>
            <w:noWrap/>
          </w:tcPr>
          <w:p w:rsidR="00B65C11" w:rsidRPr="009E7852" w:rsidRDefault="00B65C11" w:rsidP="0072767D">
            <w:pPr>
              <w:spacing w:beforeLines="50" w:before="120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FKBP5</w:t>
            </w:r>
          </w:p>
        </w:tc>
        <w:tc>
          <w:tcPr>
            <w:tcW w:w="2413" w:type="dxa"/>
            <w:noWrap/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Cell </w:t>
            </w:r>
            <w:proofErr w:type="spellStart"/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Signalling</w:t>
            </w:r>
            <w:proofErr w:type="spellEnd"/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Technology</w:t>
            </w:r>
          </w:p>
        </w:tc>
        <w:tc>
          <w:tcPr>
            <w:tcW w:w="1135" w:type="dxa"/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12210</w:t>
            </w:r>
          </w:p>
        </w:tc>
        <w:tc>
          <w:tcPr>
            <w:tcW w:w="851" w:type="dxa"/>
            <w:noWrap/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rabbit</w:t>
            </w:r>
          </w:p>
        </w:tc>
        <w:tc>
          <w:tcPr>
            <w:tcW w:w="850" w:type="dxa"/>
            <w:noWrap/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 w:hint="eastAsia"/>
                <w:color w:val="000000"/>
                <w:sz w:val="18"/>
                <w:szCs w:val="18"/>
                <w:shd w:val="clear" w:color="auto" w:fill="FFFFFF"/>
                <w:lang w:eastAsia="zh-CN"/>
              </w:rPr>
              <w:t>1:1000</w:t>
            </w:r>
          </w:p>
        </w:tc>
        <w:tc>
          <w:tcPr>
            <w:tcW w:w="851" w:type="dxa"/>
            <w:noWrap/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B65C11" w:rsidRPr="009E7852" w:rsidTr="0072767D">
        <w:trPr>
          <w:trHeight w:val="285"/>
        </w:trPr>
        <w:tc>
          <w:tcPr>
            <w:tcW w:w="2089" w:type="dxa"/>
            <w:noWrap/>
            <w:hideMark/>
          </w:tcPr>
          <w:p w:rsidR="00B65C11" w:rsidRPr="009E7852" w:rsidRDefault="00B65C11" w:rsidP="0072767D">
            <w:pPr>
              <w:spacing w:beforeLines="50" w:before="120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bookmarkStart w:id="0" w:name="_Hlk466013749"/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HRP-conjugated GAPDH</w:t>
            </w:r>
          </w:p>
        </w:tc>
        <w:tc>
          <w:tcPr>
            <w:tcW w:w="2413" w:type="dxa"/>
            <w:noWrap/>
            <w:hideMark/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proofErr w:type="spellStart"/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KangChen</w:t>
            </w:r>
            <w:proofErr w:type="spellEnd"/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Bio-tech </w:t>
            </w:r>
            <w:proofErr w:type="spellStart"/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Inc</w:t>
            </w:r>
            <w:proofErr w:type="spellEnd"/>
          </w:p>
        </w:tc>
        <w:tc>
          <w:tcPr>
            <w:tcW w:w="1135" w:type="dxa"/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KC-5G5</w:t>
            </w:r>
          </w:p>
        </w:tc>
        <w:tc>
          <w:tcPr>
            <w:tcW w:w="851" w:type="dxa"/>
            <w:noWrap/>
            <w:hideMark/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noWrap/>
            <w:hideMark/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1:5000</w:t>
            </w:r>
          </w:p>
        </w:tc>
        <w:tc>
          <w:tcPr>
            <w:tcW w:w="851" w:type="dxa"/>
            <w:noWrap/>
            <w:hideMark/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B65C11" w:rsidRPr="009E7852" w:rsidTr="0072767D">
        <w:trPr>
          <w:trHeight w:val="285"/>
        </w:trPr>
        <w:tc>
          <w:tcPr>
            <w:tcW w:w="2089" w:type="dxa"/>
            <w:noWrap/>
            <w:hideMark/>
          </w:tcPr>
          <w:p w:rsidR="00B65C11" w:rsidRPr="009E7852" w:rsidRDefault="00B65C11" w:rsidP="0072767D">
            <w:pPr>
              <w:spacing w:beforeLines="50" w:before="120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HRP-conjugated secondary antibodies </w:t>
            </w:r>
            <w:r w:rsidRPr="009E7852">
              <w:rPr>
                <w:rFonts w:ascii="Arial" w:hAnsi="Arial" w:cs="Arial" w:hint="eastAsia"/>
                <w:color w:val="000000"/>
                <w:sz w:val="18"/>
                <w:szCs w:val="18"/>
                <w:shd w:val="clear" w:color="auto" w:fill="FFFFFF"/>
              </w:rPr>
              <w:t>(</w:t>
            </w: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rabbit anti-goat</w:t>
            </w:r>
            <w:r w:rsidRPr="009E7852">
              <w:rPr>
                <w:rFonts w:ascii="Arial" w:hAnsi="Arial" w:cs="Arial" w:hint="eastAsia"/>
                <w:color w:val="000000"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2413" w:type="dxa"/>
            <w:noWrap/>
            <w:hideMark/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proofErr w:type="spellStart"/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Earthox</w:t>
            </w:r>
            <w:proofErr w:type="spellEnd"/>
          </w:p>
        </w:tc>
        <w:tc>
          <w:tcPr>
            <w:tcW w:w="1135" w:type="dxa"/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E030130</w:t>
            </w:r>
          </w:p>
        </w:tc>
        <w:tc>
          <w:tcPr>
            <w:tcW w:w="851" w:type="dxa"/>
            <w:noWrap/>
            <w:hideMark/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rabbit</w:t>
            </w:r>
          </w:p>
        </w:tc>
        <w:tc>
          <w:tcPr>
            <w:tcW w:w="850" w:type="dxa"/>
            <w:noWrap/>
            <w:hideMark/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1:5000</w:t>
            </w:r>
          </w:p>
        </w:tc>
        <w:tc>
          <w:tcPr>
            <w:tcW w:w="851" w:type="dxa"/>
            <w:noWrap/>
            <w:hideMark/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bookmarkEnd w:id="0"/>
      <w:tr w:rsidR="00B65C11" w:rsidRPr="009E7852" w:rsidTr="0072767D">
        <w:trPr>
          <w:trHeight w:val="285"/>
        </w:trPr>
        <w:tc>
          <w:tcPr>
            <w:tcW w:w="2089" w:type="dxa"/>
            <w:noWrap/>
          </w:tcPr>
          <w:p w:rsidR="00B65C11" w:rsidRPr="009E7852" w:rsidRDefault="00B65C11" w:rsidP="0072767D">
            <w:pPr>
              <w:spacing w:beforeLines="50" w:before="120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HRP-conjugated secondary antibodies </w:t>
            </w:r>
            <w:r w:rsidRPr="009E7852">
              <w:rPr>
                <w:rFonts w:ascii="Arial" w:hAnsi="Arial" w:cs="Arial" w:hint="eastAsia"/>
                <w:color w:val="000000"/>
                <w:sz w:val="18"/>
                <w:szCs w:val="18"/>
                <w:shd w:val="clear" w:color="auto" w:fill="FFFFFF"/>
              </w:rPr>
              <w:t>(</w:t>
            </w: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goat anti-mouse</w:t>
            </w:r>
            <w:r w:rsidRPr="009E7852">
              <w:rPr>
                <w:rFonts w:ascii="Arial" w:hAnsi="Arial" w:cs="Arial" w:hint="eastAsia"/>
                <w:color w:val="000000"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2413" w:type="dxa"/>
            <w:noWrap/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Santa Cruz Biotechnology</w:t>
            </w:r>
          </w:p>
        </w:tc>
        <w:tc>
          <w:tcPr>
            <w:tcW w:w="1135" w:type="dxa"/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sc-2005</w:t>
            </w:r>
          </w:p>
        </w:tc>
        <w:tc>
          <w:tcPr>
            <w:tcW w:w="851" w:type="dxa"/>
            <w:noWrap/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goat</w:t>
            </w:r>
          </w:p>
        </w:tc>
        <w:tc>
          <w:tcPr>
            <w:tcW w:w="850" w:type="dxa"/>
            <w:noWrap/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1:5000</w:t>
            </w:r>
          </w:p>
        </w:tc>
        <w:tc>
          <w:tcPr>
            <w:tcW w:w="851" w:type="dxa"/>
            <w:noWrap/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B65C11" w:rsidRPr="009E7852" w:rsidTr="0072767D">
        <w:trPr>
          <w:trHeight w:val="285"/>
        </w:trPr>
        <w:tc>
          <w:tcPr>
            <w:tcW w:w="2089" w:type="dxa"/>
            <w:noWrap/>
          </w:tcPr>
          <w:p w:rsidR="00B65C11" w:rsidRPr="009E7852" w:rsidRDefault="00B65C11" w:rsidP="0072767D">
            <w:pPr>
              <w:spacing w:beforeLines="50" w:before="120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HRP-conjugated secondary antibodies </w:t>
            </w:r>
            <w:r w:rsidRPr="009E7852">
              <w:rPr>
                <w:rFonts w:ascii="Arial" w:hAnsi="Arial" w:cs="Arial" w:hint="eastAsia"/>
                <w:color w:val="000000"/>
                <w:sz w:val="18"/>
                <w:szCs w:val="18"/>
                <w:shd w:val="clear" w:color="auto" w:fill="FFFFFF"/>
              </w:rPr>
              <w:t>(</w:t>
            </w: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goat anti- rabbit</w:t>
            </w:r>
            <w:r w:rsidRPr="009E7852">
              <w:rPr>
                <w:rFonts w:ascii="Arial" w:hAnsi="Arial" w:cs="Arial" w:hint="eastAsia"/>
                <w:color w:val="000000"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2413" w:type="dxa"/>
            <w:noWrap/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Santa Cruz Biotechnology</w:t>
            </w:r>
          </w:p>
        </w:tc>
        <w:tc>
          <w:tcPr>
            <w:tcW w:w="1135" w:type="dxa"/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sc-2004</w:t>
            </w:r>
          </w:p>
        </w:tc>
        <w:tc>
          <w:tcPr>
            <w:tcW w:w="851" w:type="dxa"/>
            <w:noWrap/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goat</w:t>
            </w:r>
          </w:p>
        </w:tc>
        <w:tc>
          <w:tcPr>
            <w:tcW w:w="850" w:type="dxa"/>
            <w:noWrap/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1:5000</w:t>
            </w:r>
          </w:p>
        </w:tc>
        <w:tc>
          <w:tcPr>
            <w:tcW w:w="851" w:type="dxa"/>
            <w:noWrap/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B65C11" w:rsidRPr="009E7852" w:rsidTr="0072767D">
        <w:trPr>
          <w:trHeight w:val="285"/>
        </w:trPr>
        <w:tc>
          <w:tcPr>
            <w:tcW w:w="2089" w:type="dxa"/>
            <w:noWrap/>
            <w:hideMark/>
          </w:tcPr>
          <w:p w:rsidR="00B65C11" w:rsidRPr="009E7852" w:rsidRDefault="00B65C11" w:rsidP="0072767D">
            <w:pPr>
              <w:spacing w:beforeLines="50" w:before="120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MAP2</w:t>
            </w:r>
          </w:p>
        </w:tc>
        <w:tc>
          <w:tcPr>
            <w:tcW w:w="2413" w:type="dxa"/>
            <w:noWrap/>
            <w:hideMark/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Millipore</w:t>
            </w:r>
          </w:p>
        </w:tc>
        <w:tc>
          <w:tcPr>
            <w:tcW w:w="1135" w:type="dxa"/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MAB3418</w:t>
            </w:r>
          </w:p>
        </w:tc>
        <w:tc>
          <w:tcPr>
            <w:tcW w:w="851" w:type="dxa"/>
            <w:noWrap/>
            <w:hideMark/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mouse</w:t>
            </w:r>
          </w:p>
        </w:tc>
        <w:tc>
          <w:tcPr>
            <w:tcW w:w="850" w:type="dxa"/>
            <w:noWrap/>
            <w:hideMark/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1:2000</w:t>
            </w:r>
          </w:p>
        </w:tc>
        <w:tc>
          <w:tcPr>
            <w:tcW w:w="851" w:type="dxa"/>
            <w:noWrap/>
            <w:hideMark/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1:1000</w:t>
            </w:r>
          </w:p>
        </w:tc>
      </w:tr>
      <w:tr w:rsidR="00B65C11" w:rsidRPr="009E7852" w:rsidTr="0072767D">
        <w:trPr>
          <w:trHeight w:val="285"/>
        </w:trPr>
        <w:tc>
          <w:tcPr>
            <w:tcW w:w="2089" w:type="dxa"/>
            <w:noWrap/>
          </w:tcPr>
          <w:p w:rsidR="00B65C11" w:rsidRPr="009E7852" w:rsidRDefault="00B65C11" w:rsidP="0072767D">
            <w:pPr>
              <w:spacing w:beforeLines="50" w:before="120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proofErr w:type="spellStart"/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Parkin</w:t>
            </w:r>
            <w:proofErr w:type="spellEnd"/>
          </w:p>
        </w:tc>
        <w:tc>
          <w:tcPr>
            <w:tcW w:w="2413" w:type="dxa"/>
            <w:noWrap/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proofErr w:type="spellStart"/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Biolegend</w:t>
            </w:r>
            <w:proofErr w:type="spellEnd"/>
          </w:p>
        </w:tc>
        <w:tc>
          <w:tcPr>
            <w:tcW w:w="1135" w:type="dxa"/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808501</w:t>
            </w:r>
          </w:p>
        </w:tc>
        <w:tc>
          <w:tcPr>
            <w:tcW w:w="851" w:type="dxa"/>
            <w:noWrap/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mouse</w:t>
            </w:r>
          </w:p>
        </w:tc>
        <w:tc>
          <w:tcPr>
            <w:tcW w:w="850" w:type="dxa"/>
            <w:noWrap/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 w:hint="eastAsia"/>
                <w:color w:val="000000"/>
                <w:sz w:val="18"/>
                <w:szCs w:val="18"/>
                <w:shd w:val="clear" w:color="auto" w:fill="FFFFFF"/>
                <w:lang w:eastAsia="zh-CN"/>
              </w:rPr>
              <w:t>1:1000</w:t>
            </w:r>
          </w:p>
        </w:tc>
        <w:tc>
          <w:tcPr>
            <w:tcW w:w="851" w:type="dxa"/>
            <w:noWrap/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B65C11" w:rsidRPr="009E7852" w:rsidTr="0072767D">
        <w:trPr>
          <w:trHeight w:val="285"/>
        </w:trPr>
        <w:tc>
          <w:tcPr>
            <w:tcW w:w="2089" w:type="dxa"/>
            <w:noWrap/>
          </w:tcPr>
          <w:p w:rsidR="00B65C11" w:rsidRPr="009E7852" w:rsidRDefault="00B65C11" w:rsidP="0072767D">
            <w:pPr>
              <w:spacing w:beforeLines="50" w:before="120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proofErr w:type="spellStart"/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Parkin</w:t>
            </w:r>
            <w:proofErr w:type="spellEnd"/>
          </w:p>
        </w:tc>
        <w:tc>
          <w:tcPr>
            <w:tcW w:w="2413" w:type="dxa"/>
            <w:noWrap/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proofErr w:type="spellStart"/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Abcam</w:t>
            </w:r>
            <w:proofErr w:type="spellEnd"/>
          </w:p>
        </w:tc>
        <w:tc>
          <w:tcPr>
            <w:tcW w:w="1135" w:type="dxa"/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15954</w:t>
            </w:r>
          </w:p>
        </w:tc>
        <w:tc>
          <w:tcPr>
            <w:tcW w:w="851" w:type="dxa"/>
            <w:noWrap/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rabbit</w:t>
            </w:r>
          </w:p>
        </w:tc>
        <w:tc>
          <w:tcPr>
            <w:tcW w:w="850" w:type="dxa"/>
            <w:noWrap/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  <w:noWrap/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 w:hint="eastAsia"/>
                <w:color w:val="000000"/>
                <w:sz w:val="18"/>
                <w:szCs w:val="18"/>
                <w:shd w:val="clear" w:color="auto" w:fill="FFFFFF"/>
                <w:lang w:eastAsia="zh-CN"/>
              </w:rPr>
              <w:t>1:200</w:t>
            </w:r>
          </w:p>
        </w:tc>
      </w:tr>
      <w:tr w:rsidR="00B65C11" w:rsidRPr="009E7852" w:rsidTr="0072767D">
        <w:trPr>
          <w:trHeight w:val="285"/>
        </w:trPr>
        <w:tc>
          <w:tcPr>
            <w:tcW w:w="2089" w:type="dxa"/>
            <w:noWrap/>
            <w:hideMark/>
          </w:tcPr>
          <w:p w:rsidR="00B65C11" w:rsidRPr="009E7852" w:rsidRDefault="00B65C11" w:rsidP="0072767D">
            <w:pPr>
              <w:spacing w:beforeLines="50" w:before="120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phospho-MAP2</w:t>
            </w:r>
          </w:p>
        </w:tc>
        <w:tc>
          <w:tcPr>
            <w:tcW w:w="2413" w:type="dxa"/>
            <w:noWrap/>
            <w:hideMark/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Cell </w:t>
            </w:r>
            <w:proofErr w:type="spellStart"/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Signalling</w:t>
            </w:r>
            <w:proofErr w:type="spellEnd"/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Technology</w:t>
            </w:r>
          </w:p>
        </w:tc>
        <w:tc>
          <w:tcPr>
            <w:tcW w:w="1135" w:type="dxa"/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4541</w:t>
            </w:r>
          </w:p>
        </w:tc>
        <w:tc>
          <w:tcPr>
            <w:tcW w:w="851" w:type="dxa"/>
            <w:noWrap/>
            <w:hideMark/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rabbit</w:t>
            </w:r>
          </w:p>
        </w:tc>
        <w:tc>
          <w:tcPr>
            <w:tcW w:w="850" w:type="dxa"/>
            <w:noWrap/>
            <w:hideMark/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1:1000</w:t>
            </w:r>
          </w:p>
        </w:tc>
        <w:tc>
          <w:tcPr>
            <w:tcW w:w="851" w:type="dxa"/>
            <w:noWrap/>
            <w:hideMark/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B65C11" w:rsidRPr="009E7852" w:rsidTr="0072767D">
        <w:trPr>
          <w:trHeight w:val="285"/>
        </w:trPr>
        <w:tc>
          <w:tcPr>
            <w:tcW w:w="2089" w:type="dxa"/>
            <w:noWrap/>
          </w:tcPr>
          <w:p w:rsidR="00B65C11" w:rsidRPr="009E7852" w:rsidRDefault="00B65C11" w:rsidP="0072767D">
            <w:pPr>
              <w:spacing w:beforeLines="50" w:before="120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Tau</w:t>
            </w:r>
          </w:p>
        </w:tc>
        <w:tc>
          <w:tcPr>
            <w:tcW w:w="2413" w:type="dxa"/>
            <w:noWrap/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Santa Cruz Biotechnology</w:t>
            </w:r>
          </w:p>
        </w:tc>
        <w:tc>
          <w:tcPr>
            <w:tcW w:w="1135" w:type="dxa"/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sc-5587</w:t>
            </w:r>
          </w:p>
        </w:tc>
        <w:tc>
          <w:tcPr>
            <w:tcW w:w="851" w:type="dxa"/>
            <w:noWrap/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rabbit</w:t>
            </w:r>
          </w:p>
        </w:tc>
        <w:tc>
          <w:tcPr>
            <w:tcW w:w="850" w:type="dxa"/>
            <w:noWrap/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  <w:noWrap/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1:200</w:t>
            </w:r>
          </w:p>
        </w:tc>
      </w:tr>
      <w:tr w:rsidR="00B65C11" w:rsidRPr="009E7852" w:rsidTr="0072767D">
        <w:trPr>
          <w:trHeight w:val="285"/>
        </w:trPr>
        <w:tc>
          <w:tcPr>
            <w:tcW w:w="2089" w:type="dxa"/>
            <w:noWrap/>
            <w:hideMark/>
          </w:tcPr>
          <w:p w:rsidR="00B65C11" w:rsidRPr="009E7852" w:rsidRDefault="00B65C11" w:rsidP="0072767D">
            <w:pPr>
              <w:spacing w:beforeLines="50" w:before="120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Tau</w:t>
            </w:r>
          </w:p>
        </w:tc>
        <w:tc>
          <w:tcPr>
            <w:tcW w:w="2413" w:type="dxa"/>
            <w:noWrap/>
            <w:hideMark/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proofErr w:type="spellStart"/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Thermo</w:t>
            </w:r>
            <w:proofErr w:type="spellEnd"/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Fisher Scientific</w:t>
            </w:r>
          </w:p>
        </w:tc>
        <w:tc>
          <w:tcPr>
            <w:tcW w:w="1135" w:type="dxa"/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AHB0042</w:t>
            </w:r>
          </w:p>
        </w:tc>
        <w:tc>
          <w:tcPr>
            <w:tcW w:w="851" w:type="dxa"/>
            <w:noWrap/>
            <w:hideMark/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mouse</w:t>
            </w:r>
          </w:p>
        </w:tc>
        <w:tc>
          <w:tcPr>
            <w:tcW w:w="850" w:type="dxa"/>
            <w:noWrap/>
            <w:hideMark/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1:1000</w:t>
            </w:r>
          </w:p>
        </w:tc>
        <w:tc>
          <w:tcPr>
            <w:tcW w:w="851" w:type="dxa"/>
            <w:noWrap/>
            <w:hideMark/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1:500</w:t>
            </w:r>
          </w:p>
        </w:tc>
      </w:tr>
      <w:tr w:rsidR="00B65C11" w:rsidRPr="009E7852" w:rsidTr="0072767D">
        <w:trPr>
          <w:trHeight w:val="285"/>
        </w:trPr>
        <w:tc>
          <w:tcPr>
            <w:tcW w:w="2089" w:type="dxa"/>
            <w:tcBorders>
              <w:bottom w:val="single" w:sz="4" w:space="0" w:color="auto"/>
            </w:tcBorders>
            <w:noWrap/>
            <w:hideMark/>
          </w:tcPr>
          <w:p w:rsidR="00B65C11" w:rsidRPr="009E7852" w:rsidRDefault="00B65C11" w:rsidP="0072767D">
            <w:pPr>
              <w:spacing w:beforeLines="50" w:before="120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βIII-tubulin</w:t>
            </w:r>
          </w:p>
        </w:tc>
        <w:tc>
          <w:tcPr>
            <w:tcW w:w="2413" w:type="dxa"/>
            <w:tcBorders>
              <w:bottom w:val="single" w:sz="4" w:space="0" w:color="auto"/>
            </w:tcBorders>
            <w:noWrap/>
            <w:hideMark/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Cell </w:t>
            </w:r>
            <w:proofErr w:type="spellStart"/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Signalling</w:t>
            </w:r>
            <w:proofErr w:type="spellEnd"/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Technology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5568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hideMark/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rabbit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hideMark/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1:1000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hideMark/>
          </w:tcPr>
          <w:p w:rsidR="00B65C11" w:rsidRPr="009E7852" w:rsidRDefault="00B65C11" w:rsidP="0072767D">
            <w:pPr>
              <w:spacing w:beforeLines="50"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1:500</w:t>
            </w:r>
          </w:p>
        </w:tc>
      </w:tr>
    </w:tbl>
    <w:p w:rsidR="00B65C11" w:rsidRDefault="00B65C11" w:rsidP="00B65C11"/>
    <w:p w:rsidR="00B65C11" w:rsidRDefault="00B65C11" w:rsidP="00B65C11">
      <w:pPr>
        <w:spacing w:after="80"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eastAsia="zh-CN"/>
        </w:rPr>
        <w:br w:type="page"/>
      </w:r>
      <w:r w:rsidRPr="00786818">
        <w:rPr>
          <w:rFonts w:ascii="Arial" w:hAnsi="Arial" w:cs="Arial"/>
          <w:b/>
          <w:sz w:val="24"/>
          <w:szCs w:val="24"/>
        </w:rPr>
        <w:lastRenderedPageBreak/>
        <w:t xml:space="preserve">Supplementary </w:t>
      </w:r>
      <w:r>
        <w:rPr>
          <w:rFonts w:ascii="Arial" w:hAnsi="Arial" w:cs="Arial"/>
          <w:b/>
          <w:sz w:val="24"/>
          <w:szCs w:val="24"/>
        </w:rPr>
        <w:t>Table 2</w:t>
      </w:r>
    </w:p>
    <w:p w:rsidR="00B65C11" w:rsidRPr="004A5D62" w:rsidRDefault="00B65C11" w:rsidP="00B65C11">
      <w:pP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4A5D62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Table </w:t>
      </w: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S</w:t>
      </w:r>
      <w:r w:rsidRPr="004A5D62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2. Primer list</w:t>
      </w:r>
    </w:p>
    <w:p w:rsidR="00B65C11" w:rsidRPr="0085051A" w:rsidRDefault="00B65C11" w:rsidP="00B65C11">
      <w:pPr>
        <w:rPr>
          <w:rFonts w:ascii="Arial" w:hAnsi="Arial" w:cs="Arial"/>
          <w:sz w:val="18"/>
          <w:szCs w:val="18"/>
          <w:shd w:val="clear" w:color="auto" w:fill="FFFFFF"/>
        </w:rPr>
      </w:pPr>
    </w:p>
    <w:tbl>
      <w:tblPr>
        <w:tblW w:w="7848" w:type="dxa"/>
        <w:tblLook w:val="04A0" w:firstRow="1" w:lastRow="0" w:firstColumn="1" w:lastColumn="0" w:noHBand="0" w:noVBand="1"/>
      </w:tblPr>
      <w:tblGrid>
        <w:gridCol w:w="959"/>
        <w:gridCol w:w="3476"/>
        <w:gridCol w:w="3413"/>
      </w:tblGrid>
      <w:tr w:rsidR="00B65C11" w:rsidRPr="001921C8" w:rsidTr="0072767D">
        <w:trPr>
          <w:trHeight w:val="300"/>
        </w:trPr>
        <w:tc>
          <w:tcPr>
            <w:tcW w:w="117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65C11" w:rsidRPr="004D022C" w:rsidRDefault="00B65C11" w:rsidP="0072767D">
            <w:pPr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 w:rsidRPr="004D022C">
              <w:rPr>
                <w:rFonts w:ascii="Arial" w:eastAsia="SimSun" w:hAnsi="Arial" w:cs="Arial"/>
                <w:sz w:val="18"/>
                <w:szCs w:val="18"/>
              </w:rPr>
              <w:t>Gene</w:t>
            </w:r>
          </w:p>
        </w:tc>
        <w:tc>
          <w:tcPr>
            <w:tcW w:w="359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65C11" w:rsidRPr="004D022C" w:rsidRDefault="00B65C11" w:rsidP="0072767D">
            <w:pPr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 w:rsidRPr="004D022C">
              <w:rPr>
                <w:rFonts w:ascii="Arial" w:eastAsia="SimSun" w:hAnsi="Arial" w:cs="Arial"/>
                <w:sz w:val="18"/>
                <w:szCs w:val="18"/>
              </w:rPr>
              <w:t>Forward</w:t>
            </w:r>
          </w:p>
        </w:tc>
        <w:tc>
          <w:tcPr>
            <w:tcW w:w="30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65C11" w:rsidRPr="004D022C" w:rsidRDefault="00B65C11" w:rsidP="0072767D">
            <w:pPr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 w:rsidRPr="004D022C">
              <w:rPr>
                <w:rFonts w:ascii="Arial" w:eastAsia="SimSun" w:hAnsi="Arial" w:cs="Arial"/>
                <w:sz w:val="18"/>
                <w:szCs w:val="18"/>
              </w:rPr>
              <w:t>Reverse</w:t>
            </w:r>
          </w:p>
        </w:tc>
      </w:tr>
      <w:tr w:rsidR="00B65C11" w:rsidRPr="001921C8" w:rsidTr="0072767D">
        <w:trPr>
          <w:trHeight w:val="300"/>
        </w:trPr>
        <w:tc>
          <w:tcPr>
            <w:tcW w:w="1178" w:type="dxa"/>
            <w:shd w:val="clear" w:color="auto" w:fill="auto"/>
            <w:vAlign w:val="center"/>
          </w:tcPr>
          <w:p w:rsidR="00B65C11" w:rsidRPr="00143FEA" w:rsidRDefault="00B65C11" w:rsidP="0072767D">
            <w:pPr>
              <w:rPr>
                <w:rFonts w:ascii="Arial" w:eastAsia="SimSun" w:hAnsi="Arial" w:cs="Arial"/>
                <w:i/>
                <w:sz w:val="18"/>
                <w:szCs w:val="18"/>
              </w:rPr>
            </w:pPr>
            <w:r>
              <w:rPr>
                <w:rFonts w:ascii="Arial" w:eastAsia="SimSun" w:hAnsi="Arial" w:cs="Arial" w:hint="eastAsia"/>
                <w:i/>
                <w:sz w:val="18"/>
                <w:szCs w:val="18"/>
              </w:rPr>
              <w:t>Map2</w:t>
            </w:r>
          </w:p>
        </w:tc>
        <w:tc>
          <w:tcPr>
            <w:tcW w:w="3590" w:type="dxa"/>
            <w:shd w:val="clear" w:color="auto" w:fill="auto"/>
            <w:vAlign w:val="center"/>
          </w:tcPr>
          <w:p w:rsidR="00B65C11" w:rsidRPr="004D022C" w:rsidRDefault="00B65C11" w:rsidP="0072767D">
            <w:pPr>
              <w:rPr>
                <w:rFonts w:ascii="Arial" w:eastAsia="SimSun" w:hAnsi="Arial" w:cs="Arial"/>
                <w:sz w:val="18"/>
                <w:szCs w:val="18"/>
              </w:rPr>
            </w:pPr>
            <w:r w:rsidRPr="00DE0992">
              <w:rPr>
                <w:rFonts w:ascii="Arial" w:eastAsia="SimSun" w:hAnsi="Arial" w:cs="Arial"/>
                <w:sz w:val="18"/>
                <w:szCs w:val="18"/>
              </w:rPr>
              <w:t>CTTCTTTCCCTCGTTTCTTCGG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B65C11" w:rsidRPr="004D022C" w:rsidRDefault="00B65C11" w:rsidP="0072767D">
            <w:pPr>
              <w:rPr>
                <w:rFonts w:ascii="Arial" w:eastAsia="SimSun" w:hAnsi="Arial" w:cs="Arial"/>
                <w:sz w:val="18"/>
                <w:szCs w:val="18"/>
              </w:rPr>
            </w:pPr>
            <w:r w:rsidRPr="00DE0992">
              <w:rPr>
                <w:rFonts w:ascii="Arial" w:eastAsia="SimSun" w:hAnsi="Arial" w:cs="Arial"/>
                <w:sz w:val="18"/>
                <w:szCs w:val="18"/>
              </w:rPr>
              <w:t>GGCCCACTCCTTCTGTGAAACT</w:t>
            </w:r>
          </w:p>
        </w:tc>
      </w:tr>
      <w:tr w:rsidR="00B65C11" w:rsidRPr="001921C8" w:rsidTr="0072767D">
        <w:trPr>
          <w:trHeight w:val="300"/>
        </w:trPr>
        <w:tc>
          <w:tcPr>
            <w:tcW w:w="1178" w:type="dxa"/>
            <w:shd w:val="clear" w:color="auto" w:fill="auto"/>
            <w:vAlign w:val="center"/>
          </w:tcPr>
          <w:p w:rsidR="00B65C11" w:rsidRPr="00143FEA" w:rsidRDefault="00B65C11" w:rsidP="0072767D">
            <w:pPr>
              <w:rPr>
                <w:rFonts w:ascii="Arial" w:eastAsia="SimSun" w:hAnsi="Arial" w:cs="Arial"/>
                <w:i/>
                <w:sz w:val="18"/>
                <w:szCs w:val="18"/>
              </w:rPr>
            </w:pPr>
            <w:r w:rsidRPr="00143FEA">
              <w:rPr>
                <w:rFonts w:ascii="Arial" w:eastAsia="SimSun" w:hAnsi="Arial" w:cs="Arial"/>
                <w:i/>
                <w:sz w:val="18"/>
                <w:szCs w:val="18"/>
              </w:rPr>
              <w:t>Park2</w:t>
            </w:r>
          </w:p>
        </w:tc>
        <w:tc>
          <w:tcPr>
            <w:tcW w:w="3590" w:type="dxa"/>
            <w:shd w:val="clear" w:color="auto" w:fill="auto"/>
            <w:vAlign w:val="center"/>
          </w:tcPr>
          <w:p w:rsidR="00B65C11" w:rsidRPr="004D022C" w:rsidRDefault="00B65C11" w:rsidP="0072767D">
            <w:pPr>
              <w:rPr>
                <w:rFonts w:ascii="Arial" w:eastAsia="SimSun" w:hAnsi="Arial" w:cs="Arial"/>
                <w:sz w:val="18"/>
                <w:szCs w:val="18"/>
              </w:rPr>
            </w:pPr>
            <w:r w:rsidRPr="004D022C">
              <w:rPr>
                <w:rFonts w:ascii="Arial" w:eastAsia="SimSun" w:hAnsi="Arial" w:cs="Arial"/>
                <w:sz w:val="18"/>
                <w:szCs w:val="18"/>
              </w:rPr>
              <w:t>TTTTCATCTACTGCAAAGGCCC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B65C11" w:rsidRPr="004D022C" w:rsidRDefault="00B65C11" w:rsidP="0072767D">
            <w:pPr>
              <w:rPr>
                <w:rFonts w:ascii="Arial" w:eastAsia="SimSun" w:hAnsi="Arial" w:cs="Arial"/>
                <w:sz w:val="18"/>
                <w:szCs w:val="18"/>
              </w:rPr>
            </w:pPr>
            <w:r w:rsidRPr="004D022C">
              <w:rPr>
                <w:rFonts w:ascii="Arial" w:eastAsia="SimSun" w:hAnsi="Arial" w:cs="Arial"/>
                <w:sz w:val="18"/>
                <w:szCs w:val="18"/>
              </w:rPr>
              <w:t>TCACCACTCATCCGGTTTGG</w:t>
            </w:r>
          </w:p>
        </w:tc>
      </w:tr>
      <w:tr w:rsidR="00B65C11" w:rsidRPr="001921C8" w:rsidTr="0072767D">
        <w:trPr>
          <w:trHeight w:val="300"/>
        </w:trPr>
        <w:tc>
          <w:tcPr>
            <w:tcW w:w="1178" w:type="dxa"/>
            <w:shd w:val="clear" w:color="auto" w:fill="auto"/>
            <w:vAlign w:val="center"/>
            <w:hideMark/>
          </w:tcPr>
          <w:p w:rsidR="00B65C11" w:rsidRPr="00143FEA" w:rsidRDefault="00B65C11" w:rsidP="0072767D">
            <w:pPr>
              <w:rPr>
                <w:rFonts w:ascii="Arial" w:eastAsia="SimSun" w:hAnsi="Arial" w:cs="Arial"/>
                <w:i/>
                <w:sz w:val="18"/>
                <w:szCs w:val="18"/>
              </w:rPr>
            </w:pPr>
            <w:r>
              <w:rPr>
                <w:rFonts w:ascii="Arial" w:eastAsia="SimSun" w:hAnsi="Arial" w:cs="Arial"/>
                <w:i/>
                <w:sz w:val="18"/>
                <w:szCs w:val="18"/>
              </w:rPr>
              <w:t>GAPDH</w:t>
            </w:r>
          </w:p>
        </w:tc>
        <w:tc>
          <w:tcPr>
            <w:tcW w:w="3590" w:type="dxa"/>
            <w:shd w:val="clear" w:color="auto" w:fill="auto"/>
            <w:vAlign w:val="center"/>
            <w:hideMark/>
          </w:tcPr>
          <w:p w:rsidR="00B65C11" w:rsidRPr="0045797C" w:rsidRDefault="00B65C11" w:rsidP="0072767D">
            <w:pPr>
              <w:rPr>
                <w:sz w:val="24"/>
                <w:szCs w:val="24"/>
                <w:lang w:eastAsia="zh-CN"/>
              </w:rPr>
            </w:pPr>
            <w:bookmarkStart w:id="1" w:name="OLE_LINK339"/>
            <w:bookmarkStart w:id="2" w:name="OLE_LINK340"/>
            <w:r>
              <w:rPr>
                <w:rFonts w:ascii="Helvetica" w:hAnsi="Helvetica"/>
                <w:color w:val="666666"/>
                <w:sz w:val="20"/>
                <w:szCs w:val="20"/>
                <w:shd w:val="clear" w:color="auto" w:fill="FFFFFF"/>
              </w:rPr>
              <w:t>CATCACTGCCACCCAGAAGACTG</w:t>
            </w:r>
            <w:bookmarkEnd w:id="1"/>
            <w:bookmarkEnd w:id="2"/>
          </w:p>
        </w:tc>
        <w:tc>
          <w:tcPr>
            <w:tcW w:w="3080" w:type="dxa"/>
            <w:shd w:val="clear" w:color="auto" w:fill="auto"/>
            <w:vAlign w:val="center"/>
            <w:hideMark/>
          </w:tcPr>
          <w:p w:rsidR="00B65C11" w:rsidRPr="0045797C" w:rsidRDefault="00B65C11" w:rsidP="0072767D">
            <w:pPr>
              <w:rPr>
                <w:sz w:val="24"/>
                <w:szCs w:val="24"/>
                <w:lang w:eastAsia="zh-CN"/>
              </w:rPr>
            </w:pPr>
            <w:r>
              <w:rPr>
                <w:rFonts w:ascii="Helvetica" w:hAnsi="Helvetica"/>
                <w:color w:val="666666"/>
                <w:sz w:val="20"/>
                <w:szCs w:val="20"/>
                <w:shd w:val="clear" w:color="auto" w:fill="FFFFFF"/>
              </w:rPr>
              <w:t>ATGCCAGTGAGCTTCCCGTTCAG</w:t>
            </w:r>
          </w:p>
        </w:tc>
      </w:tr>
      <w:tr w:rsidR="00B65C11" w:rsidRPr="001921C8" w:rsidTr="0072767D">
        <w:trPr>
          <w:trHeight w:val="300"/>
        </w:trPr>
        <w:tc>
          <w:tcPr>
            <w:tcW w:w="1178" w:type="dxa"/>
            <w:shd w:val="clear" w:color="auto" w:fill="auto"/>
            <w:vAlign w:val="center"/>
          </w:tcPr>
          <w:p w:rsidR="00B65C11" w:rsidRPr="00143FEA" w:rsidRDefault="00B65C11" w:rsidP="0072767D">
            <w:pPr>
              <w:rPr>
                <w:rFonts w:ascii="Arial" w:eastAsia="SimSun" w:hAnsi="Arial" w:cs="Arial"/>
                <w:i/>
                <w:sz w:val="18"/>
                <w:szCs w:val="18"/>
              </w:rPr>
            </w:pPr>
            <w:r>
              <w:rPr>
                <w:rFonts w:ascii="Arial" w:eastAsia="SimSun" w:hAnsi="Arial" w:cs="Arial" w:hint="eastAsia"/>
                <w:i/>
                <w:sz w:val="18"/>
                <w:szCs w:val="18"/>
              </w:rPr>
              <w:t>Tau</w:t>
            </w:r>
          </w:p>
        </w:tc>
        <w:tc>
          <w:tcPr>
            <w:tcW w:w="3590" w:type="dxa"/>
            <w:shd w:val="clear" w:color="auto" w:fill="auto"/>
            <w:vAlign w:val="center"/>
          </w:tcPr>
          <w:p w:rsidR="00B65C11" w:rsidRPr="004D022C" w:rsidRDefault="00B65C11" w:rsidP="0072767D">
            <w:pPr>
              <w:rPr>
                <w:rFonts w:ascii="Arial" w:eastAsia="SimSun" w:hAnsi="Arial" w:cs="Arial"/>
                <w:sz w:val="18"/>
                <w:szCs w:val="18"/>
              </w:rPr>
            </w:pPr>
            <w:r w:rsidRPr="00DE0992">
              <w:rPr>
                <w:rFonts w:ascii="Arial" w:eastAsia="SimSun" w:hAnsi="Arial" w:cs="Arial"/>
                <w:sz w:val="18"/>
                <w:szCs w:val="18"/>
              </w:rPr>
              <w:t>TTCTCCTCCGCTGTCCTCTTCT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B65C11" w:rsidRPr="004D022C" w:rsidRDefault="00B65C11" w:rsidP="0072767D">
            <w:pPr>
              <w:rPr>
                <w:rFonts w:ascii="Arial" w:eastAsia="SimSun" w:hAnsi="Arial" w:cs="Arial"/>
                <w:sz w:val="18"/>
                <w:szCs w:val="18"/>
              </w:rPr>
            </w:pPr>
            <w:r w:rsidRPr="00DE0992">
              <w:rPr>
                <w:rFonts w:ascii="Arial" w:eastAsia="SimSun" w:hAnsi="Arial" w:cs="Arial"/>
                <w:sz w:val="18"/>
                <w:szCs w:val="18"/>
              </w:rPr>
              <w:t>TGGTCCATGTCTCCTTCTTGGT</w:t>
            </w:r>
          </w:p>
        </w:tc>
      </w:tr>
      <w:tr w:rsidR="00B65C11" w:rsidRPr="001921C8" w:rsidTr="0072767D">
        <w:trPr>
          <w:trHeight w:val="300"/>
        </w:trPr>
        <w:tc>
          <w:tcPr>
            <w:tcW w:w="11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5C11" w:rsidRDefault="00B65C11" w:rsidP="0072767D">
            <w:pPr>
              <w:rPr>
                <w:rFonts w:ascii="Arial" w:eastAsia="SimSun" w:hAnsi="Arial" w:cs="Arial"/>
                <w:i/>
                <w:sz w:val="18"/>
                <w:szCs w:val="18"/>
              </w:rPr>
            </w:pPr>
            <w:r w:rsidRPr="00371345">
              <w:rPr>
                <w:rFonts w:ascii="Arial" w:eastAsia="SimSun" w:hAnsi="Arial" w:cs="Arial"/>
                <w:i/>
                <w:sz w:val="18"/>
                <w:szCs w:val="18"/>
              </w:rPr>
              <w:t>Tubb3</w:t>
            </w:r>
          </w:p>
        </w:tc>
        <w:tc>
          <w:tcPr>
            <w:tcW w:w="35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5C11" w:rsidRPr="00DE0992" w:rsidRDefault="00B65C11" w:rsidP="0072767D">
            <w:pPr>
              <w:rPr>
                <w:rFonts w:ascii="Arial" w:eastAsia="SimSun" w:hAnsi="Arial" w:cs="Arial"/>
                <w:sz w:val="18"/>
                <w:szCs w:val="18"/>
              </w:rPr>
            </w:pPr>
            <w:r w:rsidRPr="00371345">
              <w:rPr>
                <w:rFonts w:ascii="Arial" w:eastAsia="SimSun" w:hAnsi="Arial" w:cs="Arial"/>
                <w:sz w:val="18"/>
                <w:szCs w:val="18"/>
              </w:rPr>
              <w:t>ATAGGGGCCAAGTTCTGGGA</w:t>
            </w:r>
          </w:p>
        </w:tc>
        <w:tc>
          <w:tcPr>
            <w:tcW w:w="30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5C11" w:rsidRPr="00DE0992" w:rsidRDefault="00B65C11" w:rsidP="0072767D">
            <w:pPr>
              <w:rPr>
                <w:rFonts w:ascii="Arial" w:eastAsia="SimSun" w:hAnsi="Arial" w:cs="Arial"/>
                <w:sz w:val="18"/>
                <w:szCs w:val="18"/>
              </w:rPr>
            </w:pPr>
            <w:r w:rsidRPr="00371345">
              <w:rPr>
                <w:rFonts w:ascii="Arial" w:eastAsia="SimSun" w:hAnsi="Arial" w:cs="Arial"/>
                <w:sz w:val="18"/>
                <w:szCs w:val="18"/>
              </w:rPr>
              <w:t>AATGGCCCTGGGCACATACT</w:t>
            </w:r>
          </w:p>
        </w:tc>
      </w:tr>
    </w:tbl>
    <w:p w:rsidR="00D56072" w:rsidRDefault="00D56072">
      <w:bookmarkStart w:id="3" w:name="_GoBack"/>
      <w:bookmarkEnd w:id="3"/>
    </w:p>
    <w:sectPr w:rsidR="00D560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C11"/>
    <w:rsid w:val="00B65C11"/>
    <w:rsid w:val="00D56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8B8A2E-7D04-4C65-823D-0C27C2F88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5C11"/>
    <w:pPr>
      <w:spacing w:after="0" w:line="240" w:lineRule="auto"/>
    </w:pPr>
    <w:rPr>
      <w:rFonts w:eastAsiaTheme="minorEastAsia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226</Words>
  <Characters>1289</Characters>
  <Application>Microsoft Office Word</Application>
  <DocSecurity>0</DocSecurity>
  <Lines>10</Lines>
  <Paragraphs>3</Paragraphs>
  <ScaleCrop>false</ScaleCrop>
  <Company>Springer Nature IT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Ruchi Dhable</dc:creator>
  <cp:keywords/>
  <dc:description/>
  <cp:lastModifiedBy>Ruchi Dhable</cp:lastModifiedBy>
  <cp:revision>1</cp:revision>
  <dcterms:created xsi:type="dcterms:W3CDTF">2021-05-19T16:45:00Z</dcterms:created>
  <dcterms:modified xsi:type="dcterms:W3CDTF">2021-05-19T16:45:00Z</dcterms:modified>
</cp:coreProperties>
</file>