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3120A27B" w14:textId="77777777" w:rsidR="00E4420D" w:rsidRPr="002C556F" w:rsidRDefault="00E4420D" w:rsidP="00E4420D">
      <w:pPr>
        <w:spacing w:line="24pt" w:lineRule="auto"/>
        <w:jc w:val="both"/>
        <w:rPr>
          <w:rFonts w:eastAsiaTheme="minorEastAsia"/>
        </w:rPr>
      </w:pPr>
      <w:r>
        <w:rPr>
          <w:b/>
          <w:bCs/>
        </w:rPr>
        <w:t xml:space="preserve">Appendix A. </w:t>
      </w:r>
      <w:r w:rsidRPr="009D295C">
        <w:t xml:space="preserve">Key interview questions for semi-structured interviews. </w:t>
      </w:r>
      <w:r>
        <w:rPr>
          <w:rFonts w:asciiTheme="minorEastAsia" w:eastAsiaTheme="minorEastAsia" w:hAnsiTheme="minorEastAsia"/>
        </w:rPr>
        <w:t>K</w:t>
      </w:r>
      <w:r>
        <w:rPr>
          <w:rFonts w:asciiTheme="minorEastAsia" w:eastAsiaTheme="minorEastAsia" w:hAnsiTheme="minorEastAsia" w:hint="eastAsia"/>
        </w:rPr>
        <w:t>no</w:t>
      </w:r>
    </w:p>
    <w:tbl>
      <w:tblPr>
        <w:tblStyle w:val="TableGrid"/>
        <w:tblW w:w="0pt" w:type="auto"/>
        <w:tblLook w:firstRow="1" w:lastRow="0" w:firstColumn="1" w:lastColumn="0" w:noHBand="0" w:noVBand="1"/>
      </w:tblPr>
      <w:tblGrid>
        <w:gridCol w:w="4675"/>
        <w:gridCol w:w="4675"/>
      </w:tblGrid>
      <w:tr w:rsidR="00E4420D" w14:paraId="25303C7B" w14:textId="77777777" w:rsidTr="005A1ED0">
        <w:tc>
          <w:tcPr>
            <w:tcW w:w="233.75pt" w:type="dxa"/>
          </w:tcPr>
          <w:p w14:paraId="4C0624FF" w14:textId="77777777" w:rsidR="00E4420D" w:rsidRDefault="00E4420D" w:rsidP="005A1ED0">
            <w:pPr>
              <w:spacing w:before="12pt" w:after="12pt" w:line="24pt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Questions</w:t>
            </w:r>
          </w:p>
        </w:tc>
        <w:tc>
          <w:tcPr>
            <w:tcW w:w="233.75pt" w:type="dxa"/>
          </w:tcPr>
          <w:p w14:paraId="22C61C16" w14:textId="77777777" w:rsidR="00E4420D" w:rsidRDefault="00E4420D" w:rsidP="005A1ED0">
            <w:pPr>
              <w:spacing w:before="12pt" w:after="12pt" w:line="24pt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Prompts</w:t>
            </w:r>
          </w:p>
        </w:tc>
      </w:tr>
      <w:tr w:rsidR="00E4420D" w14:paraId="49972A07" w14:textId="77777777" w:rsidTr="005A1ED0">
        <w:tc>
          <w:tcPr>
            <w:tcW w:w="233.75pt" w:type="dxa"/>
          </w:tcPr>
          <w:p w14:paraId="468CEEE9" w14:textId="77777777" w:rsidR="00E4420D" w:rsidRDefault="00E4420D" w:rsidP="005A1ED0">
            <w:pPr>
              <w:spacing w:before="12pt" w:after="12pt" w:line="24pt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How has HNC influenced your life in terms of communication?</w:t>
            </w:r>
          </w:p>
          <w:p w14:paraId="27B62B46" w14:textId="77777777" w:rsidR="00E4420D" w:rsidRDefault="00E4420D" w:rsidP="005A1ED0">
            <w:pPr>
              <w:spacing w:before="12pt" w:after="12pt" w:line="24pt" w:lineRule="auto"/>
              <w:jc w:val="both"/>
              <w:rPr>
                <w:color w:val="000000" w:themeColor="text1"/>
              </w:rPr>
            </w:pPr>
          </w:p>
        </w:tc>
        <w:tc>
          <w:tcPr>
            <w:tcW w:w="233.75pt" w:type="dxa"/>
          </w:tcPr>
          <w:p w14:paraId="12A6F2FA" w14:textId="77777777" w:rsidR="00E4420D" w:rsidRDefault="00E4420D" w:rsidP="005A1ED0">
            <w:pPr>
              <w:spacing w:before="12pt" w:after="12pt" w:line="24pt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i.e. while conversing with friends and family </w:t>
            </w:r>
          </w:p>
          <w:p w14:paraId="29C40C6E" w14:textId="77777777" w:rsidR="00E4420D" w:rsidRDefault="00E4420D" w:rsidP="005A1ED0">
            <w:pPr>
              <w:spacing w:before="12pt" w:after="12pt" w:line="24pt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Has your work become affected, what other activities are affected due to communication issues?</w:t>
            </w:r>
          </w:p>
          <w:p w14:paraId="611DA6DC" w14:textId="77777777" w:rsidR="00E4420D" w:rsidRPr="001768EB" w:rsidRDefault="00E4420D" w:rsidP="005A1ED0">
            <w:pPr>
              <w:spacing w:before="12pt" w:after="12pt" w:line="24pt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What are some ways you found to cope with this issue?</w:t>
            </w:r>
          </w:p>
        </w:tc>
      </w:tr>
      <w:tr w:rsidR="00E4420D" w14:paraId="6C811E2F" w14:textId="77777777" w:rsidTr="005A1ED0">
        <w:tc>
          <w:tcPr>
            <w:tcW w:w="233.75pt" w:type="dxa"/>
          </w:tcPr>
          <w:p w14:paraId="47341BCB" w14:textId="77777777" w:rsidR="00E4420D" w:rsidRDefault="00E4420D" w:rsidP="005A1ED0">
            <w:pPr>
              <w:spacing w:before="12pt" w:after="12pt" w:line="24pt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How has HNC influenced your life in terms of eating? </w:t>
            </w:r>
          </w:p>
        </w:tc>
        <w:tc>
          <w:tcPr>
            <w:tcW w:w="233.75pt" w:type="dxa"/>
          </w:tcPr>
          <w:p w14:paraId="351B1F00" w14:textId="77777777" w:rsidR="00E4420D" w:rsidRDefault="00E4420D" w:rsidP="005A1ED0">
            <w:pPr>
              <w:spacing w:before="12pt" w:after="12pt" w:line="24pt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 you have difficulty swallowing or pain during mealtimes? </w:t>
            </w:r>
          </w:p>
        </w:tc>
      </w:tr>
      <w:tr w:rsidR="00E4420D" w14:paraId="67CD6772" w14:textId="77777777" w:rsidTr="005A1ED0">
        <w:tc>
          <w:tcPr>
            <w:tcW w:w="233.75pt" w:type="dxa"/>
          </w:tcPr>
          <w:p w14:paraId="306FF373" w14:textId="77777777" w:rsidR="00E4420D" w:rsidRDefault="00E4420D" w:rsidP="005A1ED0">
            <w:pPr>
              <w:spacing w:before="12pt" w:after="12pt" w:line="24pt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How have the communication and eating i.e. swallowing issues affected you psychologically?  </w:t>
            </w:r>
          </w:p>
        </w:tc>
        <w:tc>
          <w:tcPr>
            <w:tcW w:w="233.75pt" w:type="dxa"/>
          </w:tcPr>
          <w:p w14:paraId="51DB5EB7" w14:textId="77777777" w:rsidR="00E4420D" w:rsidRDefault="00E4420D" w:rsidP="005A1ED0">
            <w:pPr>
              <w:spacing w:before="12pt" w:after="12pt" w:line="24pt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How have your perspectives and priorities in life changed since your diagnosis?</w:t>
            </w:r>
          </w:p>
        </w:tc>
      </w:tr>
    </w:tbl>
    <w:p w14:paraId="4E067FDE" w14:textId="77777777" w:rsidR="00E4420D" w:rsidRDefault="00E4420D" w:rsidP="00E4420D">
      <w:pPr>
        <w:spacing w:line="24pt" w:lineRule="auto"/>
        <w:jc w:val="both"/>
        <w:rPr>
          <w:b/>
          <w:bCs/>
        </w:rPr>
      </w:pPr>
    </w:p>
    <w:p w14:paraId="6A64405C" w14:textId="77777777" w:rsidR="00E4420D" w:rsidRPr="006E5F09" w:rsidRDefault="00E4420D" w:rsidP="00E4420D">
      <w:pPr>
        <w:spacing w:line="24pt" w:lineRule="auto"/>
        <w:jc w:val="both"/>
      </w:pPr>
    </w:p>
    <w:p w14:paraId="33E6F388" w14:textId="77777777" w:rsidR="008C374B" w:rsidRDefault="008C374B"/>
    <w:sectPr w:rsidR="008C374B" w:rsidSect="00E4420D">
      <w:headerReference w:type="default" r:id="rId4"/>
      <w:pgSz w:w="612pt" w:h="792pt"/>
      <w:pgMar w:top="72pt" w:right="72pt" w:bottom="72pt" w:left="72pt" w:header="36pt" w:footer="36pt" w:gutter="0pt"/>
      <w:pgNumType w:start="1"/>
      <w:cols w:space="36pt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sdt>
    <w:sdtPr>
      <w:id w:val="-20470498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060C06" w14:textId="77777777" w:rsidR="00000000" w:rsidRDefault="00000000">
        <w:pPr>
          <w:pStyle w:val="Header"/>
          <w:jc w:val="end"/>
        </w:pPr>
        <w:r>
          <w:t xml:space="preserve">Communication, eating and swallowing challenges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080CA9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20D"/>
    <w:rsid w:val="002A5090"/>
    <w:rsid w:val="003F36CB"/>
    <w:rsid w:val="005C6F5D"/>
    <w:rsid w:val="008C374B"/>
    <w:rsid w:val="00954821"/>
    <w:rsid w:val="00AF416B"/>
    <w:rsid w:val="00DB1425"/>
    <w:rsid w:val="00E4420D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850D87"/>
  <w15:chartTrackingRefBased/>
  <w15:docId w15:val="{081ACB32-4CF0-417D-A0A7-48E036B0FD7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20D"/>
    <w:pPr>
      <w:spacing w:after="0pt" w:line="12pt" w:lineRule="auto"/>
    </w:pPr>
    <w:rPr>
      <w:rFonts w:ascii="Times New Roman" w:eastAsia="Times New Roman" w:hAnsi="Times New Roman" w:cs="Times New Roman"/>
      <w:kern w:val="0"/>
      <w:sz w:val="24"/>
      <w:szCs w:val="24"/>
      <w:lang w:val="en-MY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20D"/>
    <w:pPr>
      <w:keepNext/>
      <w:keepLines/>
      <w:spacing w:before="18pt" w:after="4pt" w:line="12.95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20D"/>
    <w:pPr>
      <w:keepNext/>
      <w:keepLines/>
      <w:spacing w:before="8pt" w:after="4pt" w:line="12.95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20D"/>
    <w:pPr>
      <w:keepNext/>
      <w:keepLines/>
      <w:spacing w:before="8pt" w:after="4pt" w:line="12.95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20D"/>
    <w:pPr>
      <w:keepNext/>
      <w:keepLines/>
      <w:spacing w:before="4pt" w:after="2pt" w:line="12.95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20D"/>
    <w:pPr>
      <w:keepNext/>
      <w:keepLines/>
      <w:spacing w:before="4pt" w:after="2pt" w:line="12.95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20D"/>
    <w:pPr>
      <w:keepNext/>
      <w:keepLines/>
      <w:spacing w:before="2pt" w:line="12.95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20D"/>
    <w:pPr>
      <w:keepNext/>
      <w:keepLines/>
      <w:spacing w:before="2pt" w:line="12.95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20D"/>
    <w:pPr>
      <w:keepNext/>
      <w:keepLines/>
      <w:spacing w:line="12.95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20D"/>
    <w:pPr>
      <w:keepNext/>
      <w:keepLines/>
      <w:spacing w:line="12.95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2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2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20D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4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20D"/>
    <w:pPr>
      <w:numPr>
        <w:ilvl w:val="1"/>
      </w:numPr>
      <w:spacing w:after="8pt" w:line="12.95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4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20D"/>
    <w:pPr>
      <w:spacing w:before="8pt" w:after="8pt" w:line="12.95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4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20D"/>
    <w:pPr>
      <w:spacing w:after="8pt" w:line="12.95pt" w:lineRule="auto"/>
      <w:ind w:start="36pt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42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2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2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420D"/>
    <w:pPr>
      <w:spacing w:after="0pt" w:line="12pt" w:lineRule="auto"/>
    </w:pPr>
    <w:rPr>
      <w:rFonts w:ascii="Arial" w:eastAsia="Arial" w:hAnsi="Arial" w:cs="Arial"/>
      <w:kern w:val="0"/>
      <w:lang w:val="en-GB" w:eastAsia="zh-CN"/>
      <w14:ligatures w14:val="none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420D"/>
    <w:pPr>
      <w:tabs>
        <w:tab w:val="center" w:pos="225.65pt"/>
        <w:tab w:val="end" w:pos="451.30pt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20D"/>
    <w:rPr>
      <w:rFonts w:ascii="Times New Roman" w:eastAsia="Times New Roman" w:hAnsi="Times New Roman" w:cs="Times New Roman"/>
      <w:kern w:val="0"/>
      <w:sz w:val="24"/>
      <w:szCs w:val="24"/>
      <w:lang w:val="en-MY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header" Target="header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>Springer Nature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2024-09-23T09:46:00Z</dcterms:created>
  <dcterms:modified xsi:type="dcterms:W3CDTF">2024-09-23T09:46:00Z</dcterms:modified>
</cp:coreProperties>
</file>