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552FF" w14:textId="77777777" w:rsidR="0015484A" w:rsidRDefault="0015484A" w:rsidP="0015484A">
      <w:pPr>
        <w:jc w:val="center"/>
        <w:rPr>
          <w:rFonts w:ascii="Times New Roman" w:hAnsi="Times New Roman" w:cs="Times New Roman"/>
          <w:sz w:val="36"/>
          <w:szCs w:val="36"/>
        </w:rPr>
      </w:pPr>
      <w:r w:rsidRPr="00350ADB">
        <w:rPr>
          <w:rFonts w:ascii="Times New Roman" w:hAnsi="Times New Roman" w:cs="Times New Roman" w:hint="eastAsia"/>
          <w:sz w:val="36"/>
          <w:szCs w:val="36"/>
        </w:rPr>
        <w:t>Bi</w:t>
      </w:r>
      <w:r w:rsidRPr="00350ADB">
        <w:rPr>
          <w:rFonts w:ascii="Times New Roman" w:hAnsi="Times New Roman" w:cs="Times New Roman"/>
          <w:sz w:val="36"/>
          <w:szCs w:val="36"/>
        </w:rPr>
        <w:t>VO</w:t>
      </w:r>
      <w:r w:rsidRPr="005C170B">
        <w:rPr>
          <w:rFonts w:ascii="Times New Roman" w:hAnsi="Times New Roman" w:cs="Times New Roman"/>
          <w:sz w:val="36"/>
          <w:szCs w:val="36"/>
          <w:vertAlign w:val="subscript"/>
        </w:rPr>
        <w:t>4</w:t>
      </w:r>
      <w:r w:rsidRPr="00350ADB">
        <w:rPr>
          <w:rFonts w:ascii="Times New Roman" w:hAnsi="Times New Roman" w:cs="Times New Roman"/>
          <w:sz w:val="36"/>
          <w:szCs w:val="36"/>
        </w:rPr>
        <w:t xml:space="preserve"> photoanode synergistically with persulfate to degrade antibiotics</w:t>
      </w:r>
      <w:r>
        <w:rPr>
          <w:rFonts w:ascii="Times New Roman" w:hAnsi="Times New Roman" w:cs="Times New Roman"/>
          <w:sz w:val="36"/>
          <w:szCs w:val="36"/>
        </w:rPr>
        <w:t>: degradation mechanism and pathway</w:t>
      </w:r>
    </w:p>
    <w:p w14:paraId="3E6DB84F" w14:textId="0F593F00" w:rsidR="0015484A" w:rsidRPr="006A5389" w:rsidRDefault="0015484A" w:rsidP="0015484A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Y</w:t>
      </w:r>
      <w:r>
        <w:rPr>
          <w:rFonts w:ascii="Times New Roman" w:hAnsi="Times New Roman" w:cs="Times New Roman"/>
          <w:szCs w:val="21"/>
        </w:rPr>
        <w:t>un Chen</w:t>
      </w:r>
      <w:r>
        <w:rPr>
          <w:rFonts w:ascii="Times New Roman" w:hAnsi="Times New Roman" w:cs="Times New Roman" w:hint="eastAsia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Jinquan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Wan</w:t>
      </w:r>
      <w:r>
        <w:rPr>
          <w:rFonts w:ascii="Times New Roman" w:hAnsi="Times New Roman" w:cs="Times New Roman"/>
          <w:szCs w:val="21"/>
          <w:vertAlign w:val="superscript"/>
        </w:rPr>
        <w:t>a,b</w:t>
      </w:r>
      <w:proofErr w:type="spellEnd"/>
      <w:r w:rsidRPr="00211DB5">
        <w:rPr>
          <w:rFonts w:ascii="Times New Roman" w:hAnsi="Times New Roman" w:cs="Times New Roman"/>
          <w:szCs w:val="21"/>
          <w:vertAlign w:val="superscript"/>
        </w:rPr>
        <w:t>,*</w:t>
      </w:r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Yongwen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Ma</w:t>
      </w:r>
      <w:r>
        <w:rPr>
          <w:rFonts w:ascii="Times New Roman" w:hAnsi="Times New Roman" w:cs="Times New Roman"/>
          <w:szCs w:val="21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Cs w:val="21"/>
        </w:rPr>
        <w:t>, Yan Wang</w:t>
      </w:r>
      <w:r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Zhicheng</w:t>
      </w:r>
      <w:proofErr w:type="spellEnd"/>
      <w:r>
        <w:rPr>
          <w:rFonts w:ascii="Times New Roman" w:hAnsi="Times New Roman" w:cs="Times New Roman"/>
          <w:szCs w:val="21"/>
        </w:rPr>
        <w:t xml:space="preserve"> Yan</w:t>
      </w:r>
      <w:r>
        <w:rPr>
          <w:rFonts w:ascii="Times New Roman" w:hAnsi="Times New Roman" w:cs="Times New Roman"/>
          <w:szCs w:val="21"/>
          <w:vertAlign w:val="superscript"/>
        </w:rPr>
        <w:t>a</w:t>
      </w:r>
      <w:r w:rsidR="006A5389">
        <w:rPr>
          <w:rFonts w:ascii="Times New Roman" w:hAnsi="Times New Roman" w:cs="Times New Roman"/>
          <w:szCs w:val="21"/>
        </w:rPr>
        <w:t xml:space="preserve">, Shou </w:t>
      </w:r>
      <w:r w:rsidR="006A5389">
        <w:rPr>
          <w:rFonts w:ascii="Times New Roman" w:hAnsi="Times New Roman" w:cs="Times New Roman" w:hint="eastAsia"/>
          <w:szCs w:val="21"/>
        </w:rPr>
        <w:t>Yang</w:t>
      </w:r>
    </w:p>
    <w:p w14:paraId="124486F8" w14:textId="77777777" w:rsidR="0015484A" w:rsidRPr="00211DB5" w:rsidRDefault="0015484A" w:rsidP="0015484A">
      <w:pPr>
        <w:spacing w:line="360" w:lineRule="auto"/>
        <w:rPr>
          <w:rFonts w:ascii="Times New Roman" w:hAnsi="Times New Roman" w:cs="Times New Roman"/>
          <w:szCs w:val="21"/>
        </w:rPr>
      </w:pPr>
      <w:r w:rsidRPr="009F5105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211DB5">
        <w:rPr>
          <w:rFonts w:ascii="Times New Roman" w:hAnsi="Times New Roman" w:cs="Times New Roman"/>
          <w:szCs w:val="21"/>
        </w:rPr>
        <w:t xml:space="preserve">College of Environment and Energy, South China University of Technology, Guangzhou 510006, Guangdong, China  </w:t>
      </w:r>
    </w:p>
    <w:p w14:paraId="69FA95FB" w14:textId="2B73A7A5" w:rsidR="0015484A" w:rsidRDefault="0015484A" w:rsidP="0015484A">
      <w:pPr>
        <w:spacing w:line="360" w:lineRule="auto"/>
        <w:rPr>
          <w:rFonts w:ascii="Times New Roman" w:hAnsi="Times New Roman" w:cs="Times New Roman"/>
          <w:szCs w:val="21"/>
        </w:rPr>
      </w:pPr>
      <w:r w:rsidRPr="009F5105">
        <w:rPr>
          <w:rFonts w:ascii="Times New Roman" w:hAnsi="Times New Roman" w:cs="Times New Roman"/>
          <w:szCs w:val="21"/>
          <w:vertAlign w:val="superscript"/>
        </w:rPr>
        <w:t>b</w:t>
      </w:r>
      <w:r w:rsidRPr="00211DB5">
        <w:rPr>
          <w:rFonts w:ascii="Times New Roman" w:hAnsi="Times New Roman" w:cs="Times New Roman"/>
          <w:szCs w:val="21"/>
        </w:rPr>
        <w:t xml:space="preserve"> Sino-Singapore International Joint </w:t>
      </w:r>
      <w:proofErr w:type="spellStart"/>
      <w:r w:rsidRPr="00211DB5">
        <w:rPr>
          <w:rFonts w:ascii="Times New Roman" w:hAnsi="Times New Roman" w:cs="Times New Roman"/>
          <w:szCs w:val="21"/>
        </w:rPr>
        <w:t>Reasearch</w:t>
      </w:r>
      <w:proofErr w:type="spellEnd"/>
      <w:r w:rsidRPr="00211DB5">
        <w:rPr>
          <w:rFonts w:ascii="Times New Roman" w:hAnsi="Times New Roman" w:cs="Times New Roman"/>
          <w:szCs w:val="21"/>
        </w:rPr>
        <w:t xml:space="preserve"> Institute, Guangzhou 510640, Guangdong, China</w:t>
      </w:r>
    </w:p>
    <w:p w14:paraId="0EF336C4" w14:textId="2388BE2B" w:rsidR="00E33ACE" w:rsidRDefault="00E33ACE" w:rsidP="0015484A">
      <w:pPr>
        <w:spacing w:line="360" w:lineRule="auto"/>
        <w:rPr>
          <w:rFonts w:ascii="Times New Roman" w:hAnsi="Times New Roman" w:cs="Times New Roman"/>
          <w:szCs w:val="21"/>
        </w:rPr>
      </w:pPr>
    </w:p>
    <w:p w14:paraId="66744E50" w14:textId="77777777" w:rsidR="00E33ACE" w:rsidRDefault="00E33ACE" w:rsidP="00E33ACE">
      <w:pPr>
        <w:spacing w:line="480" w:lineRule="auto"/>
        <w:jc w:val="left"/>
        <w:rPr>
          <w:rFonts w:ascii="Times New Roman" w:eastAsia="等线" w:hAnsi="Times New Roman" w:cs="Times New Roman"/>
          <w:color w:val="000000"/>
          <w:sz w:val="24"/>
        </w:rPr>
      </w:pPr>
      <w:r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t>*Corresponding author: Tel: -86 13660539751</w:t>
      </w:r>
    </w:p>
    <w:p w14:paraId="737A3367" w14:textId="7C6E9636" w:rsidR="00E33ACE" w:rsidRDefault="00E33ACE" w:rsidP="00E33ACE">
      <w:pPr>
        <w:widowControl/>
        <w:spacing w:line="480" w:lineRule="auto"/>
        <w:jc w:val="left"/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sectPr w:rsidR="00E33A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t xml:space="preserve">E-mail: </w:t>
      </w:r>
      <w:hyperlink r:id="rId8" w:history="1">
        <w:r w:rsidRPr="000D34DE">
          <w:rPr>
            <w:rStyle w:val="ad"/>
            <w:rFonts w:ascii="Times New Roman" w:eastAsia="等线" w:hAnsi="Times New Roman" w:cs="Times New Roman"/>
            <w:sz w:val="24"/>
            <w:lang w:bidi="ar"/>
          </w:rPr>
          <w:t>jquan_wan@163.com</w:t>
        </w:r>
      </w:hyperlink>
      <w:r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t xml:space="preserve"> (</w:t>
      </w:r>
      <w:proofErr w:type="spellStart"/>
      <w:r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t>Jinquan</w:t>
      </w:r>
      <w:proofErr w:type="spellEnd"/>
      <w:r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t xml:space="preserve"> Wan</w:t>
      </w:r>
      <w:r w:rsidR="00EA7AC0">
        <w:rPr>
          <w:rStyle w:val="ad"/>
          <w:rFonts w:ascii="Times New Roman" w:eastAsia="等线" w:hAnsi="Times New Roman" w:cs="Times New Roman"/>
          <w:color w:val="000000"/>
          <w:sz w:val="24"/>
          <w:lang w:bidi="ar"/>
        </w:rPr>
        <w:t>)</w:t>
      </w:r>
    </w:p>
    <w:p w14:paraId="13C5C812" w14:textId="5CC82EC4" w:rsidR="00FB7234" w:rsidRDefault="004019E6" w:rsidP="0015484A">
      <w:pPr>
        <w:widowControl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 w:rsidRPr="00113E5B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B70839" wp14:editId="587C832D">
                <wp:simplePos x="0" y="0"/>
                <wp:positionH relativeFrom="margin">
                  <wp:posOffset>2593198</wp:posOffset>
                </wp:positionH>
                <wp:positionV relativeFrom="paragraph">
                  <wp:posOffset>76835</wp:posOffset>
                </wp:positionV>
                <wp:extent cx="391886" cy="290945"/>
                <wp:effectExtent l="0" t="0" r="0" b="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886" cy="290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E068A" w14:textId="0D72766D" w:rsidR="00445D3D" w:rsidRPr="00113E5B" w:rsidRDefault="00445D3D" w:rsidP="004019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13E5B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  <w:r w:rsidRPr="00113E5B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B7083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4.2pt;margin-top:6.05pt;width:30.85pt;height:22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" filled="f" stroked="f">
                <v:textbox>
                  <w:txbxContent>
                    <w:p w14:paraId="567E068A" w14:textId="0D72766D" w:rsidR="00445D3D" w:rsidRPr="00113E5B" w:rsidRDefault="00445D3D" w:rsidP="004019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13E5B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b</w:t>
                      </w:r>
                      <w:r w:rsidRPr="00113E5B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13E5B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44A1C7" wp14:editId="5C3ADE48">
                <wp:simplePos x="0" y="0"/>
                <wp:positionH relativeFrom="margin">
                  <wp:posOffset>-194519</wp:posOffset>
                </wp:positionH>
                <wp:positionV relativeFrom="paragraph">
                  <wp:posOffset>156552</wp:posOffset>
                </wp:positionV>
                <wp:extent cx="391886" cy="290945"/>
                <wp:effectExtent l="0" t="0" r="0" b="0"/>
                <wp:wrapNone/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886" cy="290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11AAC8" w14:textId="47DC1652" w:rsidR="00445D3D" w:rsidRPr="00113E5B" w:rsidRDefault="00445D3D" w:rsidP="004019E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13E5B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 w:rsidRPr="00113E5B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4A1C7" id="_x0000_s1027" type="#_x0000_t202" style="position:absolute;left:0;text-align:left;margin-left:-15.3pt;margin-top:12.35pt;width:30.85pt;height:2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" filled="f" stroked="f">
                <v:textbox>
                  <w:txbxContent>
                    <w:p w14:paraId="5311AAC8" w14:textId="47DC1652" w:rsidR="00445D3D" w:rsidRPr="00113E5B" w:rsidRDefault="00445D3D" w:rsidP="004019E6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13E5B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a</w:t>
                      </w:r>
                      <w:r w:rsidRPr="00113E5B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B7234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37D19B92" wp14:editId="11A00800">
            <wp:extent cx="2520000" cy="189015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318D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642BEB6A" wp14:editId="45FEE771">
            <wp:extent cx="2519045" cy="2051860"/>
            <wp:effectExtent l="0" t="0" r="0" b="571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528505" cy="2059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9B1C2" w14:textId="57503852" w:rsidR="00FB7234" w:rsidRDefault="00FB7234" w:rsidP="0015484A">
      <w:pPr>
        <w:widowControl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Fig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.S1. (a) SEM image of BiVO</w:t>
      </w:r>
      <w:r w:rsidRPr="007E0EC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photoanode;(b) XRD patterns of BiVO</w:t>
      </w:r>
      <w:r w:rsidRPr="007E0EC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photoanode;</w:t>
      </w:r>
    </w:p>
    <w:p w14:paraId="5D437E80" w14:textId="77777777" w:rsidR="00FB7234" w:rsidRPr="00FB7234" w:rsidRDefault="00FB7234" w:rsidP="0058318D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1B1B86D5" w14:textId="31D75904" w:rsidR="0058318D" w:rsidRDefault="0058318D" w:rsidP="0015484A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drawing>
          <wp:inline distT="0" distB="0" distL="0" distR="0" wp14:anchorId="153584CB" wp14:editId="745045B6">
            <wp:extent cx="3600000" cy="2995931"/>
            <wp:effectExtent l="0" t="0" r="63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0" r="6679"/>
                    <a:stretch/>
                  </pic:blipFill>
                  <pic:spPr bwMode="auto">
                    <a:xfrm>
                      <a:off x="0" y="0"/>
                      <a:ext cx="3600000" cy="2995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105B78" w14:textId="7A083C59" w:rsidR="0058318D" w:rsidRPr="00A15660" w:rsidRDefault="00FB7234" w:rsidP="0015484A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FigS</w:t>
      </w:r>
      <w:r w:rsidR="00651891">
        <w:rPr>
          <w:rFonts w:ascii="Times New Roman" w:eastAsia="宋体" w:hAnsi="Times New Roman" w:cs="Times New Roman"/>
          <w:color w:val="000000"/>
          <w:kern w:val="0"/>
          <w:szCs w:val="21"/>
        </w:rPr>
        <w:t>2</w:t>
      </w:r>
      <w:r w:rsidR="0058318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UV-Vis spectra of Bi</w:t>
      </w:r>
      <w:r w:rsidR="0058318D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VO</w:t>
      </w:r>
      <w:r w:rsidR="0058318D" w:rsidRPr="007E0EC6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="0058318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photoanode.</w:t>
      </w:r>
    </w:p>
    <w:p w14:paraId="1731DA6E" w14:textId="4DD957D9" w:rsidR="0015484A" w:rsidRDefault="0015484A" w:rsidP="0058318D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ext </w:t>
      </w:r>
      <w:r w:rsidR="00F901A9">
        <w:rPr>
          <w:rFonts w:ascii="Times New Roman" w:eastAsia="宋体" w:hAnsi="Times New Roman" w:cs="Times New Roman"/>
          <w:color w:val="000000"/>
          <w:kern w:val="0"/>
          <w:szCs w:val="21"/>
        </w:rPr>
        <w:t>1</w:t>
      </w:r>
    </w:p>
    <w:p w14:paraId="7127126F" w14:textId="7ECCF076" w:rsidR="0058318D" w:rsidRDefault="0058318D" w:rsidP="0058318D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The band gap energy of prepared electrodes can be calculated by:</w:t>
      </w:r>
    </w:p>
    <w:p w14:paraId="02FB202B" w14:textId="77777777" w:rsidR="0058318D" w:rsidRPr="008B0663" w:rsidRDefault="0058318D" w:rsidP="0058318D">
      <w:pPr>
        <w:rPr>
          <w:rFonts w:ascii="Times New Roman" w:eastAsia="宋体" w:hAnsi="Times New Roman" w:cs="Times New Roman"/>
          <w:i/>
          <w:color w:val="000000"/>
          <w:kern w:val="0"/>
          <w:szCs w:val="21"/>
        </w:rPr>
      </w:pPr>
      <m:oMathPara>
        <m:oMath>
          <m:r>
            <w:rPr>
              <w:rFonts w:ascii="Cambria Math" w:eastAsia="宋体" w:hAnsi="Cambria Math" w:cs="Times New Roman"/>
              <w:color w:val="000000"/>
              <w:kern w:val="0"/>
              <w:szCs w:val="21"/>
            </w:rPr>
            <m:t>(</m:t>
          </m:r>
          <m:sSup>
            <m:sSupPr>
              <m:ctrlPr>
                <w:rPr>
                  <w:rFonts w:ascii="Cambria Math" w:eastAsia="宋体" w:hAnsi="Cambria Math" w:cs="Times New Roman"/>
                  <w:i/>
                  <w:color w:val="000000"/>
                  <w:kern w:val="0"/>
                  <w:szCs w:val="21"/>
                </w:rPr>
              </m:ctrlPr>
            </m:sSupPr>
            <m:e>
              <w:bookmarkStart w:id="0" w:name="_Hlk52557370"/>
              <m:r>
                <w:rPr>
                  <w:rFonts w:ascii="Cambria Math" w:eastAsia="宋体" w:hAnsi="Cambria Math" w:cs="Times New Roman"/>
                  <w:color w:val="000000"/>
                  <w:kern w:val="0"/>
                  <w:szCs w:val="21"/>
                </w:rPr>
                <m:t>α</m:t>
              </m:r>
              <w:bookmarkEnd w:id="0"/>
              <m:r>
                <w:rPr>
                  <w:rFonts w:ascii="Cambria Math" w:eastAsia="宋体" w:hAnsi="Cambria Math" w:cs="Times New Roman"/>
                  <w:color w:val="000000"/>
                  <w:kern w:val="0"/>
                  <w:szCs w:val="21"/>
                </w:rPr>
                <m:t>hν)</m:t>
              </m:r>
            </m:e>
            <m:sup>
              <m:r>
                <w:rPr>
                  <w:rFonts w:ascii="Cambria Math" w:eastAsia="宋体" w:hAnsi="Cambria Math" w:cs="Times New Roman"/>
                  <w:color w:val="000000"/>
                  <w:kern w:val="0"/>
                  <w:szCs w:val="21"/>
                </w:rPr>
                <m:t>n</m:t>
              </m:r>
            </m:sup>
          </m:sSup>
          <m:r>
            <w:rPr>
              <w:rFonts w:ascii="Cambria Math" w:eastAsia="宋体" w:hAnsi="Cambria Math" w:cs="Times New Roman"/>
              <w:color w:val="000000"/>
              <w:kern w:val="0"/>
              <w:szCs w:val="21"/>
            </w:rPr>
            <m:t>=A(hν-</m:t>
          </m:r>
          <m:sSub>
            <m:sSubPr>
              <m:ctrlPr>
                <w:rPr>
                  <w:rFonts w:ascii="Cambria Math" w:eastAsia="宋体" w:hAnsi="Cambria Math" w:cs="Times New Roman"/>
                  <w:i/>
                  <w:color w:val="000000"/>
                  <w:kern w:val="0"/>
                  <w:szCs w:val="21"/>
                </w:rPr>
              </m:ctrlPr>
            </m:sSubPr>
            <m:e>
              <m:r>
                <w:rPr>
                  <w:rFonts w:ascii="Cambria Math" w:eastAsia="宋体" w:hAnsi="Cambria Math" w:cs="Times New Roman"/>
                  <w:color w:val="000000"/>
                  <w:kern w:val="0"/>
                  <w:szCs w:val="21"/>
                </w:rPr>
                <m:t>E</m:t>
              </m:r>
            </m:e>
            <m:sub>
              <m:r>
                <w:rPr>
                  <w:rFonts w:ascii="Cambria Math" w:eastAsia="宋体" w:hAnsi="Cambria Math" w:cs="Times New Roman"/>
                  <w:color w:val="000000"/>
                  <w:kern w:val="0"/>
                  <w:szCs w:val="21"/>
                </w:rPr>
                <m:t>g</m:t>
              </m:r>
            </m:sub>
          </m:sSub>
          <m:r>
            <w:rPr>
              <w:rFonts w:ascii="Cambria Math" w:eastAsia="宋体" w:hAnsi="Cambria Math" w:cs="Times New Roman"/>
              <w:color w:val="000000"/>
              <w:kern w:val="0"/>
              <w:szCs w:val="21"/>
            </w:rPr>
            <m:t>)</m:t>
          </m:r>
        </m:oMath>
      </m:oMathPara>
    </w:p>
    <w:p w14:paraId="2B787946" w14:textId="06CDD76D" w:rsidR="0058318D" w:rsidRDefault="0058318D" w:rsidP="0058318D">
      <w:pPr>
        <w:pStyle w:val="1"/>
        <w:spacing w:line="360" w:lineRule="auto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W</w:t>
      </w:r>
      <w:r>
        <w:rPr>
          <w:rFonts w:ascii="Times New Roman" w:hAnsi="Times New Roman" w:cs="Times New Roman"/>
          <w:color w:val="000000"/>
          <w:kern w:val="0"/>
        </w:rPr>
        <w:t xml:space="preserve">here </w:t>
      </w:r>
      <w:r w:rsidRPr="000F493C">
        <w:rPr>
          <w:rFonts w:ascii="Times New Roman" w:hAnsi="Times New Roman" w:cs="Times New Roman"/>
          <w:color w:val="000000"/>
          <w:kern w:val="0"/>
        </w:rPr>
        <w:t>α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i</w:t>
      </w:r>
      <w:r>
        <w:rPr>
          <w:rFonts w:ascii="Times New Roman" w:hAnsi="Times New Roman" w:cs="Times New Roman"/>
          <w:color w:val="000000"/>
          <w:kern w:val="0"/>
        </w:rPr>
        <w:t>s the absorption coefficient, h is the Planck constant</w:t>
      </w:r>
      <w:r>
        <w:rPr>
          <w:rFonts w:ascii="Times New Roman" w:hAnsi="Times New Roman" w:cs="Times New Roman" w:hint="eastAsia"/>
          <w:color w:val="000000"/>
          <w:kern w:val="0"/>
        </w:rPr>
        <w:t>，</w:t>
      </w:r>
      <w:r w:rsidRPr="000F493C">
        <w:rPr>
          <w:rFonts w:ascii="Times New Roman" w:hAnsi="Times New Roman" w:cs="Times New Roman"/>
          <w:color w:val="000000"/>
          <w:kern w:val="0"/>
        </w:rPr>
        <w:t>ν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 w:rsidRPr="000F493C">
        <w:rPr>
          <w:rFonts w:ascii="Times New Roman" w:hAnsi="Times New Roman" w:cs="Times New Roman" w:hint="eastAsia"/>
          <w:color w:val="000000"/>
          <w:kern w:val="0"/>
        </w:rPr>
        <w:t>i</w:t>
      </w:r>
      <w:r w:rsidRPr="000F493C">
        <w:rPr>
          <w:rFonts w:ascii="Times New Roman" w:hAnsi="Times New Roman" w:cs="Times New Roman"/>
          <w:color w:val="000000"/>
          <w:kern w:val="0"/>
        </w:rPr>
        <w:t>s the light frequency</w:t>
      </w:r>
      <w:r w:rsidRPr="000F493C">
        <w:rPr>
          <w:rFonts w:ascii="Times New Roman" w:hAnsi="Times New Roman" w:cs="Times New Roman" w:hint="eastAsia"/>
          <w:color w:val="000000"/>
          <w:kern w:val="0"/>
        </w:rPr>
        <w:t>,</w:t>
      </w:r>
      <w:r w:rsidRPr="000F493C">
        <w:rPr>
          <w:rFonts w:ascii="Times New Roman" w:hAnsi="Times New Roman" w:cs="Times New Roman"/>
          <w:color w:val="000000"/>
          <w:kern w:val="0"/>
        </w:rPr>
        <w:t xml:space="preserve"> A is a constant </w:t>
      </w:r>
      <w:r w:rsidRPr="000F493C">
        <w:rPr>
          <w:rFonts w:ascii="Times New Roman" w:hAnsi="Times New Roman" w:cs="Times New Roman" w:hint="eastAsia"/>
          <w:color w:val="000000"/>
          <w:kern w:val="0"/>
        </w:rPr>
        <w:t>and</w:t>
      </w:r>
      <w:r w:rsidRPr="000F493C">
        <w:rPr>
          <w:rFonts w:ascii="Times New Roman" w:hAnsi="Times New Roman" w:cs="Times New Roman"/>
          <w:color w:val="000000"/>
          <w:kern w:val="0"/>
        </w:rPr>
        <w:t xml:space="preserve"> </w:t>
      </w:r>
      <w:proofErr w:type="spellStart"/>
      <w:r w:rsidRPr="000F493C">
        <w:rPr>
          <w:rFonts w:ascii="Times New Roman" w:hAnsi="Times New Roman" w:cs="Times New Roman"/>
          <w:color w:val="000000"/>
          <w:kern w:val="0"/>
        </w:rPr>
        <w:t>Eg</w:t>
      </w:r>
      <w:proofErr w:type="spellEnd"/>
      <w:r w:rsidRPr="000F493C">
        <w:rPr>
          <w:rFonts w:ascii="Times New Roman" w:hAnsi="Times New Roman" w:cs="Times New Roman"/>
          <w:color w:val="000000"/>
          <w:kern w:val="0"/>
        </w:rPr>
        <w:t xml:space="preserve"> is band gap.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The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index</w:t>
      </w:r>
      <w:r>
        <w:rPr>
          <w:rFonts w:ascii="Times New Roman" w:hAnsi="Times New Roman" w:cs="Times New Roman"/>
          <w:color w:val="000000"/>
          <w:kern w:val="0"/>
        </w:rPr>
        <w:t xml:space="preserve"> n depends on the type of </w:t>
      </w:r>
      <w:r w:rsidRPr="000F76F8">
        <w:rPr>
          <w:rFonts w:ascii="Times New Roman" w:hAnsi="Times New Roman" w:cs="Times New Roman"/>
          <w:color w:val="000000"/>
          <w:kern w:val="0"/>
        </w:rPr>
        <w:t>optical transition</w:t>
      </w:r>
      <w:r>
        <w:rPr>
          <w:rFonts w:ascii="Times New Roman" w:hAnsi="Times New Roman" w:cs="Times New Roman"/>
          <w:color w:val="000000"/>
          <w:kern w:val="0"/>
        </w:rPr>
        <w:t xml:space="preserve"> in the semiconductor, n=2 or 1/2 indicating the type of semiconductor is </w:t>
      </w:r>
      <w:r w:rsidRPr="003D34CE">
        <w:rPr>
          <w:rFonts w:ascii="Times New Roman" w:hAnsi="Times New Roman" w:cs="Times New Roman"/>
          <w:color w:val="000000"/>
          <w:kern w:val="0"/>
        </w:rPr>
        <w:t>direct-gap</w:t>
      </w:r>
      <w:r>
        <w:rPr>
          <w:rFonts w:ascii="Times New Roman" w:hAnsi="Times New Roman" w:cs="Times New Roman"/>
          <w:color w:val="000000"/>
          <w:kern w:val="0"/>
        </w:rPr>
        <w:t xml:space="preserve"> or</w:t>
      </w:r>
      <w:r w:rsidRPr="003D34CE">
        <w:rPr>
          <w:rFonts w:ascii="Times New Roman" w:hAnsi="Times New Roman" w:cs="Times New Roman"/>
          <w:color w:val="000000"/>
          <w:kern w:val="0"/>
        </w:rPr>
        <w:t xml:space="preserve"> indirect-gap</w:t>
      </w:r>
      <w:r>
        <w:rPr>
          <w:rFonts w:ascii="Times New Roman" w:hAnsi="Times New Roman" w:cs="Times New Roman"/>
          <w:color w:val="000000"/>
          <w:kern w:val="0"/>
        </w:rPr>
        <w:t>, respectively.</w:t>
      </w:r>
    </w:p>
    <w:p w14:paraId="07352C3D" w14:textId="77777777" w:rsidR="00BA33C7" w:rsidRPr="00BA33C7" w:rsidRDefault="00BA33C7" w:rsidP="00BA33C7">
      <w:pPr>
        <w:pStyle w:val="1"/>
        <w:spacing w:line="360" w:lineRule="auto"/>
        <w:jc w:val="center"/>
        <w:rPr>
          <w:rFonts w:ascii="Times New Roman" w:hAnsi="Times New Roman" w:cs="Times New Roman" w:hint="eastAsia"/>
          <w:color w:val="000000"/>
          <w:kern w:val="0"/>
        </w:rPr>
      </w:pPr>
    </w:p>
    <w:p w14:paraId="2E2B3ABC" w14:textId="039C7E4B" w:rsidR="00386252" w:rsidRDefault="00E604AC" w:rsidP="00386252">
      <w:pPr>
        <w:spacing w:line="48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5A5B992" wp14:editId="79CC25A4">
            <wp:extent cx="3600000" cy="2973881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39" r="8762"/>
                    <a:stretch/>
                  </pic:blipFill>
                  <pic:spPr bwMode="auto">
                    <a:xfrm>
                      <a:off x="0" y="0"/>
                      <a:ext cx="3600000" cy="2973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34B24" w14:textId="759603C6" w:rsidR="00386252" w:rsidRDefault="00386252" w:rsidP="00386252">
      <w:pPr>
        <w:spacing w:line="480" w:lineRule="auto"/>
        <w:jc w:val="center"/>
        <w:rPr>
          <w:noProof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Fig. S</w:t>
      </w:r>
      <w:r w:rsidR="00BA33C7">
        <w:rPr>
          <w:rFonts w:ascii="Times New Roman" w:eastAsia="宋体" w:hAnsi="Times New Roman" w:cs="Times New Roman"/>
          <w:color w:val="000000"/>
          <w:kern w:val="0"/>
          <w:szCs w:val="21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F6272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the degradation efficiency of SMX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with different initial pH</w:t>
      </w:r>
    </w:p>
    <w:p w14:paraId="48D3B6B4" w14:textId="24F38B14" w:rsidR="00386252" w:rsidRDefault="00386252" w:rsidP="00386252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1ECF683E" wp14:editId="62745CA7">
            <wp:extent cx="3600000" cy="2975601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7058" r="7895"/>
                    <a:stretch/>
                  </pic:blipFill>
                  <pic:spPr bwMode="auto">
                    <a:xfrm>
                      <a:off x="0" y="0"/>
                      <a:ext cx="3600000" cy="2975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14E4F0" w14:textId="3ADAA4B6" w:rsidR="00386252" w:rsidRPr="00376DA2" w:rsidRDefault="00386252" w:rsidP="00386252">
      <w:pPr>
        <w:spacing w:line="480" w:lineRule="auto"/>
        <w:jc w:val="center"/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Fig. S</w:t>
      </w:r>
      <w:r w:rsidR="00651891">
        <w:rPr>
          <w:rFonts w:ascii="Times New Roman" w:eastAsia="宋体" w:hAnsi="Times New Roman" w:cs="Times New Roman"/>
          <w:color w:val="000000"/>
          <w:kern w:val="0"/>
          <w:szCs w:val="21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Changes of pH during degradation process</w:t>
      </w:r>
    </w:p>
    <w:p w14:paraId="6CE2834B" w14:textId="77777777" w:rsidR="00386252" w:rsidRPr="00386252" w:rsidRDefault="00386252" w:rsidP="0058318D">
      <w:pPr>
        <w:pStyle w:val="1"/>
        <w:spacing w:line="360" w:lineRule="auto"/>
        <w:rPr>
          <w:rFonts w:ascii="Times New Roman" w:hAnsi="Times New Roman" w:cs="Times New Roman"/>
          <w:color w:val="000000"/>
          <w:kern w:val="0"/>
        </w:rPr>
      </w:pPr>
    </w:p>
    <w:p w14:paraId="0A73DD1B" w14:textId="1960E5E6" w:rsidR="00080C65" w:rsidRDefault="00080C65" w:rsidP="00080C65">
      <w:pPr>
        <w:pStyle w:val="1"/>
        <w:spacing w:line="360" w:lineRule="auto"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noProof/>
          <w:color w:val="000000"/>
          <w:kern w:val="0"/>
        </w:rPr>
        <w:lastRenderedPageBreak/>
        <w:drawing>
          <wp:inline distT="0" distB="0" distL="0" distR="0" wp14:anchorId="3560603A" wp14:editId="69FF3CFC">
            <wp:extent cx="3600000" cy="3027164"/>
            <wp:effectExtent l="0" t="0" r="63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7393" r="9005"/>
                    <a:stretch/>
                  </pic:blipFill>
                  <pic:spPr bwMode="auto">
                    <a:xfrm>
                      <a:off x="0" y="0"/>
                      <a:ext cx="3600000" cy="3027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62BBF" w14:textId="695FD836" w:rsidR="00080C65" w:rsidRDefault="00080C65" w:rsidP="0015484A">
      <w:pPr>
        <w:pStyle w:val="1"/>
        <w:spacing w:line="360" w:lineRule="auto"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ig.S</w:t>
      </w:r>
      <w:r w:rsidR="00651891">
        <w:rPr>
          <w:rFonts w:ascii="Times New Roman" w:hAnsi="Times New Roman" w:cs="Times New Roman"/>
          <w:color w:val="000000"/>
          <w:kern w:val="0"/>
        </w:rPr>
        <w:t>5</w:t>
      </w:r>
      <w:r>
        <w:rPr>
          <w:rFonts w:ascii="Times New Roman" w:hAnsi="Times New Roman" w:cs="Times New Roman"/>
          <w:color w:val="000000"/>
          <w:kern w:val="0"/>
        </w:rPr>
        <w:t xml:space="preserve"> The kinetic rate constant of TC in </w:t>
      </w:r>
      <w:r w:rsidR="0015484A">
        <w:rPr>
          <w:rFonts w:ascii="Times New Roman" w:hAnsi="Times New Roman" w:cs="Times New Roman"/>
          <w:color w:val="000000"/>
          <w:kern w:val="0"/>
        </w:rPr>
        <w:t>DI water and natural water</w:t>
      </w:r>
    </w:p>
    <w:p w14:paraId="3C285A33" w14:textId="4A5DE557" w:rsidR="00080C65" w:rsidRDefault="000E74B9" w:rsidP="0015484A">
      <w:pPr>
        <w:widowControl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0F3415CC" wp14:editId="6933E465">
            <wp:extent cx="3600000" cy="2689005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9" t="8837" r="10137" b="3203"/>
                    <a:stretch/>
                  </pic:blipFill>
                  <pic:spPr bwMode="auto">
                    <a:xfrm>
                      <a:off x="0" y="0"/>
                      <a:ext cx="3600000" cy="2689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EBFF13" w14:textId="34AB7A01" w:rsidR="0015484A" w:rsidRDefault="0015484A" w:rsidP="0015484A">
      <w:pPr>
        <w:widowControl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 w:rsidRPr="003401EE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F</w:t>
      </w:r>
      <w:r w:rsidRPr="003401EE">
        <w:rPr>
          <w:rFonts w:ascii="Times New Roman" w:eastAsia="宋体" w:hAnsi="Times New Roman" w:cs="Times New Roman"/>
          <w:color w:val="000000"/>
          <w:kern w:val="0"/>
          <w:szCs w:val="21"/>
        </w:rPr>
        <w:t>ig.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S</w:t>
      </w:r>
      <w:r w:rsidR="00651891">
        <w:rPr>
          <w:rFonts w:ascii="Times New Roman" w:eastAsia="宋体" w:hAnsi="Times New Roman" w:cs="Times New Roman"/>
          <w:color w:val="000000"/>
          <w:kern w:val="0"/>
          <w:szCs w:val="21"/>
        </w:rPr>
        <w:t>6</w:t>
      </w:r>
      <w:r w:rsidRPr="003401EE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Degradation efficiency of SMX after 4 cycles</w:t>
      </w:r>
    </w:p>
    <w:p w14:paraId="761E859F" w14:textId="0C33D969" w:rsidR="00080C65" w:rsidRDefault="00080C65" w:rsidP="0015484A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5218E9AB" wp14:editId="18C26876">
            <wp:extent cx="3600000" cy="2984397"/>
            <wp:effectExtent l="0" t="0" r="63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00000" cy="2984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ADE3C1" w14:textId="77777777" w:rsidR="00080C65" w:rsidRDefault="00080C65" w:rsidP="00080C65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0BF908A5" w14:textId="54BC3AFF" w:rsidR="00080C65" w:rsidRPr="003401EE" w:rsidRDefault="0015484A" w:rsidP="00080C65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Fig S</w:t>
      </w:r>
      <w:r w:rsidR="00651891">
        <w:rPr>
          <w:rFonts w:ascii="Times New Roman" w:eastAsia="宋体" w:hAnsi="Times New Roman" w:cs="Times New Roman"/>
          <w:color w:val="000000"/>
          <w:kern w:val="0"/>
          <w:szCs w:val="21"/>
        </w:rPr>
        <w:t>7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080C65" w:rsidRPr="003401EE">
        <w:rPr>
          <w:rFonts w:ascii="Times New Roman" w:eastAsia="宋体" w:hAnsi="Times New Roman" w:cs="Times New Roman"/>
          <w:color w:val="000000"/>
          <w:kern w:val="0"/>
          <w:szCs w:val="21"/>
        </w:rPr>
        <w:t>XRD patterns of BiVO</w:t>
      </w:r>
      <w:r w:rsidR="00080C65" w:rsidRPr="003401EE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4</w:t>
      </w:r>
      <w:r w:rsidR="00080C65" w:rsidRPr="003401EE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photoanode before and after reaction.</w:t>
      </w:r>
    </w:p>
    <w:p w14:paraId="5A1B3476" w14:textId="77777777" w:rsidR="00080C65" w:rsidRPr="00080C65" w:rsidRDefault="00080C65" w:rsidP="0058318D">
      <w:pPr>
        <w:pStyle w:val="1"/>
        <w:spacing w:line="360" w:lineRule="auto"/>
        <w:rPr>
          <w:rFonts w:ascii="Times" w:hAnsi="Times" w:cs="Times"/>
          <w:b/>
          <w:bCs/>
          <w:sz w:val="24"/>
        </w:rPr>
      </w:pPr>
    </w:p>
    <w:p w14:paraId="2C25B026" w14:textId="61E50EDF" w:rsidR="00331976" w:rsidRDefault="00331976" w:rsidP="00331976">
      <w:pPr>
        <w:pStyle w:val="1"/>
        <w:spacing w:line="360" w:lineRule="auto"/>
        <w:rPr>
          <w:rFonts w:ascii="Times" w:hAnsi="Times" w:cs="Times"/>
        </w:rPr>
      </w:pPr>
      <w:r>
        <w:rPr>
          <w:rFonts w:ascii="Times" w:hAnsi="Times" w:cs="Times"/>
          <w:b/>
          <w:bCs/>
          <w:sz w:val="24"/>
        </w:rPr>
        <w:t>Table S1.</w:t>
      </w:r>
      <w:r>
        <w:rPr>
          <w:rFonts w:ascii="Times" w:hAnsi="Times" w:cs="Times"/>
          <w:sz w:val="24"/>
          <w:szCs w:val="24"/>
        </w:rPr>
        <w:t xml:space="preserve"> The detective methods of three organic contaminants by HPLC.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3543"/>
        <w:gridCol w:w="1651"/>
        <w:gridCol w:w="985"/>
      </w:tblGrid>
      <w:tr w:rsidR="00331976" w14:paraId="035734C6" w14:textId="77777777" w:rsidTr="00A1616B">
        <w:tc>
          <w:tcPr>
            <w:tcW w:w="128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E362C5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Organic Contaminants</w:t>
            </w:r>
          </w:p>
        </w:tc>
        <w:tc>
          <w:tcPr>
            <w:tcW w:w="213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50E58C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Mobile Phase</w:t>
            </w:r>
          </w:p>
        </w:tc>
        <w:tc>
          <w:tcPr>
            <w:tcW w:w="99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831EBA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Flow Rate</w:t>
            </w:r>
          </w:p>
        </w:tc>
        <w:tc>
          <w:tcPr>
            <w:tcW w:w="5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3E8A95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λ</w:t>
            </w:r>
            <w:r>
              <w:rPr>
                <w:rFonts w:ascii="Times New Roman" w:hAnsi="Times New Roman"/>
                <w:szCs w:val="21"/>
                <w:vertAlign w:val="subscript"/>
              </w:rPr>
              <w:t>max</w:t>
            </w:r>
            <w:proofErr w:type="spellEnd"/>
            <w:r>
              <w:rPr>
                <w:rFonts w:ascii="Times New Roman" w:hAnsi="Times New Roman"/>
                <w:szCs w:val="21"/>
              </w:rPr>
              <w:t>/nm</w:t>
            </w:r>
          </w:p>
        </w:tc>
      </w:tr>
      <w:tr w:rsidR="00331976" w14:paraId="3D7A3E90" w14:textId="77777777" w:rsidTr="00A1616B">
        <w:tc>
          <w:tcPr>
            <w:tcW w:w="128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903DB6" w14:textId="14247A96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SMX</w:t>
            </w:r>
          </w:p>
        </w:tc>
        <w:tc>
          <w:tcPr>
            <w:tcW w:w="213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9C4849" w14:textId="5A5BBBF4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acetonitrile : 0.2% </w:t>
            </w:r>
            <w:r w:rsidRPr="00331976">
              <w:rPr>
                <w:rFonts w:ascii="Times New Roman" w:hAnsi="Times New Roman"/>
                <w:szCs w:val="21"/>
              </w:rPr>
              <w:t>Formic acid</w:t>
            </w:r>
            <w:r>
              <w:rPr>
                <w:rFonts w:ascii="Times New Roman" w:hAnsi="Times New Roman"/>
                <w:szCs w:val="21"/>
              </w:rPr>
              <w:t xml:space="preserve"> =30:70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8DD1D6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 mL/min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B7FD38" w14:textId="45601618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278</w:t>
            </w:r>
          </w:p>
        </w:tc>
      </w:tr>
      <w:tr w:rsidR="00331976" w14:paraId="49CC4A67" w14:textId="77777777" w:rsidTr="00A1616B"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BEDF66" w14:textId="6B456559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CIP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8D11A9" w14:textId="0A866CAC" w:rsidR="00331976" w:rsidRDefault="00331976">
            <w:pPr>
              <w:rPr>
                <w:rFonts w:ascii="Times New Roman" w:hAnsi="Times New Roman"/>
                <w:szCs w:val="21"/>
              </w:rPr>
            </w:pPr>
            <w:bookmarkStart w:id="1" w:name="OLE_LINK14"/>
            <w:r>
              <w:rPr>
                <w:rFonts w:ascii="Times New Roman" w:hAnsi="Times New Roman"/>
                <w:szCs w:val="21"/>
              </w:rPr>
              <w:t xml:space="preserve">methanol : 5% </w:t>
            </w:r>
            <w:r w:rsidRPr="00331976">
              <w:rPr>
                <w:rFonts w:ascii="Times New Roman" w:hAnsi="Times New Roman"/>
                <w:szCs w:val="21"/>
              </w:rPr>
              <w:t>Glacial acetic acid</w:t>
            </w:r>
            <w:r>
              <w:rPr>
                <w:rFonts w:ascii="Times New Roman" w:hAnsi="Times New Roman"/>
                <w:szCs w:val="21"/>
              </w:rPr>
              <w:t xml:space="preserve"> =68:</w:t>
            </w:r>
            <w:bookmarkEnd w:id="1"/>
            <w:r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EB76C7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 mL/min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38B031" w14:textId="6CDC51DB" w:rsidR="00331976" w:rsidRDefault="008D3B6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78</w:t>
            </w:r>
          </w:p>
        </w:tc>
      </w:tr>
      <w:tr w:rsidR="00331976" w14:paraId="79728E4D" w14:textId="77777777" w:rsidTr="00A1616B">
        <w:tc>
          <w:tcPr>
            <w:tcW w:w="1280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D4F1BF9" w14:textId="31BAA3E7" w:rsidR="00331976" w:rsidRPr="00331976" w:rsidRDefault="00331976">
            <w:pPr>
              <w:rPr>
                <w:rFonts w:ascii="Times New Roman" w:hAnsi="Times New Roman"/>
                <w:szCs w:val="21"/>
              </w:rPr>
            </w:pPr>
            <w:r w:rsidRPr="00331976">
              <w:rPr>
                <w:rFonts w:ascii="Times New Roman" w:hAnsi="Times New Roman"/>
                <w:szCs w:val="21"/>
              </w:rPr>
              <w:t>TC</w:t>
            </w:r>
          </w:p>
        </w:tc>
        <w:tc>
          <w:tcPr>
            <w:tcW w:w="2133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EF0EF09" w14:textId="272FD368" w:rsidR="00331976" w:rsidRDefault="008D3B6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0.01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 w:rsidR="00331976">
              <w:rPr>
                <w:rFonts w:ascii="Times New Roman" w:hAnsi="Times New Roman"/>
                <w:szCs w:val="21"/>
              </w:rPr>
              <w:t xml:space="preserve"> </w:t>
            </w:r>
            <w:r w:rsidRPr="008D3B6B">
              <w:rPr>
                <w:rFonts w:ascii="Times New Roman" w:hAnsi="Times New Roman"/>
                <w:szCs w:val="21"/>
              </w:rPr>
              <w:t>oxalic acid</w:t>
            </w:r>
            <w:r>
              <w:rPr>
                <w:rFonts w:ascii="Times New Roman" w:hAnsi="Times New Roman"/>
                <w:szCs w:val="21"/>
              </w:rPr>
              <w:t>: acetonitrile</w:t>
            </w:r>
            <w:r w:rsidR="00331976">
              <w:rPr>
                <w:rFonts w:ascii="Times New Roman" w:hAnsi="Times New Roman"/>
                <w:szCs w:val="21"/>
              </w:rPr>
              <w:t xml:space="preserve"> =</w:t>
            </w:r>
            <w:r>
              <w:rPr>
                <w:rFonts w:ascii="Times New Roman" w:hAnsi="Times New Roman"/>
                <w:szCs w:val="21"/>
              </w:rPr>
              <w:t>75</w:t>
            </w:r>
            <w:r w:rsidR="00331976">
              <w:rPr>
                <w:rFonts w:ascii="Times New Roman" w:hAnsi="Times New Roman"/>
                <w:szCs w:val="21"/>
              </w:rPr>
              <w:t>:</w:t>
            </w:r>
            <w:r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99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C0EDC00" w14:textId="77777777" w:rsidR="00331976" w:rsidRDefault="0033197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 mL/min</w:t>
            </w:r>
          </w:p>
        </w:tc>
        <w:tc>
          <w:tcPr>
            <w:tcW w:w="593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11ABA87" w14:textId="1B3AF05A" w:rsidR="00331976" w:rsidRDefault="002F67C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65</w:t>
            </w:r>
          </w:p>
        </w:tc>
      </w:tr>
    </w:tbl>
    <w:p w14:paraId="2354B9FB" w14:textId="609458CE" w:rsidR="00331976" w:rsidRDefault="00331976"/>
    <w:p w14:paraId="361FBCE4" w14:textId="6285EB60" w:rsidR="00CF7C13" w:rsidRPr="00CF7C13" w:rsidRDefault="00CF7C13">
      <w:pPr>
        <w:rPr>
          <w:rFonts w:ascii="Times New Roman" w:hAnsi="Times New Roman" w:cs="Times New Roman"/>
        </w:rPr>
      </w:pPr>
      <w:r w:rsidRPr="00CF7C13">
        <w:rPr>
          <w:rFonts w:ascii="Times New Roman" w:hAnsi="Times New Roman" w:cs="Times New Roman"/>
        </w:rPr>
        <w:t>Table S2 the kinetic rate constants of different degradation systems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302F66" w14:paraId="3E2979FB" w14:textId="77777777" w:rsidTr="00CF7C13"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3DEAA450" w14:textId="433D9402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Rate constant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6DAE5F83" w14:textId="5B0027D3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 xml:space="preserve"> PEC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5593053F" w14:textId="71B9DF3E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PC/PS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8" w:space="0" w:color="auto"/>
            </w:tcBorders>
          </w:tcPr>
          <w:p w14:paraId="043D2805" w14:textId="11FC3E39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EC/PS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8" w:space="0" w:color="auto"/>
            </w:tcBorders>
          </w:tcPr>
          <w:p w14:paraId="3934EB09" w14:textId="6FC73E28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PEC/PS</w:t>
            </w:r>
          </w:p>
        </w:tc>
      </w:tr>
      <w:tr w:rsidR="00302F66" w14:paraId="6D0B5B3E" w14:textId="77777777" w:rsidTr="00CF7C13">
        <w:tc>
          <w:tcPr>
            <w:tcW w:w="1659" w:type="dxa"/>
            <w:tcBorders>
              <w:top w:val="single" w:sz="8" w:space="0" w:color="auto"/>
            </w:tcBorders>
          </w:tcPr>
          <w:p w14:paraId="5839777C" w14:textId="5B7C79ED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k` min</w:t>
            </w:r>
            <w:r w:rsidRPr="00CF7C1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2FA9C011" w14:textId="4197361C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0.0058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1E3A14DC" w14:textId="0C8F09D4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0.0069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353EF6BE" w14:textId="1591CE7F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0.0012</w:t>
            </w:r>
          </w:p>
        </w:tc>
        <w:tc>
          <w:tcPr>
            <w:tcW w:w="1660" w:type="dxa"/>
            <w:tcBorders>
              <w:top w:val="single" w:sz="8" w:space="0" w:color="auto"/>
            </w:tcBorders>
          </w:tcPr>
          <w:p w14:paraId="4B8CA10D" w14:textId="4FD745E2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0.00948</w:t>
            </w:r>
          </w:p>
        </w:tc>
      </w:tr>
      <w:tr w:rsidR="00302F66" w14:paraId="79E50A7F" w14:textId="77777777" w:rsidTr="00CF7C13">
        <w:tc>
          <w:tcPr>
            <w:tcW w:w="1659" w:type="dxa"/>
          </w:tcPr>
          <w:p w14:paraId="67B84C76" w14:textId="58059C4D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R</w:t>
            </w:r>
            <w:r w:rsidRPr="00CF7C1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59" w:type="dxa"/>
          </w:tcPr>
          <w:p w14:paraId="245A3D49" w14:textId="7F483390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0.9938</w:t>
            </w:r>
          </w:p>
        </w:tc>
        <w:tc>
          <w:tcPr>
            <w:tcW w:w="1659" w:type="dxa"/>
          </w:tcPr>
          <w:p w14:paraId="34EDDB02" w14:textId="4124C18D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0.9996</w:t>
            </w:r>
          </w:p>
        </w:tc>
        <w:tc>
          <w:tcPr>
            <w:tcW w:w="1659" w:type="dxa"/>
          </w:tcPr>
          <w:p w14:paraId="23F7AC20" w14:textId="4AE305E0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0.9351</w:t>
            </w:r>
          </w:p>
        </w:tc>
        <w:tc>
          <w:tcPr>
            <w:tcW w:w="1660" w:type="dxa"/>
          </w:tcPr>
          <w:p w14:paraId="6F931DA4" w14:textId="16E75F54" w:rsidR="00302F66" w:rsidRPr="00CF7C13" w:rsidRDefault="00302F66">
            <w:pPr>
              <w:rPr>
                <w:rFonts w:ascii="Times New Roman" w:hAnsi="Times New Roman" w:cs="Times New Roman"/>
              </w:rPr>
            </w:pPr>
            <w:r w:rsidRPr="00CF7C13">
              <w:rPr>
                <w:rFonts w:ascii="Times New Roman" w:hAnsi="Times New Roman" w:cs="Times New Roman"/>
              </w:rPr>
              <w:t>0.9990</w:t>
            </w:r>
          </w:p>
        </w:tc>
      </w:tr>
    </w:tbl>
    <w:p w14:paraId="47490491" w14:textId="3C910A30" w:rsidR="00FC4BBA" w:rsidRDefault="00FC4BBA"/>
    <w:p w14:paraId="2340BA51" w14:textId="317E5A6F" w:rsidR="004D2F63" w:rsidRPr="004D2F63" w:rsidRDefault="004D2F63" w:rsidP="004D2F63">
      <w:pPr>
        <w:jc w:val="center"/>
        <w:rPr>
          <w:rFonts w:ascii="Times New Roman" w:hAnsi="Times New Roman" w:cs="Times New Roman"/>
        </w:rPr>
      </w:pPr>
      <w:r w:rsidRPr="00CF7C13">
        <w:rPr>
          <w:rFonts w:ascii="Times New Roman" w:hAnsi="Times New Roman" w:cs="Times New Roman"/>
        </w:rPr>
        <w:t>Table S</w:t>
      </w:r>
      <w:r w:rsidR="00596931">
        <w:rPr>
          <w:rFonts w:ascii="Times New Roman" w:hAnsi="Times New Roman" w:cs="Times New Roman"/>
        </w:rPr>
        <w:t>3</w:t>
      </w:r>
      <w:r w:rsidRPr="00CF7C13">
        <w:rPr>
          <w:rFonts w:ascii="Times New Roman" w:hAnsi="Times New Roman" w:cs="Times New Roman"/>
        </w:rPr>
        <w:t xml:space="preserve"> the kinetic rate constants of different degradation systems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65"/>
        <w:gridCol w:w="714"/>
        <w:gridCol w:w="1154"/>
        <w:gridCol w:w="899"/>
        <w:gridCol w:w="689"/>
        <w:gridCol w:w="899"/>
      </w:tblGrid>
      <w:tr w:rsidR="001A1100" w:rsidRPr="001A1100" w14:paraId="5FDB51BB" w14:textId="77777777" w:rsidTr="004D2F63">
        <w:trPr>
          <w:trHeight w:val="285"/>
          <w:jc w:val="center"/>
        </w:trPr>
        <w:tc>
          <w:tcPr>
            <w:tcW w:w="14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56D78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5648A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R1</w:t>
            </w:r>
          </w:p>
        </w:tc>
        <w:tc>
          <w:tcPr>
            <w:tcW w:w="115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880D2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CPE1-T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AEBA3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CPE2-P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DB3FD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EF78A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Error%</w:t>
            </w:r>
          </w:p>
        </w:tc>
      </w:tr>
      <w:tr w:rsidR="001A1100" w:rsidRPr="001A1100" w14:paraId="4808DEC8" w14:textId="77777777" w:rsidTr="004D2F63">
        <w:trPr>
          <w:trHeight w:val="285"/>
          <w:jc w:val="center"/>
        </w:trPr>
        <w:tc>
          <w:tcPr>
            <w:tcW w:w="14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B62A6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BVO</w:t>
            </w:r>
          </w:p>
        </w:tc>
        <w:tc>
          <w:tcPr>
            <w:tcW w:w="71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473D7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23.38</w:t>
            </w:r>
          </w:p>
        </w:tc>
        <w:tc>
          <w:tcPr>
            <w:tcW w:w="115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421DF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8.69E-05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C5701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0.80827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3EB4E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483.9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F8B1E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0.9051</w:t>
            </w:r>
          </w:p>
        </w:tc>
      </w:tr>
      <w:tr w:rsidR="001A1100" w:rsidRPr="001A1100" w14:paraId="02A07076" w14:textId="77777777" w:rsidTr="004D2F63">
        <w:trPr>
          <w:trHeight w:val="285"/>
          <w:jc w:val="center"/>
        </w:trPr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7410FAEF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BVO/PS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A77976A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13.11</w:t>
            </w:r>
          </w:p>
        </w:tc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7571534E" w14:textId="4FEE7DFB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33 E-0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A4BFC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D4968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85C0F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0.61858</w:t>
            </w:r>
          </w:p>
        </w:tc>
      </w:tr>
      <w:tr w:rsidR="001A1100" w:rsidRPr="001A1100" w14:paraId="315D02E8" w14:textId="77777777" w:rsidTr="004D2F63">
        <w:trPr>
          <w:trHeight w:val="285"/>
          <w:jc w:val="center"/>
        </w:trPr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42553896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BVO/SMX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5A68B732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14.28</w:t>
            </w:r>
          </w:p>
        </w:tc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45236ED0" w14:textId="64E54D9A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28 E-0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3636D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0.81068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893A0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A1825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0.33753</w:t>
            </w:r>
          </w:p>
        </w:tc>
      </w:tr>
      <w:tr w:rsidR="001A1100" w:rsidRPr="001A1100" w14:paraId="4E5001F6" w14:textId="77777777" w:rsidTr="004D2F63">
        <w:trPr>
          <w:trHeight w:val="285"/>
          <w:jc w:val="center"/>
        </w:trPr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39E14745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BVO/PS/SMX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1277E907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12.45</w:t>
            </w:r>
          </w:p>
        </w:tc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306B7409" w14:textId="6C93D280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76 E-0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1FAFB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7370A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E9F3F" w14:textId="77777777" w:rsidR="001A1100" w:rsidRPr="001A1100" w:rsidRDefault="001A1100" w:rsidP="001A1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110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0.30164</w:t>
            </w:r>
          </w:p>
        </w:tc>
      </w:tr>
    </w:tbl>
    <w:p w14:paraId="7EC015F3" w14:textId="57601AD5" w:rsidR="001A1100" w:rsidRDefault="001A1100"/>
    <w:p w14:paraId="1CF2344C" w14:textId="076161F3" w:rsidR="00596931" w:rsidRPr="00596931" w:rsidRDefault="00596931" w:rsidP="00596931">
      <w:pPr>
        <w:jc w:val="center"/>
        <w:rPr>
          <w:rFonts w:ascii="Times New Roman" w:hAnsi="Times New Roman" w:cs="Times New Roman"/>
        </w:rPr>
      </w:pPr>
      <w:r w:rsidRPr="00CF7C13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3</w:t>
      </w:r>
      <w:r w:rsidRPr="00CF7C13">
        <w:rPr>
          <w:rFonts w:ascii="Times New Roman" w:hAnsi="Times New Roman" w:cs="Times New Roman"/>
        </w:rPr>
        <w:t xml:space="preserve"> </w:t>
      </w:r>
      <w:r w:rsidRPr="007E5492">
        <w:rPr>
          <w:rFonts w:ascii="Times New Roman" w:eastAsia="宋体" w:hAnsi="Times New Roman" w:cs="Times New Roman"/>
          <w:color w:val="000000"/>
          <w:kern w:val="0"/>
          <w:szCs w:val="21"/>
        </w:rPr>
        <w:t>The molecular formulae, molecular masses, and proposed structures of the TPs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SMX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134"/>
        <w:gridCol w:w="2076"/>
        <w:gridCol w:w="3815"/>
      </w:tblGrid>
      <w:tr w:rsidR="0015484A" w:rsidRPr="0015484A" w14:paraId="664CAC59" w14:textId="77777777" w:rsidTr="0015484A">
        <w:trPr>
          <w:jc w:val="center"/>
        </w:trPr>
        <w:tc>
          <w:tcPr>
            <w:tcW w:w="12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BE3940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Products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4B1CAC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m/z</w:t>
            </w:r>
          </w:p>
        </w:tc>
        <w:tc>
          <w:tcPr>
            <w:tcW w:w="20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BDC54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Molecular formula</w:t>
            </w:r>
          </w:p>
        </w:tc>
        <w:tc>
          <w:tcPr>
            <w:tcW w:w="38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4543F3" w14:textId="77777777" w:rsidR="00596931" w:rsidRPr="0015484A" w:rsidRDefault="00596931" w:rsidP="00445D3D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Structural formula</w:t>
            </w:r>
          </w:p>
        </w:tc>
      </w:tr>
      <w:tr w:rsidR="0015484A" w:rsidRPr="0015484A" w14:paraId="73168BA0" w14:textId="77777777" w:rsidTr="0015484A">
        <w:trPr>
          <w:jc w:val="center"/>
        </w:trPr>
        <w:tc>
          <w:tcPr>
            <w:tcW w:w="1271" w:type="dxa"/>
            <w:tcBorders>
              <w:top w:val="single" w:sz="8" w:space="0" w:color="auto"/>
            </w:tcBorders>
            <w:vAlign w:val="center"/>
          </w:tcPr>
          <w:p w14:paraId="267CC1E7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lastRenderedPageBreak/>
              <w:t>SMX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B278027" w14:textId="3B021EF2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2076" w:type="dxa"/>
            <w:tcBorders>
              <w:top w:val="single" w:sz="8" w:space="0" w:color="auto"/>
            </w:tcBorders>
            <w:vAlign w:val="center"/>
          </w:tcPr>
          <w:p w14:paraId="556C2BB6" w14:textId="6B6EBB2C" w:rsidR="00596931" w:rsidRPr="0015484A" w:rsidRDefault="00596931" w:rsidP="00445D3D">
            <w:pPr>
              <w:rPr>
                <w:color w:val="000000" w:themeColor="text1"/>
              </w:rPr>
            </w:pPr>
            <w:r w:rsidRPr="0015484A"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11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</w:p>
        </w:tc>
        <w:bookmarkStart w:id="2" w:name="_Hlk66108506"/>
        <w:tc>
          <w:tcPr>
            <w:tcW w:w="3815" w:type="dxa"/>
            <w:tcBorders>
              <w:top w:val="single" w:sz="8" w:space="0" w:color="auto"/>
            </w:tcBorders>
            <w:vAlign w:val="center"/>
          </w:tcPr>
          <w:p w14:paraId="31D5D343" w14:textId="77777777" w:rsidR="00596931" w:rsidRPr="0015484A" w:rsidRDefault="00596931" w:rsidP="00445D3D">
            <w:pPr>
              <w:jc w:val="center"/>
              <w:rPr>
                <w:color w:val="000000" w:themeColor="text1"/>
              </w:rPr>
            </w:pPr>
            <w:r w:rsidRPr="0015484A">
              <w:rPr>
                <w:color w:val="000000" w:themeColor="text1"/>
              </w:rPr>
              <w:object w:dxaOrig="4944" w:dyaOrig="2852" w14:anchorId="2562B0D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4pt;height:64.15pt" o:ole="">
                  <v:imagedata r:id="rId17" o:title=""/>
                </v:shape>
                <o:OLEObject Type="Embed" ProgID="ChemDraw.Document.6.0" ShapeID="_x0000_i1025" DrawAspect="Content" ObjectID="_1681626595" r:id="rId18"/>
              </w:object>
            </w:r>
            <w:bookmarkEnd w:id="2"/>
          </w:p>
        </w:tc>
      </w:tr>
      <w:tr w:rsidR="0015484A" w:rsidRPr="0015484A" w14:paraId="711A2807" w14:textId="77777777" w:rsidTr="0015484A">
        <w:trPr>
          <w:jc w:val="center"/>
        </w:trPr>
        <w:tc>
          <w:tcPr>
            <w:tcW w:w="1271" w:type="dxa"/>
            <w:vAlign w:val="center"/>
          </w:tcPr>
          <w:p w14:paraId="42F7749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TP1</w:t>
            </w:r>
          </w:p>
        </w:tc>
        <w:tc>
          <w:tcPr>
            <w:tcW w:w="1134" w:type="dxa"/>
            <w:vAlign w:val="center"/>
          </w:tcPr>
          <w:p w14:paraId="2A414556" w14:textId="72B7984A" w:rsidR="00596931" w:rsidRPr="0015484A" w:rsidRDefault="00B03D53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03D53">
              <w:rPr>
                <w:rFonts w:ascii="Times New Roman" w:hAnsi="Times New Roman" w:cs="Times New Roman"/>
                <w:color w:val="FF0000"/>
              </w:rPr>
              <w:t>190</w:t>
            </w:r>
            <w:r w:rsidR="00596931" w:rsidRPr="0015484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076" w:type="dxa"/>
            <w:vAlign w:val="center"/>
          </w:tcPr>
          <w:p w14:paraId="250DC4B8" w14:textId="77777777" w:rsidR="00596931" w:rsidRPr="0015484A" w:rsidRDefault="00596931" w:rsidP="00445D3D">
            <w:pPr>
              <w:rPr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11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</w:p>
        </w:tc>
        <w:tc>
          <w:tcPr>
            <w:tcW w:w="3815" w:type="dxa"/>
            <w:vAlign w:val="center"/>
          </w:tcPr>
          <w:p w14:paraId="1C407D78" w14:textId="77777777" w:rsidR="00596931" w:rsidRPr="0015484A" w:rsidRDefault="00596931" w:rsidP="00445D3D">
            <w:pPr>
              <w:jc w:val="center"/>
              <w:rPr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073" w:dyaOrig="2597" w14:anchorId="56275FE7">
                <v:shape id="_x0000_i1026" type="#_x0000_t75" style="width:94.15pt;height:57.7pt" o:ole="">
                  <v:imagedata r:id="rId19" o:title=""/>
                </v:shape>
                <o:OLEObject Type="Embed" ProgID="ChemDraw.Document.6.0" ShapeID="_x0000_i1026" DrawAspect="Content" ObjectID="_1681626596" r:id="rId20"/>
              </w:object>
            </w:r>
          </w:p>
        </w:tc>
      </w:tr>
      <w:tr w:rsidR="0015484A" w:rsidRPr="0015484A" w14:paraId="6AD530AF" w14:textId="77777777" w:rsidTr="0015484A">
        <w:trPr>
          <w:jc w:val="center"/>
        </w:trPr>
        <w:tc>
          <w:tcPr>
            <w:tcW w:w="1271" w:type="dxa"/>
            <w:vAlign w:val="center"/>
          </w:tcPr>
          <w:p w14:paraId="137E80A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TP2</w:t>
            </w:r>
          </w:p>
        </w:tc>
        <w:tc>
          <w:tcPr>
            <w:tcW w:w="1134" w:type="dxa"/>
            <w:vAlign w:val="center"/>
          </w:tcPr>
          <w:p w14:paraId="771AD7CA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2076" w:type="dxa"/>
            <w:vAlign w:val="center"/>
          </w:tcPr>
          <w:p w14:paraId="5BD55F03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</w:p>
        </w:tc>
        <w:tc>
          <w:tcPr>
            <w:tcW w:w="3815" w:type="dxa"/>
            <w:vAlign w:val="center"/>
          </w:tcPr>
          <w:p w14:paraId="23AACF08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1721" w:dyaOrig="2047" w14:anchorId="3F971069">
                <v:shape id="_x0000_i1027" type="#_x0000_t75" style="width:43.85pt;height:49.85pt" o:ole="">
                  <v:imagedata r:id="rId21" o:title=""/>
                </v:shape>
                <o:OLEObject Type="Embed" ProgID="ChemDraw.Document.6.0" ShapeID="_x0000_i1027" DrawAspect="Content" ObjectID="_1681626597" r:id="rId22"/>
              </w:object>
            </w:r>
          </w:p>
        </w:tc>
      </w:tr>
      <w:tr w:rsidR="0015484A" w:rsidRPr="0015484A" w14:paraId="5D6C04E9" w14:textId="77777777" w:rsidTr="0015484A">
        <w:trPr>
          <w:jc w:val="center"/>
        </w:trPr>
        <w:tc>
          <w:tcPr>
            <w:tcW w:w="1271" w:type="dxa"/>
            <w:vAlign w:val="center"/>
          </w:tcPr>
          <w:p w14:paraId="0FB98E0E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TP3</w:t>
            </w:r>
          </w:p>
        </w:tc>
        <w:tc>
          <w:tcPr>
            <w:tcW w:w="1134" w:type="dxa"/>
            <w:vAlign w:val="center"/>
          </w:tcPr>
          <w:p w14:paraId="5C8B78E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209</w:t>
            </w:r>
          </w:p>
        </w:tc>
        <w:tc>
          <w:tcPr>
            <w:tcW w:w="2076" w:type="dxa"/>
            <w:vAlign w:val="center"/>
          </w:tcPr>
          <w:p w14:paraId="6DA99971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8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8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</w:p>
        </w:tc>
        <w:tc>
          <w:tcPr>
            <w:tcW w:w="3815" w:type="dxa"/>
            <w:vAlign w:val="center"/>
          </w:tcPr>
          <w:p w14:paraId="1E70835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370" w:dyaOrig="1756" w14:anchorId="215D70C7">
                <v:shape id="_x0000_i1028" type="#_x0000_t75" style="width:115.4pt;height:49.4pt" o:ole="">
                  <v:imagedata r:id="rId23" o:title=""/>
                </v:shape>
                <o:OLEObject Type="Embed" ProgID="ChemDraw.Document.6.0" ShapeID="_x0000_i1028" DrawAspect="Content" ObjectID="_1681626598" r:id="rId24"/>
              </w:object>
            </w:r>
          </w:p>
        </w:tc>
      </w:tr>
      <w:tr w:rsidR="0015484A" w:rsidRPr="0015484A" w14:paraId="157703A6" w14:textId="77777777" w:rsidTr="0015484A">
        <w:trPr>
          <w:jc w:val="center"/>
        </w:trPr>
        <w:tc>
          <w:tcPr>
            <w:tcW w:w="1271" w:type="dxa"/>
            <w:vAlign w:val="center"/>
          </w:tcPr>
          <w:p w14:paraId="14054A18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TP4-1</w:t>
            </w:r>
          </w:p>
        </w:tc>
        <w:tc>
          <w:tcPr>
            <w:tcW w:w="1134" w:type="dxa"/>
            <w:vAlign w:val="center"/>
          </w:tcPr>
          <w:p w14:paraId="29F8405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284</w:t>
            </w:r>
          </w:p>
        </w:tc>
        <w:tc>
          <w:tcPr>
            <w:tcW w:w="2076" w:type="dxa"/>
            <w:vAlign w:val="center"/>
          </w:tcPr>
          <w:p w14:paraId="33C8A68A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9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</w:t>
            </w:r>
          </w:p>
        </w:tc>
        <w:tc>
          <w:tcPr>
            <w:tcW w:w="3815" w:type="dxa"/>
            <w:vAlign w:val="center"/>
          </w:tcPr>
          <w:p w14:paraId="33A9D5A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922" w:dyaOrig="2849" w14:anchorId="18BC3399">
                <v:shape id="_x0000_i1029" type="#_x0000_t75" style="width:108.45pt;height:65.1pt" o:ole="">
                  <v:imagedata r:id="rId25" o:title=""/>
                </v:shape>
                <o:OLEObject Type="Embed" ProgID="ChemDraw.Document.6.0" ShapeID="_x0000_i1029" DrawAspect="Content" ObjectID="_1681626599" r:id="rId26"/>
              </w:object>
            </w:r>
          </w:p>
        </w:tc>
      </w:tr>
      <w:tr w:rsidR="0015484A" w:rsidRPr="0015484A" w14:paraId="5F4D53F2" w14:textId="77777777" w:rsidTr="0015484A">
        <w:trPr>
          <w:jc w:val="center"/>
        </w:trPr>
        <w:tc>
          <w:tcPr>
            <w:tcW w:w="1271" w:type="dxa"/>
            <w:vAlign w:val="center"/>
          </w:tcPr>
          <w:p w14:paraId="11D3BAD1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TP4-2</w:t>
            </w:r>
          </w:p>
        </w:tc>
        <w:tc>
          <w:tcPr>
            <w:tcW w:w="1134" w:type="dxa"/>
            <w:vAlign w:val="center"/>
          </w:tcPr>
          <w:p w14:paraId="02B2B0A8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 xml:space="preserve"> 284</w:t>
            </w:r>
          </w:p>
        </w:tc>
        <w:tc>
          <w:tcPr>
            <w:tcW w:w="2076" w:type="dxa"/>
            <w:vAlign w:val="center"/>
          </w:tcPr>
          <w:p w14:paraId="1C2FD082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9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</w:t>
            </w:r>
          </w:p>
        </w:tc>
        <w:tc>
          <w:tcPr>
            <w:tcW w:w="3815" w:type="dxa"/>
            <w:vAlign w:val="center"/>
          </w:tcPr>
          <w:p w14:paraId="715EDCE6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6703" w:dyaOrig="2251" w14:anchorId="07143BFE">
                <v:shape id="_x0000_i1030" type="#_x0000_t75" style="width:150.9pt;height:49.85pt" o:ole="">
                  <v:imagedata r:id="rId27" o:title=""/>
                </v:shape>
                <o:OLEObject Type="Embed" ProgID="ChemDraw.Document.6.0" ShapeID="_x0000_i1030" DrawAspect="Content" ObjectID="_1681626600" r:id="rId28"/>
              </w:object>
            </w:r>
          </w:p>
        </w:tc>
      </w:tr>
      <w:tr w:rsidR="0015484A" w:rsidRPr="0015484A" w14:paraId="50D6A259" w14:textId="77777777" w:rsidTr="0015484A">
        <w:trPr>
          <w:jc w:val="center"/>
        </w:trPr>
        <w:tc>
          <w:tcPr>
            <w:tcW w:w="1271" w:type="dxa"/>
            <w:vAlign w:val="center"/>
          </w:tcPr>
          <w:p w14:paraId="349A567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TP5</w:t>
            </w:r>
          </w:p>
        </w:tc>
        <w:tc>
          <w:tcPr>
            <w:tcW w:w="1134" w:type="dxa"/>
            <w:vAlign w:val="center"/>
          </w:tcPr>
          <w:p w14:paraId="1FF2D344" w14:textId="77777777" w:rsidR="00596931" w:rsidRPr="0015484A" w:rsidRDefault="00596931" w:rsidP="00445D3D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</w:rPr>
            </w:pPr>
            <w:r w:rsidRPr="00D7436C">
              <w:rPr>
                <w:rFonts w:ascii="Times New Roman" w:hAnsi="Times New Roman" w:cs="Times New Roman"/>
                <w:color w:val="000000" w:themeColor="text1"/>
              </w:rPr>
              <w:t>254</w:t>
            </w:r>
            <w:r w:rsidRPr="0015484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076" w:type="dxa"/>
            <w:vAlign w:val="center"/>
          </w:tcPr>
          <w:p w14:paraId="419FA39B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11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</w:t>
            </w:r>
          </w:p>
        </w:tc>
        <w:tc>
          <w:tcPr>
            <w:tcW w:w="3815" w:type="dxa"/>
            <w:vAlign w:val="center"/>
          </w:tcPr>
          <w:p w14:paraId="24544B39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559" w:dyaOrig="1968" w14:anchorId="2E4E36B9">
                <v:shape id="_x0000_i1031" type="#_x0000_t75" style="width:101.1pt;height:42.9pt" o:ole="">
                  <v:imagedata r:id="rId29" o:title=""/>
                </v:shape>
                <o:OLEObject Type="Embed" ProgID="ChemDraw.Document.6.0" ShapeID="_x0000_i1031" DrawAspect="Content" ObjectID="_1681626601" r:id="rId30"/>
              </w:object>
            </w:r>
          </w:p>
        </w:tc>
      </w:tr>
      <w:tr w:rsidR="0015484A" w:rsidRPr="0015484A" w14:paraId="02EFFF1D" w14:textId="77777777" w:rsidTr="0015484A">
        <w:trPr>
          <w:jc w:val="center"/>
        </w:trPr>
        <w:tc>
          <w:tcPr>
            <w:tcW w:w="1271" w:type="dxa"/>
            <w:vAlign w:val="center"/>
          </w:tcPr>
          <w:p w14:paraId="551F0599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TP6</w:t>
            </w:r>
          </w:p>
        </w:tc>
        <w:tc>
          <w:tcPr>
            <w:tcW w:w="1134" w:type="dxa"/>
            <w:vAlign w:val="center"/>
          </w:tcPr>
          <w:p w14:paraId="2226B38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299</w:t>
            </w:r>
          </w:p>
        </w:tc>
        <w:tc>
          <w:tcPr>
            <w:tcW w:w="2076" w:type="dxa"/>
            <w:vAlign w:val="center"/>
          </w:tcPr>
          <w:p w14:paraId="41C2CA17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9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</w:t>
            </w:r>
          </w:p>
        </w:tc>
        <w:tc>
          <w:tcPr>
            <w:tcW w:w="3815" w:type="dxa"/>
            <w:vAlign w:val="center"/>
          </w:tcPr>
          <w:p w14:paraId="68CFB217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922" w:dyaOrig="3288" w14:anchorId="09961A92">
                <v:shape id="_x0000_i1032" type="#_x0000_t75" style="width:108.45pt;height:1in" o:ole="">
                  <v:imagedata r:id="rId31" o:title=""/>
                </v:shape>
                <o:OLEObject Type="Embed" ProgID="ChemDraw.Document.6.0" ShapeID="_x0000_i1032" DrawAspect="Content" ObjectID="_1681626602" r:id="rId32"/>
              </w:object>
            </w:r>
          </w:p>
        </w:tc>
      </w:tr>
      <w:tr w:rsidR="0015484A" w:rsidRPr="0015484A" w14:paraId="3C45AF98" w14:textId="77777777" w:rsidTr="0015484A">
        <w:trPr>
          <w:jc w:val="center"/>
        </w:trPr>
        <w:tc>
          <w:tcPr>
            <w:tcW w:w="1271" w:type="dxa"/>
            <w:vAlign w:val="center"/>
          </w:tcPr>
          <w:p w14:paraId="4C1ABE7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TP7</w:t>
            </w:r>
          </w:p>
        </w:tc>
        <w:tc>
          <w:tcPr>
            <w:tcW w:w="1134" w:type="dxa"/>
            <w:vAlign w:val="center"/>
          </w:tcPr>
          <w:p w14:paraId="3908FD2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219</w:t>
            </w:r>
          </w:p>
        </w:tc>
        <w:tc>
          <w:tcPr>
            <w:tcW w:w="2076" w:type="dxa"/>
            <w:vAlign w:val="center"/>
          </w:tcPr>
          <w:p w14:paraId="28E379B6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</w:t>
            </w:r>
          </w:p>
        </w:tc>
        <w:tc>
          <w:tcPr>
            <w:tcW w:w="3815" w:type="dxa"/>
            <w:vAlign w:val="center"/>
          </w:tcPr>
          <w:p w14:paraId="39C100BA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022" w:dyaOrig="2016" w14:anchorId="5E8611D4">
                <v:shape id="_x0000_i1033" type="#_x0000_t75" style="width:94.15pt;height:43.85pt" o:ole="">
                  <v:imagedata r:id="rId33" o:title=""/>
                </v:shape>
                <o:OLEObject Type="Embed" ProgID="ChemDraw.Document.6.0" ShapeID="_x0000_i1033" DrawAspect="Content" ObjectID="_1681626603" r:id="rId34"/>
              </w:object>
            </w:r>
          </w:p>
        </w:tc>
      </w:tr>
      <w:tr w:rsidR="0015484A" w:rsidRPr="0015484A" w14:paraId="001B7A79" w14:textId="77777777" w:rsidTr="0015484A">
        <w:trPr>
          <w:jc w:val="center"/>
        </w:trPr>
        <w:tc>
          <w:tcPr>
            <w:tcW w:w="1271" w:type="dxa"/>
            <w:vAlign w:val="center"/>
          </w:tcPr>
          <w:p w14:paraId="586E33C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TP8</w:t>
            </w:r>
          </w:p>
        </w:tc>
        <w:tc>
          <w:tcPr>
            <w:tcW w:w="1134" w:type="dxa"/>
            <w:vAlign w:val="center"/>
          </w:tcPr>
          <w:p w14:paraId="16C475A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504</w:t>
            </w:r>
          </w:p>
        </w:tc>
        <w:tc>
          <w:tcPr>
            <w:tcW w:w="2076" w:type="dxa"/>
            <w:vAlign w:val="center"/>
          </w:tcPr>
          <w:p w14:paraId="09E1D818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</w:p>
        </w:tc>
        <w:tc>
          <w:tcPr>
            <w:tcW w:w="3815" w:type="dxa"/>
            <w:vAlign w:val="center"/>
          </w:tcPr>
          <w:p w14:paraId="382BB715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10053" w:dyaOrig="2813" w14:anchorId="5866D418">
                <v:shape id="_x0000_i1034" type="#_x0000_t75" style="width:180pt;height:49.85pt" o:ole="">
                  <v:imagedata r:id="rId35" o:title=""/>
                </v:shape>
                <o:OLEObject Type="Embed" ProgID="ChemDraw.Document.6.0" ShapeID="_x0000_i1034" DrawAspect="Content" ObjectID="_1681626604" r:id="rId36"/>
              </w:object>
            </w:r>
          </w:p>
        </w:tc>
      </w:tr>
    </w:tbl>
    <w:p w14:paraId="2E0F8B60" w14:textId="7440E3B4" w:rsidR="00596931" w:rsidRDefault="00596931"/>
    <w:p w14:paraId="786C729D" w14:textId="7375E58C" w:rsidR="00C84E13" w:rsidRDefault="00C84E13"/>
    <w:p w14:paraId="0CF41716" w14:textId="77777777" w:rsidR="00C84E13" w:rsidRDefault="00C84E13"/>
    <w:p w14:paraId="4CCFFB9E" w14:textId="713EF951" w:rsidR="00596931" w:rsidRPr="00596931" w:rsidRDefault="00596931" w:rsidP="00596931">
      <w:pPr>
        <w:jc w:val="center"/>
        <w:rPr>
          <w:rFonts w:ascii="Times New Roman" w:hAnsi="Times New Roman" w:cs="Times New Roman"/>
        </w:rPr>
      </w:pPr>
      <w:r w:rsidRPr="00CF7C13">
        <w:rPr>
          <w:rFonts w:ascii="Times New Roman" w:hAnsi="Times New Roman" w:cs="Times New Roman"/>
        </w:rPr>
        <w:lastRenderedPageBreak/>
        <w:t>Table S</w:t>
      </w:r>
      <w:r>
        <w:rPr>
          <w:rFonts w:ascii="Times New Roman" w:hAnsi="Times New Roman" w:cs="Times New Roman"/>
        </w:rPr>
        <w:t>5</w:t>
      </w:r>
      <w:r w:rsidRPr="00CF7C13">
        <w:rPr>
          <w:rFonts w:ascii="Times New Roman" w:hAnsi="Times New Roman" w:cs="Times New Roman"/>
        </w:rPr>
        <w:t xml:space="preserve"> </w:t>
      </w:r>
      <w:r w:rsidRPr="007E5492">
        <w:rPr>
          <w:rFonts w:ascii="Times New Roman" w:eastAsia="宋体" w:hAnsi="Times New Roman" w:cs="Times New Roman"/>
          <w:color w:val="000000"/>
          <w:kern w:val="0"/>
          <w:szCs w:val="21"/>
        </w:rPr>
        <w:t>The molecular formulae, molecular masses, and proposed structures of the TPs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SMX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134"/>
        <w:gridCol w:w="2076"/>
        <w:gridCol w:w="3815"/>
      </w:tblGrid>
      <w:tr w:rsidR="0015484A" w:rsidRPr="0015484A" w14:paraId="7C25DB15" w14:textId="77777777" w:rsidTr="0015484A">
        <w:trPr>
          <w:jc w:val="center"/>
        </w:trPr>
        <w:tc>
          <w:tcPr>
            <w:tcW w:w="12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D7C88C6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" w:name="_Hlk67765368"/>
            <w:r w:rsidRPr="0015484A">
              <w:rPr>
                <w:rFonts w:ascii="Times New Roman" w:hAnsi="Times New Roman" w:cs="Times New Roman"/>
                <w:color w:val="000000" w:themeColor="text1"/>
              </w:rPr>
              <w:t>Products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97EEBF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m/z</w:t>
            </w:r>
          </w:p>
        </w:tc>
        <w:tc>
          <w:tcPr>
            <w:tcW w:w="20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AECE8E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Molecular formula</w:t>
            </w:r>
          </w:p>
        </w:tc>
        <w:tc>
          <w:tcPr>
            <w:tcW w:w="38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5370E22" w14:textId="77777777" w:rsidR="00596931" w:rsidRPr="0015484A" w:rsidRDefault="00596931" w:rsidP="00445D3D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Structural formula</w:t>
            </w:r>
          </w:p>
        </w:tc>
      </w:tr>
      <w:tr w:rsidR="0015484A" w:rsidRPr="0015484A" w14:paraId="10DAC80D" w14:textId="77777777" w:rsidTr="0015484A">
        <w:trPr>
          <w:jc w:val="center"/>
        </w:trPr>
        <w:tc>
          <w:tcPr>
            <w:tcW w:w="1271" w:type="dxa"/>
            <w:tcBorders>
              <w:top w:val="single" w:sz="8" w:space="0" w:color="auto"/>
            </w:tcBorders>
            <w:vAlign w:val="center"/>
          </w:tcPr>
          <w:p w14:paraId="53529F53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 w:hint="eastAsia"/>
                <w:color w:val="000000" w:themeColor="text1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</w:rPr>
              <w:t>IP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3B7262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332</w:t>
            </w:r>
          </w:p>
        </w:tc>
        <w:tc>
          <w:tcPr>
            <w:tcW w:w="2076" w:type="dxa"/>
            <w:tcBorders>
              <w:top w:val="single" w:sz="8" w:space="0" w:color="auto"/>
            </w:tcBorders>
            <w:vAlign w:val="center"/>
          </w:tcPr>
          <w:p w14:paraId="4440127E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18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F 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</w:p>
          <w:p w14:paraId="69124190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15" w:type="dxa"/>
            <w:tcBorders>
              <w:top w:val="single" w:sz="8" w:space="0" w:color="auto"/>
            </w:tcBorders>
            <w:vAlign w:val="center"/>
          </w:tcPr>
          <w:p w14:paraId="7C6A30B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988" w:dyaOrig="3573" w14:anchorId="71BD44EB">
                <v:shape id="_x0000_i1035" type="#_x0000_t75" style="width:128.3pt;height:76.6pt" o:ole="">
                  <v:imagedata r:id="rId37" o:title=""/>
                </v:shape>
                <o:OLEObject Type="Embed" ProgID="ChemDraw.Document.6.0" ShapeID="_x0000_i1035" DrawAspect="Content" ObjectID="_1681626605" r:id="rId38"/>
              </w:object>
            </w:r>
          </w:p>
        </w:tc>
      </w:tr>
      <w:tr w:rsidR="0015484A" w:rsidRPr="0015484A" w14:paraId="40BDB3CE" w14:textId="77777777" w:rsidTr="0015484A">
        <w:trPr>
          <w:jc w:val="center"/>
        </w:trPr>
        <w:tc>
          <w:tcPr>
            <w:tcW w:w="1271" w:type="dxa"/>
            <w:vAlign w:val="center"/>
          </w:tcPr>
          <w:p w14:paraId="343954C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 w:rsidRPr="0015484A">
              <w:rPr>
                <w:rFonts w:ascii="Times New Roman" w:hAnsi="Times New Roman" w:cs="Times New Roman"/>
                <w:color w:val="000000" w:themeColor="text1"/>
              </w:rPr>
              <w:t>P1</w:t>
            </w:r>
          </w:p>
        </w:tc>
        <w:tc>
          <w:tcPr>
            <w:tcW w:w="1134" w:type="dxa"/>
            <w:vAlign w:val="center"/>
          </w:tcPr>
          <w:p w14:paraId="1676C0D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347</w:t>
            </w:r>
          </w:p>
        </w:tc>
        <w:tc>
          <w:tcPr>
            <w:tcW w:w="2076" w:type="dxa"/>
            <w:vAlign w:val="center"/>
          </w:tcPr>
          <w:p w14:paraId="64D0004B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18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F 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</w:p>
        </w:tc>
        <w:tc>
          <w:tcPr>
            <w:tcW w:w="3815" w:type="dxa"/>
            <w:vAlign w:val="center"/>
          </w:tcPr>
          <w:p w14:paraId="1AA82C71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534" w:dyaOrig="3140" w14:anchorId="0509CD9B">
                <v:shape id="_x0000_i1036" type="#_x0000_t75" style="width:116.3pt;height:66.9pt" o:ole="">
                  <v:imagedata r:id="rId39" o:title=""/>
                </v:shape>
                <o:OLEObject Type="Embed" ProgID="ChemDraw.Document.6.0" ShapeID="_x0000_i1036" DrawAspect="Content" ObjectID="_1681626606" r:id="rId40"/>
              </w:object>
            </w:r>
          </w:p>
        </w:tc>
      </w:tr>
      <w:tr w:rsidR="0015484A" w:rsidRPr="0015484A" w14:paraId="6587156A" w14:textId="77777777" w:rsidTr="0015484A">
        <w:trPr>
          <w:jc w:val="center"/>
        </w:trPr>
        <w:tc>
          <w:tcPr>
            <w:tcW w:w="1271" w:type="dxa"/>
            <w:vAlign w:val="center"/>
          </w:tcPr>
          <w:p w14:paraId="48A7CDF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TP2</w:t>
            </w:r>
          </w:p>
        </w:tc>
        <w:tc>
          <w:tcPr>
            <w:tcW w:w="1134" w:type="dxa"/>
            <w:vAlign w:val="center"/>
          </w:tcPr>
          <w:p w14:paraId="689628D1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345</w:t>
            </w:r>
          </w:p>
        </w:tc>
        <w:tc>
          <w:tcPr>
            <w:tcW w:w="2076" w:type="dxa"/>
            <w:vAlign w:val="center"/>
          </w:tcPr>
          <w:p w14:paraId="63A8C5D2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19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</w:p>
        </w:tc>
        <w:tc>
          <w:tcPr>
            <w:tcW w:w="3815" w:type="dxa"/>
            <w:vAlign w:val="center"/>
          </w:tcPr>
          <w:p w14:paraId="5CB9F8B5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534" w:dyaOrig="3139" w14:anchorId="64216BE1">
                <v:shape id="_x0000_i1037" type="#_x0000_t75" style="width:116.3pt;height:67.4pt" o:ole="">
                  <v:imagedata r:id="rId41" o:title=""/>
                </v:shape>
                <o:OLEObject Type="Embed" ProgID="ChemDraw.Document.6.0" ShapeID="_x0000_i1037" DrawAspect="Content" ObjectID="_1681626607" r:id="rId42"/>
              </w:object>
            </w:r>
          </w:p>
        </w:tc>
      </w:tr>
      <w:tr w:rsidR="0015484A" w:rsidRPr="0015484A" w14:paraId="060232F5" w14:textId="77777777" w:rsidTr="0015484A">
        <w:trPr>
          <w:jc w:val="center"/>
        </w:trPr>
        <w:tc>
          <w:tcPr>
            <w:tcW w:w="1271" w:type="dxa"/>
            <w:vAlign w:val="center"/>
          </w:tcPr>
          <w:p w14:paraId="0A4D5F4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TP3</w:t>
            </w:r>
          </w:p>
        </w:tc>
        <w:tc>
          <w:tcPr>
            <w:tcW w:w="1134" w:type="dxa"/>
            <w:vAlign w:val="center"/>
          </w:tcPr>
          <w:p w14:paraId="554DADA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317</w:t>
            </w:r>
          </w:p>
        </w:tc>
        <w:tc>
          <w:tcPr>
            <w:tcW w:w="2076" w:type="dxa"/>
            <w:vAlign w:val="center"/>
          </w:tcPr>
          <w:p w14:paraId="200B4DEA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19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</w:p>
        </w:tc>
        <w:tc>
          <w:tcPr>
            <w:tcW w:w="3815" w:type="dxa"/>
            <w:vAlign w:val="center"/>
          </w:tcPr>
          <w:p w14:paraId="6CB8BB9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805" w:dyaOrig="3141" w14:anchorId="713475E5">
                <v:shape id="_x0000_i1038" type="#_x0000_t75" style="width:103.4pt;height:66.9pt" o:ole="">
                  <v:imagedata r:id="rId43" o:title=""/>
                </v:shape>
                <o:OLEObject Type="Embed" ProgID="ChemDraw.Document.6.0" ShapeID="_x0000_i1038" DrawAspect="Content" ObjectID="_1681626608" r:id="rId44"/>
              </w:object>
            </w:r>
          </w:p>
        </w:tc>
      </w:tr>
      <w:tr w:rsidR="0015484A" w:rsidRPr="0015484A" w14:paraId="26DB3CBC" w14:textId="77777777" w:rsidTr="0015484A">
        <w:trPr>
          <w:jc w:val="center"/>
        </w:trPr>
        <w:tc>
          <w:tcPr>
            <w:tcW w:w="1271" w:type="dxa"/>
            <w:vAlign w:val="center"/>
          </w:tcPr>
          <w:p w14:paraId="1D69880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TP4</w:t>
            </w:r>
          </w:p>
        </w:tc>
        <w:tc>
          <w:tcPr>
            <w:tcW w:w="1134" w:type="dxa"/>
            <w:vAlign w:val="center"/>
          </w:tcPr>
          <w:p w14:paraId="7494D9D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301</w:t>
            </w:r>
          </w:p>
        </w:tc>
        <w:tc>
          <w:tcPr>
            <w:tcW w:w="2076" w:type="dxa"/>
            <w:vAlign w:val="center"/>
          </w:tcPr>
          <w:p w14:paraId="0D75469A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19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</w:p>
        </w:tc>
        <w:tc>
          <w:tcPr>
            <w:tcW w:w="3815" w:type="dxa"/>
            <w:vAlign w:val="center"/>
          </w:tcPr>
          <w:p w14:paraId="6722386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738" w:dyaOrig="3141" w14:anchorId="049BC642">
                <v:shape id="_x0000_i1039" type="#_x0000_t75" style="width:102.9pt;height:66.45pt" o:ole="">
                  <v:imagedata r:id="rId45" o:title=""/>
                </v:shape>
                <o:OLEObject Type="Embed" ProgID="ChemDraw.Document.6.0" ShapeID="_x0000_i1039" DrawAspect="Content" ObjectID="_1681626609" r:id="rId46"/>
              </w:object>
            </w:r>
          </w:p>
        </w:tc>
      </w:tr>
      <w:tr w:rsidR="0015484A" w:rsidRPr="0015484A" w14:paraId="15EC05F9" w14:textId="77777777" w:rsidTr="0015484A">
        <w:trPr>
          <w:jc w:val="center"/>
        </w:trPr>
        <w:tc>
          <w:tcPr>
            <w:tcW w:w="1271" w:type="dxa"/>
            <w:vAlign w:val="center"/>
          </w:tcPr>
          <w:p w14:paraId="43B5C64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TP5</w:t>
            </w:r>
          </w:p>
        </w:tc>
        <w:tc>
          <w:tcPr>
            <w:tcW w:w="1134" w:type="dxa"/>
            <w:vAlign w:val="center"/>
          </w:tcPr>
          <w:p w14:paraId="2F852ED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 xml:space="preserve">362 </w:t>
            </w:r>
          </w:p>
        </w:tc>
        <w:tc>
          <w:tcPr>
            <w:tcW w:w="2076" w:type="dxa"/>
            <w:vAlign w:val="center"/>
          </w:tcPr>
          <w:p w14:paraId="236206A2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</w:p>
        </w:tc>
        <w:tc>
          <w:tcPr>
            <w:tcW w:w="3815" w:type="dxa"/>
            <w:vAlign w:val="center"/>
          </w:tcPr>
          <w:p w14:paraId="02A52E4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534" w:dyaOrig="3512" w14:anchorId="67119363">
                <v:shape id="_x0000_i1040" type="#_x0000_t75" style="width:117.25pt;height:73.4pt" o:ole="">
                  <v:imagedata r:id="rId47" o:title=""/>
                </v:shape>
                <o:OLEObject Type="Embed" ProgID="ChemDraw.Document.6.0" ShapeID="_x0000_i1040" DrawAspect="Content" ObjectID="_1681626610" r:id="rId48"/>
              </w:object>
            </w:r>
          </w:p>
        </w:tc>
      </w:tr>
      <w:tr w:rsidR="0015484A" w:rsidRPr="0015484A" w14:paraId="7A740780" w14:textId="77777777" w:rsidTr="0015484A">
        <w:trPr>
          <w:jc w:val="center"/>
        </w:trPr>
        <w:tc>
          <w:tcPr>
            <w:tcW w:w="1271" w:type="dxa"/>
            <w:vAlign w:val="center"/>
          </w:tcPr>
          <w:p w14:paraId="1AADE83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TP6-1</w:t>
            </w:r>
          </w:p>
        </w:tc>
        <w:tc>
          <w:tcPr>
            <w:tcW w:w="1134" w:type="dxa"/>
            <w:vAlign w:val="center"/>
          </w:tcPr>
          <w:p w14:paraId="1CB17C4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334</w:t>
            </w:r>
          </w:p>
        </w:tc>
        <w:tc>
          <w:tcPr>
            <w:tcW w:w="2076" w:type="dxa"/>
            <w:vAlign w:val="center"/>
          </w:tcPr>
          <w:p w14:paraId="5FF8F5B9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CF79CCF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</w:p>
          <w:p w14:paraId="7247B2E6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15" w:type="dxa"/>
            <w:vAlign w:val="center"/>
          </w:tcPr>
          <w:p w14:paraId="43A70B9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534" w:dyaOrig="3636" w14:anchorId="28502CC2">
                <v:shape id="_x0000_i1041" type="#_x0000_t75" style="width:117.25pt;height:77.1pt" o:ole="">
                  <v:imagedata r:id="rId49" o:title=""/>
                </v:shape>
                <o:OLEObject Type="Embed" ProgID="ChemDraw.Document.6.0" ShapeID="_x0000_i1041" DrawAspect="Content" ObjectID="_1681626611" r:id="rId50"/>
              </w:object>
            </w:r>
          </w:p>
        </w:tc>
      </w:tr>
      <w:tr w:rsidR="0015484A" w:rsidRPr="0015484A" w14:paraId="2B474DFA" w14:textId="77777777" w:rsidTr="0015484A">
        <w:trPr>
          <w:jc w:val="center"/>
        </w:trPr>
        <w:tc>
          <w:tcPr>
            <w:tcW w:w="1271" w:type="dxa"/>
            <w:vAlign w:val="center"/>
          </w:tcPr>
          <w:p w14:paraId="5050B86E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TP6-2</w:t>
            </w:r>
          </w:p>
        </w:tc>
        <w:tc>
          <w:tcPr>
            <w:tcW w:w="1134" w:type="dxa"/>
            <w:vAlign w:val="center"/>
          </w:tcPr>
          <w:p w14:paraId="43C02269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334</w:t>
            </w:r>
          </w:p>
        </w:tc>
        <w:tc>
          <w:tcPr>
            <w:tcW w:w="2076" w:type="dxa"/>
            <w:vAlign w:val="center"/>
          </w:tcPr>
          <w:p w14:paraId="3CF4F6CD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</w:p>
          <w:p w14:paraId="1CACFC74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815" w:type="dxa"/>
            <w:vAlign w:val="center"/>
          </w:tcPr>
          <w:p w14:paraId="335DA9C9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275" w:dyaOrig="3141" w14:anchorId="26D1E89E">
                <v:shape id="_x0000_i1042" type="#_x0000_t75" style="width:115.4pt;height:66.9pt" o:ole="">
                  <v:imagedata r:id="rId51" o:title=""/>
                </v:shape>
                <o:OLEObject Type="Embed" ProgID="ChemDraw.Document.6.0" ShapeID="_x0000_i1042" DrawAspect="Content" ObjectID="_1681626612" r:id="rId52"/>
              </w:object>
            </w:r>
          </w:p>
        </w:tc>
      </w:tr>
      <w:tr w:rsidR="0015484A" w:rsidRPr="0015484A" w14:paraId="0A341885" w14:textId="77777777" w:rsidTr="0015484A">
        <w:trPr>
          <w:jc w:val="center"/>
        </w:trPr>
        <w:tc>
          <w:tcPr>
            <w:tcW w:w="1271" w:type="dxa"/>
            <w:vAlign w:val="center"/>
          </w:tcPr>
          <w:p w14:paraId="69872E0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lastRenderedPageBreak/>
              <w:t>TP7</w:t>
            </w:r>
          </w:p>
        </w:tc>
        <w:tc>
          <w:tcPr>
            <w:tcW w:w="1134" w:type="dxa"/>
            <w:vAlign w:val="center"/>
          </w:tcPr>
          <w:p w14:paraId="01FCF9C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306</w:t>
            </w:r>
          </w:p>
        </w:tc>
        <w:tc>
          <w:tcPr>
            <w:tcW w:w="2076" w:type="dxa"/>
            <w:vAlign w:val="center"/>
          </w:tcPr>
          <w:p w14:paraId="610785E9" w14:textId="77777777" w:rsidR="00596931" w:rsidRPr="0015484A" w:rsidRDefault="00596931" w:rsidP="00445D3D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C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vertAlign w:val="subscript"/>
              </w:rPr>
              <w:t>15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H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vertAlign w:val="subscript"/>
              </w:rPr>
              <w:t>16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FN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vertAlign w:val="subscript"/>
              </w:rPr>
              <w:t>3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O</w:t>
            </w: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815" w:type="dxa"/>
            <w:vAlign w:val="center"/>
          </w:tcPr>
          <w:p w14:paraId="78A9191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5275" w:dyaOrig="3141" w14:anchorId="5DD5BC94">
                <v:shape id="_x0000_i1043" type="#_x0000_t75" style="width:114pt;height:66.9pt" o:ole="">
                  <v:imagedata r:id="rId53" o:title=""/>
                </v:shape>
                <o:OLEObject Type="Embed" ProgID="ChemDraw.Document.6.0" ShapeID="_x0000_i1043" DrawAspect="Content" ObjectID="_1681626613" r:id="rId54"/>
              </w:object>
            </w:r>
          </w:p>
        </w:tc>
      </w:tr>
      <w:tr w:rsidR="0015484A" w:rsidRPr="0015484A" w14:paraId="3C5DFC6A" w14:textId="77777777" w:rsidTr="0015484A">
        <w:trPr>
          <w:jc w:val="center"/>
        </w:trPr>
        <w:tc>
          <w:tcPr>
            <w:tcW w:w="1271" w:type="dxa"/>
            <w:vAlign w:val="center"/>
          </w:tcPr>
          <w:p w14:paraId="0B9D4A5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TP8</w:t>
            </w:r>
          </w:p>
        </w:tc>
        <w:tc>
          <w:tcPr>
            <w:tcW w:w="1134" w:type="dxa"/>
            <w:vAlign w:val="center"/>
          </w:tcPr>
          <w:p w14:paraId="2C3A6D1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290</w:t>
            </w:r>
          </w:p>
        </w:tc>
        <w:tc>
          <w:tcPr>
            <w:tcW w:w="2076" w:type="dxa"/>
            <w:vAlign w:val="center"/>
          </w:tcPr>
          <w:p w14:paraId="5876B6C8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15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</w:p>
        </w:tc>
        <w:tc>
          <w:tcPr>
            <w:tcW w:w="3815" w:type="dxa"/>
            <w:vAlign w:val="center"/>
          </w:tcPr>
          <w:p w14:paraId="5D4F0ACB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893" w:dyaOrig="3142" w14:anchorId="6BB06908">
                <v:shape id="_x0000_i1044" type="#_x0000_t75" style="width:108.9pt;height:70.15pt" o:ole="">
                  <v:imagedata r:id="rId55" o:title=""/>
                </v:shape>
                <o:OLEObject Type="Embed" ProgID="ChemDraw.Document.6.0" ShapeID="_x0000_i1044" DrawAspect="Content" ObjectID="_1681626614" r:id="rId56"/>
              </w:object>
            </w:r>
          </w:p>
        </w:tc>
      </w:tr>
      <w:tr w:rsidR="0015484A" w:rsidRPr="0015484A" w14:paraId="41A494C1" w14:textId="77777777" w:rsidTr="0015484A">
        <w:trPr>
          <w:jc w:val="center"/>
        </w:trPr>
        <w:tc>
          <w:tcPr>
            <w:tcW w:w="1271" w:type="dxa"/>
            <w:vAlign w:val="center"/>
          </w:tcPr>
          <w:p w14:paraId="7CA95335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TP9</w:t>
            </w:r>
          </w:p>
        </w:tc>
        <w:tc>
          <w:tcPr>
            <w:tcW w:w="1134" w:type="dxa"/>
            <w:vAlign w:val="center"/>
          </w:tcPr>
          <w:p w14:paraId="06EA1D41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263</w:t>
            </w:r>
          </w:p>
        </w:tc>
        <w:tc>
          <w:tcPr>
            <w:tcW w:w="2076" w:type="dxa"/>
            <w:vAlign w:val="center"/>
          </w:tcPr>
          <w:p w14:paraId="5E7109F9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11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3</w:t>
            </w:r>
          </w:p>
        </w:tc>
        <w:tc>
          <w:tcPr>
            <w:tcW w:w="3815" w:type="dxa"/>
            <w:vAlign w:val="center"/>
          </w:tcPr>
          <w:p w14:paraId="31987A9D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630" w:dyaOrig="3141" w14:anchorId="69BA4DFE">
                <v:shape id="_x0000_i1045" type="#_x0000_t75" style="width:96.9pt;height:66.45pt" o:ole="">
                  <v:imagedata r:id="rId57" o:title=""/>
                </v:shape>
                <o:OLEObject Type="Embed" ProgID="ChemDraw.Document.6.0" ShapeID="_x0000_i1045" DrawAspect="Content" ObjectID="_1681626615" r:id="rId58"/>
              </w:object>
            </w:r>
          </w:p>
        </w:tc>
      </w:tr>
      <w:tr w:rsidR="0015484A" w:rsidRPr="0015484A" w14:paraId="59DCFDFD" w14:textId="77777777" w:rsidTr="0015484A">
        <w:trPr>
          <w:jc w:val="center"/>
        </w:trPr>
        <w:tc>
          <w:tcPr>
            <w:tcW w:w="1271" w:type="dxa"/>
            <w:vAlign w:val="center"/>
          </w:tcPr>
          <w:p w14:paraId="61EB8109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TP10</w:t>
            </w:r>
          </w:p>
        </w:tc>
        <w:tc>
          <w:tcPr>
            <w:tcW w:w="1134" w:type="dxa"/>
            <w:vAlign w:val="center"/>
          </w:tcPr>
          <w:p w14:paraId="22C216B4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280</w:t>
            </w:r>
          </w:p>
        </w:tc>
        <w:tc>
          <w:tcPr>
            <w:tcW w:w="2076" w:type="dxa"/>
            <w:vAlign w:val="center"/>
          </w:tcPr>
          <w:p w14:paraId="0AEDC877" w14:textId="7777777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13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</w:p>
        </w:tc>
        <w:tc>
          <w:tcPr>
            <w:tcW w:w="3815" w:type="dxa"/>
            <w:vAlign w:val="center"/>
          </w:tcPr>
          <w:p w14:paraId="5F30453C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4630" w:dyaOrig="3141" w14:anchorId="2B4EED4E">
                <v:shape id="_x0000_i1046" type="#_x0000_t75" style="width:100.15pt;height:69.7pt" o:ole="">
                  <v:imagedata r:id="rId59" o:title=""/>
                </v:shape>
                <o:OLEObject Type="Embed" ProgID="ChemDraw.Document.6.0" ShapeID="_x0000_i1046" DrawAspect="Content" ObjectID="_1681626616" r:id="rId60"/>
              </w:object>
            </w:r>
          </w:p>
        </w:tc>
      </w:tr>
      <w:tr w:rsidR="0015484A" w:rsidRPr="0015484A" w14:paraId="65598FB4" w14:textId="77777777" w:rsidTr="0015484A">
        <w:trPr>
          <w:jc w:val="center"/>
        </w:trPr>
        <w:tc>
          <w:tcPr>
            <w:tcW w:w="1271" w:type="dxa"/>
            <w:vAlign w:val="center"/>
          </w:tcPr>
          <w:p w14:paraId="0E08C208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TP11</w:t>
            </w:r>
          </w:p>
        </w:tc>
        <w:tc>
          <w:tcPr>
            <w:tcW w:w="1134" w:type="dxa"/>
            <w:vAlign w:val="center"/>
          </w:tcPr>
          <w:p w14:paraId="01086EB3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207</w:t>
            </w:r>
          </w:p>
        </w:tc>
        <w:tc>
          <w:tcPr>
            <w:tcW w:w="2076" w:type="dxa"/>
            <w:vAlign w:val="center"/>
          </w:tcPr>
          <w:p w14:paraId="3B8B6893" w14:textId="5CFD1C1F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11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</w:p>
        </w:tc>
        <w:tc>
          <w:tcPr>
            <w:tcW w:w="3815" w:type="dxa"/>
            <w:vAlign w:val="center"/>
          </w:tcPr>
          <w:p w14:paraId="6E3794EF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object w:dxaOrig="3209" w:dyaOrig="3141" w14:anchorId="0DF28F9F">
                <v:shape id="_x0000_i1047" type="#_x0000_t75" style="width:69.7pt;height:69.7pt" o:ole="">
                  <v:imagedata r:id="rId61" o:title=""/>
                </v:shape>
                <o:OLEObject Type="Embed" ProgID="ChemDraw.Document.6.0" ShapeID="_x0000_i1047" DrawAspect="Content" ObjectID="_1681626617" r:id="rId62"/>
              </w:object>
            </w:r>
          </w:p>
        </w:tc>
      </w:tr>
      <w:bookmarkEnd w:id="3"/>
    </w:tbl>
    <w:p w14:paraId="70BBDA94" w14:textId="0551C1E9" w:rsidR="00596931" w:rsidRDefault="00596931"/>
    <w:p w14:paraId="3D26220E" w14:textId="77777777" w:rsidR="0015484A" w:rsidRDefault="0015484A" w:rsidP="00596931">
      <w:pPr>
        <w:jc w:val="center"/>
        <w:rPr>
          <w:rFonts w:ascii="Times New Roman" w:hAnsi="Times New Roman" w:cs="Times New Roman"/>
        </w:rPr>
      </w:pPr>
    </w:p>
    <w:p w14:paraId="2FD14F0E" w14:textId="77777777" w:rsidR="0015484A" w:rsidRDefault="0015484A" w:rsidP="00596931">
      <w:pPr>
        <w:jc w:val="center"/>
        <w:rPr>
          <w:rFonts w:ascii="Times New Roman" w:hAnsi="Times New Roman" w:cs="Times New Roman"/>
        </w:rPr>
      </w:pPr>
    </w:p>
    <w:p w14:paraId="29AD585C" w14:textId="77777777" w:rsidR="0015484A" w:rsidRDefault="0015484A" w:rsidP="00596931">
      <w:pPr>
        <w:jc w:val="center"/>
        <w:rPr>
          <w:rFonts w:ascii="Times New Roman" w:hAnsi="Times New Roman" w:cs="Times New Roman"/>
        </w:rPr>
      </w:pPr>
    </w:p>
    <w:p w14:paraId="2C88C6A9" w14:textId="0BD29BBD" w:rsidR="00596931" w:rsidRPr="00596931" w:rsidRDefault="00596931" w:rsidP="00596931">
      <w:pPr>
        <w:jc w:val="center"/>
        <w:rPr>
          <w:rFonts w:ascii="Times New Roman" w:hAnsi="Times New Roman" w:cs="Times New Roman"/>
        </w:rPr>
      </w:pPr>
      <w:bookmarkStart w:id="4" w:name="_Hlk67765394"/>
      <w:r w:rsidRPr="00CF7C13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6</w:t>
      </w:r>
      <w:r w:rsidRPr="00CF7C13">
        <w:rPr>
          <w:rFonts w:ascii="Times New Roman" w:hAnsi="Times New Roman" w:cs="Times New Roman"/>
        </w:rPr>
        <w:t xml:space="preserve"> </w:t>
      </w:r>
      <w:r w:rsidRPr="007E5492">
        <w:rPr>
          <w:rFonts w:ascii="Times New Roman" w:eastAsia="宋体" w:hAnsi="Times New Roman" w:cs="Times New Roman"/>
          <w:color w:val="000000"/>
          <w:kern w:val="0"/>
          <w:szCs w:val="21"/>
        </w:rPr>
        <w:t>The molecular formulae, molecular masses, and proposed structures of the TPs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of SMX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134"/>
        <w:gridCol w:w="2076"/>
        <w:gridCol w:w="3815"/>
      </w:tblGrid>
      <w:tr w:rsidR="0015484A" w:rsidRPr="0015484A" w14:paraId="55DA92DF" w14:textId="77777777" w:rsidTr="0015484A">
        <w:trPr>
          <w:jc w:val="center"/>
        </w:trPr>
        <w:tc>
          <w:tcPr>
            <w:tcW w:w="12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E1246A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Products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B3EC39D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m/z</w:t>
            </w:r>
          </w:p>
        </w:tc>
        <w:tc>
          <w:tcPr>
            <w:tcW w:w="20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E30DFE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Molecular formula</w:t>
            </w:r>
          </w:p>
        </w:tc>
        <w:tc>
          <w:tcPr>
            <w:tcW w:w="38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9C8656" w14:textId="77777777" w:rsidR="00596931" w:rsidRPr="0015484A" w:rsidRDefault="00596931" w:rsidP="00445D3D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1548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Structural formula</w:t>
            </w:r>
          </w:p>
        </w:tc>
      </w:tr>
      <w:tr w:rsidR="0015484A" w:rsidRPr="0015484A" w14:paraId="021A686C" w14:textId="77777777" w:rsidTr="0015484A">
        <w:trPr>
          <w:jc w:val="center"/>
        </w:trPr>
        <w:tc>
          <w:tcPr>
            <w:tcW w:w="1271" w:type="dxa"/>
            <w:tcBorders>
              <w:top w:val="single" w:sz="8" w:space="0" w:color="auto"/>
            </w:tcBorders>
            <w:vAlign w:val="center"/>
          </w:tcPr>
          <w:p w14:paraId="3D4148B5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TC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0C8F1D7A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445</w:t>
            </w:r>
          </w:p>
        </w:tc>
        <w:tc>
          <w:tcPr>
            <w:tcW w:w="2076" w:type="dxa"/>
            <w:tcBorders>
              <w:top w:val="single" w:sz="8" w:space="0" w:color="auto"/>
            </w:tcBorders>
            <w:vAlign w:val="center"/>
          </w:tcPr>
          <w:p w14:paraId="696A7D00" w14:textId="4358E437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bscript"/>
              </w:rPr>
              <w:t>22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bscript"/>
              </w:rPr>
              <w:t>24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bscript"/>
              </w:rPr>
              <w:t>8</w:t>
            </w:r>
          </w:p>
        </w:tc>
        <w:tc>
          <w:tcPr>
            <w:tcW w:w="3815" w:type="dxa"/>
            <w:tcBorders>
              <w:top w:val="single" w:sz="8" w:space="0" w:color="auto"/>
            </w:tcBorders>
            <w:vAlign w:val="center"/>
          </w:tcPr>
          <w:p w14:paraId="354A653B" w14:textId="29F5D3E9" w:rsidR="00596931" w:rsidRPr="0015484A" w:rsidRDefault="00857FAA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4174" w:dyaOrig="2206" w14:anchorId="6A92E7B2">
                <v:shape id="_x0000_i1048" type="#_x0000_t75" style="width:126.45pt;height:66.9pt" o:ole="">
                  <v:imagedata r:id="rId63" o:title=""/>
                </v:shape>
                <o:OLEObject Type="Embed" ProgID="ChemDraw.Document.6.0" ShapeID="_x0000_i1048" DrawAspect="Content" ObjectID="_1681626618" r:id="rId64"/>
              </w:object>
            </w:r>
          </w:p>
        </w:tc>
      </w:tr>
      <w:tr w:rsidR="0015484A" w:rsidRPr="0015484A" w14:paraId="30BDA271" w14:textId="77777777" w:rsidTr="0015484A">
        <w:trPr>
          <w:jc w:val="center"/>
        </w:trPr>
        <w:tc>
          <w:tcPr>
            <w:tcW w:w="1271" w:type="dxa"/>
            <w:vAlign w:val="center"/>
          </w:tcPr>
          <w:p w14:paraId="4A249E7F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TP1</w:t>
            </w:r>
          </w:p>
        </w:tc>
        <w:tc>
          <w:tcPr>
            <w:tcW w:w="1134" w:type="dxa"/>
            <w:vAlign w:val="center"/>
          </w:tcPr>
          <w:p w14:paraId="79E14EDE" w14:textId="6CBA7878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46</w:t>
            </w:r>
            <w:r w:rsidR="00857FA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076" w:type="dxa"/>
            <w:vAlign w:val="center"/>
          </w:tcPr>
          <w:p w14:paraId="539B9E99" w14:textId="1D2DC7A0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9</w:t>
            </w:r>
          </w:p>
        </w:tc>
        <w:tc>
          <w:tcPr>
            <w:tcW w:w="3815" w:type="dxa"/>
            <w:vAlign w:val="center"/>
          </w:tcPr>
          <w:p w14:paraId="1420287B" w14:textId="5293F221" w:rsidR="00596931" w:rsidRPr="0015484A" w:rsidRDefault="00215BC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879" w:dyaOrig="2050" w14:anchorId="1F472460">
                <v:shape id="_x0000_i1049" type="#_x0000_t75" style="width:125.1pt;height:66pt" o:ole="">
                  <v:imagedata r:id="rId65" o:title=""/>
                </v:shape>
                <o:OLEObject Type="Embed" ProgID="ChemDraw.Document.6.0" ShapeID="_x0000_i1049" DrawAspect="Content" ObjectID="_1681626619" r:id="rId66"/>
              </w:object>
            </w:r>
          </w:p>
        </w:tc>
      </w:tr>
      <w:tr w:rsidR="0015484A" w:rsidRPr="0015484A" w14:paraId="122E8162" w14:textId="77777777" w:rsidTr="0015484A">
        <w:trPr>
          <w:jc w:val="center"/>
        </w:trPr>
        <w:tc>
          <w:tcPr>
            <w:tcW w:w="1271" w:type="dxa"/>
            <w:vAlign w:val="center"/>
          </w:tcPr>
          <w:p w14:paraId="760DA5E2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lastRenderedPageBreak/>
              <w:t>TP2</w:t>
            </w:r>
          </w:p>
        </w:tc>
        <w:tc>
          <w:tcPr>
            <w:tcW w:w="1134" w:type="dxa"/>
            <w:vAlign w:val="center"/>
          </w:tcPr>
          <w:p w14:paraId="04A1D155" w14:textId="7DAD21CC" w:rsidR="00596931" w:rsidRPr="0015484A" w:rsidRDefault="00857FAA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474</w:t>
            </w:r>
          </w:p>
        </w:tc>
        <w:tc>
          <w:tcPr>
            <w:tcW w:w="2076" w:type="dxa"/>
            <w:vAlign w:val="center"/>
          </w:tcPr>
          <w:p w14:paraId="4EE851AA" w14:textId="3090791A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</w:p>
        </w:tc>
        <w:tc>
          <w:tcPr>
            <w:tcW w:w="3815" w:type="dxa"/>
            <w:vAlign w:val="center"/>
          </w:tcPr>
          <w:p w14:paraId="4191D1E8" w14:textId="318D03B7" w:rsidR="00596931" w:rsidRPr="0015484A" w:rsidRDefault="00215BC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968" w:dyaOrig="2522" w14:anchorId="378076A2">
                <v:shape id="_x0000_i1050" type="#_x0000_t75" style="width:123.25pt;height:78pt" o:ole="">
                  <v:imagedata r:id="rId67" o:title=""/>
                </v:shape>
                <o:OLEObject Type="Embed" ProgID="ChemDraw.Document.6.0" ShapeID="_x0000_i1050" DrawAspect="Content" ObjectID="_1681626620" r:id="rId68"/>
              </w:object>
            </w:r>
          </w:p>
        </w:tc>
      </w:tr>
      <w:tr w:rsidR="0015484A" w:rsidRPr="0015484A" w14:paraId="0AC18AF2" w14:textId="77777777" w:rsidTr="0015484A">
        <w:trPr>
          <w:jc w:val="center"/>
        </w:trPr>
        <w:tc>
          <w:tcPr>
            <w:tcW w:w="1271" w:type="dxa"/>
            <w:vAlign w:val="center"/>
          </w:tcPr>
          <w:p w14:paraId="1D2646C0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TP3</w:t>
            </w:r>
          </w:p>
        </w:tc>
        <w:tc>
          <w:tcPr>
            <w:tcW w:w="1134" w:type="dxa"/>
            <w:vAlign w:val="center"/>
          </w:tcPr>
          <w:p w14:paraId="6074E56D" w14:textId="7C8F1AFE" w:rsidR="00596931" w:rsidRPr="0015484A" w:rsidRDefault="00857FAA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477</w:t>
            </w:r>
          </w:p>
        </w:tc>
        <w:tc>
          <w:tcPr>
            <w:tcW w:w="2076" w:type="dxa"/>
            <w:vAlign w:val="center"/>
          </w:tcPr>
          <w:p w14:paraId="7F9270D8" w14:textId="79670E7E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="00857FAA" w:rsidRP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  <w:r w:rsidR="00857FAA" w:rsidRPr="00857FAA"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N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10</w:t>
            </w:r>
          </w:p>
        </w:tc>
        <w:tc>
          <w:tcPr>
            <w:tcW w:w="3815" w:type="dxa"/>
            <w:vAlign w:val="center"/>
          </w:tcPr>
          <w:p w14:paraId="2FFFFE0A" w14:textId="32ED45E2" w:rsidR="00596931" w:rsidRPr="0015484A" w:rsidRDefault="00215BC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881" w:dyaOrig="2050" w14:anchorId="5E8A870F">
                <v:shape id="_x0000_i1051" type="#_x0000_t75" style="width:123.25pt;height:65.1pt" o:ole="">
                  <v:imagedata r:id="rId69" o:title=""/>
                </v:shape>
                <o:OLEObject Type="Embed" ProgID="ChemDraw.Document.6.0" ShapeID="_x0000_i1051" DrawAspect="Content" ObjectID="_1681626621" r:id="rId70"/>
              </w:object>
            </w:r>
          </w:p>
        </w:tc>
      </w:tr>
      <w:tr w:rsidR="0015484A" w:rsidRPr="0015484A" w14:paraId="2383D7A9" w14:textId="77777777" w:rsidTr="0015484A">
        <w:trPr>
          <w:jc w:val="center"/>
        </w:trPr>
        <w:tc>
          <w:tcPr>
            <w:tcW w:w="1271" w:type="dxa"/>
            <w:vAlign w:val="center"/>
          </w:tcPr>
          <w:p w14:paraId="3DFC1A11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TP4</w:t>
            </w:r>
          </w:p>
        </w:tc>
        <w:tc>
          <w:tcPr>
            <w:tcW w:w="1134" w:type="dxa"/>
            <w:vAlign w:val="center"/>
          </w:tcPr>
          <w:p w14:paraId="0B80C1D7" w14:textId="7D1DF036" w:rsidR="00596931" w:rsidRPr="0015484A" w:rsidRDefault="00857FAA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459</w:t>
            </w:r>
          </w:p>
        </w:tc>
        <w:tc>
          <w:tcPr>
            <w:tcW w:w="2076" w:type="dxa"/>
            <w:vAlign w:val="center"/>
          </w:tcPr>
          <w:p w14:paraId="65990967" w14:textId="79755CCA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 w:rsidR="00857FAA" w:rsidRPr="00857FAA"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N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9</w:t>
            </w:r>
          </w:p>
        </w:tc>
        <w:tc>
          <w:tcPr>
            <w:tcW w:w="3815" w:type="dxa"/>
            <w:vAlign w:val="center"/>
          </w:tcPr>
          <w:p w14:paraId="3B0AAC61" w14:textId="0E89ABFA" w:rsidR="00596931" w:rsidRPr="0015484A" w:rsidRDefault="00215BC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840" w:dyaOrig="2031" w14:anchorId="1F8E9DA6">
                <v:shape id="_x0000_i1052" type="#_x0000_t75" style="width:121.85pt;height:64.15pt" o:ole="">
                  <v:imagedata r:id="rId71" o:title=""/>
                </v:shape>
                <o:OLEObject Type="Embed" ProgID="ChemDraw.Document.6.0" ShapeID="_x0000_i1052" DrawAspect="Content" ObjectID="_1681626622" r:id="rId72"/>
              </w:object>
            </w:r>
          </w:p>
        </w:tc>
      </w:tr>
      <w:tr w:rsidR="0015484A" w:rsidRPr="0015484A" w14:paraId="4A504AC8" w14:textId="77777777" w:rsidTr="0015484A">
        <w:trPr>
          <w:jc w:val="center"/>
        </w:trPr>
        <w:tc>
          <w:tcPr>
            <w:tcW w:w="1271" w:type="dxa"/>
            <w:vAlign w:val="center"/>
          </w:tcPr>
          <w:p w14:paraId="13F540BE" w14:textId="77777777" w:rsidR="00596931" w:rsidRPr="0015484A" w:rsidRDefault="00596931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</w:rPr>
              <w:t>TP5</w:t>
            </w:r>
          </w:p>
        </w:tc>
        <w:tc>
          <w:tcPr>
            <w:tcW w:w="1134" w:type="dxa"/>
            <w:vAlign w:val="center"/>
          </w:tcPr>
          <w:p w14:paraId="42C18467" w14:textId="5F2903A1" w:rsidR="00596931" w:rsidRPr="0015484A" w:rsidRDefault="00857FAA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432</w:t>
            </w:r>
          </w:p>
        </w:tc>
        <w:tc>
          <w:tcPr>
            <w:tcW w:w="2076" w:type="dxa"/>
            <w:vAlign w:val="center"/>
          </w:tcPr>
          <w:p w14:paraId="150132EB" w14:textId="2C675F26" w:rsidR="00596931" w:rsidRPr="0015484A" w:rsidRDefault="00596931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20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 w:rsidRPr="001548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="00857FA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9</w:t>
            </w:r>
          </w:p>
        </w:tc>
        <w:tc>
          <w:tcPr>
            <w:tcW w:w="3815" w:type="dxa"/>
            <w:vAlign w:val="center"/>
          </w:tcPr>
          <w:p w14:paraId="6A0B307E" w14:textId="427BB4FA" w:rsidR="00596931" w:rsidRPr="0015484A" w:rsidRDefault="00215BC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881" w:dyaOrig="1843" w14:anchorId="627FEC76">
                <v:shape id="_x0000_i1053" type="#_x0000_t75" style="width:122.3pt;height:58.15pt" o:ole="">
                  <v:imagedata r:id="rId73" o:title=""/>
                </v:shape>
                <o:OLEObject Type="Embed" ProgID="ChemDraw.Document.6.0" ShapeID="_x0000_i1053" DrawAspect="Content" ObjectID="_1681626623" r:id="rId74"/>
              </w:object>
            </w:r>
          </w:p>
        </w:tc>
      </w:tr>
      <w:tr w:rsidR="00857FAA" w:rsidRPr="0015484A" w14:paraId="67FC15E0" w14:textId="77777777" w:rsidTr="0015484A">
        <w:trPr>
          <w:jc w:val="center"/>
        </w:trPr>
        <w:tc>
          <w:tcPr>
            <w:tcW w:w="1271" w:type="dxa"/>
            <w:vAlign w:val="center"/>
          </w:tcPr>
          <w:p w14:paraId="0B5EAE63" w14:textId="5464A6AC" w:rsidR="00857FAA" w:rsidRPr="0015484A" w:rsidRDefault="0067168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</w:rPr>
              <w:t>P6</w:t>
            </w:r>
          </w:p>
        </w:tc>
        <w:tc>
          <w:tcPr>
            <w:tcW w:w="1134" w:type="dxa"/>
            <w:vAlign w:val="center"/>
          </w:tcPr>
          <w:p w14:paraId="4A54C150" w14:textId="19322840" w:rsidR="00857FAA" w:rsidRDefault="00857FAA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2076" w:type="dxa"/>
            <w:vAlign w:val="center"/>
          </w:tcPr>
          <w:p w14:paraId="3089007E" w14:textId="1A600986" w:rsidR="00857FAA" w:rsidRPr="0015484A" w:rsidRDefault="00857FAA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N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7</w:t>
            </w:r>
          </w:p>
        </w:tc>
        <w:tc>
          <w:tcPr>
            <w:tcW w:w="3815" w:type="dxa"/>
            <w:vAlign w:val="center"/>
          </w:tcPr>
          <w:p w14:paraId="12E4A0DE" w14:textId="6EB44DDA" w:rsidR="00857FAA" w:rsidRPr="00857FAA" w:rsidRDefault="004C388F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879" w:dyaOrig="2050" w14:anchorId="5751DE48">
                <v:shape id="_x0000_i1054" type="#_x0000_t75" style="width:126.9pt;height:67.85pt" o:ole="">
                  <v:imagedata r:id="rId75" o:title=""/>
                </v:shape>
                <o:OLEObject Type="Embed" ProgID="ChemDraw.Document.6.0" ShapeID="_x0000_i1054" DrawAspect="Content" ObjectID="_1681626624" r:id="rId76"/>
              </w:object>
            </w:r>
          </w:p>
        </w:tc>
      </w:tr>
      <w:tr w:rsidR="00857FAA" w:rsidRPr="0015484A" w14:paraId="3027260A" w14:textId="77777777" w:rsidTr="0015484A">
        <w:trPr>
          <w:jc w:val="center"/>
        </w:trPr>
        <w:tc>
          <w:tcPr>
            <w:tcW w:w="1271" w:type="dxa"/>
            <w:vAlign w:val="center"/>
          </w:tcPr>
          <w:p w14:paraId="4D39F370" w14:textId="4CEAA923" w:rsidR="00857FAA" w:rsidRPr="0015484A" w:rsidRDefault="0067168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</w:rPr>
              <w:t>P7</w:t>
            </w:r>
          </w:p>
        </w:tc>
        <w:tc>
          <w:tcPr>
            <w:tcW w:w="1134" w:type="dxa"/>
            <w:vAlign w:val="center"/>
          </w:tcPr>
          <w:p w14:paraId="433CDEBD" w14:textId="71E7712E" w:rsidR="00857FAA" w:rsidRDefault="00857FAA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2076" w:type="dxa"/>
            <w:vAlign w:val="center"/>
          </w:tcPr>
          <w:p w14:paraId="1139C457" w14:textId="03B8AE19" w:rsidR="00857FAA" w:rsidRPr="0015484A" w:rsidRDefault="00857FAA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</w:p>
        </w:tc>
        <w:tc>
          <w:tcPr>
            <w:tcW w:w="3815" w:type="dxa"/>
            <w:vAlign w:val="center"/>
          </w:tcPr>
          <w:p w14:paraId="702E029D" w14:textId="73284C8F" w:rsidR="00857FAA" w:rsidRPr="00857FAA" w:rsidRDefault="004C388F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458" w:dyaOrig="2050" w14:anchorId="29A211C1">
                <v:shape id="_x0000_i1055" type="#_x0000_t75" style="width:113.1pt;height:66.45pt" o:ole="">
                  <v:imagedata r:id="rId77" o:title=""/>
                </v:shape>
                <o:OLEObject Type="Embed" ProgID="ChemDraw.Document.6.0" ShapeID="_x0000_i1055" DrawAspect="Content" ObjectID="_1681626625" r:id="rId78"/>
              </w:object>
            </w:r>
          </w:p>
        </w:tc>
      </w:tr>
      <w:tr w:rsidR="00857FAA" w:rsidRPr="0015484A" w14:paraId="54464AAB" w14:textId="77777777" w:rsidTr="0015484A">
        <w:trPr>
          <w:jc w:val="center"/>
        </w:trPr>
        <w:tc>
          <w:tcPr>
            <w:tcW w:w="1271" w:type="dxa"/>
            <w:vAlign w:val="center"/>
          </w:tcPr>
          <w:p w14:paraId="71114770" w14:textId="031DB331" w:rsidR="00857FAA" w:rsidRPr="0015484A" w:rsidRDefault="00671688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</w:rPr>
              <w:t>P8</w:t>
            </w:r>
          </w:p>
        </w:tc>
        <w:tc>
          <w:tcPr>
            <w:tcW w:w="1134" w:type="dxa"/>
            <w:vAlign w:val="center"/>
          </w:tcPr>
          <w:p w14:paraId="3EEE7F23" w14:textId="2026C436" w:rsidR="00857FAA" w:rsidRDefault="00857FAA" w:rsidP="00445D3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2076" w:type="dxa"/>
            <w:vAlign w:val="center"/>
          </w:tcPr>
          <w:p w14:paraId="5E902779" w14:textId="3B2ADE47" w:rsidR="00857FAA" w:rsidRPr="0015484A" w:rsidRDefault="00857FAA" w:rsidP="00445D3D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8</w:t>
            </w:r>
          </w:p>
        </w:tc>
        <w:tc>
          <w:tcPr>
            <w:tcW w:w="3815" w:type="dxa"/>
            <w:vAlign w:val="center"/>
          </w:tcPr>
          <w:p w14:paraId="5B472AEA" w14:textId="0F2C2C4F" w:rsidR="00857FAA" w:rsidRPr="00857FAA" w:rsidRDefault="004C388F" w:rsidP="00445D3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881" w:dyaOrig="2050" w14:anchorId="36C245C7">
                <v:shape id="_x0000_i1056" type="#_x0000_t75" style="width:119.55pt;height:63.25pt" o:ole="">
                  <v:imagedata r:id="rId79" o:title=""/>
                </v:shape>
                <o:OLEObject Type="Embed" ProgID="ChemDraw.Document.6.0" ShapeID="_x0000_i1056" DrawAspect="Content" ObjectID="_1681626626" r:id="rId80"/>
              </w:object>
            </w:r>
          </w:p>
        </w:tc>
      </w:tr>
      <w:tr w:rsidR="007E5CD0" w:rsidRPr="0015484A" w14:paraId="0BC20D5E" w14:textId="77777777" w:rsidTr="0015484A">
        <w:trPr>
          <w:jc w:val="center"/>
        </w:trPr>
        <w:tc>
          <w:tcPr>
            <w:tcW w:w="1271" w:type="dxa"/>
            <w:vAlign w:val="center"/>
          </w:tcPr>
          <w:p w14:paraId="5028E0D6" w14:textId="451C566E" w:rsidR="007E5CD0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134" w:type="dxa"/>
            <w:vAlign w:val="center"/>
          </w:tcPr>
          <w:p w14:paraId="4B465D44" w14:textId="571934A0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2076" w:type="dxa"/>
            <w:vAlign w:val="center"/>
          </w:tcPr>
          <w:p w14:paraId="6574C647" w14:textId="7D04C765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445D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O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7</w:t>
            </w:r>
          </w:p>
        </w:tc>
        <w:tc>
          <w:tcPr>
            <w:tcW w:w="3815" w:type="dxa"/>
            <w:vAlign w:val="center"/>
          </w:tcPr>
          <w:p w14:paraId="4BE7840F" w14:textId="4B4C8E49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3879" w:dyaOrig="2050" w14:anchorId="3B6275C3">
                <v:shape id="_x0000_i1057" type="#_x0000_t75" style="width:127.85pt;height:67.85pt" o:ole="">
                  <v:imagedata r:id="rId81" o:title=""/>
                </v:shape>
                <o:OLEObject Type="Embed" ProgID="ChemDraw.Document.6.0" ShapeID="_x0000_i1057" DrawAspect="Content" ObjectID="_1681626627" r:id="rId82"/>
              </w:object>
            </w:r>
          </w:p>
        </w:tc>
      </w:tr>
      <w:tr w:rsidR="007E5CD0" w:rsidRPr="0015484A" w14:paraId="6B6D42D8" w14:textId="77777777" w:rsidTr="0015484A">
        <w:trPr>
          <w:jc w:val="center"/>
        </w:trPr>
        <w:tc>
          <w:tcPr>
            <w:tcW w:w="1271" w:type="dxa"/>
            <w:vAlign w:val="center"/>
          </w:tcPr>
          <w:p w14:paraId="14C18C7E" w14:textId="6C7C0C9D" w:rsidR="007E5CD0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TP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134" w:type="dxa"/>
            <w:vAlign w:val="center"/>
          </w:tcPr>
          <w:p w14:paraId="60376BB4" w14:textId="0F002E5E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2076" w:type="dxa"/>
            <w:vAlign w:val="center"/>
          </w:tcPr>
          <w:p w14:paraId="492BBF7E" w14:textId="14FF7F67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8</w:t>
            </w:r>
          </w:p>
        </w:tc>
        <w:tc>
          <w:tcPr>
            <w:tcW w:w="3815" w:type="dxa"/>
            <w:vAlign w:val="center"/>
          </w:tcPr>
          <w:p w14:paraId="2E5E1C37" w14:textId="0135A3D5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3711" w:dyaOrig="2055" w14:anchorId="28C74F30">
                <v:shape id="_x0000_i1058" type="#_x0000_t75" style="width:117.7pt;height:65.55pt" o:ole="">
                  <v:imagedata r:id="rId83" o:title=""/>
                </v:shape>
                <o:OLEObject Type="Embed" ProgID="ChemDraw.Document.6.0" ShapeID="_x0000_i1058" DrawAspect="Content" ObjectID="_1681626628" r:id="rId84"/>
              </w:object>
            </w:r>
          </w:p>
        </w:tc>
      </w:tr>
      <w:tr w:rsidR="007E5CD0" w:rsidRPr="0015484A" w14:paraId="76155F86" w14:textId="77777777" w:rsidTr="0015484A">
        <w:trPr>
          <w:jc w:val="center"/>
        </w:trPr>
        <w:tc>
          <w:tcPr>
            <w:tcW w:w="1271" w:type="dxa"/>
            <w:vAlign w:val="center"/>
          </w:tcPr>
          <w:p w14:paraId="0C7B3C4D" w14:textId="14E910E2" w:rsidR="007E5CD0" w:rsidRPr="0015484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134" w:type="dxa"/>
            <w:vAlign w:val="center"/>
          </w:tcPr>
          <w:p w14:paraId="6EC51A01" w14:textId="34AB7C5C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2076" w:type="dxa"/>
            <w:vAlign w:val="center"/>
          </w:tcPr>
          <w:p w14:paraId="1A8395DF" w14:textId="6A536FCD" w:rsidR="007E5CD0" w:rsidRPr="0015484A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7</w:t>
            </w:r>
          </w:p>
        </w:tc>
        <w:tc>
          <w:tcPr>
            <w:tcW w:w="3815" w:type="dxa"/>
            <w:vAlign w:val="center"/>
          </w:tcPr>
          <w:p w14:paraId="45194914" w14:textId="58E28869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461" w:dyaOrig="1843" w14:anchorId="2AB6F157">
                <v:shape id="_x0000_i1059" type="#_x0000_t75" style="width:116.75pt;height:61.85pt" o:ole="">
                  <v:imagedata r:id="rId85" o:title=""/>
                </v:shape>
                <o:OLEObject Type="Embed" ProgID="ChemDraw.Document.6.0" ShapeID="_x0000_i1059" DrawAspect="Content" ObjectID="_1681626629" r:id="rId86"/>
              </w:object>
            </w:r>
          </w:p>
        </w:tc>
      </w:tr>
      <w:tr w:rsidR="007E5CD0" w:rsidRPr="0015484A" w14:paraId="1D3629D1" w14:textId="77777777" w:rsidTr="0015484A">
        <w:trPr>
          <w:jc w:val="center"/>
        </w:trPr>
        <w:tc>
          <w:tcPr>
            <w:tcW w:w="1271" w:type="dxa"/>
            <w:vAlign w:val="center"/>
          </w:tcPr>
          <w:p w14:paraId="147D2F6E" w14:textId="77FBA261" w:rsidR="007E5CD0" w:rsidRPr="0015484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1134" w:type="dxa"/>
            <w:vAlign w:val="center"/>
          </w:tcPr>
          <w:p w14:paraId="21914330" w14:textId="167DEA50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2076" w:type="dxa"/>
            <w:vAlign w:val="center"/>
          </w:tcPr>
          <w:p w14:paraId="5CCB5311" w14:textId="674BC6AC" w:rsidR="007E5CD0" w:rsidRPr="0015484A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8</w:t>
            </w:r>
          </w:p>
        </w:tc>
        <w:tc>
          <w:tcPr>
            <w:tcW w:w="3815" w:type="dxa"/>
            <w:vAlign w:val="center"/>
          </w:tcPr>
          <w:p w14:paraId="7F3E89B7" w14:textId="3EBC6ECB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7FAA">
              <w:rPr>
                <w:rFonts w:ascii="Times New Roman" w:hAnsi="Times New Roman" w:cs="Times New Roman"/>
                <w:color w:val="000000" w:themeColor="text1"/>
              </w:rPr>
              <w:object w:dxaOrig="3382" w:dyaOrig="1843" w14:anchorId="1965726A">
                <v:shape id="_x0000_i1060" type="#_x0000_t75" style="width:115.4pt;height:62.3pt" o:ole="">
                  <v:imagedata r:id="rId87" o:title=""/>
                </v:shape>
                <o:OLEObject Type="Embed" ProgID="ChemDraw.Document.6.0" ShapeID="_x0000_i1060" DrawAspect="Content" ObjectID="_1681626630" r:id="rId88"/>
              </w:object>
            </w:r>
          </w:p>
        </w:tc>
      </w:tr>
      <w:tr w:rsidR="007E5CD0" w:rsidRPr="0015484A" w14:paraId="7EA72400" w14:textId="77777777" w:rsidTr="0015484A">
        <w:trPr>
          <w:jc w:val="center"/>
        </w:trPr>
        <w:tc>
          <w:tcPr>
            <w:tcW w:w="1271" w:type="dxa"/>
            <w:vAlign w:val="center"/>
          </w:tcPr>
          <w:p w14:paraId="529F8F7C" w14:textId="6E9E45E7" w:rsidR="007E5CD0" w:rsidRPr="00215BC8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134" w:type="dxa"/>
            <w:vAlign w:val="center"/>
          </w:tcPr>
          <w:p w14:paraId="4E507C1C" w14:textId="14C0D7CA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2076" w:type="dxa"/>
            <w:vAlign w:val="center"/>
          </w:tcPr>
          <w:p w14:paraId="00B625E0" w14:textId="77561170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7</w:t>
            </w:r>
          </w:p>
        </w:tc>
        <w:tc>
          <w:tcPr>
            <w:tcW w:w="3815" w:type="dxa"/>
            <w:vAlign w:val="center"/>
          </w:tcPr>
          <w:p w14:paraId="66D7C4D6" w14:textId="6EC944F2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3787" w:dyaOrig="1843" w14:anchorId="2EA48D84">
                <v:shape id="_x0000_i1061" type="#_x0000_t75" style="width:128.3pt;height:61.85pt" o:ole="">
                  <v:imagedata r:id="rId89" o:title=""/>
                </v:shape>
                <o:OLEObject Type="Embed" ProgID="ChemDraw.Document.6.0" ShapeID="_x0000_i1061" DrawAspect="Content" ObjectID="_1681626631" r:id="rId90"/>
              </w:object>
            </w:r>
          </w:p>
        </w:tc>
      </w:tr>
      <w:tr w:rsidR="007E5CD0" w:rsidRPr="0015484A" w14:paraId="567AB079" w14:textId="77777777" w:rsidTr="0015484A">
        <w:trPr>
          <w:jc w:val="center"/>
        </w:trPr>
        <w:tc>
          <w:tcPr>
            <w:tcW w:w="1271" w:type="dxa"/>
            <w:vAlign w:val="center"/>
          </w:tcPr>
          <w:p w14:paraId="2442838C" w14:textId="3871E7C1" w:rsidR="007E5CD0" w:rsidRPr="00215BC8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TP1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134" w:type="dxa"/>
            <w:vAlign w:val="center"/>
          </w:tcPr>
          <w:p w14:paraId="26BD5AD7" w14:textId="5AE777FE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2076" w:type="dxa"/>
            <w:vAlign w:val="center"/>
          </w:tcPr>
          <w:p w14:paraId="4952C0CC" w14:textId="524D6E6A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</w:p>
        </w:tc>
        <w:tc>
          <w:tcPr>
            <w:tcW w:w="3815" w:type="dxa"/>
            <w:vAlign w:val="center"/>
          </w:tcPr>
          <w:p w14:paraId="06BB3205" w14:textId="06AE2DD1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2088" w:dyaOrig="1843" w14:anchorId="516D9BF3">
                <v:shape id="_x0000_i1062" type="#_x0000_t75" style="width:69.7pt;height:60.9pt" o:ole="">
                  <v:imagedata r:id="rId91" o:title=""/>
                </v:shape>
                <o:OLEObject Type="Embed" ProgID="ChemDraw.Document.6.0" ShapeID="_x0000_i1062" DrawAspect="Content" ObjectID="_1681626632" r:id="rId92"/>
              </w:object>
            </w:r>
          </w:p>
        </w:tc>
      </w:tr>
      <w:tr w:rsidR="007E5CD0" w:rsidRPr="0015484A" w14:paraId="0C762971" w14:textId="77777777" w:rsidTr="0015484A">
        <w:trPr>
          <w:jc w:val="center"/>
        </w:trPr>
        <w:tc>
          <w:tcPr>
            <w:tcW w:w="1271" w:type="dxa"/>
            <w:vAlign w:val="center"/>
          </w:tcPr>
          <w:p w14:paraId="4C6F67AC" w14:textId="6DE03A75" w:rsidR="007E5CD0" w:rsidRPr="0015484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134" w:type="dxa"/>
            <w:vAlign w:val="center"/>
          </w:tcPr>
          <w:p w14:paraId="68E91C08" w14:textId="4E0F7F36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03</w:t>
            </w:r>
          </w:p>
        </w:tc>
        <w:tc>
          <w:tcPr>
            <w:tcW w:w="2076" w:type="dxa"/>
            <w:vAlign w:val="center"/>
          </w:tcPr>
          <w:p w14:paraId="51E543FC" w14:textId="79F0FB0E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7</w:t>
            </w:r>
          </w:p>
        </w:tc>
        <w:tc>
          <w:tcPr>
            <w:tcW w:w="3815" w:type="dxa"/>
            <w:vAlign w:val="center"/>
          </w:tcPr>
          <w:p w14:paraId="636DF5A8" w14:textId="2D38FDDB" w:rsidR="007E5CD0" w:rsidRPr="00857FA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3777" w:dyaOrig="2050" w14:anchorId="193B5881">
                <v:shape id="_x0000_i1063" type="#_x0000_t75" style="width:120.9pt;height:66pt" o:ole="">
                  <v:imagedata r:id="rId93" o:title=""/>
                </v:shape>
                <o:OLEObject Type="Embed" ProgID="ChemDraw.Document.6.0" ShapeID="_x0000_i1063" DrawAspect="Content" ObjectID="_1681626633" r:id="rId94"/>
              </w:object>
            </w:r>
          </w:p>
        </w:tc>
      </w:tr>
      <w:tr w:rsidR="007E5CD0" w:rsidRPr="0015484A" w14:paraId="2BF0B970" w14:textId="77777777" w:rsidTr="0015484A">
        <w:trPr>
          <w:jc w:val="center"/>
        </w:trPr>
        <w:tc>
          <w:tcPr>
            <w:tcW w:w="1271" w:type="dxa"/>
            <w:vAlign w:val="center"/>
          </w:tcPr>
          <w:p w14:paraId="3EF04520" w14:textId="11E793BF" w:rsidR="007E5CD0" w:rsidRPr="0015484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134" w:type="dxa"/>
            <w:vAlign w:val="center"/>
          </w:tcPr>
          <w:p w14:paraId="2298C454" w14:textId="0E5E6508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2076" w:type="dxa"/>
            <w:vAlign w:val="center"/>
          </w:tcPr>
          <w:p w14:paraId="59B08CFA" w14:textId="69A7B4C1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7</w:t>
            </w:r>
          </w:p>
        </w:tc>
        <w:tc>
          <w:tcPr>
            <w:tcW w:w="3815" w:type="dxa"/>
            <w:vAlign w:val="center"/>
          </w:tcPr>
          <w:p w14:paraId="651D3114" w14:textId="1A2C9843" w:rsidR="007E5CD0" w:rsidRPr="00215BC8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3701" w:dyaOrig="1759" w14:anchorId="09E8717B">
                <v:shape id="_x0000_i1064" type="#_x0000_t75" style="width:120pt;height:57.7pt" o:ole="">
                  <v:imagedata r:id="rId95" o:title=""/>
                </v:shape>
                <o:OLEObject Type="Embed" ProgID="ChemDraw.Document.6.0" ShapeID="_x0000_i1064" DrawAspect="Content" ObjectID="_1681626634" r:id="rId96"/>
              </w:object>
            </w:r>
          </w:p>
        </w:tc>
      </w:tr>
      <w:tr w:rsidR="007E5CD0" w:rsidRPr="0015484A" w14:paraId="1C9345BC" w14:textId="77777777" w:rsidTr="0015484A">
        <w:trPr>
          <w:jc w:val="center"/>
        </w:trPr>
        <w:tc>
          <w:tcPr>
            <w:tcW w:w="1271" w:type="dxa"/>
            <w:vAlign w:val="center"/>
          </w:tcPr>
          <w:p w14:paraId="743CC647" w14:textId="4D715392" w:rsidR="007E5CD0" w:rsidRPr="0015484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134" w:type="dxa"/>
            <w:vAlign w:val="center"/>
          </w:tcPr>
          <w:p w14:paraId="5A8F760C" w14:textId="03A731C7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2076" w:type="dxa"/>
            <w:vAlign w:val="center"/>
          </w:tcPr>
          <w:p w14:paraId="4CB085B2" w14:textId="615F4E7D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6</w:t>
            </w:r>
          </w:p>
        </w:tc>
        <w:tc>
          <w:tcPr>
            <w:tcW w:w="3815" w:type="dxa"/>
            <w:vAlign w:val="center"/>
          </w:tcPr>
          <w:p w14:paraId="2B05E79D" w14:textId="15A438B9" w:rsidR="007E5CD0" w:rsidRPr="00215BC8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3110" w:dyaOrig="1687" w14:anchorId="2AD79EC6">
                <v:shape id="_x0000_i1065" type="#_x0000_t75" style="width:114.9pt;height:62.3pt" o:ole="">
                  <v:imagedata r:id="rId97" o:title=""/>
                </v:shape>
                <o:OLEObject Type="Embed" ProgID="ChemDraw.Document.6.0" ShapeID="_x0000_i1065" DrawAspect="Content" ObjectID="_1681626635" r:id="rId98"/>
              </w:object>
            </w:r>
          </w:p>
        </w:tc>
      </w:tr>
      <w:tr w:rsidR="007E5CD0" w:rsidRPr="0015484A" w14:paraId="2C488B9C" w14:textId="77777777" w:rsidTr="0015484A">
        <w:trPr>
          <w:jc w:val="center"/>
        </w:trPr>
        <w:tc>
          <w:tcPr>
            <w:tcW w:w="1271" w:type="dxa"/>
            <w:vAlign w:val="center"/>
          </w:tcPr>
          <w:p w14:paraId="1D7468D0" w14:textId="0466FDE1" w:rsidR="007E5CD0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134" w:type="dxa"/>
            <w:vAlign w:val="center"/>
          </w:tcPr>
          <w:p w14:paraId="15E5B79A" w14:textId="375C0CED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2076" w:type="dxa"/>
            <w:vAlign w:val="center"/>
          </w:tcPr>
          <w:p w14:paraId="28C13FBA" w14:textId="6168A9E6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</w:t>
            </w:r>
            <w:r w:rsidRPr="00215B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</w:p>
        </w:tc>
        <w:tc>
          <w:tcPr>
            <w:tcW w:w="3815" w:type="dxa"/>
            <w:vAlign w:val="center"/>
          </w:tcPr>
          <w:p w14:paraId="18B67F91" w14:textId="5D8835B5" w:rsidR="007E5CD0" w:rsidRPr="00215BC8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2215" w:dyaOrig="1640" w14:anchorId="074AD98A">
                <v:shape id="_x0000_i1066" type="#_x0000_t75" style="width:76.15pt;height:55.85pt" o:ole="">
                  <v:imagedata r:id="rId99" o:title=""/>
                </v:shape>
                <o:OLEObject Type="Embed" ProgID="ChemDraw.Document.6.0" ShapeID="_x0000_i1066" DrawAspect="Content" ObjectID="_1681626636" r:id="rId100"/>
              </w:object>
            </w:r>
          </w:p>
        </w:tc>
      </w:tr>
      <w:tr w:rsidR="007E5CD0" w:rsidRPr="0015484A" w14:paraId="3BA2AC32" w14:textId="77777777" w:rsidTr="0015484A">
        <w:trPr>
          <w:jc w:val="center"/>
        </w:trPr>
        <w:tc>
          <w:tcPr>
            <w:tcW w:w="1271" w:type="dxa"/>
            <w:vAlign w:val="center"/>
          </w:tcPr>
          <w:p w14:paraId="5FD97E2A" w14:textId="2FD4C4E5" w:rsidR="007E5CD0" w:rsidRPr="0015484A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  <w:r w:rsidR="00D73044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1134" w:type="dxa"/>
            <w:vAlign w:val="center"/>
          </w:tcPr>
          <w:p w14:paraId="35CA0912" w14:textId="7C5B196C" w:rsidR="007E5CD0" w:rsidRPr="00215BC8" w:rsidRDefault="007E5CD0" w:rsidP="007E5C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215BC8">
              <w:rPr>
                <w:rFonts w:ascii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2076" w:type="dxa"/>
            <w:vAlign w:val="center"/>
          </w:tcPr>
          <w:p w14:paraId="22CABC07" w14:textId="0D47E024" w:rsidR="007E5CD0" w:rsidRDefault="007E5CD0" w:rsidP="007E5CD0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C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H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12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6"/>
                <w:szCs w:val="26"/>
              </w:rPr>
              <w:t>O</w:t>
            </w:r>
            <w:r w:rsidRPr="00EF5EB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bscript"/>
              </w:rPr>
              <w:t>5</w:t>
            </w:r>
          </w:p>
        </w:tc>
        <w:tc>
          <w:tcPr>
            <w:tcW w:w="3815" w:type="dxa"/>
            <w:vAlign w:val="center"/>
          </w:tcPr>
          <w:p w14:paraId="569C0CC4" w14:textId="04D71252" w:rsidR="007E5CD0" w:rsidRPr="00215BC8" w:rsidRDefault="007E5CD0" w:rsidP="007E5CD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15BC8">
              <w:rPr>
                <w:rFonts w:ascii="Times New Roman" w:hAnsi="Times New Roman" w:cs="Times New Roman"/>
                <w:color w:val="000000" w:themeColor="text1"/>
              </w:rPr>
              <w:object w:dxaOrig="2265" w:dyaOrig="1687" w14:anchorId="1E23C71C">
                <v:shape id="_x0000_i1067" type="#_x0000_t75" style="width:79.4pt;height:59.55pt" o:ole="">
                  <v:imagedata r:id="rId101" o:title=""/>
                </v:shape>
                <o:OLEObject Type="Embed" ProgID="ChemDraw.Document.6.0" ShapeID="_x0000_i1067" DrawAspect="Content" ObjectID="_1681626637" r:id="rId102"/>
              </w:object>
            </w:r>
          </w:p>
        </w:tc>
      </w:tr>
      <w:bookmarkEnd w:id="4"/>
    </w:tbl>
    <w:p w14:paraId="3B5A6B72" w14:textId="77777777" w:rsidR="00225C25" w:rsidRDefault="00225C25"/>
    <w:p w14:paraId="141D3FEE" w14:textId="77777777" w:rsidR="00225C25" w:rsidRDefault="00225C25"/>
    <w:p w14:paraId="7DB42A34" w14:textId="52A53B14" w:rsidR="00596931" w:rsidRDefault="002E682B">
      <w:r>
        <w:lastRenderedPageBreak/>
        <w:fldChar w:fldCharType="begin"/>
      </w:r>
      <w:r>
        <w:instrText xml:space="preserve"> ADDIN EN.REFLIST </w:instrText>
      </w:r>
      <w:r>
        <w:fldChar w:fldCharType="end"/>
      </w:r>
    </w:p>
    <w:sectPr w:rsidR="00596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274B1" w14:textId="77777777" w:rsidR="00F45BF3" w:rsidRDefault="00F45BF3" w:rsidP="00B42DBF">
      <w:r>
        <w:separator/>
      </w:r>
    </w:p>
  </w:endnote>
  <w:endnote w:type="continuationSeparator" w:id="0">
    <w:p w14:paraId="2B17EDA7" w14:textId="77777777" w:rsidR="00F45BF3" w:rsidRDefault="00F45BF3" w:rsidP="00B42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44BA2" w14:textId="77777777" w:rsidR="00F45BF3" w:rsidRDefault="00F45BF3" w:rsidP="00B42DBF">
      <w:r>
        <w:separator/>
      </w:r>
    </w:p>
  </w:footnote>
  <w:footnote w:type="continuationSeparator" w:id="0">
    <w:p w14:paraId="43C7394B" w14:textId="77777777" w:rsidR="00F45BF3" w:rsidRDefault="00F45BF3" w:rsidP="00B42D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40F43"/>
    <w:multiLevelType w:val="multilevel"/>
    <w:tmpl w:val="0F16115E"/>
    <w:lvl w:ilvl="0">
      <w:start w:val="1"/>
      <w:numFmt w:val="decimal"/>
      <w:isLgl/>
      <w:lvlText w:val="1.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1.1.%3."/>
      <w:lvlJc w:val="righ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" w15:restartNumberingAfterBreak="0">
    <w:nsid w:val="11AF095C"/>
    <w:multiLevelType w:val="multilevel"/>
    <w:tmpl w:val="9EC69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e5pfwdu2drr3eptz7pzrpderxxfdr5fpaw&quot;&gt;My EndNote Library&lt;record-ids&gt;&lt;item&gt;8&lt;/item&gt;&lt;item&gt;27&lt;/item&gt;&lt;item&gt;55&lt;/item&gt;&lt;item&gt;57&lt;/item&gt;&lt;/record-ids&gt;&lt;/item&gt;&lt;/Libraries&gt;"/>
  </w:docVars>
  <w:rsids>
    <w:rsidRoot w:val="00BB2099"/>
    <w:rsid w:val="0000045A"/>
    <w:rsid w:val="00043E64"/>
    <w:rsid w:val="00053918"/>
    <w:rsid w:val="00080C65"/>
    <w:rsid w:val="000E74B9"/>
    <w:rsid w:val="00103059"/>
    <w:rsid w:val="0015484A"/>
    <w:rsid w:val="001A1100"/>
    <w:rsid w:val="001C62BE"/>
    <w:rsid w:val="001E08B6"/>
    <w:rsid w:val="001E3D1D"/>
    <w:rsid w:val="00215BC8"/>
    <w:rsid w:val="00225C25"/>
    <w:rsid w:val="00291DA0"/>
    <w:rsid w:val="002944D3"/>
    <w:rsid w:val="002C2027"/>
    <w:rsid w:val="002E0E9D"/>
    <w:rsid w:val="002E682B"/>
    <w:rsid w:val="002F0562"/>
    <w:rsid w:val="002F67C3"/>
    <w:rsid w:val="00302F66"/>
    <w:rsid w:val="0031225C"/>
    <w:rsid w:val="00326897"/>
    <w:rsid w:val="00331976"/>
    <w:rsid w:val="0035122C"/>
    <w:rsid w:val="00386252"/>
    <w:rsid w:val="00392711"/>
    <w:rsid w:val="003B1974"/>
    <w:rsid w:val="003B19E9"/>
    <w:rsid w:val="003B7F0B"/>
    <w:rsid w:val="003C3560"/>
    <w:rsid w:val="004019E6"/>
    <w:rsid w:val="004068FC"/>
    <w:rsid w:val="00445D3D"/>
    <w:rsid w:val="00472097"/>
    <w:rsid w:val="00485090"/>
    <w:rsid w:val="004C388F"/>
    <w:rsid w:val="004D2F63"/>
    <w:rsid w:val="004E707E"/>
    <w:rsid w:val="005010A5"/>
    <w:rsid w:val="00502263"/>
    <w:rsid w:val="0050347C"/>
    <w:rsid w:val="0055287E"/>
    <w:rsid w:val="0058318D"/>
    <w:rsid w:val="00596931"/>
    <w:rsid w:val="00642402"/>
    <w:rsid w:val="00645115"/>
    <w:rsid w:val="00645858"/>
    <w:rsid w:val="00651891"/>
    <w:rsid w:val="00671688"/>
    <w:rsid w:val="006A5389"/>
    <w:rsid w:val="007118BD"/>
    <w:rsid w:val="00735577"/>
    <w:rsid w:val="00736197"/>
    <w:rsid w:val="007B60E8"/>
    <w:rsid w:val="007E5CD0"/>
    <w:rsid w:val="00820C33"/>
    <w:rsid w:val="00857FAA"/>
    <w:rsid w:val="0086344B"/>
    <w:rsid w:val="008B6B43"/>
    <w:rsid w:val="008C3E16"/>
    <w:rsid w:val="008D3B6B"/>
    <w:rsid w:val="009362A5"/>
    <w:rsid w:val="00983CDD"/>
    <w:rsid w:val="00993A25"/>
    <w:rsid w:val="009D0E99"/>
    <w:rsid w:val="009E5339"/>
    <w:rsid w:val="00A1616B"/>
    <w:rsid w:val="00B03D53"/>
    <w:rsid w:val="00B42CF6"/>
    <w:rsid w:val="00B42DBF"/>
    <w:rsid w:val="00B556E7"/>
    <w:rsid w:val="00BA33C7"/>
    <w:rsid w:val="00BB2099"/>
    <w:rsid w:val="00BB2B30"/>
    <w:rsid w:val="00C27C3A"/>
    <w:rsid w:val="00C3454D"/>
    <w:rsid w:val="00C5186A"/>
    <w:rsid w:val="00C84E13"/>
    <w:rsid w:val="00C96F80"/>
    <w:rsid w:val="00CF7C13"/>
    <w:rsid w:val="00D25C03"/>
    <w:rsid w:val="00D43EF2"/>
    <w:rsid w:val="00D565A9"/>
    <w:rsid w:val="00D73044"/>
    <w:rsid w:val="00D7436C"/>
    <w:rsid w:val="00D76980"/>
    <w:rsid w:val="00D84B72"/>
    <w:rsid w:val="00D86630"/>
    <w:rsid w:val="00E33ACE"/>
    <w:rsid w:val="00E47947"/>
    <w:rsid w:val="00E604AC"/>
    <w:rsid w:val="00E62CC5"/>
    <w:rsid w:val="00EA7AC0"/>
    <w:rsid w:val="00EC7B33"/>
    <w:rsid w:val="00EF5EB2"/>
    <w:rsid w:val="00F45BF3"/>
    <w:rsid w:val="00F901A9"/>
    <w:rsid w:val="00FB08A9"/>
    <w:rsid w:val="00FB7234"/>
    <w:rsid w:val="00FC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50879"/>
  <w15:chartTrackingRefBased/>
  <w15:docId w15:val="{CD999A16-511F-438D-B2BA-4C4CAA38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86630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D86630"/>
    <w:rPr>
      <w:b/>
      <w:bCs/>
      <w:sz w:val="32"/>
      <w:szCs w:val="32"/>
    </w:rPr>
  </w:style>
  <w:style w:type="table" w:styleId="a3">
    <w:name w:val="Table Grid"/>
    <w:basedOn w:val="a1"/>
    <w:uiPriority w:val="39"/>
    <w:rsid w:val="00BB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2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2D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2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2DBF"/>
    <w:rPr>
      <w:sz w:val="18"/>
      <w:szCs w:val="18"/>
    </w:rPr>
  </w:style>
  <w:style w:type="paragraph" w:customStyle="1" w:styleId="1">
    <w:name w:val="正文1"/>
    <w:rsid w:val="00331976"/>
    <w:pPr>
      <w:jc w:val="both"/>
    </w:pPr>
    <w:rPr>
      <w:rFonts w:ascii="Calibri" w:eastAsia="宋体" w:hAnsi="Calibri" w:cs="Calibri"/>
      <w:szCs w:val="21"/>
    </w:rPr>
  </w:style>
  <w:style w:type="character" w:styleId="a8">
    <w:name w:val="annotation reference"/>
    <w:basedOn w:val="a0"/>
    <w:uiPriority w:val="99"/>
    <w:semiHidden/>
    <w:unhideWhenUsed/>
    <w:rsid w:val="0050226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50226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502263"/>
  </w:style>
  <w:style w:type="paragraph" w:styleId="ab">
    <w:name w:val="annotation subject"/>
    <w:basedOn w:val="a9"/>
    <w:next w:val="a9"/>
    <w:link w:val="ac"/>
    <w:uiPriority w:val="99"/>
    <w:semiHidden/>
    <w:unhideWhenUsed/>
    <w:rsid w:val="0050226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502263"/>
    <w:rPr>
      <w:b/>
      <w:bCs/>
    </w:rPr>
  </w:style>
  <w:style w:type="character" w:styleId="ad">
    <w:name w:val="Hyperlink"/>
    <w:basedOn w:val="a0"/>
    <w:uiPriority w:val="99"/>
    <w:semiHidden/>
    <w:unhideWhenUsed/>
    <w:rsid w:val="00E33ACE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225C2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25C2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25C2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25C25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8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0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5.bin"/><Relationship Id="rId21" Type="http://schemas.openxmlformats.org/officeDocument/2006/relationships/image" Target="media/image11.emf"/><Relationship Id="rId42" Type="http://schemas.openxmlformats.org/officeDocument/2006/relationships/oleObject" Target="embeddings/oleObject13.bin"/><Relationship Id="rId47" Type="http://schemas.openxmlformats.org/officeDocument/2006/relationships/image" Target="media/image24.emf"/><Relationship Id="rId63" Type="http://schemas.openxmlformats.org/officeDocument/2006/relationships/image" Target="media/image32.wmf"/><Relationship Id="rId68" Type="http://schemas.openxmlformats.org/officeDocument/2006/relationships/oleObject" Target="embeddings/oleObject26.bin"/><Relationship Id="rId84" Type="http://schemas.openxmlformats.org/officeDocument/2006/relationships/oleObject" Target="embeddings/oleObject34.bin"/><Relationship Id="rId89" Type="http://schemas.openxmlformats.org/officeDocument/2006/relationships/image" Target="media/image45.wmf"/><Relationship Id="rId16" Type="http://schemas.openxmlformats.org/officeDocument/2006/relationships/image" Target="media/image8.tiff"/><Relationship Id="rId11" Type="http://schemas.openxmlformats.org/officeDocument/2006/relationships/image" Target="media/image3.tiff"/><Relationship Id="rId32" Type="http://schemas.openxmlformats.org/officeDocument/2006/relationships/oleObject" Target="embeddings/oleObject8.bin"/><Relationship Id="rId37" Type="http://schemas.openxmlformats.org/officeDocument/2006/relationships/image" Target="media/image19.emf"/><Relationship Id="rId53" Type="http://schemas.openxmlformats.org/officeDocument/2006/relationships/image" Target="media/image27.emf"/><Relationship Id="rId58" Type="http://schemas.openxmlformats.org/officeDocument/2006/relationships/oleObject" Target="embeddings/oleObject21.bin"/><Relationship Id="rId74" Type="http://schemas.openxmlformats.org/officeDocument/2006/relationships/oleObject" Target="embeddings/oleObject29.bin"/><Relationship Id="rId79" Type="http://schemas.openxmlformats.org/officeDocument/2006/relationships/image" Target="media/image40.wmf"/><Relationship Id="rId102" Type="http://schemas.openxmlformats.org/officeDocument/2006/relationships/oleObject" Target="embeddings/oleObject43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37.bin"/><Relationship Id="rId95" Type="http://schemas.openxmlformats.org/officeDocument/2006/relationships/image" Target="media/image48.wmf"/><Relationship Id="rId22" Type="http://schemas.openxmlformats.org/officeDocument/2006/relationships/oleObject" Target="embeddings/oleObject3.bin"/><Relationship Id="rId27" Type="http://schemas.openxmlformats.org/officeDocument/2006/relationships/image" Target="media/image14.emf"/><Relationship Id="rId43" Type="http://schemas.openxmlformats.org/officeDocument/2006/relationships/image" Target="media/image22.emf"/><Relationship Id="rId48" Type="http://schemas.openxmlformats.org/officeDocument/2006/relationships/oleObject" Target="embeddings/oleObject16.bin"/><Relationship Id="rId64" Type="http://schemas.openxmlformats.org/officeDocument/2006/relationships/oleObject" Target="embeddings/oleObject24.bin"/><Relationship Id="rId69" Type="http://schemas.openxmlformats.org/officeDocument/2006/relationships/image" Target="media/image35.wmf"/><Relationship Id="rId80" Type="http://schemas.openxmlformats.org/officeDocument/2006/relationships/oleObject" Target="embeddings/oleObject32.bin"/><Relationship Id="rId85" Type="http://schemas.openxmlformats.org/officeDocument/2006/relationships/image" Target="media/image43.wmf"/><Relationship Id="rId12" Type="http://schemas.openxmlformats.org/officeDocument/2006/relationships/image" Target="media/image4.tiff"/><Relationship Id="rId17" Type="http://schemas.openxmlformats.org/officeDocument/2006/relationships/image" Target="media/image9.emf"/><Relationship Id="rId25" Type="http://schemas.openxmlformats.org/officeDocument/2006/relationships/image" Target="media/image13.emf"/><Relationship Id="rId33" Type="http://schemas.openxmlformats.org/officeDocument/2006/relationships/image" Target="media/image17.emf"/><Relationship Id="rId38" Type="http://schemas.openxmlformats.org/officeDocument/2006/relationships/oleObject" Target="embeddings/oleObject11.bin"/><Relationship Id="rId46" Type="http://schemas.openxmlformats.org/officeDocument/2006/relationships/oleObject" Target="embeddings/oleObject15.bin"/><Relationship Id="rId59" Type="http://schemas.openxmlformats.org/officeDocument/2006/relationships/image" Target="media/image30.emf"/><Relationship Id="rId67" Type="http://schemas.openxmlformats.org/officeDocument/2006/relationships/image" Target="media/image34.wmf"/><Relationship Id="rId103" Type="http://schemas.openxmlformats.org/officeDocument/2006/relationships/fontTable" Target="fontTable.xml"/><Relationship Id="rId20" Type="http://schemas.openxmlformats.org/officeDocument/2006/relationships/oleObject" Target="embeddings/oleObject2.bin"/><Relationship Id="rId41" Type="http://schemas.openxmlformats.org/officeDocument/2006/relationships/image" Target="media/image21.emf"/><Relationship Id="rId54" Type="http://schemas.openxmlformats.org/officeDocument/2006/relationships/oleObject" Target="embeddings/oleObject19.bin"/><Relationship Id="rId62" Type="http://schemas.openxmlformats.org/officeDocument/2006/relationships/oleObject" Target="embeddings/oleObject23.bin"/><Relationship Id="rId70" Type="http://schemas.openxmlformats.org/officeDocument/2006/relationships/oleObject" Target="embeddings/oleObject27.bin"/><Relationship Id="rId75" Type="http://schemas.openxmlformats.org/officeDocument/2006/relationships/image" Target="media/image38.wmf"/><Relationship Id="rId83" Type="http://schemas.openxmlformats.org/officeDocument/2006/relationships/image" Target="media/image42.wmf"/><Relationship Id="rId88" Type="http://schemas.openxmlformats.org/officeDocument/2006/relationships/oleObject" Target="embeddings/oleObject36.bin"/><Relationship Id="rId91" Type="http://schemas.openxmlformats.org/officeDocument/2006/relationships/image" Target="media/image46.wmf"/><Relationship Id="rId96" Type="http://schemas.openxmlformats.org/officeDocument/2006/relationships/oleObject" Target="embeddings/oleObject4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2.emf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10.bin"/><Relationship Id="rId49" Type="http://schemas.openxmlformats.org/officeDocument/2006/relationships/image" Target="media/image25.emf"/><Relationship Id="rId57" Type="http://schemas.openxmlformats.org/officeDocument/2006/relationships/image" Target="media/image29.emf"/><Relationship Id="rId10" Type="http://schemas.openxmlformats.org/officeDocument/2006/relationships/image" Target="media/image2.tiff"/><Relationship Id="rId31" Type="http://schemas.openxmlformats.org/officeDocument/2006/relationships/image" Target="media/image16.emf"/><Relationship Id="rId44" Type="http://schemas.openxmlformats.org/officeDocument/2006/relationships/oleObject" Target="embeddings/oleObject14.bin"/><Relationship Id="rId52" Type="http://schemas.openxmlformats.org/officeDocument/2006/relationships/oleObject" Target="embeddings/oleObject18.bin"/><Relationship Id="rId60" Type="http://schemas.openxmlformats.org/officeDocument/2006/relationships/oleObject" Target="embeddings/oleObject22.bin"/><Relationship Id="rId65" Type="http://schemas.openxmlformats.org/officeDocument/2006/relationships/image" Target="media/image33.wmf"/><Relationship Id="rId73" Type="http://schemas.openxmlformats.org/officeDocument/2006/relationships/image" Target="media/image37.wmf"/><Relationship Id="rId78" Type="http://schemas.openxmlformats.org/officeDocument/2006/relationships/oleObject" Target="embeddings/oleObject31.bin"/><Relationship Id="rId81" Type="http://schemas.openxmlformats.org/officeDocument/2006/relationships/image" Target="media/image41.wmf"/><Relationship Id="rId86" Type="http://schemas.openxmlformats.org/officeDocument/2006/relationships/oleObject" Target="embeddings/oleObject35.bin"/><Relationship Id="rId94" Type="http://schemas.openxmlformats.org/officeDocument/2006/relationships/oleObject" Target="embeddings/oleObject39.bin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3" Type="http://schemas.openxmlformats.org/officeDocument/2006/relationships/image" Target="media/image5.tiff"/><Relationship Id="rId18" Type="http://schemas.openxmlformats.org/officeDocument/2006/relationships/oleObject" Target="embeddings/oleObject1.bin"/><Relationship Id="rId39" Type="http://schemas.openxmlformats.org/officeDocument/2006/relationships/image" Target="media/image20.emf"/><Relationship Id="rId34" Type="http://schemas.openxmlformats.org/officeDocument/2006/relationships/oleObject" Target="embeddings/oleObject9.bin"/><Relationship Id="rId50" Type="http://schemas.openxmlformats.org/officeDocument/2006/relationships/oleObject" Target="embeddings/oleObject17.bin"/><Relationship Id="rId55" Type="http://schemas.openxmlformats.org/officeDocument/2006/relationships/image" Target="media/image28.emf"/><Relationship Id="rId76" Type="http://schemas.openxmlformats.org/officeDocument/2006/relationships/oleObject" Target="embeddings/oleObject30.bin"/><Relationship Id="rId97" Type="http://schemas.openxmlformats.org/officeDocument/2006/relationships/image" Target="media/image49.wmf"/><Relationship Id="rId10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6.wmf"/><Relationship Id="rId92" Type="http://schemas.openxmlformats.org/officeDocument/2006/relationships/oleObject" Target="embeddings/oleObject38.bin"/><Relationship Id="rId2" Type="http://schemas.openxmlformats.org/officeDocument/2006/relationships/numbering" Target="numbering.xml"/><Relationship Id="rId29" Type="http://schemas.openxmlformats.org/officeDocument/2006/relationships/image" Target="media/image15.emf"/><Relationship Id="rId24" Type="http://schemas.openxmlformats.org/officeDocument/2006/relationships/oleObject" Target="embeddings/oleObject4.bin"/><Relationship Id="rId40" Type="http://schemas.openxmlformats.org/officeDocument/2006/relationships/oleObject" Target="embeddings/oleObject12.bin"/><Relationship Id="rId45" Type="http://schemas.openxmlformats.org/officeDocument/2006/relationships/image" Target="media/image23.emf"/><Relationship Id="rId66" Type="http://schemas.openxmlformats.org/officeDocument/2006/relationships/oleObject" Target="embeddings/oleObject25.bin"/><Relationship Id="rId87" Type="http://schemas.openxmlformats.org/officeDocument/2006/relationships/image" Target="media/image44.wmf"/><Relationship Id="rId61" Type="http://schemas.openxmlformats.org/officeDocument/2006/relationships/image" Target="media/image31.emf"/><Relationship Id="rId82" Type="http://schemas.openxmlformats.org/officeDocument/2006/relationships/oleObject" Target="embeddings/oleObject33.bin"/><Relationship Id="rId19" Type="http://schemas.openxmlformats.org/officeDocument/2006/relationships/image" Target="media/image10.emf"/><Relationship Id="rId14" Type="http://schemas.openxmlformats.org/officeDocument/2006/relationships/image" Target="media/image6.tiff"/><Relationship Id="rId30" Type="http://schemas.openxmlformats.org/officeDocument/2006/relationships/oleObject" Target="embeddings/oleObject7.bin"/><Relationship Id="rId35" Type="http://schemas.openxmlformats.org/officeDocument/2006/relationships/image" Target="media/image18.emf"/><Relationship Id="rId56" Type="http://schemas.openxmlformats.org/officeDocument/2006/relationships/oleObject" Target="embeddings/oleObject20.bin"/><Relationship Id="rId77" Type="http://schemas.openxmlformats.org/officeDocument/2006/relationships/image" Target="media/image39.wmf"/><Relationship Id="rId100" Type="http://schemas.openxmlformats.org/officeDocument/2006/relationships/oleObject" Target="embeddings/oleObject42.bin"/><Relationship Id="rId8" Type="http://schemas.openxmlformats.org/officeDocument/2006/relationships/hyperlink" Target="mailto:jquan_wan@163.com" TargetMode="External"/><Relationship Id="rId51" Type="http://schemas.openxmlformats.org/officeDocument/2006/relationships/image" Target="media/image26.emf"/><Relationship Id="rId72" Type="http://schemas.openxmlformats.org/officeDocument/2006/relationships/oleObject" Target="embeddings/oleObject28.bin"/><Relationship Id="rId93" Type="http://schemas.openxmlformats.org/officeDocument/2006/relationships/image" Target="media/image47.wmf"/><Relationship Id="rId98" Type="http://schemas.openxmlformats.org/officeDocument/2006/relationships/oleObject" Target="embeddings/oleObject41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C77A4-ED66-4760-BD93-7B961C64F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11</Pages>
  <Words>735</Words>
  <Characters>4195</Characters>
  <Application>Microsoft Office Word</Application>
  <DocSecurity>0</DocSecurity>
  <Lines>34</Lines>
  <Paragraphs>9</Paragraphs>
  <ScaleCrop>false</ScaleCrop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chen yun</cp:lastModifiedBy>
  <cp:revision>11</cp:revision>
  <dcterms:created xsi:type="dcterms:W3CDTF">2021-02-26T01:15:00Z</dcterms:created>
  <dcterms:modified xsi:type="dcterms:W3CDTF">2021-05-04T01:42:00Z</dcterms:modified>
</cp:coreProperties>
</file>