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19193C" w14:textId="2E75816B" w:rsidR="00C54BD3" w:rsidRPr="00FC5702" w:rsidRDefault="007C4214" w:rsidP="006A3D1E">
      <w:pPr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78B35B9E" wp14:editId="7A85713B">
            <wp:simplePos x="0" y="0"/>
            <wp:positionH relativeFrom="column">
              <wp:posOffset>85567</wp:posOffset>
            </wp:positionH>
            <wp:positionV relativeFrom="paragraph">
              <wp:posOffset>17742</wp:posOffset>
            </wp:positionV>
            <wp:extent cx="5271770" cy="3853815"/>
            <wp:effectExtent l="0" t="0" r="5080" b="0"/>
            <wp:wrapTopAndBottom/>
            <wp:docPr id="6833703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85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47070" w:rsidRPr="00547070">
        <w:rPr>
          <w:rFonts w:ascii="Times New Roman" w:cs="Times New Roman"/>
          <w:noProof/>
          <w:sz w:val="24"/>
          <w:szCs w:val="24"/>
        </w:rPr>
        <w:t>Fig.S</w:t>
      </w:r>
      <w:r w:rsidR="00547070">
        <w:rPr>
          <w:rFonts w:ascii="Times New Roman" w:cs="Times New Roman"/>
          <w:noProof/>
          <w:sz w:val="24"/>
          <w:szCs w:val="24"/>
        </w:rPr>
        <w:t>3</w:t>
      </w:r>
      <w:r w:rsidR="006A3D1E" w:rsidRPr="00FC5702">
        <w:rPr>
          <w:rFonts w:ascii="Times New Roman" w:cs="Times New Roman"/>
          <w:sz w:val="24"/>
          <w:szCs w:val="24"/>
        </w:rPr>
        <w:t xml:space="preserve"> </w:t>
      </w:r>
      <w:r w:rsidR="00695EB3" w:rsidRPr="00695EB3">
        <w:rPr>
          <w:rFonts w:ascii="Times New Roman" w:cs="Times New Roman"/>
          <w:sz w:val="24"/>
          <w:szCs w:val="24"/>
        </w:rPr>
        <w:t>Data cleaning of the single-cell dataset</w:t>
      </w:r>
      <w:r w:rsidR="00695EB3">
        <w:rPr>
          <w:rFonts w:ascii="Times New Roman" w:cs="Times New Roman"/>
          <w:sz w:val="24"/>
          <w:szCs w:val="24"/>
        </w:rPr>
        <w:t xml:space="preserve"> (</w:t>
      </w:r>
      <w:r w:rsidR="00695EB3" w:rsidRPr="00695EB3">
        <w:rPr>
          <w:rFonts w:ascii="Times New Roman" w:cs="Times New Roman"/>
          <w:sz w:val="24"/>
          <w:szCs w:val="24"/>
        </w:rPr>
        <w:t>GSE153892</w:t>
      </w:r>
      <w:r w:rsidR="00695EB3">
        <w:rPr>
          <w:rFonts w:ascii="Times New Roman" w:cs="Times New Roman"/>
          <w:sz w:val="24"/>
          <w:szCs w:val="24"/>
        </w:rPr>
        <w:t>)</w:t>
      </w:r>
      <w:r w:rsidR="00695EB3" w:rsidRPr="00695EB3">
        <w:rPr>
          <w:rFonts w:ascii="Times New Roman" w:cs="Times New Roman"/>
          <w:sz w:val="24"/>
          <w:szCs w:val="24"/>
        </w:rPr>
        <w:t>.</w:t>
      </w:r>
      <w:r w:rsidR="00695EB3">
        <w:rPr>
          <w:rFonts w:ascii="Times New Roman" w:cs="Times New Roman"/>
          <w:sz w:val="24"/>
          <w:szCs w:val="24"/>
        </w:rPr>
        <w:t xml:space="preserve"> </w:t>
      </w:r>
      <w:r w:rsidR="00FC5702">
        <w:rPr>
          <w:rFonts w:ascii="Times New Roman" w:cs="Times New Roman"/>
          <w:sz w:val="24"/>
          <w:szCs w:val="24"/>
        </w:rPr>
        <w:t>A</w:t>
      </w:r>
      <w:r w:rsidR="00FC5702">
        <w:rPr>
          <w:rFonts w:ascii="Times New Roman" w:cs="Times New Roman" w:hint="eastAsia"/>
          <w:sz w:val="24"/>
          <w:szCs w:val="24"/>
        </w:rPr>
        <w:t>:</w:t>
      </w:r>
      <w:r w:rsidR="00695EB3">
        <w:rPr>
          <w:rFonts w:ascii="Times New Roman" w:cs="Times New Roman"/>
          <w:sz w:val="24"/>
          <w:szCs w:val="24"/>
        </w:rPr>
        <w:t xml:space="preserve"> </w:t>
      </w:r>
      <w:r w:rsidR="00695EB3" w:rsidRPr="00695EB3">
        <w:rPr>
          <w:rFonts w:ascii="Times New Roman" w:cs="Times New Roman"/>
          <w:sz w:val="24"/>
          <w:szCs w:val="24"/>
        </w:rPr>
        <w:t>Correlation analysis of sequencing</w:t>
      </w:r>
      <w:r w:rsidR="00695EB3">
        <w:rPr>
          <w:rFonts w:ascii="Times New Roman" w:cs="Times New Roman"/>
          <w:sz w:val="24"/>
          <w:szCs w:val="24"/>
        </w:rPr>
        <w:t>-</w:t>
      </w:r>
      <w:r w:rsidR="00695EB3" w:rsidRPr="00695EB3">
        <w:rPr>
          <w:rFonts w:ascii="Times New Roman" w:cs="Times New Roman"/>
          <w:sz w:val="24"/>
          <w:szCs w:val="24"/>
        </w:rPr>
        <w:t>depth and gene expression.</w:t>
      </w:r>
      <w:r w:rsidR="00695EB3">
        <w:rPr>
          <w:rFonts w:ascii="Times New Roman" w:cs="Times New Roman"/>
          <w:sz w:val="24"/>
          <w:szCs w:val="24"/>
        </w:rPr>
        <w:t xml:space="preserve"> B:</w:t>
      </w:r>
      <w:r w:rsidR="00695EB3" w:rsidRPr="00695EB3">
        <w:rPr>
          <w:rFonts w:ascii="Times New Roman" w:cs="Times New Roman"/>
          <w:sz w:val="24"/>
          <w:szCs w:val="24"/>
        </w:rPr>
        <w:t xml:space="preserve"> Identification of highly variable features</w:t>
      </w:r>
      <w:r w:rsidR="00BA2FCD">
        <w:rPr>
          <w:rFonts w:ascii="Times New Roman" w:cs="Times New Roman"/>
          <w:sz w:val="24"/>
          <w:szCs w:val="24"/>
        </w:rPr>
        <w:t xml:space="preserve"> (n=1500). C: </w:t>
      </w:r>
      <w:r w:rsidR="00BA2FCD" w:rsidRPr="00BA2FCD">
        <w:rPr>
          <w:rFonts w:ascii="Times New Roman" w:cs="Times New Roman"/>
          <w:sz w:val="24"/>
          <w:szCs w:val="24"/>
        </w:rPr>
        <w:t xml:space="preserve">Overview of the cleaned </w:t>
      </w:r>
      <w:r w:rsidR="00BA2FCD" w:rsidRPr="00695EB3">
        <w:rPr>
          <w:rFonts w:ascii="Times New Roman" w:cs="Times New Roman"/>
          <w:sz w:val="24"/>
          <w:szCs w:val="24"/>
        </w:rPr>
        <w:t>single-cell dataset</w:t>
      </w:r>
      <w:r w:rsidR="00BA2FCD" w:rsidRPr="00BA2FCD">
        <w:rPr>
          <w:rFonts w:ascii="Times New Roman" w:cs="Times New Roman"/>
          <w:sz w:val="24"/>
          <w:szCs w:val="24"/>
        </w:rPr>
        <w:t>.</w:t>
      </w:r>
      <w:r w:rsidR="00BA2FCD">
        <w:rPr>
          <w:rFonts w:ascii="Times New Roman" w:cs="Times New Roman"/>
          <w:sz w:val="24"/>
          <w:szCs w:val="24"/>
        </w:rPr>
        <w:t xml:space="preserve"> D: </w:t>
      </w:r>
      <w:r w:rsidR="00BA2FCD" w:rsidRPr="00BA2FCD">
        <w:rPr>
          <w:rFonts w:ascii="Times New Roman" w:cs="Times New Roman"/>
          <w:sz w:val="24"/>
          <w:szCs w:val="24"/>
        </w:rPr>
        <w:t>Heatmap of Principal Component Analysis</w:t>
      </w:r>
    </w:p>
    <w:sectPr w:rsidR="00C54BD3" w:rsidRPr="00FC57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A31EEB" w14:textId="77777777" w:rsidR="006E6E24" w:rsidRDefault="006E6E24" w:rsidP="006A3D1E">
      <w:r>
        <w:separator/>
      </w:r>
    </w:p>
  </w:endnote>
  <w:endnote w:type="continuationSeparator" w:id="0">
    <w:p w14:paraId="1CD95DD3" w14:textId="77777777" w:rsidR="006E6E24" w:rsidRDefault="006E6E24" w:rsidP="006A3D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96987C" w14:textId="77777777" w:rsidR="006E6E24" w:rsidRDefault="006E6E24" w:rsidP="006A3D1E">
      <w:r>
        <w:separator/>
      </w:r>
    </w:p>
  </w:footnote>
  <w:footnote w:type="continuationSeparator" w:id="0">
    <w:p w14:paraId="131B72E2" w14:textId="77777777" w:rsidR="006E6E24" w:rsidRDefault="006E6E24" w:rsidP="006A3D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D6C"/>
    <w:rsid w:val="00043D1B"/>
    <w:rsid w:val="00547070"/>
    <w:rsid w:val="00695EB3"/>
    <w:rsid w:val="006A3D1E"/>
    <w:rsid w:val="006D67B4"/>
    <w:rsid w:val="006E6E24"/>
    <w:rsid w:val="007C4214"/>
    <w:rsid w:val="00BA2FCD"/>
    <w:rsid w:val="00C3125C"/>
    <w:rsid w:val="00C54BD3"/>
    <w:rsid w:val="00C8451A"/>
    <w:rsid w:val="00DE724A"/>
    <w:rsid w:val="00E92D6C"/>
    <w:rsid w:val="00FC5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75CAA0"/>
  <w15:chartTrackingRefBased/>
  <w15:docId w15:val="{726C979B-8019-4DB8-A1AE-4673FB1D1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Times New Roman" w:cs="宋体"/>
        <w:color w:val="212121"/>
        <w:kern w:val="2"/>
        <w:sz w:val="28"/>
        <w:szCs w:val="28"/>
        <w:lang w:val="en-US" w:eastAsia="zh-CN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3D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3D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3D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3D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1015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4</cp:revision>
  <dcterms:created xsi:type="dcterms:W3CDTF">2023-03-29T07:03:00Z</dcterms:created>
  <dcterms:modified xsi:type="dcterms:W3CDTF">2023-10-29T19:06:00Z</dcterms:modified>
</cp:coreProperties>
</file>