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5"/>
        <w:gridCol w:w="3330"/>
        <w:gridCol w:w="2340"/>
      </w:tblGrid>
      <w:tr w:rsidR="004679AD" w14:paraId="52678040" w14:textId="77777777" w:rsidTr="004679AD">
        <w:tc>
          <w:tcPr>
            <w:tcW w:w="1525" w:type="dxa"/>
          </w:tcPr>
          <w:p w14:paraId="6020BF50" w14:textId="77777777" w:rsidR="004679AD" w:rsidRPr="004679AD" w:rsidRDefault="004679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0" w:type="dxa"/>
          </w:tcPr>
          <w:p w14:paraId="6358437E" w14:textId="130A39F6" w:rsidR="004679AD" w:rsidRPr="004679AD" w:rsidRDefault="004679AD">
            <w:pPr>
              <w:rPr>
                <w:rFonts w:ascii="Times New Roman" w:hAnsi="Times New Roman" w:cs="Times New Roman"/>
              </w:rPr>
            </w:pPr>
            <w:r w:rsidRPr="004679AD">
              <w:rPr>
                <w:rFonts w:ascii="Times New Roman" w:hAnsi="Times New Roman" w:cs="Times New Roman"/>
              </w:rPr>
              <w:t>Laboratory cut-offs</w:t>
            </w:r>
          </w:p>
        </w:tc>
        <w:tc>
          <w:tcPr>
            <w:tcW w:w="2340" w:type="dxa"/>
          </w:tcPr>
          <w:p w14:paraId="4C221409" w14:textId="0F32A4DD" w:rsidR="004679AD" w:rsidRPr="004679AD" w:rsidRDefault="004679AD">
            <w:pPr>
              <w:rPr>
                <w:rFonts w:ascii="Times New Roman" w:hAnsi="Times New Roman" w:cs="Times New Roman"/>
              </w:rPr>
            </w:pPr>
            <w:r w:rsidRPr="004679AD">
              <w:rPr>
                <w:rFonts w:ascii="Times New Roman" w:hAnsi="Times New Roman" w:cs="Times New Roman"/>
              </w:rPr>
              <w:t>Number of Patients</w:t>
            </w:r>
          </w:p>
        </w:tc>
      </w:tr>
      <w:tr w:rsidR="004679AD" w14:paraId="1B62E545" w14:textId="77777777" w:rsidTr="004679AD">
        <w:tc>
          <w:tcPr>
            <w:tcW w:w="1525" w:type="dxa"/>
          </w:tcPr>
          <w:p w14:paraId="416B979D" w14:textId="11E6EE02" w:rsidR="004679AD" w:rsidRPr="004679AD" w:rsidRDefault="004679AD" w:rsidP="004679AD">
            <w:pPr>
              <w:rPr>
                <w:rFonts w:ascii="Times New Roman" w:hAnsi="Times New Roman" w:cs="Times New Roman"/>
              </w:rPr>
            </w:pPr>
            <w:r w:rsidRPr="004679AD">
              <w:rPr>
                <w:rFonts w:ascii="Times New Roman" w:hAnsi="Times New Roman" w:cs="Times New Roman"/>
              </w:rPr>
              <w:t>1</w:t>
            </w:r>
            <w:r w:rsidRPr="004679AD">
              <w:rPr>
                <w:rFonts w:ascii="Times New Roman" w:hAnsi="Times New Roman" w:cs="Times New Roman"/>
                <w:vertAlign w:val="superscript"/>
              </w:rPr>
              <w:t>st</w:t>
            </w:r>
            <w:r w:rsidRPr="004679AD">
              <w:rPr>
                <w:rFonts w:ascii="Times New Roman" w:hAnsi="Times New Roman" w:cs="Times New Roman"/>
              </w:rPr>
              <w:t>/2</w:t>
            </w:r>
            <w:r w:rsidRPr="004679AD">
              <w:rPr>
                <w:rFonts w:ascii="Times New Roman" w:hAnsi="Times New Roman" w:cs="Times New Roman"/>
                <w:vertAlign w:val="superscript"/>
              </w:rPr>
              <w:t>nd</w:t>
            </w:r>
            <w:r w:rsidRPr="004679AD">
              <w:rPr>
                <w:rFonts w:ascii="Times New Roman" w:hAnsi="Times New Roman" w:cs="Times New Roman"/>
              </w:rPr>
              <w:t xml:space="preserve"> Gen</w:t>
            </w:r>
          </w:p>
        </w:tc>
        <w:tc>
          <w:tcPr>
            <w:tcW w:w="3330" w:type="dxa"/>
          </w:tcPr>
          <w:p w14:paraId="57A43EF2" w14:textId="5037CE20" w:rsidR="004679AD" w:rsidRPr="004679AD" w:rsidRDefault="004679AD" w:rsidP="004679AD">
            <w:pPr>
              <w:rPr>
                <w:rFonts w:ascii="Times New Roman" w:hAnsi="Times New Roman" w:cs="Times New Roman"/>
              </w:rPr>
            </w:pPr>
            <w:r w:rsidRPr="004679AD">
              <w:rPr>
                <w:rFonts w:ascii="Times New Roman" w:hAnsi="Times New Roman" w:cs="Times New Roman"/>
              </w:rPr>
              <w:t>BMI &lt;21, PLR ≥180</w:t>
            </w:r>
          </w:p>
        </w:tc>
        <w:tc>
          <w:tcPr>
            <w:tcW w:w="2340" w:type="dxa"/>
          </w:tcPr>
          <w:p w14:paraId="530FACBE" w14:textId="4675A350" w:rsidR="004679AD" w:rsidRPr="004679AD" w:rsidRDefault="004679AD" w:rsidP="004679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</w:tr>
      <w:tr w:rsidR="004679AD" w14:paraId="5B73B0EF" w14:textId="77777777" w:rsidTr="004679AD">
        <w:tc>
          <w:tcPr>
            <w:tcW w:w="1525" w:type="dxa"/>
          </w:tcPr>
          <w:p w14:paraId="769A3A15" w14:textId="77777777" w:rsidR="004679AD" w:rsidRPr="004679AD" w:rsidRDefault="004679AD" w:rsidP="004679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0" w:type="dxa"/>
          </w:tcPr>
          <w:p w14:paraId="15B3306B" w14:textId="6FE94D4D" w:rsidR="004679AD" w:rsidRPr="004679AD" w:rsidRDefault="004679AD" w:rsidP="004679AD">
            <w:pPr>
              <w:rPr>
                <w:rFonts w:ascii="Times New Roman" w:hAnsi="Times New Roman" w:cs="Times New Roman"/>
              </w:rPr>
            </w:pPr>
            <w:r w:rsidRPr="004679AD">
              <w:rPr>
                <w:rFonts w:ascii="Times New Roman" w:hAnsi="Times New Roman" w:cs="Times New Roman"/>
              </w:rPr>
              <w:t>BMI ≥21, PLR &lt;180</w:t>
            </w:r>
          </w:p>
        </w:tc>
        <w:tc>
          <w:tcPr>
            <w:tcW w:w="2340" w:type="dxa"/>
          </w:tcPr>
          <w:p w14:paraId="165524DB" w14:textId="6E08CD6E" w:rsidR="004679AD" w:rsidRPr="004679AD" w:rsidRDefault="004679AD" w:rsidP="004679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</w:tr>
      <w:tr w:rsidR="004679AD" w14:paraId="7DEA238B" w14:textId="77777777" w:rsidTr="004679AD">
        <w:tc>
          <w:tcPr>
            <w:tcW w:w="1525" w:type="dxa"/>
          </w:tcPr>
          <w:p w14:paraId="0C534B25" w14:textId="092FF9DE" w:rsidR="004679AD" w:rsidRPr="004679AD" w:rsidRDefault="004679AD" w:rsidP="004679AD">
            <w:pPr>
              <w:rPr>
                <w:rFonts w:ascii="Times New Roman" w:hAnsi="Times New Roman" w:cs="Times New Roman"/>
              </w:rPr>
            </w:pPr>
            <w:r w:rsidRPr="004679AD">
              <w:rPr>
                <w:rFonts w:ascii="Times New Roman" w:hAnsi="Times New Roman" w:cs="Times New Roman"/>
              </w:rPr>
              <w:t>3</w:t>
            </w:r>
            <w:r w:rsidRPr="004679AD">
              <w:rPr>
                <w:rFonts w:ascii="Times New Roman" w:hAnsi="Times New Roman" w:cs="Times New Roman"/>
                <w:vertAlign w:val="superscript"/>
              </w:rPr>
              <w:t>rd</w:t>
            </w:r>
            <w:r w:rsidRPr="004679AD">
              <w:rPr>
                <w:rFonts w:ascii="Times New Roman" w:hAnsi="Times New Roman" w:cs="Times New Roman"/>
              </w:rPr>
              <w:t xml:space="preserve"> Gen</w:t>
            </w:r>
          </w:p>
        </w:tc>
        <w:tc>
          <w:tcPr>
            <w:tcW w:w="3330" w:type="dxa"/>
          </w:tcPr>
          <w:p w14:paraId="727684A8" w14:textId="5557B4BA" w:rsidR="004679AD" w:rsidRPr="004679AD" w:rsidRDefault="004679AD" w:rsidP="004679AD">
            <w:pPr>
              <w:rPr>
                <w:rFonts w:ascii="Times New Roman" w:hAnsi="Times New Roman" w:cs="Times New Roman"/>
              </w:rPr>
            </w:pPr>
            <w:r w:rsidRPr="004679AD">
              <w:rPr>
                <w:rFonts w:ascii="Times New Roman" w:hAnsi="Times New Roman" w:cs="Times New Roman"/>
              </w:rPr>
              <w:t>BMI &lt;21, PLR ≥180</w:t>
            </w:r>
          </w:p>
        </w:tc>
        <w:tc>
          <w:tcPr>
            <w:tcW w:w="2340" w:type="dxa"/>
          </w:tcPr>
          <w:p w14:paraId="47CC2667" w14:textId="292BC3C5" w:rsidR="004679AD" w:rsidRPr="004679AD" w:rsidRDefault="004679AD" w:rsidP="004679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</w:tr>
      <w:tr w:rsidR="004679AD" w14:paraId="4528C106" w14:textId="77777777" w:rsidTr="004679AD">
        <w:tc>
          <w:tcPr>
            <w:tcW w:w="1525" w:type="dxa"/>
          </w:tcPr>
          <w:p w14:paraId="70A3A5E0" w14:textId="77777777" w:rsidR="004679AD" w:rsidRPr="004679AD" w:rsidRDefault="004679AD" w:rsidP="004679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0" w:type="dxa"/>
          </w:tcPr>
          <w:p w14:paraId="511F722B" w14:textId="012657DF" w:rsidR="004679AD" w:rsidRPr="004679AD" w:rsidRDefault="004679AD" w:rsidP="004679AD">
            <w:pPr>
              <w:rPr>
                <w:rFonts w:ascii="Times New Roman" w:hAnsi="Times New Roman" w:cs="Times New Roman"/>
              </w:rPr>
            </w:pPr>
            <w:r w:rsidRPr="004679AD">
              <w:rPr>
                <w:rFonts w:ascii="Times New Roman" w:hAnsi="Times New Roman" w:cs="Times New Roman"/>
              </w:rPr>
              <w:t>BMI &lt;21, PLR &lt;180</w:t>
            </w:r>
          </w:p>
        </w:tc>
        <w:tc>
          <w:tcPr>
            <w:tcW w:w="2340" w:type="dxa"/>
          </w:tcPr>
          <w:p w14:paraId="3E6BB5C3" w14:textId="6044C41A" w:rsidR="004679AD" w:rsidRPr="004679AD" w:rsidRDefault="004679AD" w:rsidP="004679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</w:tr>
      <w:tr w:rsidR="004679AD" w14:paraId="541646FA" w14:textId="77777777" w:rsidTr="004679AD">
        <w:tc>
          <w:tcPr>
            <w:tcW w:w="1525" w:type="dxa"/>
          </w:tcPr>
          <w:p w14:paraId="2E22A6E0" w14:textId="350A829E" w:rsidR="004679AD" w:rsidRPr="004679AD" w:rsidRDefault="004679AD" w:rsidP="004679AD">
            <w:pPr>
              <w:rPr>
                <w:rFonts w:ascii="Times New Roman" w:hAnsi="Times New Roman" w:cs="Times New Roman"/>
              </w:rPr>
            </w:pPr>
            <w:r w:rsidRPr="004679AD">
              <w:rPr>
                <w:rFonts w:ascii="Times New Roman" w:hAnsi="Times New Roman" w:cs="Times New Roman"/>
              </w:rPr>
              <w:t>1</w:t>
            </w:r>
            <w:r w:rsidRPr="004679AD">
              <w:rPr>
                <w:rFonts w:ascii="Times New Roman" w:hAnsi="Times New Roman" w:cs="Times New Roman"/>
                <w:vertAlign w:val="superscript"/>
              </w:rPr>
              <w:t>st</w:t>
            </w:r>
            <w:r w:rsidRPr="004679AD">
              <w:rPr>
                <w:rFonts w:ascii="Times New Roman" w:hAnsi="Times New Roman" w:cs="Times New Roman"/>
              </w:rPr>
              <w:t>/2</w:t>
            </w:r>
            <w:r w:rsidRPr="004679AD">
              <w:rPr>
                <w:rFonts w:ascii="Times New Roman" w:hAnsi="Times New Roman" w:cs="Times New Roman"/>
                <w:vertAlign w:val="superscript"/>
              </w:rPr>
              <w:t>nd</w:t>
            </w:r>
            <w:r w:rsidRPr="004679AD">
              <w:rPr>
                <w:rFonts w:ascii="Times New Roman" w:hAnsi="Times New Roman" w:cs="Times New Roman"/>
              </w:rPr>
              <w:t xml:space="preserve"> Gen</w:t>
            </w:r>
          </w:p>
        </w:tc>
        <w:tc>
          <w:tcPr>
            <w:tcW w:w="3330" w:type="dxa"/>
          </w:tcPr>
          <w:p w14:paraId="0268A164" w14:textId="1E278BF1" w:rsidR="004679AD" w:rsidRPr="004679AD" w:rsidRDefault="004679AD" w:rsidP="004679AD">
            <w:pPr>
              <w:rPr>
                <w:rFonts w:ascii="Times New Roman" w:hAnsi="Times New Roman" w:cs="Times New Roman"/>
              </w:rPr>
            </w:pPr>
            <w:r w:rsidRPr="004679AD">
              <w:rPr>
                <w:rFonts w:ascii="Times New Roman" w:hAnsi="Times New Roman" w:cs="Times New Roman"/>
              </w:rPr>
              <w:t>Albumin &lt;3.2, PLR ≥180</w:t>
            </w:r>
          </w:p>
        </w:tc>
        <w:tc>
          <w:tcPr>
            <w:tcW w:w="2340" w:type="dxa"/>
          </w:tcPr>
          <w:p w14:paraId="03043949" w14:textId="49240471" w:rsidR="004679AD" w:rsidRPr="004679AD" w:rsidRDefault="004679AD" w:rsidP="004679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4679AD" w14:paraId="5D94FE5F" w14:textId="77777777" w:rsidTr="004679AD">
        <w:tc>
          <w:tcPr>
            <w:tcW w:w="1525" w:type="dxa"/>
          </w:tcPr>
          <w:p w14:paraId="407265B5" w14:textId="77777777" w:rsidR="004679AD" w:rsidRPr="004679AD" w:rsidRDefault="004679AD" w:rsidP="004679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0" w:type="dxa"/>
          </w:tcPr>
          <w:p w14:paraId="7FB4A7BE" w14:textId="4C30ED7E" w:rsidR="004679AD" w:rsidRPr="004679AD" w:rsidRDefault="004679AD" w:rsidP="004679AD">
            <w:pPr>
              <w:rPr>
                <w:rFonts w:ascii="Times New Roman" w:hAnsi="Times New Roman" w:cs="Times New Roman"/>
              </w:rPr>
            </w:pPr>
            <w:r w:rsidRPr="004679AD">
              <w:rPr>
                <w:rFonts w:ascii="Times New Roman" w:hAnsi="Times New Roman" w:cs="Times New Roman"/>
              </w:rPr>
              <w:t>Albumin ≥3.2, PLR &lt;180</w:t>
            </w:r>
          </w:p>
        </w:tc>
        <w:tc>
          <w:tcPr>
            <w:tcW w:w="2340" w:type="dxa"/>
          </w:tcPr>
          <w:p w14:paraId="50941FCE" w14:textId="631F2F26" w:rsidR="004679AD" w:rsidRPr="004679AD" w:rsidRDefault="004679AD" w:rsidP="004679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</w:tr>
      <w:tr w:rsidR="004679AD" w14:paraId="1A8D4693" w14:textId="77777777" w:rsidTr="004679AD">
        <w:tc>
          <w:tcPr>
            <w:tcW w:w="1525" w:type="dxa"/>
          </w:tcPr>
          <w:p w14:paraId="6AF6AB38" w14:textId="359907EA" w:rsidR="004679AD" w:rsidRPr="004679AD" w:rsidRDefault="004679AD" w:rsidP="004679AD">
            <w:pPr>
              <w:rPr>
                <w:rFonts w:ascii="Times New Roman" w:hAnsi="Times New Roman" w:cs="Times New Roman"/>
              </w:rPr>
            </w:pPr>
            <w:r w:rsidRPr="004679AD">
              <w:rPr>
                <w:rFonts w:ascii="Times New Roman" w:hAnsi="Times New Roman" w:cs="Times New Roman"/>
              </w:rPr>
              <w:t>3</w:t>
            </w:r>
            <w:r w:rsidRPr="004679AD">
              <w:rPr>
                <w:rFonts w:ascii="Times New Roman" w:hAnsi="Times New Roman" w:cs="Times New Roman"/>
                <w:vertAlign w:val="superscript"/>
              </w:rPr>
              <w:t>rd</w:t>
            </w:r>
            <w:r w:rsidRPr="004679AD">
              <w:rPr>
                <w:rFonts w:ascii="Times New Roman" w:hAnsi="Times New Roman" w:cs="Times New Roman"/>
              </w:rPr>
              <w:t xml:space="preserve"> Gen</w:t>
            </w:r>
          </w:p>
        </w:tc>
        <w:tc>
          <w:tcPr>
            <w:tcW w:w="3330" w:type="dxa"/>
          </w:tcPr>
          <w:p w14:paraId="141368CD" w14:textId="558FD678" w:rsidR="004679AD" w:rsidRPr="004679AD" w:rsidRDefault="004679AD" w:rsidP="004679AD">
            <w:pPr>
              <w:rPr>
                <w:rFonts w:ascii="Times New Roman" w:hAnsi="Times New Roman" w:cs="Times New Roman"/>
              </w:rPr>
            </w:pPr>
            <w:r w:rsidRPr="004679AD">
              <w:rPr>
                <w:rFonts w:ascii="Times New Roman" w:hAnsi="Times New Roman" w:cs="Times New Roman"/>
              </w:rPr>
              <w:t>Albumin &lt;3.2, PLR ≥180</w:t>
            </w:r>
          </w:p>
        </w:tc>
        <w:tc>
          <w:tcPr>
            <w:tcW w:w="2340" w:type="dxa"/>
          </w:tcPr>
          <w:p w14:paraId="47A831DA" w14:textId="2265A52A" w:rsidR="004679AD" w:rsidRPr="004679AD" w:rsidRDefault="004679AD" w:rsidP="004679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4679AD" w14:paraId="4046A61D" w14:textId="77777777" w:rsidTr="004679AD">
        <w:tc>
          <w:tcPr>
            <w:tcW w:w="1525" w:type="dxa"/>
          </w:tcPr>
          <w:p w14:paraId="51352FAA" w14:textId="77777777" w:rsidR="004679AD" w:rsidRPr="004679AD" w:rsidRDefault="004679AD" w:rsidP="004679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0" w:type="dxa"/>
          </w:tcPr>
          <w:p w14:paraId="00726687" w14:textId="5B17B779" w:rsidR="004679AD" w:rsidRPr="004679AD" w:rsidRDefault="004679AD" w:rsidP="004679AD">
            <w:pPr>
              <w:rPr>
                <w:rFonts w:ascii="Times New Roman" w:hAnsi="Times New Roman" w:cs="Times New Roman"/>
              </w:rPr>
            </w:pPr>
            <w:r w:rsidRPr="004679AD">
              <w:rPr>
                <w:rFonts w:ascii="Times New Roman" w:hAnsi="Times New Roman" w:cs="Times New Roman"/>
              </w:rPr>
              <w:t>Albumin ≥3.2, PLR &lt;180</w:t>
            </w:r>
          </w:p>
        </w:tc>
        <w:tc>
          <w:tcPr>
            <w:tcW w:w="2340" w:type="dxa"/>
          </w:tcPr>
          <w:p w14:paraId="3FD3ED62" w14:textId="6C7C58C8" w:rsidR="004679AD" w:rsidRPr="004679AD" w:rsidRDefault="004679AD" w:rsidP="004679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</w:tr>
    </w:tbl>
    <w:p w14:paraId="32AAA93C" w14:textId="77777777" w:rsidR="009B073C" w:rsidRDefault="009B073C"/>
    <w:sectPr w:rsidR="009B073C" w:rsidSect="00080D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9AD"/>
    <w:rsid w:val="00080DEE"/>
    <w:rsid w:val="004679AD"/>
    <w:rsid w:val="004D7271"/>
    <w:rsid w:val="00661223"/>
    <w:rsid w:val="0068641B"/>
    <w:rsid w:val="007152BA"/>
    <w:rsid w:val="007E6E04"/>
    <w:rsid w:val="009B073C"/>
    <w:rsid w:val="009B626E"/>
    <w:rsid w:val="00AE44EB"/>
    <w:rsid w:val="00B85EEE"/>
    <w:rsid w:val="00C01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D8CF09"/>
  <w15:chartTrackingRefBased/>
  <w15:docId w15:val="{5046960F-240C-9B42-BD15-598289BB8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79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79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79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79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79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79A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79A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79A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79A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79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79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79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79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79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79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79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79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79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79A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79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79A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79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79A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79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79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79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79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79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79A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679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Cooper</dc:creator>
  <cp:keywords/>
  <dc:description/>
  <cp:lastModifiedBy>Ryan Cooper</cp:lastModifiedBy>
  <cp:revision>2</cp:revision>
  <dcterms:created xsi:type="dcterms:W3CDTF">2024-04-03T23:16:00Z</dcterms:created>
  <dcterms:modified xsi:type="dcterms:W3CDTF">2024-06-01T22:19:00Z</dcterms:modified>
</cp:coreProperties>
</file>