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ABE973" w14:textId="4483D3EE" w:rsidR="009713E2" w:rsidRPr="00525C23" w:rsidRDefault="00000000" w:rsidP="006D02CD">
      <w:pPr>
        <w:spacing w:before="100" w:beforeAutospacing="1" w:after="100" w:afterAutospacing="1" w:line="480" w:lineRule="auto"/>
        <w:jc w:val="both"/>
        <w:rPr>
          <w:rFonts w:eastAsia="Times New Roman" w:cstheme="minorHAnsi"/>
          <w:b/>
          <w:bCs/>
          <w:kern w:val="0"/>
          <w:sz w:val="24"/>
          <w:szCs w:val="24"/>
          <w:lang w:eastAsia="en-IN"/>
          <w14:ligatures w14:val="none"/>
        </w:rPr>
      </w:pPr>
      <w:r w:rsidRPr="00525C23">
        <w:rPr>
          <w:rFonts w:eastAsia="Times New Roman" w:cstheme="minorHAnsi"/>
          <w:b/>
          <w:bCs/>
          <w:kern w:val="0"/>
          <w:sz w:val="24"/>
          <w:szCs w:val="24"/>
          <w:lang w:eastAsia="en-IN"/>
          <w14:ligatures w14:val="none"/>
        </w:rPr>
        <w:t>Table 1: Characteristics of studies included in this meta-analysis</w:t>
      </w:r>
    </w:p>
    <w:p w14:paraId="2927BE11" w14:textId="77777777" w:rsidR="009713E2" w:rsidRPr="00525C23" w:rsidRDefault="009713E2" w:rsidP="006D02CD">
      <w:pPr>
        <w:spacing w:before="100" w:beforeAutospacing="1" w:after="100" w:afterAutospacing="1" w:line="480" w:lineRule="auto"/>
        <w:jc w:val="both"/>
        <w:rPr>
          <w:rFonts w:eastAsia="Times New Roman" w:cstheme="minorHAnsi"/>
          <w:b/>
          <w:bCs/>
          <w:kern w:val="0"/>
          <w:sz w:val="24"/>
          <w:szCs w:val="24"/>
          <w:lang w:eastAsia="en-IN"/>
          <w14:ligatures w14:val="none"/>
        </w:rPr>
      </w:pPr>
    </w:p>
    <w:tbl>
      <w:tblPr>
        <w:tblStyle w:val="TableGridLight"/>
        <w:tblW w:w="17289" w:type="dxa"/>
        <w:tblLook w:val="04A0" w:firstRow="1" w:lastRow="0" w:firstColumn="1" w:lastColumn="0" w:noHBand="0" w:noVBand="1"/>
      </w:tblPr>
      <w:tblGrid>
        <w:gridCol w:w="1569"/>
        <w:gridCol w:w="1150"/>
        <w:gridCol w:w="1212"/>
        <w:gridCol w:w="1451"/>
        <w:gridCol w:w="1031"/>
        <w:gridCol w:w="776"/>
        <w:gridCol w:w="926"/>
        <w:gridCol w:w="831"/>
        <w:gridCol w:w="2509"/>
        <w:gridCol w:w="932"/>
        <w:gridCol w:w="1289"/>
        <w:gridCol w:w="2207"/>
        <w:gridCol w:w="1406"/>
      </w:tblGrid>
      <w:tr w:rsidR="00751688" w:rsidRPr="00525C23" w14:paraId="58F55221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4B34B1E" w14:textId="77777777" w:rsidR="003723B4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bookmarkStart w:id="0" w:name="_Hlk174806423"/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Reference</w:t>
            </w:r>
          </w:p>
        </w:tc>
        <w:tc>
          <w:tcPr>
            <w:tcW w:w="1150" w:type="dxa"/>
            <w:noWrap/>
            <w:hideMark/>
          </w:tcPr>
          <w:p w14:paraId="1D55BFE7" w14:textId="77777777" w:rsidR="003723B4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Country</w:t>
            </w:r>
          </w:p>
        </w:tc>
        <w:tc>
          <w:tcPr>
            <w:tcW w:w="1212" w:type="dxa"/>
            <w:noWrap/>
            <w:hideMark/>
          </w:tcPr>
          <w:p w14:paraId="7DAFBA16" w14:textId="77777777" w:rsidR="003723B4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Continent</w:t>
            </w:r>
          </w:p>
        </w:tc>
        <w:tc>
          <w:tcPr>
            <w:tcW w:w="1451" w:type="dxa"/>
            <w:noWrap/>
            <w:hideMark/>
          </w:tcPr>
          <w:p w14:paraId="5982CE89" w14:textId="10661CEB" w:rsidR="003723B4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Enrolment time</w:t>
            </w:r>
          </w:p>
        </w:tc>
        <w:tc>
          <w:tcPr>
            <w:tcW w:w="1031" w:type="dxa"/>
            <w:noWrap/>
            <w:hideMark/>
          </w:tcPr>
          <w:p w14:paraId="0A3A30DE" w14:textId="77777777" w:rsidR="003723B4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Published time</w:t>
            </w:r>
          </w:p>
        </w:tc>
        <w:tc>
          <w:tcPr>
            <w:tcW w:w="776" w:type="dxa"/>
            <w:noWrap/>
            <w:hideMark/>
          </w:tcPr>
          <w:p w14:paraId="757178FB" w14:textId="76DA030C" w:rsidR="003723B4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T</w:t>
            </w: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ype of study</w:t>
            </w:r>
          </w:p>
        </w:tc>
        <w:tc>
          <w:tcPr>
            <w:tcW w:w="926" w:type="dxa"/>
            <w:noWrap/>
            <w:hideMark/>
          </w:tcPr>
          <w:p w14:paraId="1D3B2833" w14:textId="77777777" w:rsidR="003723B4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Number of patients</w:t>
            </w:r>
          </w:p>
        </w:tc>
        <w:tc>
          <w:tcPr>
            <w:tcW w:w="831" w:type="dxa"/>
            <w:noWrap/>
            <w:hideMark/>
          </w:tcPr>
          <w:p w14:paraId="0181FF7A" w14:textId="77777777" w:rsidR="003723B4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Gender</w:t>
            </w:r>
          </w:p>
        </w:tc>
        <w:tc>
          <w:tcPr>
            <w:tcW w:w="2509" w:type="dxa"/>
            <w:noWrap/>
            <w:hideMark/>
          </w:tcPr>
          <w:p w14:paraId="7332A1B7" w14:textId="77777777" w:rsidR="003723B4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Brucella-positive patient/s</w:t>
            </w:r>
          </w:p>
        </w:tc>
        <w:tc>
          <w:tcPr>
            <w:tcW w:w="932" w:type="dxa"/>
            <w:noWrap/>
            <w:hideMark/>
          </w:tcPr>
          <w:p w14:paraId="7872E4BC" w14:textId="77777777" w:rsidR="003723B4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Gender2</w:t>
            </w:r>
          </w:p>
        </w:tc>
        <w:tc>
          <w:tcPr>
            <w:tcW w:w="1289" w:type="dxa"/>
            <w:noWrap/>
            <w:hideMark/>
          </w:tcPr>
          <w:p w14:paraId="6ABE043E" w14:textId="77777777" w:rsidR="003723B4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Diagnostic method/s</w:t>
            </w:r>
          </w:p>
        </w:tc>
        <w:tc>
          <w:tcPr>
            <w:tcW w:w="2207" w:type="dxa"/>
            <w:noWrap/>
            <w:hideMark/>
          </w:tcPr>
          <w:p w14:paraId="16B5B9C9" w14:textId="77777777" w:rsidR="003723B4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Isolated bacteria</w:t>
            </w:r>
          </w:p>
        </w:tc>
        <w:tc>
          <w:tcPr>
            <w:tcW w:w="1406" w:type="dxa"/>
            <w:noWrap/>
            <w:hideMark/>
          </w:tcPr>
          <w:p w14:paraId="54A4FFC7" w14:textId="77777777" w:rsidR="003723B4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Prevalence %</w:t>
            </w:r>
          </w:p>
        </w:tc>
      </w:tr>
      <w:tr w:rsidR="00751688" w:rsidRPr="00525C23" w14:paraId="63FF2DC6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565C97D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Salmanzadeh et al. (22)</w:t>
            </w:r>
          </w:p>
        </w:tc>
        <w:tc>
          <w:tcPr>
            <w:tcW w:w="1150" w:type="dxa"/>
            <w:noWrap/>
            <w:hideMark/>
          </w:tcPr>
          <w:p w14:paraId="393A543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Iran</w:t>
            </w:r>
          </w:p>
        </w:tc>
        <w:tc>
          <w:tcPr>
            <w:tcW w:w="1212" w:type="dxa"/>
            <w:noWrap/>
            <w:hideMark/>
          </w:tcPr>
          <w:p w14:paraId="0DBCDF6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21D23E3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2020</w:t>
            </w:r>
          </w:p>
        </w:tc>
        <w:tc>
          <w:tcPr>
            <w:tcW w:w="1031" w:type="dxa"/>
            <w:noWrap/>
            <w:hideMark/>
          </w:tcPr>
          <w:p w14:paraId="19A9A3B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776" w:type="dxa"/>
            <w:noWrap/>
            <w:hideMark/>
          </w:tcPr>
          <w:p w14:paraId="1BFB68B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16EE2E1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100</w:t>
            </w:r>
          </w:p>
        </w:tc>
        <w:tc>
          <w:tcPr>
            <w:tcW w:w="831" w:type="dxa"/>
            <w:noWrap/>
            <w:hideMark/>
          </w:tcPr>
          <w:p w14:paraId="4A6C20B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100</w:t>
            </w:r>
          </w:p>
        </w:tc>
        <w:tc>
          <w:tcPr>
            <w:tcW w:w="2509" w:type="dxa"/>
            <w:noWrap/>
            <w:hideMark/>
          </w:tcPr>
          <w:p w14:paraId="31301B4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  <w:tc>
          <w:tcPr>
            <w:tcW w:w="932" w:type="dxa"/>
            <w:noWrap/>
            <w:hideMark/>
          </w:tcPr>
          <w:p w14:paraId="1D93EE0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17</w:t>
            </w:r>
          </w:p>
        </w:tc>
        <w:tc>
          <w:tcPr>
            <w:tcW w:w="1289" w:type="dxa"/>
            <w:noWrap/>
            <w:hideMark/>
          </w:tcPr>
          <w:p w14:paraId="4F1F5DF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ELISA</w:t>
            </w:r>
          </w:p>
        </w:tc>
        <w:tc>
          <w:tcPr>
            <w:tcW w:w="2207" w:type="dxa"/>
            <w:noWrap/>
            <w:hideMark/>
          </w:tcPr>
          <w:p w14:paraId="01644A90" w14:textId="2126074F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7F8D1F8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</w:tr>
      <w:tr w:rsidR="00751688" w:rsidRPr="00525C23" w14:paraId="4A7F3C6A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4F8BDEE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Saddique et al. (23)</w:t>
            </w:r>
          </w:p>
        </w:tc>
        <w:tc>
          <w:tcPr>
            <w:tcW w:w="1150" w:type="dxa"/>
            <w:noWrap/>
            <w:hideMark/>
          </w:tcPr>
          <w:p w14:paraId="43F3BCF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Pakistan</w:t>
            </w:r>
          </w:p>
        </w:tc>
        <w:tc>
          <w:tcPr>
            <w:tcW w:w="1212" w:type="dxa"/>
            <w:noWrap/>
            <w:hideMark/>
          </w:tcPr>
          <w:p w14:paraId="78A5BA5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08EA1DDB" w14:textId="3EA7FA53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2014-2015</w:t>
            </w:r>
          </w:p>
        </w:tc>
        <w:tc>
          <w:tcPr>
            <w:tcW w:w="1031" w:type="dxa"/>
            <w:noWrap/>
            <w:hideMark/>
          </w:tcPr>
          <w:p w14:paraId="18881F4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2019</w:t>
            </w:r>
          </w:p>
        </w:tc>
        <w:tc>
          <w:tcPr>
            <w:tcW w:w="776" w:type="dxa"/>
            <w:noWrap/>
            <w:hideMark/>
          </w:tcPr>
          <w:p w14:paraId="3924633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43FE59C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446</w:t>
            </w:r>
          </w:p>
        </w:tc>
        <w:tc>
          <w:tcPr>
            <w:tcW w:w="831" w:type="dxa"/>
            <w:noWrap/>
            <w:hideMark/>
          </w:tcPr>
          <w:p w14:paraId="0FC7986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230 F: 216</w:t>
            </w:r>
          </w:p>
        </w:tc>
        <w:tc>
          <w:tcPr>
            <w:tcW w:w="2509" w:type="dxa"/>
            <w:noWrap/>
            <w:hideMark/>
          </w:tcPr>
          <w:p w14:paraId="772EE1E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45</w:t>
            </w:r>
          </w:p>
        </w:tc>
        <w:tc>
          <w:tcPr>
            <w:tcW w:w="932" w:type="dxa"/>
            <w:noWrap/>
            <w:hideMark/>
          </w:tcPr>
          <w:p w14:paraId="5C9DABD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17 F: 28</w:t>
            </w:r>
          </w:p>
        </w:tc>
        <w:tc>
          <w:tcPr>
            <w:tcW w:w="1289" w:type="dxa"/>
            <w:noWrap/>
            <w:hideMark/>
          </w:tcPr>
          <w:p w14:paraId="27D55AA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</w:t>
            </w:r>
          </w:p>
        </w:tc>
        <w:tc>
          <w:tcPr>
            <w:tcW w:w="2207" w:type="dxa"/>
            <w:noWrap/>
            <w:hideMark/>
          </w:tcPr>
          <w:p w14:paraId="3F03777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 abortus</w:t>
            </w:r>
          </w:p>
        </w:tc>
        <w:tc>
          <w:tcPr>
            <w:tcW w:w="1406" w:type="dxa"/>
            <w:noWrap/>
            <w:hideMark/>
          </w:tcPr>
          <w:p w14:paraId="030AA59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10.1</w:t>
            </w:r>
          </w:p>
        </w:tc>
      </w:tr>
      <w:tr w:rsidR="00751688" w:rsidRPr="00525C23" w14:paraId="5A44E292" w14:textId="77777777" w:rsidTr="00751688">
        <w:trPr>
          <w:trHeight w:val="300"/>
        </w:trPr>
        <w:tc>
          <w:tcPr>
            <w:tcW w:w="1569" w:type="dxa"/>
            <w:noWrap/>
            <w:hideMark/>
          </w:tcPr>
          <w:p w14:paraId="0E3D8EF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Binnicker et al. (24)</w:t>
            </w:r>
          </w:p>
        </w:tc>
        <w:tc>
          <w:tcPr>
            <w:tcW w:w="1150" w:type="dxa"/>
            <w:noWrap/>
            <w:hideMark/>
          </w:tcPr>
          <w:p w14:paraId="6AA19BA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United States</w:t>
            </w:r>
          </w:p>
        </w:tc>
        <w:tc>
          <w:tcPr>
            <w:tcW w:w="1212" w:type="dxa"/>
            <w:noWrap/>
            <w:hideMark/>
          </w:tcPr>
          <w:p w14:paraId="54DC2E6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North America</w:t>
            </w:r>
          </w:p>
        </w:tc>
        <w:tc>
          <w:tcPr>
            <w:tcW w:w="1451" w:type="dxa"/>
            <w:noWrap/>
            <w:hideMark/>
          </w:tcPr>
          <w:p w14:paraId="1DEDFB9E" w14:textId="4D3B152C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2011-2012</w:t>
            </w:r>
          </w:p>
        </w:tc>
        <w:tc>
          <w:tcPr>
            <w:tcW w:w="1031" w:type="dxa"/>
            <w:noWrap/>
            <w:hideMark/>
          </w:tcPr>
          <w:p w14:paraId="4DDAA51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2012</w:t>
            </w:r>
          </w:p>
        </w:tc>
        <w:tc>
          <w:tcPr>
            <w:tcW w:w="776" w:type="dxa"/>
            <w:noWrap/>
            <w:hideMark/>
          </w:tcPr>
          <w:p w14:paraId="57FBD17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729EF2C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1091</w:t>
            </w:r>
          </w:p>
        </w:tc>
        <w:tc>
          <w:tcPr>
            <w:tcW w:w="831" w:type="dxa"/>
            <w:noWrap/>
            <w:hideMark/>
          </w:tcPr>
          <w:p w14:paraId="56D5B45B" w14:textId="6EE1BC0E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5F74FA1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124</w:t>
            </w:r>
          </w:p>
        </w:tc>
        <w:tc>
          <w:tcPr>
            <w:tcW w:w="932" w:type="dxa"/>
            <w:noWrap/>
            <w:hideMark/>
          </w:tcPr>
          <w:p w14:paraId="25AA7DC6" w14:textId="62722ECE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18A7EAB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IgG/IgM - EIA</w:t>
            </w:r>
          </w:p>
        </w:tc>
        <w:tc>
          <w:tcPr>
            <w:tcW w:w="2207" w:type="dxa"/>
            <w:noWrap/>
            <w:hideMark/>
          </w:tcPr>
          <w:p w14:paraId="7CE49438" w14:textId="4AF32176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6817207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11.37</w:t>
            </w:r>
          </w:p>
        </w:tc>
      </w:tr>
      <w:tr w:rsidR="00751688" w:rsidRPr="00525C23" w14:paraId="48B5E364" w14:textId="77777777" w:rsidTr="00751688">
        <w:trPr>
          <w:trHeight w:val="300"/>
        </w:trPr>
        <w:tc>
          <w:tcPr>
            <w:tcW w:w="1569" w:type="dxa"/>
            <w:noWrap/>
            <w:hideMark/>
          </w:tcPr>
          <w:p w14:paraId="1FB4F27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Aguiar et al. (25)</w:t>
            </w:r>
          </w:p>
        </w:tc>
        <w:tc>
          <w:tcPr>
            <w:tcW w:w="1150" w:type="dxa"/>
            <w:noWrap/>
            <w:hideMark/>
          </w:tcPr>
          <w:p w14:paraId="7BC6FA5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Brazil</w:t>
            </w:r>
          </w:p>
        </w:tc>
        <w:tc>
          <w:tcPr>
            <w:tcW w:w="1212" w:type="dxa"/>
            <w:noWrap/>
            <w:hideMark/>
          </w:tcPr>
          <w:p w14:paraId="1B7E315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South America</w:t>
            </w:r>
          </w:p>
        </w:tc>
        <w:tc>
          <w:tcPr>
            <w:tcW w:w="1451" w:type="dxa"/>
            <w:noWrap/>
            <w:hideMark/>
          </w:tcPr>
          <w:p w14:paraId="5337EC1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2002</w:t>
            </w:r>
          </w:p>
        </w:tc>
        <w:tc>
          <w:tcPr>
            <w:tcW w:w="1031" w:type="dxa"/>
            <w:noWrap/>
            <w:hideMark/>
          </w:tcPr>
          <w:p w14:paraId="2368F02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2007</w:t>
            </w:r>
          </w:p>
        </w:tc>
        <w:tc>
          <w:tcPr>
            <w:tcW w:w="776" w:type="dxa"/>
            <w:noWrap/>
            <w:hideMark/>
          </w:tcPr>
          <w:p w14:paraId="0BD1815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7F5C1F3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276</w:t>
            </w:r>
          </w:p>
        </w:tc>
        <w:tc>
          <w:tcPr>
            <w:tcW w:w="831" w:type="dxa"/>
            <w:noWrap/>
            <w:hideMark/>
          </w:tcPr>
          <w:p w14:paraId="0C26E37E" w14:textId="7835033F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4AF2102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932" w:type="dxa"/>
            <w:noWrap/>
            <w:hideMark/>
          </w:tcPr>
          <w:p w14:paraId="43623E32" w14:textId="269B33BF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2AF8ED7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SAT</w:t>
            </w:r>
          </w:p>
        </w:tc>
        <w:tc>
          <w:tcPr>
            <w:tcW w:w="2207" w:type="dxa"/>
            <w:noWrap/>
            <w:hideMark/>
          </w:tcPr>
          <w:p w14:paraId="2AB9C36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 abortus</w:t>
            </w:r>
          </w:p>
        </w:tc>
        <w:tc>
          <w:tcPr>
            <w:tcW w:w="1406" w:type="dxa"/>
            <w:noWrap/>
            <w:hideMark/>
          </w:tcPr>
          <w:p w14:paraId="3389CE2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1.4</w:t>
            </w:r>
          </w:p>
        </w:tc>
      </w:tr>
      <w:tr w:rsidR="00751688" w:rsidRPr="00525C23" w14:paraId="48F2FFEC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04E1428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Mubanga et al. (26)</w:t>
            </w:r>
          </w:p>
        </w:tc>
        <w:tc>
          <w:tcPr>
            <w:tcW w:w="1150" w:type="dxa"/>
            <w:noWrap/>
            <w:hideMark/>
          </w:tcPr>
          <w:p w14:paraId="50C20EA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Zambia</w:t>
            </w:r>
          </w:p>
        </w:tc>
        <w:tc>
          <w:tcPr>
            <w:tcW w:w="1212" w:type="dxa"/>
            <w:noWrap/>
            <w:hideMark/>
          </w:tcPr>
          <w:p w14:paraId="3FB9262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3CF9D8A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2020</w:t>
            </w:r>
          </w:p>
        </w:tc>
        <w:tc>
          <w:tcPr>
            <w:tcW w:w="1031" w:type="dxa"/>
            <w:noWrap/>
            <w:hideMark/>
          </w:tcPr>
          <w:p w14:paraId="57F9256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776" w:type="dxa"/>
            <w:noWrap/>
            <w:hideMark/>
          </w:tcPr>
          <w:p w14:paraId="0C1CDD1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4A5AEB8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153</w:t>
            </w:r>
          </w:p>
        </w:tc>
        <w:tc>
          <w:tcPr>
            <w:tcW w:w="831" w:type="dxa"/>
            <w:noWrap/>
            <w:hideMark/>
          </w:tcPr>
          <w:p w14:paraId="1D09DBDB" w14:textId="0763BCA9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1E441D2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31</w:t>
            </w:r>
          </w:p>
        </w:tc>
        <w:tc>
          <w:tcPr>
            <w:tcW w:w="932" w:type="dxa"/>
            <w:noWrap/>
            <w:hideMark/>
          </w:tcPr>
          <w:p w14:paraId="36201F2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28 F: 3</w:t>
            </w:r>
          </w:p>
        </w:tc>
        <w:tc>
          <w:tcPr>
            <w:tcW w:w="1289" w:type="dxa"/>
            <w:noWrap/>
            <w:hideMark/>
          </w:tcPr>
          <w:p w14:paraId="0958639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i-ELISA, c-ELISA</w:t>
            </w:r>
          </w:p>
        </w:tc>
        <w:tc>
          <w:tcPr>
            <w:tcW w:w="2207" w:type="dxa"/>
            <w:noWrap/>
            <w:hideMark/>
          </w:tcPr>
          <w:p w14:paraId="1EF1E084" w14:textId="0C4ABA4B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403EEC1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20.3</w:t>
            </w:r>
          </w:p>
        </w:tc>
      </w:tr>
      <w:tr w:rsidR="00751688" w:rsidRPr="00525C23" w14:paraId="3A5B8CE6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2D50DFF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Al-Majali et al. (27)</w:t>
            </w:r>
          </w:p>
        </w:tc>
        <w:tc>
          <w:tcPr>
            <w:tcW w:w="1150" w:type="dxa"/>
            <w:hideMark/>
          </w:tcPr>
          <w:p w14:paraId="12AD01C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Jordan</w:t>
            </w:r>
          </w:p>
        </w:tc>
        <w:tc>
          <w:tcPr>
            <w:tcW w:w="1212" w:type="dxa"/>
            <w:noWrap/>
            <w:hideMark/>
          </w:tcPr>
          <w:p w14:paraId="1229796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5C23E712" w14:textId="6EA81CB6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2001-2006</w:t>
            </w:r>
          </w:p>
        </w:tc>
        <w:tc>
          <w:tcPr>
            <w:tcW w:w="1031" w:type="dxa"/>
            <w:noWrap/>
            <w:hideMark/>
          </w:tcPr>
          <w:p w14:paraId="6864784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2008</w:t>
            </w:r>
          </w:p>
        </w:tc>
        <w:tc>
          <w:tcPr>
            <w:tcW w:w="776" w:type="dxa"/>
            <w:noWrap/>
            <w:hideMark/>
          </w:tcPr>
          <w:p w14:paraId="7167145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1A84DBB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1282</w:t>
            </w:r>
          </w:p>
        </w:tc>
        <w:tc>
          <w:tcPr>
            <w:tcW w:w="831" w:type="dxa"/>
            <w:noWrap/>
            <w:hideMark/>
          </w:tcPr>
          <w:p w14:paraId="75EE1B0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780 F: 502</w:t>
            </w:r>
          </w:p>
        </w:tc>
        <w:tc>
          <w:tcPr>
            <w:tcW w:w="2509" w:type="dxa"/>
            <w:noWrap/>
            <w:hideMark/>
          </w:tcPr>
          <w:p w14:paraId="4A8EC43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119</w:t>
            </w:r>
          </w:p>
        </w:tc>
        <w:tc>
          <w:tcPr>
            <w:tcW w:w="932" w:type="dxa"/>
            <w:noWrap/>
            <w:hideMark/>
          </w:tcPr>
          <w:p w14:paraId="62094292" w14:textId="42626941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96, F: 23</w:t>
            </w:r>
          </w:p>
        </w:tc>
        <w:tc>
          <w:tcPr>
            <w:tcW w:w="1289" w:type="dxa"/>
            <w:noWrap/>
            <w:hideMark/>
          </w:tcPr>
          <w:p w14:paraId="184BD2C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ELISA</w:t>
            </w:r>
          </w:p>
        </w:tc>
        <w:tc>
          <w:tcPr>
            <w:tcW w:w="2207" w:type="dxa"/>
            <w:noWrap/>
            <w:hideMark/>
          </w:tcPr>
          <w:p w14:paraId="2FE1D9CF" w14:textId="198418DB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066DB8E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9.3</w:t>
            </w:r>
          </w:p>
        </w:tc>
      </w:tr>
      <w:tr w:rsidR="00751688" w:rsidRPr="00525C23" w14:paraId="339B9186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65392D9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Bhartiya et al. (28)</w:t>
            </w:r>
          </w:p>
        </w:tc>
        <w:tc>
          <w:tcPr>
            <w:tcW w:w="1150" w:type="dxa"/>
            <w:noWrap/>
            <w:hideMark/>
          </w:tcPr>
          <w:p w14:paraId="5D97ECF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India</w:t>
            </w:r>
          </w:p>
        </w:tc>
        <w:tc>
          <w:tcPr>
            <w:tcW w:w="1212" w:type="dxa"/>
            <w:noWrap/>
            <w:hideMark/>
          </w:tcPr>
          <w:p w14:paraId="286AFFD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2BE5F72F" w14:textId="546CB542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2009-2015</w:t>
            </w:r>
          </w:p>
        </w:tc>
        <w:tc>
          <w:tcPr>
            <w:tcW w:w="1031" w:type="dxa"/>
            <w:noWrap/>
            <w:hideMark/>
          </w:tcPr>
          <w:p w14:paraId="3048874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2020</w:t>
            </w:r>
          </w:p>
        </w:tc>
        <w:tc>
          <w:tcPr>
            <w:tcW w:w="776" w:type="dxa"/>
            <w:noWrap/>
            <w:hideMark/>
          </w:tcPr>
          <w:p w14:paraId="6979F03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0601C79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568</w:t>
            </w:r>
          </w:p>
        </w:tc>
        <w:tc>
          <w:tcPr>
            <w:tcW w:w="831" w:type="dxa"/>
            <w:noWrap/>
            <w:hideMark/>
          </w:tcPr>
          <w:p w14:paraId="0D52187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327 F: 241</w:t>
            </w:r>
          </w:p>
        </w:tc>
        <w:tc>
          <w:tcPr>
            <w:tcW w:w="2509" w:type="dxa"/>
            <w:noWrap/>
            <w:hideMark/>
          </w:tcPr>
          <w:p w14:paraId="21813A5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53</w:t>
            </w:r>
          </w:p>
        </w:tc>
        <w:tc>
          <w:tcPr>
            <w:tcW w:w="932" w:type="dxa"/>
            <w:noWrap/>
            <w:hideMark/>
          </w:tcPr>
          <w:p w14:paraId="75A7DC6A" w14:textId="77A10471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43BFD34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ELISA</w:t>
            </w:r>
          </w:p>
        </w:tc>
        <w:tc>
          <w:tcPr>
            <w:tcW w:w="2207" w:type="dxa"/>
            <w:noWrap/>
            <w:hideMark/>
          </w:tcPr>
          <w:p w14:paraId="311945E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 abortus</w:t>
            </w:r>
          </w:p>
        </w:tc>
        <w:tc>
          <w:tcPr>
            <w:tcW w:w="1406" w:type="dxa"/>
            <w:noWrap/>
            <w:hideMark/>
          </w:tcPr>
          <w:p w14:paraId="319B731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9.3</w:t>
            </w:r>
          </w:p>
        </w:tc>
      </w:tr>
      <w:tr w:rsidR="00751688" w:rsidRPr="00525C23" w14:paraId="2C6A0505" w14:textId="77777777" w:rsidTr="00751688">
        <w:trPr>
          <w:trHeight w:val="300"/>
        </w:trPr>
        <w:tc>
          <w:tcPr>
            <w:tcW w:w="1569" w:type="dxa"/>
            <w:noWrap/>
            <w:hideMark/>
          </w:tcPr>
          <w:p w14:paraId="722A9CC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Akhvlediani et al. (29)</w:t>
            </w:r>
          </w:p>
        </w:tc>
        <w:tc>
          <w:tcPr>
            <w:tcW w:w="1150" w:type="dxa"/>
            <w:hideMark/>
          </w:tcPr>
          <w:p w14:paraId="67CDECC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Georgia</w:t>
            </w:r>
          </w:p>
        </w:tc>
        <w:tc>
          <w:tcPr>
            <w:tcW w:w="1212" w:type="dxa"/>
            <w:noWrap/>
            <w:hideMark/>
          </w:tcPr>
          <w:p w14:paraId="6201E18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7D356083" w14:textId="69728C3A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2009-2011</w:t>
            </w:r>
          </w:p>
        </w:tc>
        <w:tc>
          <w:tcPr>
            <w:tcW w:w="1031" w:type="dxa"/>
            <w:noWrap/>
            <w:hideMark/>
          </w:tcPr>
          <w:p w14:paraId="03C4807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</w:t>
            </w:r>
          </w:p>
        </w:tc>
        <w:tc>
          <w:tcPr>
            <w:tcW w:w="776" w:type="dxa"/>
            <w:noWrap/>
            <w:hideMark/>
          </w:tcPr>
          <w:p w14:paraId="24805CD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6B75C21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81</w:t>
            </w:r>
          </w:p>
        </w:tc>
        <w:tc>
          <w:tcPr>
            <w:tcW w:w="831" w:type="dxa"/>
            <w:noWrap/>
            <w:hideMark/>
          </w:tcPr>
          <w:p w14:paraId="1FA422CF" w14:textId="32C17412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76D81E1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33</w:t>
            </w:r>
          </w:p>
        </w:tc>
        <w:tc>
          <w:tcPr>
            <w:tcW w:w="932" w:type="dxa"/>
            <w:noWrap/>
            <w:hideMark/>
          </w:tcPr>
          <w:p w14:paraId="5C0634DC" w14:textId="77345490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7526CF1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blood culture</w:t>
            </w:r>
          </w:p>
        </w:tc>
        <w:tc>
          <w:tcPr>
            <w:tcW w:w="2207" w:type="dxa"/>
            <w:noWrap/>
            <w:hideMark/>
          </w:tcPr>
          <w:p w14:paraId="6CE35FCC" w14:textId="7FD64548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69DF090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41</w:t>
            </w:r>
          </w:p>
        </w:tc>
      </w:tr>
      <w:tr w:rsidR="00751688" w:rsidRPr="00525C23" w14:paraId="1D07A36D" w14:textId="77777777" w:rsidTr="00751688">
        <w:trPr>
          <w:trHeight w:val="300"/>
        </w:trPr>
        <w:tc>
          <w:tcPr>
            <w:tcW w:w="1569" w:type="dxa"/>
            <w:noWrap/>
            <w:hideMark/>
          </w:tcPr>
          <w:p w14:paraId="7A4F627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Bernardi et al. (30)</w:t>
            </w:r>
          </w:p>
        </w:tc>
        <w:tc>
          <w:tcPr>
            <w:tcW w:w="1150" w:type="dxa"/>
            <w:hideMark/>
          </w:tcPr>
          <w:p w14:paraId="52822EC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Brazil</w:t>
            </w:r>
          </w:p>
        </w:tc>
        <w:tc>
          <w:tcPr>
            <w:tcW w:w="1212" w:type="dxa"/>
            <w:noWrap/>
            <w:hideMark/>
          </w:tcPr>
          <w:p w14:paraId="674A3CC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South America</w:t>
            </w:r>
          </w:p>
        </w:tc>
        <w:tc>
          <w:tcPr>
            <w:tcW w:w="1451" w:type="dxa"/>
            <w:noWrap/>
            <w:hideMark/>
          </w:tcPr>
          <w:p w14:paraId="260A4AA7" w14:textId="6A7A7272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2013-2018</w:t>
            </w:r>
          </w:p>
        </w:tc>
        <w:tc>
          <w:tcPr>
            <w:tcW w:w="1031" w:type="dxa"/>
            <w:noWrap/>
            <w:hideMark/>
          </w:tcPr>
          <w:p w14:paraId="73DEB08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2022</w:t>
            </w:r>
          </w:p>
        </w:tc>
        <w:tc>
          <w:tcPr>
            <w:tcW w:w="776" w:type="dxa"/>
            <w:noWrap/>
            <w:hideMark/>
          </w:tcPr>
          <w:p w14:paraId="4126E5F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0C4FF93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3671</w:t>
            </w:r>
          </w:p>
        </w:tc>
        <w:tc>
          <w:tcPr>
            <w:tcW w:w="831" w:type="dxa"/>
            <w:noWrap/>
            <w:hideMark/>
          </w:tcPr>
          <w:p w14:paraId="73176779" w14:textId="2D0B5961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63E9804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125</w:t>
            </w:r>
          </w:p>
        </w:tc>
        <w:tc>
          <w:tcPr>
            <w:tcW w:w="932" w:type="dxa"/>
            <w:noWrap/>
            <w:hideMark/>
          </w:tcPr>
          <w:p w14:paraId="0FEAC5E3" w14:textId="051653B0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3CB661BE" w14:textId="76857666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RBT, ELISA, SAT, and 2-ME</w:t>
            </w:r>
          </w:p>
        </w:tc>
        <w:tc>
          <w:tcPr>
            <w:tcW w:w="2207" w:type="dxa"/>
            <w:noWrap/>
            <w:hideMark/>
          </w:tcPr>
          <w:p w14:paraId="3BD08C6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</w:t>
            </w:r>
            <w:r w:rsidR="00320C9D"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.</w:t>
            </w: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 xml:space="preserve"> abortus</w:t>
            </w:r>
          </w:p>
        </w:tc>
        <w:tc>
          <w:tcPr>
            <w:tcW w:w="1406" w:type="dxa"/>
            <w:noWrap/>
            <w:hideMark/>
          </w:tcPr>
          <w:p w14:paraId="4AA7A8E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3.41</w:t>
            </w:r>
          </w:p>
        </w:tc>
      </w:tr>
      <w:tr w:rsidR="00751688" w:rsidRPr="00525C23" w14:paraId="4CF2316F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4915499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lastRenderedPageBreak/>
              <w:t>Ali et al. (31)</w:t>
            </w:r>
          </w:p>
        </w:tc>
        <w:tc>
          <w:tcPr>
            <w:tcW w:w="1150" w:type="dxa"/>
            <w:noWrap/>
            <w:hideMark/>
          </w:tcPr>
          <w:p w14:paraId="50B4FA2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Pakistan</w:t>
            </w:r>
          </w:p>
        </w:tc>
        <w:tc>
          <w:tcPr>
            <w:tcW w:w="1212" w:type="dxa"/>
            <w:noWrap/>
            <w:hideMark/>
          </w:tcPr>
          <w:p w14:paraId="49ED6AE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342B1DB9" w14:textId="791C11F9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2016-2016</w:t>
            </w:r>
          </w:p>
        </w:tc>
        <w:tc>
          <w:tcPr>
            <w:tcW w:w="1031" w:type="dxa"/>
            <w:noWrap/>
            <w:hideMark/>
          </w:tcPr>
          <w:p w14:paraId="75201B1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2018</w:t>
            </w:r>
          </w:p>
        </w:tc>
        <w:tc>
          <w:tcPr>
            <w:tcW w:w="776" w:type="dxa"/>
            <w:noWrap/>
            <w:hideMark/>
          </w:tcPr>
          <w:p w14:paraId="6BBB6BB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10200DC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250</w:t>
            </w:r>
          </w:p>
        </w:tc>
        <w:tc>
          <w:tcPr>
            <w:tcW w:w="831" w:type="dxa"/>
            <w:noWrap/>
            <w:hideMark/>
          </w:tcPr>
          <w:p w14:paraId="38BDF52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125 F: 125</w:t>
            </w:r>
          </w:p>
        </w:tc>
        <w:tc>
          <w:tcPr>
            <w:tcW w:w="2509" w:type="dxa"/>
            <w:noWrap/>
            <w:hideMark/>
          </w:tcPr>
          <w:p w14:paraId="6A72627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40</w:t>
            </w:r>
          </w:p>
        </w:tc>
        <w:tc>
          <w:tcPr>
            <w:tcW w:w="932" w:type="dxa"/>
            <w:noWrap/>
            <w:hideMark/>
          </w:tcPr>
          <w:p w14:paraId="4138106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30 F: 10</w:t>
            </w:r>
          </w:p>
        </w:tc>
        <w:tc>
          <w:tcPr>
            <w:tcW w:w="1289" w:type="dxa"/>
            <w:noWrap/>
            <w:hideMark/>
          </w:tcPr>
          <w:p w14:paraId="1EDAEAFC" w14:textId="44EA8574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IgM, ELISA</w:t>
            </w:r>
          </w:p>
        </w:tc>
        <w:tc>
          <w:tcPr>
            <w:tcW w:w="2207" w:type="dxa"/>
            <w:noWrap/>
            <w:hideMark/>
          </w:tcPr>
          <w:p w14:paraId="4F7580AA" w14:textId="50BE7FEF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69D5DFA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16</w:t>
            </w:r>
          </w:p>
        </w:tc>
      </w:tr>
      <w:tr w:rsidR="00751688" w:rsidRPr="00525C23" w14:paraId="32CF0700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025F3D6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Etemadi et al. (32)</w:t>
            </w:r>
          </w:p>
        </w:tc>
        <w:tc>
          <w:tcPr>
            <w:tcW w:w="1150" w:type="dxa"/>
            <w:hideMark/>
          </w:tcPr>
          <w:p w14:paraId="1AC3563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Iran</w:t>
            </w:r>
          </w:p>
        </w:tc>
        <w:tc>
          <w:tcPr>
            <w:tcW w:w="1212" w:type="dxa"/>
            <w:noWrap/>
            <w:hideMark/>
          </w:tcPr>
          <w:p w14:paraId="52D0100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13036098" w14:textId="740E80B0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2017-2018</w:t>
            </w:r>
          </w:p>
        </w:tc>
        <w:tc>
          <w:tcPr>
            <w:tcW w:w="1031" w:type="dxa"/>
            <w:noWrap/>
            <w:hideMark/>
          </w:tcPr>
          <w:p w14:paraId="039D535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2020</w:t>
            </w:r>
          </w:p>
        </w:tc>
        <w:tc>
          <w:tcPr>
            <w:tcW w:w="776" w:type="dxa"/>
            <w:noWrap/>
            <w:hideMark/>
          </w:tcPr>
          <w:p w14:paraId="45937D0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462FA35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297</w:t>
            </w:r>
          </w:p>
        </w:tc>
        <w:tc>
          <w:tcPr>
            <w:tcW w:w="831" w:type="dxa"/>
            <w:noWrap/>
            <w:hideMark/>
          </w:tcPr>
          <w:p w14:paraId="2C9A5D3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164 F:133</w:t>
            </w:r>
          </w:p>
        </w:tc>
        <w:tc>
          <w:tcPr>
            <w:tcW w:w="2509" w:type="dxa"/>
            <w:noWrap/>
            <w:hideMark/>
          </w:tcPr>
          <w:p w14:paraId="38F685D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141</w:t>
            </w:r>
          </w:p>
        </w:tc>
        <w:tc>
          <w:tcPr>
            <w:tcW w:w="932" w:type="dxa"/>
            <w:noWrap/>
            <w:hideMark/>
          </w:tcPr>
          <w:p w14:paraId="647A06F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77 F: 64</w:t>
            </w:r>
          </w:p>
        </w:tc>
        <w:tc>
          <w:tcPr>
            <w:tcW w:w="1289" w:type="dxa"/>
            <w:noWrap/>
            <w:hideMark/>
          </w:tcPr>
          <w:p w14:paraId="3869F47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RBT, agglutination tube test</w:t>
            </w:r>
          </w:p>
        </w:tc>
        <w:tc>
          <w:tcPr>
            <w:tcW w:w="2207" w:type="dxa"/>
            <w:noWrap/>
            <w:hideMark/>
          </w:tcPr>
          <w:p w14:paraId="53D5598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 melitensis biovar 1</w:t>
            </w:r>
          </w:p>
        </w:tc>
        <w:tc>
          <w:tcPr>
            <w:tcW w:w="1406" w:type="dxa"/>
            <w:noWrap/>
            <w:hideMark/>
          </w:tcPr>
          <w:p w14:paraId="3AD9062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47.5</w:t>
            </w:r>
          </w:p>
        </w:tc>
      </w:tr>
      <w:tr w:rsidR="00751688" w:rsidRPr="00525C23" w14:paraId="1F627024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4B4C613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Almashhadany et al. (33)</w:t>
            </w:r>
          </w:p>
        </w:tc>
        <w:tc>
          <w:tcPr>
            <w:tcW w:w="1150" w:type="dxa"/>
            <w:hideMark/>
          </w:tcPr>
          <w:p w14:paraId="4C3B63F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Iraq</w:t>
            </w:r>
          </w:p>
        </w:tc>
        <w:tc>
          <w:tcPr>
            <w:tcW w:w="1212" w:type="dxa"/>
            <w:noWrap/>
            <w:hideMark/>
          </w:tcPr>
          <w:p w14:paraId="1D7799E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1059221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2018</w:t>
            </w:r>
          </w:p>
        </w:tc>
        <w:tc>
          <w:tcPr>
            <w:tcW w:w="1031" w:type="dxa"/>
            <w:noWrap/>
            <w:hideMark/>
          </w:tcPr>
          <w:p w14:paraId="467CC18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2022</w:t>
            </w:r>
          </w:p>
        </w:tc>
        <w:tc>
          <w:tcPr>
            <w:tcW w:w="776" w:type="dxa"/>
            <w:noWrap/>
            <w:hideMark/>
          </w:tcPr>
          <w:p w14:paraId="3B18A88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3C0689D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325</w:t>
            </w:r>
          </w:p>
        </w:tc>
        <w:tc>
          <w:tcPr>
            <w:tcW w:w="831" w:type="dxa"/>
            <w:noWrap/>
            <w:hideMark/>
          </w:tcPr>
          <w:p w14:paraId="61E25FB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172 F: 153</w:t>
            </w:r>
          </w:p>
        </w:tc>
        <w:tc>
          <w:tcPr>
            <w:tcW w:w="2509" w:type="dxa"/>
            <w:noWrap/>
            <w:hideMark/>
          </w:tcPr>
          <w:p w14:paraId="447F815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31</w:t>
            </w:r>
          </w:p>
        </w:tc>
        <w:tc>
          <w:tcPr>
            <w:tcW w:w="932" w:type="dxa"/>
            <w:noWrap/>
            <w:hideMark/>
          </w:tcPr>
          <w:p w14:paraId="6A91E2D6" w14:textId="6B6BE010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14; F: 17</w:t>
            </w:r>
          </w:p>
        </w:tc>
        <w:tc>
          <w:tcPr>
            <w:tcW w:w="1289" w:type="dxa"/>
            <w:noWrap/>
            <w:hideMark/>
          </w:tcPr>
          <w:p w14:paraId="79B80BB9" w14:textId="247FB708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 and blood culture</w:t>
            </w:r>
          </w:p>
        </w:tc>
        <w:tc>
          <w:tcPr>
            <w:tcW w:w="2207" w:type="dxa"/>
            <w:noWrap/>
            <w:hideMark/>
          </w:tcPr>
          <w:p w14:paraId="24A6AC33" w14:textId="529D7310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</w:t>
            </w:r>
            <w:r w:rsidR="00320C9D"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 xml:space="preserve">. </w:t>
            </w: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 xml:space="preserve">abortus, </w:t>
            </w:r>
            <w:r w:rsidR="00320C9D"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 xml:space="preserve">B. </w:t>
            </w: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melitensis, and</w:t>
            </w:r>
          </w:p>
        </w:tc>
        <w:tc>
          <w:tcPr>
            <w:tcW w:w="1406" w:type="dxa"/>
            <w:noWrap/>
            <w:hideMark/>
          </w:tcPr>
          <w:p w14:paraId="2928DAE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9.5</w:t>
            </w:r>
          </w:p>
        </w:tc>
      </w:tr>
      <w:tr w:rsidR="00751688" w:rsidRPr="00525C23" w14:paraId="24F24DBC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1E74CC9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u w:val="single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Ning et al. (34)</w:t>
            </w:r>
          </w:p>
        </w:tc>
        <w:tc>
          <w:tcPr>
            <w:tcW w:w="1150" w:type="dxa"/>
            <w:hideMark/>
          </w:tcPr>
          <w:p w14:paraId="01D9FA4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China</w:t>
            </w:r>
          </w:p>
        </w:tc>
        <w:tc>
          <w:tcPr>
            <w:tcW w:w="1212" w:type="dxa"/>
            <w:noWrap/>
            <w:hideMark/>
          </w:tcPr>
          <w:p w14:paraId="2263307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52470153" w14:textId="7D541FC0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2010-2014</w:t>
            </w:r>
          </w:p>
        </w:tc>
        <w:tc>
          <w:tcPr>
            <w:tcW w:w="1031" w:type="dxa"/>
            <w:noWrap/>
            <w:hideMark/>
          </w:tcPr>
          <w:p w14:paraId="090AB18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</w:t>
            </w:r>
          </w:p>
        </w:tc>
        <w:tc>
          <w:tcPr>
            <w:tcW w:w="776" w:type="dxa"/>
            <w:noWrap/>
            <w:hideMark/>
          </w:tcPr>
          <w:p w14:paraId="7A4A7DB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16C582E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838956</w:t>
            </w:r>
          </w:p>
        </w:tc>
        <w:tc>
          <w:tcPr>
            <w:tcW w:w="831" w:type="dxa"/>
            <w:noWrap/>
            <w:hideMark/>
          </w:tcPr>
          <w:p w14:paraId="323B1B27" w14:textId="244C2FA0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208D751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30,131</w:t>
            </w:r>
          </w:p>
        </w:tc>
        <w:tc>
          <w:tcPr>
            <w:tcW w:w="932" w:type="dxa"/>
            <w:noWrap/>
            <w:hideMark/>
          </w:tcPr>
          <w:p w14:paraId="6DD1EFF5" w14:textId="3DA7CC11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29EF8CD5" w14:textId="1F52FB05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PAT, RBPT, and SAT</w:t>
            </w:r>
          </w:p>
        </w:tc>
        <w:tc>
          <w:tcPr>
            <w:tcW w:w="2207" w:type="dxa"/>
            <w:noWrap/>
            <w:hideMark/>
          </w:tcPr>
          <w:p w14:paraId="65FA8066" w14:textId="19CBE1F2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561CABA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3.59</w:t>
            </w:r>
          </w:p>
        </w:tc>
      </w:tr>
      <w:tr w:rsidR="00751688" w:rsidRPr="00525C23" w14:paraId="4EFC8857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E9CE8E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Al-Amr et al. (35)</w:t>
            </w:r>
          </w:p>
        </w:tc>
        <w:tc>
          <w:tcPr>
            <w:tcW w:w="1150" w:type="dxa"/>
            <w:noWrap/>
            <w:hideMark/>
          </w:tcPr>
          <w:p w14:paraId="649EF9C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Jordan</w:t>
            </w:r>
          </w:p>
        </w:tc>
        <w:tc>
          <w:tcPr>
            <w:tcW w:w="1212" w:type="dxa"/>
            <w:noWrap/>
            <w:hideMark/>
          </w:tcPr>
          <w:p w14:paraId="41E1DCE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10E462F0" w14:textId="4D74A271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2016-2020</w:t>
            </w:r>
          </w:p>
        </w:tc>
        <w:tc>
          <w:tcPr>
            <w:tcW w:w="1031" w:type="dxa"/>
            <w:noWrap/>
            <w:hideMark/>
          </w:tcPr>
          <w:p w14:paraId="24B43C9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2022</w:t>
            </w:r>
          </w:p>
        </w:tc>
        <w:tc>
          <w:tcPr>
            <w:tcW w:w="776" w:type="dxa"/>
            <w:noWrap/>
            <w:hideMark/>
          </w:tcPr>
          <w:p w14:paraId="31848D6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Cohort</w:t>
            </w:r>
          </w:p>
        </w:tc>
        <w:tc>
          <w:tcPr>
            <w:tcW w:w="926" w:type="dxa"/>
            <w:noWrap/>
            <w:hideMark/>
          </w:tcPr>
          <w:p w14:paraId="45314C2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1497</w:t>
            </w:r>
          </w:p>
        </w:tc>
        <w:tc>
          <w:tcPr>
            <w:tcW w:w="831" w:type="dxa"/>
            <w:noWrap/>
            <w:hideMark/>
          </w:tcPr>
          <w:p w14:paraId="0F438D0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837 F:660</w:t>
            </w:r>
          </w:p>
        </w:tc>
        <w:tc>
          <w:tcPr>
            <w:tcW w:w="2509" w:type="dxa"/>
            <w:noWrap/>
            <w:hideMark/>
          </w:tcPr>
          <w:p w14:paraId="2D85E7A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465</w:t>
            </w:r>
          </w:p>
        </w:tc>
        <w:tc>
          <w:tcPr>
            <w:tcW w:w="932" w:type="dxa"/>
            <w:noWrap/>
            <w:hideMark/>
          </w:tcPr>
          <w:p w14:paraId="0514247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269 F: 196</w:t>
            </w:r>
          </w:p>
        </w:tc>
        <w:tc>
          <w:tcPr>
            <w:tcW w:w="1289" w:type="dxa"/>
            <w:noWrap/>
            <w:hideMark/>
          </w:tcPr>
          <w:p w14:paraId="70C8CC2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</w:t>
            </w:r>
          </w:p>
        </w:tc>
        <w:tc>
          <w:tcPr>
            <w:tcW w:w="2207" w:type="dxa"/>
            <w:noWrap/>
            <w:hideMark/>
          </w:tcPr>
          <w:p w14:paraId="624D51A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</w:t>
            </w:r>
            <w:r w:rsidR="00320C9D"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.</w:t>
            </w: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 xml:space="preserve"> abortus</w:t>
            </w:r>
          </w:p>
        </w:tc>
        <w:tc>
          <w:tcPr>
            <w:tcW w:w="1406" w:type="dxa"/>
            <w:noWrap/>
            <w:hideMark/>
          </w:tcPr>
          <w:p w14:paraId="4B42712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31.1</w:t>
            </w:r>
          </w:p>
        </w:tc>
      </w:tr>
      <w:tr w:rsidR="00751688" w:rsidRPr="00525C23" w14:paraId="1792C1A6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490745E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Pelerito et al. (36)</w:t>
            </w:r>
          </w:p>
        </w:tc>
        <w:tc>
          <w:tcPr>
            <w:tcW w:w="1150" w:type="dxa"/>
            <w:noWrap/>
            <w:hideMark/>
          </w:tcPr>
          <w:p w14:paraId="37116FA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Portugal</w:t>
            </w:r>
          </w:p>
        </w:tc>
        <w:tc>
          <w:tcPr>
            <w:tcW w:w="1212" w:type="dxa"/>
            <w:noWrap/>
            <w:hideMark/>
          </w:tcPr>
          <w:p w14:paraId="32F5577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Europe</w:t>
            </w:r>
          </w:p>
        </w:tc>
        <w:tc>
          <w:tcPr>
            <w:tcW w:w="1451" w:type="dxa"/>
            <w:noWrap/>
            <w:hideMark/>
          </w:tcPr>
          <w:p w14:paraId="092995D3" w14:textId="0E88A8AA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2009-2016</w:t>
            </w:r>
          </w:p>
        </w:tc>
        <w:tc>
          <w:tcPr>
            <w:tcW w:w="1031" w:type="dxa"/>
            <w:noWrap/>
            <w:hideMark/>
          </w:tcPr>
          <w:p w14:paraId="1B65837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</w:t>
            </w:r>
          </w:p>
        </w:tc>
        <w:tc>
          <w:tcPr>
            <w:tcW w:w="776" w:type="dxa"/>
            <w:noWrap/>
            <w:hideMark/>
          </w:tcPr>
          <w:p w14:paraId="20712E7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Cohort</w:t>
            </w:r>
          </w:p>
        </w:tc>
        <w:tc>
          <w:tcPr>
            <w:tcW w:w="926" w:type="dxa"/>
            <w:noWrap/>
            <w:hideMark/>
          </w:tcPr>
          <w:p w14:paraId="31107AF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2313</w:t>
            </w:r>
          </w:p>
        </w:tc>
        <w:tc>
          <w:tcPr>
            <w:tcW w:w="831" w:type="dxa"/>
            <w:noWrap/>
            <w:hideMark/>
          </w:tcPr>
          <w:p w14:paraId="60498F72" w14:textId="694C8921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0110FA1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167</w:t>
            </w:r>
          </w:p>
        </w:tc>
        <w:tc>
          <w:tcPr>
            <w:tcW w:w="932" w:type="dxa"/>
            <w:noWrap/>
            <w:hideMark/>
          </w:tcPr>
          <w:p w14:paraId="0356C02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103 F: 64</w:t>
            </w:r>
          </w:p>
        </w:tc>
        <w:tc>
          <w:tcPr>
            <w:tcW w:w="1289" w:type="dxa"/>
            <w:noWrap/>
            <w:hideMark/>
          </w:tcPr>
          <w:p w14:paraId="3216B824" w14:textId="2BBB2C8B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RBT, WT, 2-ME, Coombs test, IIF, IgG/IgM, ELISA</w:t>
            </w:r>
          </w:p>
        </w:tc>
        <w:tc>
          <w:tcPr>
            <w:tcW w:w="2207" w:type="dxa"/>
            <w:noWrap/>
            <w:hideMark/>
          </w:tcPr>
          <w:p w14:paraId="2CA31ADA" w14:textId="3835B8D7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0849F04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7.2</w:t>
            </w:r>
          </w:p>
        </w:tc>
      </w:tr>
      <w:tr w:rsidR="00751688" w:rsidRPr="00525C23" w14:paraId="6CE61BB9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41BB8D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Ghugey et al. (37)</w:t>
            </w:r>
          </w:p>
        </w:tc>
        <w:tc>
          <w:tcPr>
            <w:tcW w:w="1150" w:type="dxa"/>
            <w:noWrap/>
            <w:hideMark/>
          </w:tcPr>
          <w:p w14:paraId="668EBC6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India</w:t>
            </w:r>
          </w:p>
        </w:tc>
        <w:tc>
          <w:tcPr>
            <w:tcW w:w="1212" w:type="dxa"/>
            <w:noWrap/>
            <w:hideMark/>
          </w:tcPr>
          <w:p w14:paraId="0CDF793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74390D3C" w14:textId="46A89F78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2016-2018</w:t>
            </w:r>
          </w:p>
        </w:tc>
        <w:tc>
          <w:tcPr>
            <w:tcW w:w="1031" w:type="dxa"/>
            <w:noWrap/>
            <w:hideMark/>
          </w:tcPr>
          <w:p w14:paraId="4BBDBF1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776" w:type="dxa"/>
            <w:noWrap/>
            <w:hideMark/>
          </w:tcPr>
          <w:p w14:paraId="4958BEC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6C9BC7E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382</w:t>
            </w:r>
          </w:p>
        </w:tc>
        <w:tc>
          <w:tcPr>
            <w:tcW w:w="831" w:type="dxa"/>
            <w:noWrap/>
            <w:hideMark/>
          </w:tcPr>
          <w:p w14:paraId="2F520E6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300 F: 82</w:t>
            </w:r>
          </w:p>
        </w:tc>
        <w:tc>
          <w:tcPr>
            <w:tcW w:w="2509" w:type="dxa"/>
            <w:noWrap/>
            <w:hideMark/>
          </w:tcPr>
          <w:p w14:paraId="79FEE1D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7</w:t>
            </w:r>
          </w:p>
        </w:tc>
        <w:tc>
          <w:tcPr>
            <w:tcW w:w="932" w:type="dxa"/>
            <w:noWrap/>
            <w:hideMark/>
          </w:tcPr>
          <w:p w14:paraId="422A512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6 F: 1</w:t>
            </w:r>
          </w:p>
        </w:tc>
        <w:tc>
          <w:tcPr>
            <w:tcW w:w="1289" w:type="dxa"/>
            <w:noWrap/>
            <w:hideMark/>
          </w:tcPr>
          <w:p w14:paraId="6C77A4B9" w14:textId="4DFAA9AA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IgG, ELISA</w:t>
            </w:r>
          </w:p>
        </w:tc>
        <w:tc>
          <w:tcPr>
            <w:tcW w:w="2207" w:type="dxa"/>
            <w:noWrap/>
            <w:hideMark/>
          </w:tcPr>
          <w:p w14:paraId="44F73475" w14:textId="3CDCA8F1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5AA451E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1.83</w:t>
            </w:r>
          </w:p>
        </w:tc>
      </w:tr>
      <w:tr w:rsidR="00751688" w:rsidRPr="00525C23" w14:paraId="529595E3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52C2732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Alzuheir et al. (38)</w:t>
            </w:r>
          </w:p>
        </w:tc>
        <w:tc>
          <w:tcPr>
            <w:tcW w:w="1150" w:type="dxa"/>
            <w:noWrap/>
            <w:hideMark/>
          </w:tcPr>
          <w:p w14:paraId="08C79AA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Palestine</w:t>
            </w:r>
          </w:p>
        </w:tc>
        <w:tc>
          <w:tcPr>
            <w:tcW w:w="1212" w:type="dxa"/>
            <w:noWrap/>
            <w:hideMark/>
          </w:tcPr>
          <w:p w14:paraId="6C83933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0EB45DF6" w14:textId="793E6399" w:rsidR="00D20A6D" w:rsidRPr="00525C23" w:rsidRDefault="006D02CD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2022</w:t>
            </w:r>
          </w:p>
        </w:tc>
        <w:tc>
          <w:tcPr>
            <w:tcW w:w="1031" w:type="dxa"/>
            <w:noWrap/>
            <w:hideMark/>
          </w:tcPr>
          <w:p w14:paraId="38854EE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2022</w:t>
            </w:r>
          </w:p>
        </w:tc>
        <w:tc>
          <w:tcPr>
            <w:tcW w:w="776" w:type="dxa"/>
            <w:noWrap/>
            <w:hideMark/>
          </w:tcPr>
          <w:p w14:paraId="6D30D80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05DC2B6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100</w:t>
            </w:r>
          </w:p>
        </w:tc>
        <w:tc>
          <w:tcPr>
            <w:tcW w:w="831" w:type="dxa"/>
            <w:noWrap/>
            <w:hideMark/>
          </w:tcPr>
          <w:p w14:paraId="6A7AFF4A" w14:textId="4956249B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0BA09C0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76</w:t>
            </w:r>
          </w:p>
        </w:tc>
        <w:tc>
          <w:tcPr>
            <w:tcW w:w="932" w:type="dxa"/>
            <w:noWrap/>
            <w:hideMark/>
          </w:tcPr>
          <w:p w14:paraId="2B8F0386" w14:textId="7849FC04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288707FE" w14:textId="244BCE41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IgG-ELISA</w:t>
            </w:r>
          </w:p>
        </w:tc>
        <w:tc>
          <w:tcPr>
            <w:tcW w:w="2207" w:type="dxa"/>
            <w:noWrap/>
            <w:hideMark/>
          </w:tcPr>
          <w:p w14:paraId="5F4A6CB8" w14:textId="0000E1A2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4539B9B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76</w:t>
            </w:r>
          </w:p>
        </w:tc>
      </w:tr>
      <w:tr w:rsidR="00751688" w:rsidRPr="00525C23" w14:paraId="1C955043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4FA4167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Glanville et al. (39)</w:t>
            </w:r>
          </w:p>
        </w:tc>
        <w:tc>
          <w:tcPr>
            <w:tcW w:w="1150" w:type="dxa"/>
            <w:noWrap/>
            <w:hideMark/>
          </w:tcPr>
          <w:p w14:paraId="64FE5D0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Kenya</w:t>
            </w:r>
          </w:p>
        </w:tc>
        <w:tc>
          <w:tcPr>
            <w:tcW w:w="1212" w:type="dxa"/>
            <w:noWrap/>
            <w:hideMark/>
          </w:tcPr>
          <w:p w14:paraId="0D44675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143CF6C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2012</w:t>
            </w:r>
          </w:p>
        </w:tc>
        <w:tc>
          <w:tcPr>
            <w:tcW w:w="1031" w:type="dxa"/>
            <w:noWrap/>
            <w:hideMark/>
          </w:tcPr>
          <w:p w14:paraId="01D4146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</w:t>
            </w:r>
          </w:p>
        </w:tc>
        <w:tc>
          <w:tcPr>
            <w:tcW w:w="776" w:type="dxa"/>
            <w:noWrap/>
            <w:hideMark/>
          </w:tcPr>
          <w:p w14:paraId="401F5A4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0DD8469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825</w:t>
            </w:r>
          </w:p>
        </w:tc>
        <w:tc>
          <w:tcPr>
            <w:tcW w:w="831" w:type="dxa"/>
            <w:noWrap/>
            <w:hideMark/>
          </w:tcPr>
          <w:p w14:paraId="3D19010C" w14:textId="08C73198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0349FC4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162</w:t>
            </w:r>
          </w:p>
        </w:tc>
        <w:tc>
          <w:tcPr>
            <w:tcW w:w="932" w:type="dxa"/>
            <w:noWrap/>
            <w:hideMark/>
          </w:tcPr>
          <w:p w14:paraId="48611919" w14:textId="5CC63B2E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500CA8F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FBAT</w:t>
            </w:r>
          </w:p>
        </w:tc>
        <w:tc>
          <w:tcPr>
            <w:tcW w:w="2207" w:type="dxa"/>
            <w:noWrap/>
            <w:hideMark/>
          </w:tcPr>
          <w:p w14:paraId="10BB67F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B.abortus, B.melitensis</w:t>
            </w:r>
          </w:p>
        </w:tc>
        <w:tc>
          <w:tcPr>
            <w:tcW w:w="1406" w:type="dxa"/>
            <w:noWrap/>
            <w:hideMark/>
          </w:tcPr>
          <w:p w14:paraId="008F82B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19.6</w:t>
            </w:r>
          </w:p>
        </w:tc>
      </w:tr>
      <w:tr w:rsidR="00751688" w:rsidRPr="00525C23" w14:paraId="62B5CF89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2734E84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Ageely et al. (40)</w:t>
            </w:r>
          </w:p>
        </w:tc>
        <w:tc>
          <w:tcPr>
            <w:tcW w:w="1150" w:type="dxa"/>
            <w:noWrap/>
            <w:hideMark/>
          </w:tcPr>
          <w:p w14:paraId="33BF5A7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Saudi Arabia</w:t>
            </w:r>
          </w:p>
        </w:tc>
        <w:tc>
          <w:tcPr>
            <w:tcW w:w="1212" w:type="dxa"/>
            <w:noWrap/>
            <w:hideMark/>
          </w:tcPr>
          <w:p w14:paraId="4EFDB28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75B69E79" w14:textId="77777777" w:rsidR="00D20A6D" w:rsidRPr="00525C23" w:rsidRDefault="00D20A6D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031" w:type="dxa"/>
            <w:noWrap/>
            <w:hideMark/>
          </w:tcPr>
          <w:p w14:paraId="79EA7DB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2016</w:t>
            </w:r>
          </w:p>
        </w:tc>
        <w:tc>
          <w:tcPr>
            <w:tcW w:w="776" w:type="dxa"/>
            <w:noWrap/>
            <w:hideMark/>
          </w:tcPr>
          <w:p w14:paraId="33E6D08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38DB3B5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350</w:t>
            </w:r>
          </w:p>
        </w:tc>
        <w:tc>
          <w:tcPr>
            <w:tcW w:w="831" w:type="dxa"/>
            <w:noWrap/>
            <w:hideMark/>
          </w:tcPr>
          <w:p w14:paraId="4D80401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238 F: 112</w:t>
            </w:r>
          </w:p>
        </w:tc>
        <w:tc>
          <w:tcPr>
            <w:tcW w:w="2509" w:type="dxa"/>
            <w:noWrap/>
            <w:hideMark/>
          </w:tcPr>
          <w:p w14:paraId="4C2770C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47</w:t>
            </w:r>
          </w:p>
        </w:tc>
        <w:tc>
          <w:tcPr>
            <w:tcW w:w="932" w:type="dxa"/>
            <w:noWrap/>
            <w:hideMark/>
          </w:tcPr>
          <w:p w14:paraId="201E1B2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39 F: 8</w:t>
            </w:r>
          </w:p>
        </w:tc>
        <w:tc>
          <w:tcPr>
            <w:tcW w:w="1289" w:type="dxa"/>
            <w:noWrap/>
            <w:hideMark/>
          </w:tcPr>
          <w:p w14:paraId="3E052626" w14:textId="0B3451E2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IgG-ELISA</w:t>
            </w:r>
          </w:p>
        </w:tc>
        <w:tc>
          <w:tcPr>
            <w:tcW w:w="2207" w:type="dxa"/>
            <w:noWrap/>
            <w:hideMark/>
          </w:tcPr>
          <w:p w14:paraId="66955E5D" w14:textId="3BD93EEF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0B51F87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13.4</w:t>
            </w:r>
          </w:p>
        </w:tc>
      </w:tr>
      <w:tr w:rsidR="00751688" w:rsidRPr="00525C23" w14:paraId="14CEA1DD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3E7A09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Muloki et al. (41)</w:t>
            </w:r>
          </w:p>
        </w:tc>
        <w:tc>
          <w:tcPr>
            <w:tcW w:w="1150" w:type="dxa"/>
            <w:noWrap/>
            <w:hideMark/>
          </w:tcPr>
          <w:p w14:paraId="1808E1A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Uganda</w:t>
            </w:r>
          </w:p>
        </w:tc>
        <w:tc>
          <w:tcPr>
            <w:tcW w:w="1212" w:type="dxa"/>
            <w:noWrap/>
            <w:hideMark/>
          </w:tcPr>
          <w:p w14:paraId="27C595D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62132316" w14:textId="7135FC6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2014-2015</w:t>
            </w:r>
          </w:p>
        </w:tc>
        <w:tc>
          <w:tcPr>
            <w:tcW w:w="1031" w:type="dxa"/>
            <w:noWrap/>
            <w:hideMark/>
          </w:tcPr>
          <w:p w14:paraId="1336011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2018</w:t>
            </w:r>
          </w:p>
        </w:tc>
        <w:tc>
          <w:tcPr>
            <w:tcW w:w="776" w:type="dxa"/>
            <w:noWrap/>
            <w:hideMark/>
          </w:tcPr>
          <w:p w14:paraId="19D4EA7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1833643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251</w:t>
            </w:r>
          </w:p>
        </w:tc>
        <w:tc>
          <w:tcPr>
            <w:tcW w:w="831" w:type="dxa"/>
            <w:noWrap/>
            <w:hideMark/>
          </w:tcPr>
          <w:p w14:paraId="069795E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117 F: 134</w:t>
            </w:r>
          </w:p>
        </w:tc>
        <w:tc>
          <w:tcPr>
            <w:tcW w:w="2509" w:type="dxa"/>
            <w:noWrap/>
            <w:hideMark/>
          </w:tcPr>
          <w:p w14:paraId="005E7A3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47</w:t>
            </w:r>
          </w:p>
        </w:tc>
        <w:tc>
          <w:tcPr>
            <w:tcW w:w="932" w:type="dxa"/>
            <w:noWrap/>
            <w:hideMark/>
          </w:tcPr>
          <w:p w14:paraId="438250EA" w14:textId="56FD6037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7966F3CD" w14:textId="3F20E930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IgG/IgM iELISA, STAT</w:t>
            </w:r>
          </w:p>
        </w:tc>
        <w:tc>
          <w:tcPr>
            <w:tcW w:w="2207" w:type="dxa"/>
            <w:noWrap/>
            <w:hideMark/>
          </w:tcPr>
          <w:p w14:paraId="7DA4030B" w14:textId="18502DE5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1815BBB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18.7</w:t>
            </w:r>
          </w:p>
        </w:tc>
      </w:tr>
      <w:tr w:rsidR="00751688" w:rsidRPr="00525C23" w14:paraId="7AC73AFF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56245AF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lastRenderedPageBreak/>
              <w:t>Mehari et al. (42)</w:t>
            </w:r>
          </w:p>
        </w:tc>
        <w:tc>
          <w:tcPr>
            <w:tcW w:w="1150" w:type="dxa"/>
            <w:hideMark/>
          </w:tcPr>
          <w:p w14:paraId="4BC2EB6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Ethiopia</w:t>
            </w:r>
          </w:p>
        </w:tc>
        <w:tc>
          <w:tcPr>
            <w:tcW w:w="1212" w:type="dxa"/>
            <w:noWrap/>
            <w:hideMark/>
          </w:tcPr>
          <w:p w14:paraId="0FCEC72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0ABB2E7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2019</w:t>
            </w:r>
          </w:p>
        </w:tc>
        <w:tc>
          <w:tcPr>
            <w:tcW w:w="1031" w:type="dxa"/>
            <w:noWrap/>
            <w:hideMark/>
          </w:tcPr>
          <w:p w14:paraId="49F2320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776" w:type="dxa"/>
            <w:noWrap/>
            <w:hideMark/>
          </w:tcPr>
          <w:p w14:paraId="6B76AD4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42E2827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444</w:t>
            </w:r>
          </w:p>
        </w:tc>
        <w:tc>
          <w:tcPr>
            <w:tcW w:w="831" w:type="dxa"/>
            <w:noWrap/>
            <w:hideMark/>
          </w:tcPr>
          <w:p w14:paraId="06B3EADF" w14:textId="5160F665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3F46261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70</w:t>
            </w:r>
          </w:p>
        </w:tc>
        <w:tc>
          <w:tcPr>
            <w:tcW w:w="932" w:type="dxa"/>
            <w:noWrap/>
            <w:hideMark/>
          </w:tcPr>
          <w:p w14:paraId="0130C36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42 F: 28</w:t>
            </w:r>
          </w:p>
        </w:tc>
        <w:tc>
          <w:tcPr>
            <w:tcW w:w="1289" w:type="dxa"/>
            <w:noWrap/>
            <w:hideMark/>
          </w:tcPr>
          <w:p w14:paraId="46C45DD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ELISA</w:t>
            </w:r>
          </w:p>
        </w:tc>
        <w:tc>
          <w:tcPr>
            <w:tcW w:w="2207" w:type="dxa"/>
            <w:noWrap/>
            <w:hideMark/>
          </w:tcPr>
          <w:p w14:paraId="7650053F" w14:textId="22614ED6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76E643E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15.77</w:t>
            </w:r>
          </w:p>
        </w:tc>
      </w:tr>
      <w:tr w:rsidR="00751688" w:rsidRPr="00525C23" w14:paraId="67A97F9D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482F394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Omer et al. (43)</w:t>
            </w:r>
          </w:p>
        </w:tc>
        <w:tc>
          <w:tcPr>
            <w:tcW w:w="1150" w:type="dxa"/>
            <w:hideMark/>
          </w:tcPr>
          <w:p w14:paraId="56B44CC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Eritrea</w:t>
            </w:r>
          </w:p>
        </w:tc>
        <w:tc>
          <w:tcPr>
            <w:tcW w:w="1212" w:type="dxa"/>
            <w:noWrap/>
            <w:hideMark/>
          </w:tcPr>
          <w:p w14:paraId="5DF14F4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0D7BDF85" w14:textId="6C9EB452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1998-2000</w:t>
            </w:r>
          </w:p>
        </w:tc>
        <w:tc>
          <w:tcPr>
            <w:tcW w:w="1031" w:type="dxa"/>
            <w:noWrap/>
            <w:hideMark/>
          </w:tcPr>
          <w:p w14:paraId="643A9AA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2002</w:t>
            </w:r>
          </w:p>
        </w:tc>
        <w:tc>
          <w:tcPr>
            <w:tcW w:w="776" w:type="dxa"/>
            <w:noWrap/>
            <w:hideMark/>
          </w:tcPr>
          <w:p w14:paraId="374CC2E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16DCF80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363</w:t>
            </w:r>
          </w:p>
        </w:tc>
        <w:tc>
          <w:tcPr>
            <w:tcW w:w="831" w:type="dxa"/>
            <w:noWrap/>
            <w:hideMark/>
          </w:tcPr>
          <w:p w14:paraId="3623C031" w14:textId="0FD9676C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1490F29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  <w:tc>
          <w:tcPr>
            <w:tcW w:w="932" w:type="dxa"/>
            <w:noWrap/>
            <w:hideMark/>
          </w:tcPr>
          <w:p w14:paraId="17B85092" w14:textId="1F789E7C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13; F: 4</w:t>
            </w:r>
          </w:p>
        </w:tc>
        <w:tc>
          <w:tcPr>
            <w:tcW w:w="1289" w:type="dxa"/>
            <w:noWrap/>
            <w:hideMark/>
          </w:tcPr>
          <w:p w14:paraId="14F7BB3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RBT, CFT</w:t>
            </w:r>
          </w:p>
        </w:tc>
        <w:tc>
          <w:tcPr>
            <w:tcW w:w="2207" w:type="dxa"/>
            <w:noWrap/>
            <w:hideMark/>
          </w:tcPr>
          <w:p w14:paraId="7ED6267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Brucella abortus</w:t>
            </w:r>
          </w:p>
        </w:tc>
        <w:tc>
          <w:tcPr>
            <w:tcW w:w="1406" w:type="dxa"/>
            <w:noWrap/>
            <w:hideMark/>
          </w:tcPr>
          <w:p w14:paraId="788D816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4.68</w:t>
            </w:r>
          </w:p>
        </w:tc>
      </w:tr>
      <w:tr w:rsidR="00751688" w:rsidRPr="00525C23" w14:paraId="0B069908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6C91A35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Aghaali et al. (44)</w:t>
            </w:r>
          </w:p>
        </w:tc>
        <w:tc>
          <w:tcPr>
            <w:tcW w:w="1150" w:type="dxa"/>
            <w:noWrap/>
            <w:hideMark/>
          </w:tcPr>
          <w:p w14:paraId="2A3443B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Iran</w:t>
            </w:r>
          </w:p>
        </w:tc>
        <w:tc>
          <w:tcPr>
            <w:tcW w:w="1212" w:type="dxa"/>
            <w:noWrap/>
            <w:hideMark/>
          </w:tcPr>
          <w:p w14:paraId="321731D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3EDF642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2013</w:t>
            </w:r>
          </w:p>
        </w:tc>
        <w:tc>
          <w:tcPr>
            <w:tcW w:w="1031" w:type="dxa"/>
            <w:noWrap/>
            <w:hideMark/>
          </w:tcPr>
          <w:p w14:paraId="1B116F8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2015</w:t>
            </w:r>
          </w:p>
        </w:tc>
        <w:tc>
          <w:tcPr>
            <w:tcW w:w="776" w:type="dxa"/>
            <w:noWrap/>
            <w:hideMark/>
          </w:tcPr>
          <w:p w14:paraId="06F1501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729A29F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186</w:t>
            </w:r>
          </w:p>
        </w:tc>
        <w:tc>
          <w:tcPr>
            <w:tcW w:w="831" w:type="dxa"/>
            <w:noWrap/>
            <w:hideMark/>
          </w:tcPr>
          <w:p w14:paraId="1F49D27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95 F: 91</w:t>
            </w:r>
          </w:p>
        </w:tc>
        <w:tc>
          <w:tcPr>
            <w:tcW w:w="2509" w:type="dxa"/>
            <w:noWrap/>
            <w:hideMark/>
          </w:tcPr>
          <w:p w14:paraId="6E1CB76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932" w:type="dxa"/>
            <w:noWrap/>
            <w:hideMark/>
          </w:tcPr>
          <w:p w14:paraId="5EB430B9" w14:textId="29842322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41BE084B" w14:textId="7164B5B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STAT, Coombs test; 2-ME</w:t>
            </w:r>
          </w:p>
        </w:tc>
        <w:tc>
          <w:tcPr>
            <w:tcW w:w="2207" w:type="dxa"/>
            <w:noWrap/>
            <w:hideMark/>
          </w:tcPr>
          <w:p w14:paraId="3250EBFB" w14:textId="0A1A2EDA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6579C1A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4.3</w:t>
            </w:r>
          </w:p>
        </w:tc>
      </w:tr>
      <w:tr w:rsidR="00751688" w:rsidRPr="00525C23" w14:paraId="6F1B8BDC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1729835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Madut et al. (45)</w:t>
            </w:r>
          </w:p>
        </w:tc>
        <w:tc>
          <w:tcPr>
            <w:tcW w:w="1150" w:type="dxa"/>
            <w:hideMark/>
          </w:tcPr>
          <w:p w14:paraId="2E9FE29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Sudan</w:t>
            </w:r>
          </w:p>
        </w:tc>
        <w:tc>
          <w:tcPr>
            <w:tcW w:w="1212" w:type="dxa"/>
            <w:noWrap/>
            <w:hideMark/>
          </w:tcPr>
          <w:p w14:paraId="46C39F3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59C06A02" w14:textId="3F9C0FF0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2015-2016</w:t>
            </w:r>
          </w:p>
        </w:tc>
        <w:tc>
          <w:tcPr>
            <w:tcW w:w="1031" w:type="dxa"/>
            <w:noWrap/>
            <w:hideMark/>
          </w:tcPr>
          <w:p w14:paraId="45AFA4D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2018</w:t>
            </w:r>
          </w:p>
        </w:tc>
        <w:tc>
          <w:tcPr>
            <w:tcW w:w="776" w:type="dxa"/>
            <w:noWrap/>
            <w:hideMark/>
          </w:tcPr>
          <w:p w14:paraId="7E52DAC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4BA1453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416</w:t>
            </w:r>
          </w:p>
        </w:tc>
        <w:tc>
          <w:tcPr>
            <w:tcW w:w="831" w:type="dxa"/>
            <w:noWrap/>
            <w:hideMark/>
          </w:tcPr>
          <w:p w14:paraId="04E8245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205 F: 211</w:t>
            </w:r>
          </w:p>
        </w:tc>
        <w:tc>
          <w:tcPr>
            <w:tcW w:w="2509" w:type="dxa"/>
            <w:noWrap/>
            <w:hideMark/>
          </w:tcPr>
          <w:p w14:paraId="58C8137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97</w:t>
            </w:r>
          </w:p>
        </w:tc>
        <w:tc>
          <w:tcPr>
            <w:tcW w:w="932" w:type="dxa"/>
            <w:noWrap/>
            <w:hideMark/>
          </w:tcPr>
          <w:p w14:paraId="0EA0D7D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47 F: 50</w:t>
            </w:r>
          </w:p>
        </w:tc>
        <w:tc>
          <w:tcPr>
            <w:tcW w:w="1289" w:type="dxa"/>
            <w:hideMark/>
          </w:tcPr>
          <w:p w14:paraId="4B8416E3" w14:textId="611C37BD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STAT, and c-ELISA</w:t>
            </w:r>
          </w:p>
        </w:tc>
        <w:tc>
          <w:tcPr>
            <w:tcW w:w="2207" w:type="dxa"/>
            <w:noWrap/>
            <w:hideMark/>
          </w:tcPr>
          <w:p w14:paraId="256ED184" w14:textId="38AF6E5E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276880A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23.3</w:t>
            </w:r>
          </w:p>
        </w:tc>
      </w:tr>
      <w:tr w:rsidR="00751688" w:rsidRPr="00525C23" w14:paraId="131686F1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0ED15BE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Rujeni et al. (46)</w:t>
            </w:r>
          </w:p>
        </w:tc>
        <w:tc>
          <w:tcPr>
            <w:tcW w:w="1150" w:type="dxa"/>
            <w:hideMark/>
          </w:tcPr>
          <w:p w14:paraId="10C0673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Rwanda</w:t>
            </w:r>
          </w:p>
        </w:tc>
        <w:tc>
          <w:tcPr>
            <w:tcW w:w="1212" w:type="dxa"/>
            <w:noWrap/>
            <w:hideMark/>
          </w:tcPr>
          <w:p w14:paraId="40458EB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477FD59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2006</w:t>
            </w:r>
          </w:p>
        </w:tc>
        <w:tc>
          <w:tcPr>
            <w:tcW w:w="1031" w:type="dxa"/>
            <w:noWrap/>
            <w:hideMark/>
          </w:tcPr>
          <w:p w14:paraId="0E330CE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2014</w:t>
            </w:r>
          </w:p>
        </w:tc>
        <w:tc>
          <w:tcPr>
            <w:tcW w:w="776" w:type="dxa"/>
            <w:noWrap/>
            <w:hideMark/>
          </w:tcPr>
          <w:p w14:paraId="5781DE9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2C45324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60</w:t>
            </w:r>
          </w:p>
        </w:tc>
        <w:tc>
          <w:tcPr>
            <w:tcW w:w="831" w:type="dxa"/>
            <w:noWrap/>
            <w:hideMark/>
          </w:tcPr>
          <w:p w14:paraId="75A79FF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F: 60</w:t>
            </w:r>
          </w:p>
        </w:tc>
        <w:tc>
          <w:tcPr>
            <w:tcW w:w="2509" w:type="dxa"/>
            <w:noWrap/>
            <w:hideMark/>
          </w:tcPr>
          <w:p w14:paraId="3AAFD6F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  <w:tc>
          <w:tcPr>
            <w:tcW w:w="932" w:type="dxa"/>
            <w:noWrap/>
            <w:hideMark/>
          </w:tcPr>
          <w:p w14:paraId="06D58EB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F: 15</w:t>
            </w:r>
          </w:p>
        </w:tc>
        <w:tc>
          <w:tcPr>
            <w:tcW w:w="1289" w:type="dxa"/>
            <w:noWrap/>
            <w:hideMark/>
          </w:tcPr>
          <w:p w14:paraId="49D151B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</w:t>
            </w:r>
          </w:p>
        </w:tc>
        <w:tc>
          <w:tcPr>
            <w:tcW w:w="2207" w:type="dxa"/>
            <w:noWrap/>
            <w:hideMark/>
          </w:tcPr>
          <w:p w14:paraId="7E395CCE" w14:textId="3D29E337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79AA3DE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25</w:t>
            </w:r>
          </w:p>
        </w:tc>
      </w:tr>
      <w:tr w:rsidR="00751688" w:rsidRPr="00525C23" w14:paraId="36A451B3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624376E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Özdoğaç et al. (47)</w:t>
            </w:r>
          </w:p>
        </w:tc>
        <w:tc>
          <w:tcPr>
            <w:tcW w:w="1150" w:type="dxa"/>
            <w:noWrap/>
            <w:hideMark/>
          </w:tcPr>
          <w:p w14:paraId="51368F2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Turkish Republic</w:t>
            </w:r>
          </w:p>
        </w:tc>
        <w:tc>
          <w:tcPr>
            <w:tcW w:w="1212" w:type="dxa"/>
            <w:noWrap/>
            <w:hideMark/>
          </w:tcPr>
          <w:p w14:paraId="351FC82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Asia/Europe</w:t>
            </w:r>
          </w:p>
        </w:tc>
        <w:tc>
          <w:tcPr>
            <w:tcW w:w="1451" w:type="dxa"/>
            <w:noWrap/>
            <w:hideMark/>
          </w:tcPr>
          <w:p w14:paraId="1F4F58D7" w14:textId="1293276D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2017-2018</w:t>
            </w:r>
          </w:p>
        </w:tc>
        <w:tc>
          <w:tcPr>
            <w:tcW w:w="1031" w:type="dxa"/>
            <w:noWrap/>
            <w:hideMark/>
          </w:tcPr>
          <w:p w14:paraId="420FF89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2018</w:t>
            </w:r>
          </w:p>
        </w:tc>
        <w:tc>
          <w:tcPr>
            <w:tcW w:w="776" w:type="dxa"/>
            <w:noWrap/>
            <w:hideMark/>
          </w:tcPr>
          <w:p w14:paraId="79BF789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41820F3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324</w:t>
            </w:r>
          </w:p>
        </w:tc>
        <w:tc>
          <w:tcPr>
            <w:tcW w:w="831" w:type="dxa"/>
            <w:noWrap/>
            <w:hideMark/>
          </w:tcPr>
          <w:p w14:paraId="358FCE5C" w14:textId="631B9B90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68EC7D8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27</w:t>
            </w:r>
          </w:p>
        </w:tc>
        <w:tc>
          <w:tcPr>
            <w:tcW w:w="932" w:type="dxa"/>
            <w:noWrap/>
            <w:hideMark/>
          </w:tcPr>
          <w:p w14:paraId="5398A9A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25 F: 2</w:t>
            </w:r>
          </w:p>
        </w:tc>
        <w:tc>
          <w:tcPr>
            <w:tcW w:w="1289" w:type="dxa"/>
            <w:noWrap/>
            <w:hideMark/>
          </w:tcPr>
          <w:p w14:paraId="22B0CD40" w14:textId="711AFDFF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RBT, STAT, IgG/IgM, ELISA</w:t>
            </w:r>
          </w:p>
        </w:tc>
        <w:tc>
          <w:tcPr>
            <w:tcW w:w="2207" w:type="dxa"/>
            <w:noWrap/>
            <w:hideMark/>
          </w:tcPr>
          <w:p w14:paraId="73BECD77" w14:textId="0AFE915F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79DD376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8.3</w:t>
            </w:r>
          </w:p>
        </w:tc>
      </w:tr>
      <w:tr w:rsidR="00751688" w:rsidRPr="00525C23" w14:paraId="20A9E531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58DF18A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Bonfoh et al. (48)</w:t>
            </w:r>
          </w:p>
        </w:tc>
        <w:tc>
          <w:tcPr>
            <w:tcW w:w="1150" w:type="dxa"/>
            <w:hideMark/>
          </w:tcPr>
          <w:p w14:paraId="01C22D6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Kyrgyzstan</w:t>
            </w:r>
          </w:p>
        </w:tc>
        <w:tc>
          <w:tcPr>
            <w:tcW w:w="1212" w:type="dxa"/>
            <w:noWrap/>
            <w:hideMark/>
          </w:tcPr>
          <w:p w14:paraId="115423E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63F329B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2006</w:t>
            </w:r>
          </w:p>
        </w:tc>
        <w:tc>
          <w:tcPr>
            <w:tcW w:w="1031" w:type="dxa"/>
            <w:noWrap/>
            <w:hideMark/>
          </w:tcPr>
          <w:p w14:paraId="0293600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2011</w:t>
            </w:r>
          </w:p>
        </w:tc>
        <w:tc>
          <w:tcPr>
            <w:tcW w:w="776" w:type="dxa"/>
            <w:noWrap/>
            <w:hideMark/>
          </w:tcPr>
          <w:p w14:paraId="6AD8395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041BE8E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1774</w:t>
            </w:r>
          </w:p>
        </w:tc>
        <w:tc>
          <w:tcPr>
            <w:tcW w:w="831" w:type="dxa"/>
            <w:noWrap/>
            <w:hideMark/>
          </w:tcPr>
          <w:p w14:paraId="3DC24506" w14:textId="352BCA0A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60DEDAF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156</w:t>
            </w:r>
          </w:p>
        </w:tc>
        <w:tc>
          <w:tcPr>
            <w:tcW w:w="932" w:type="dxa"/>
            <w:noWrap/>
            <w:hideMark/>
          </w:tcPr>
          <w:p w14:paraId="6083CD49" w14:textId="7E39484F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3B675E42" w14:textId="19C1A67C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RBT, IgG/IgM ELISA</w:t>
            </w:r>
          </w:p>
        </w:tc>
        <w:tc>
          <w:tcPr>
            <w:tcW w:w="2207" w:type="dxa"/>
            <w:noWrap/>
            <w:hideMark/>
          </w:tcPr>
          <w:p w14:paraId="0797E3AB" w14:textId="7697FFDF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6905DAD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8.8</w:t>
            </w:r>
          </w:p>
        </w:tc>
      </w:tr>
      <w:tr w:rsidR="00751688" w:rsidRPr="00525C23" w14:paraId="4ECEEA59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30CA564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Zolzaya et al. (49)</w:t>
            </w:r>
          </w:p>
        </w:tc>
        <w:tc>
          <w:tcPr>
            <w:tcW w:w="1150" w:type="dxa"/>
            <w:noWrap/>
            <w:hideMark/>
          </w:tcPr>
          <w:p w14:paraId="5D5CB49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Mongolia</w:t>
            </w:r>
          </w:p>
        </w:tc>
        <w:tc>
          <w:tcPr>
            <w:tcW w:w="1212" w:type="dxa"/>
            <w:noWrap/>
            <w:hideMark/>
          </w:tcPr>
          <w:p w14:paraId="4888D3A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442D975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2010</w:t>
            </w:r>
          </w:p>
        </w:tc>
        <w:tc>
          <w:tcPr>
            <w:tcW w:w="1031" w:type="dxa"/>
            <w:noWrap/>
            <w:hideMark/>
          </w:tcPr>
          <w:p w14:paraId="241402B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2014</w:t>
            </w:r>
          </w:p>
        </w:tc>
        <w:tc>
          <w:tcPr>
            <w:tcW w:w="776" w:type="dxa"/>
            <w:noWrap/>
            <w:hideMark/>
          </w:tcPr>
          <w:p w14:paraId="2EB8974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7A9010C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574</w:t>
            </w:r>
          </w:p>
        </w:tc>
        <w:tc>
          <w:tcPr>
            <w:tcW w:w="831" w:type="dxa"/>
            <w:noWrap/>
            <w:hideMark/>
          </w:tcPr>
          <w:p w14:paraId="03E06C8D" w14:textId="6BF2BC98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53B110F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313</w:t>
            </w:r>
          </w:p>
        </w:tc>
        <w:tc>
          <w:tcPr>
            <w:tcW w:w="932" w:type="dxa"/>
            <w:noWrap/>
            <w:hideMark/>
          </w:tcPr>
          <w:p w14:paraId="4AE5F42E" w14:textId="5A3A00B0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hideMark/>
          </w:tcPr>
          <w:p w14:paraId="72D577F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RBT, ELISA</w:t>
            </w:r>
          </w:p>
        </w:tc>
        <w:tc>
          <w:tcPr>
            <w:tcW w:w="2207" w:type="dxa"/>
            <w:noWrap/>
            <w:hideMark/>
          </w:tcPr>
          <w:p w14:paraId="0268A7E9" w14:textId="404013E9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03FE535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54.53</w:t>
            </w:r>
          </w:p>
        </w:tc>
      </w:tr>
      <w:tr w:rsidR="00751688" w:rsidRPr="00525C23" w14:paraId="4F037A6D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301315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Kiambi et al. (50)</w:t>
            </w:r>
          </w:p>
        </w:tc>
        <w:tc>
          <w:tcPr>
            <w:tcW w:w="1150" w:type="dxa"/>
            <w:hideMark/>
          </w:tcPr>
          <w:p w14:paraId="0FCEC71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Kenya</w:t>
            </w:r>
          </w:p>
        </w:tc>
        <w:tc>
          <w:tcPr>
            <w:tcW w:w="1212" w:type="dxa"/>
            <w:noWrap/>
            <w:hideMark/>
          </w:tcPr>
          <w:p w14:paraId="0AB7F01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4D830B3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2011</w:t>
            </w:r>
          </w:p>
        </w:tc>
        <w:tc>
          <w:tcPr>
            <w:tcW w:w="1031" w:type="dxa"/>
            <w:noWrap/>
            <w:hideMark/>
          </w:tcPr>
          <w:p w14:paraId="3752C4F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2020</w:t>
            </w:r>
          </w:p>
        </w:tc>
        <w:tc>
          <w:tcPr>
            <w:tcW w:w="776" w:type="dxa"/>
            <w:noWrap/>
            <w:hideMark/>
          </w:tcPr>
          <w:p w14:paraId="7D5A9B6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1808CBA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386</w:t>
            </w:r>
          </w:p>
        </w:tc>
        <w:tc>
          <w:tcPr>
            <w:tcW w:w="831" w:type="dxa"/>
            <w:noWrap/>
            <w:hideMark/>
          </w:tcPr>
          <w:p w14:paraId="2479D50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148 F: 238</w:t>
            </w:r>
          </w:p>
        </w:tc>
        <w:tc>
          <w:tcPr>
            <w:tcW w:w="2509" w:type="dxa"/>
            <w:noWrap/>
            <w:hideMark/>
          </w:tcPr>
          <w:p w14:paraId="70ED738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60</w:t>
            </w:r>
          </w:p>
        </w:tc>
        <w:tc>
          <w:tcPr>
            <w:tcW w:w="932" w:type="dxa"/>
            <w:noWrap/>
            <w:hideMark/>
          </w:tcPr>
          <w:p w14:paraId="607719E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26 F: 34</w:t>
            </w:r>
          </w:p>
        </w:tc>
        <w:tc>
          <w:tcPr>
            <w:tcW w:w="1289" w:type="dxa"/>
            <w:noWrap/>
            <w:hideMark/>
          </w:tcPr>
          <w:p w14:paraId="542899F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RT-PCR</w:t>
            </w:r>
          </w:p>
        </w:tc>
        <w:tc>
          <w:tcPr>
            <w:tcW w:w="2207" w:type="dxa"/>
            <w:noWrap/>
            <w:hideMark/>
          </w:tcPr>
          <w:p w14:paraId="34A8632A" w14:textId="75489BE5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3AF11D7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15.4</w:t>
            </w:r>
          </w:p>
        </w:tc>
      </w:tr>
      <w:tr w:rsidR="00751688" w:rsidRPr="00525C23" w14:paraId="381AD197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537C838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Abdelbaset et al. (51)</w:t>
            </w:r>
          </w:p>
        </w:tc>
        <w:tc>
          <w:tcPr>
            <w:tcW w:w="1150" w:type="dxa"/>
            <w:hideMark/>
          </w:tcPr>
          <w:p w14:paraId="6ACEF3B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Egypt</w:t>
            </w:r>
          </w:p>
        </w:tc>
        <w:tc>
          <w:tcPr>
            <w:tcW w:w="1212" w:type="dxa"/>
            <w:noWrap/>
            <w:hideMark/>
          </w:tcPr>
          <w:p w14:paraId="206972C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0864088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</w:t>
            </w:r>
          </w:p>
        </w:tc>
        <w:tc>
          <w:tcPr>
            <w:tcW w:w="1031" w:type="dxa"/>
            <w:noWrap/>
            <w:hideMark/>
          </w:tcPr>
          <w:p w14:paraId="00A8795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2018</w:t>
            </w:r>
          </w:p>
        </w:tc>
        <w:tc>
          <w:tcPr>
            <w:tcW w:w="776" w:type="dxa"/>
            <w:noWrap/>
            <w:hideMark/>
          </w:tcPr>
          <w:p w14:paraId="5A43C4F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74E800B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53</w:t>
            </w:r>
          </w:p>
        </w:tc>
        <w:tc>
          <w:tcPr>
            <w:tcW w:w="831" w:type="dxa"/>
            <w:noWrap/>
            <w:hideMark/>
          </w:tcPr>
          <w:p w14:paraId="0370284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29 F: 24</w:t>
            </w:r>
          </w:p>
        </w:tc>
        <w:tc>
          <w:tcPr>
            <w:tcW w:w="2509" w:type="dxa"/>
            <w:noWrap/>
            <w:hideMark/>
          </w:tcPr>
          <w:p w14:paraId="00C5DD5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932" w:type="dxa"/>
            <w:noWrap/>
            <w:hideMark/>
          </w:tcPr>
          <w:p w14:paraId="41C86F1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5</w:t>
            </w:r>
          </w:p>
        </w:tc>
        <w:tc>
          <w:tcPr>
            <w:tcW w:w="1289" w:type="dxa"/>
            <w:noWrap/>
            <w:hideMark/>
          </w:tcPr>
          <w:p w14:paraId="415B09E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</w:t>
            </w:r>
          </w:p>
        </w:tc>
        <w:tc>
          <w:tcPr>
            <w:tcW w:w="2207" w:type="dxa"/>
            <w:noWrap/>
            <w:hideMark/>
          </w:tcPr>
          <w:p w14:paraId="5C97662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B.melitensis</w:t>
            </w:r>
          </w:p>
        </w:tc>
        <w:tc>
          <w:tcPr>
            <w:tcW w:w="1406" w:type="dxa"/>
            <w:noWrap/>
            <w:hideMark/>
          </w:tcPr>
          <w:p w14:paraId="373645A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9.43</w:t>
            </w:r>
          </w:p>
        </w:tc>
      </w:tr>
      <w:tr w:rsidR="00751688" w:rsidRPr="00525C23" w14:paraId="64DE2FFA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7E750F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Islam et al. (52)</w:t>
            </w:r>
          </w:p>
        </w:tc>
        <w:tc>
          <w:tcPr>
            <w:tcW w:w="1150" w:type="dxa"/>
            <w:noWrap/>
            <w:hideMark/>
          </w:tcPr>
          <w:p w14:paraId="001AF08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Pakistan</w:t>
            </w:r>
          </w:p>
        </w:tc>
        <w:tc>
          <w:tcPr>
            <w:tcW w:w="1212" w:type="dxa"/>
            <w:noWrap/>
            <w:hideMark/>
          </w:tcPr>
          <w:p w14:paraId="248A0CD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5F1B4482" w14:textId="351CB0E6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2017-2018</w:t>
            </w:r>
          </w:p>
        </w:tc>
        <w:tc>
          <w:tcPr>
            <w:tcW w:w="1031" w:type="dxa"/>
            <w:noWrap/>
            <w:hideMark/>
          </w:tcPr>
          <w:p w14:paraId="3420247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2022</w:t>
            </w:r>
          </w:p>
        </w:tc>
        <w:tc>
          <w:tcPr>
            <w:tcW w:w="776" w:type="dxa"/>
            <w:noWrap/>
            <w:hideMark/>
          </w:tcPr>
          <w:p w14:paraId="5024B38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2B079C3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53</w:t>
            </w:r>
          </w:p>
        </w:tc>
        <w:tc>
          <w:tcPr>
            <w:tcW w:w="831" w:type="dxa"/>
            <w:noWrap/>
            <w:hideMark/>
          </w:tcPr>
          <w:p w14:paraId="5E005B25" w14:textId="7D91A09D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4EB575A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</w:t>
            </w:r>
          </w:p>
        </w:tc>
        <w:tc>
          <w:tcPr>
            <w:tcW w:w="932" w:type="dxa"/>
            <w:noWrap/>
            <w:hideMark/>
          </w:tcPr>
          <w:p w14:paraId="226E7D81" w14:textId="56CBB420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03D1737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SPAT</w:t>
            </w:r>
          </w:p>
        </w:tc>
        <w:tc>
          <w:tcPr>
            <w:tcW w:w="2207" w:type="dxa"/>
            <w:noWrap/>
            <w:hideMark/>
          </w:tcPr>
          <w:p w14:paraId="154664A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B.abortus, B.melitensis</w:t>
            </w:r>
          </w:p>
        </w:tc>
        <w:tc>
          <w:tcPr>
            <w:tcW w:w="1406" w:type="dxa"/>
            <w:noWrap/>
            <w:hideMark/>
          </w:tcPr>
          <w:p w14:paraId="48905A1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7.45</w:t>
            </w:r>
          </w:p>
        </w:tc>
      </w:tr>
      <w:tr w:rsidR="00751688" w:rsidRPr="00525C23" w14:paraId="67AA07FD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3AE3660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lastRenderedPageBreak/>
              <w:t>Nawaz et al. (53)</w:t>
            </w:r>
          </w:p>
        </w:tc>
        <w:tc>
          <w:tcPr>
            <w:tcW w:w="1150" w:type="dxa"/>
            <w:noWrap/>
            <w:hideMark/>
          </w:tcPr>
          <w:p w14:paraId="40CF17E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Pakistan</w:t>
            </w:r>
          </w:p>
        </w:tc>
        <w:tc>
          <w:tcPr>
            <w:tcW w:w="1212" w:type="dxa"/>
            <w:noWrap/>
            <w:hideMark/>
          </w:tcPr>
          <w:p w14:paraId="63D5CE1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1C4F3C6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2019</w:t>
            </w:r>
          </w:p>
        </w:tc>
        <w:tc>
          <w:tcPr>
            <w:tcW w:w="1031" w:type="dxa"/>
            <w:noWrap/>
            <w:hideMark/>
          </w:tcPr>
          <w:p w14:paraId="26CC967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776" w:type="dxa"/>
            <w:noWrap/>
            <w:hideMark/>
          </w:tcPr>
          <w:p w14:paraId="11B5B17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026618B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2010</w:t>
            </w:r>
          </w:p>
        </w:tc>
        <w:tc>
          <w:tcPr>
            <w:tcW w:w="831" w:type="dxa"/>
            <w:noWrap/>
            <w:hideMark/>
          </w:tcPr>
          <w:p w14:paraId="21CE1ED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1021 F:  989</w:t>
            </w:r>
          </w:p>
        </w:tc>
        <w:tc>
          <w:tcPr>
            <w:tcW w:w="2509" w:type="dxa"/>
            <w:noWrap/>
            <w:hideMark/>
          </w:tcPr>
          <w:p w14:paraId="7B80C33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264</w:t>
            </w:r>
          </w:p>
        </w:tc>
        <w:tc>
          <w:tcPr>
            <w:tcW w:w="932" w:type="dxa"/>
            <w:noWrap/>
            <w:hideMark/>
          </w:tcPr>
          <w:p w14:paraId="15CEFC6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176 F: 88</w:t>
            </w:r>
          </w:p>
        </w:tc>
        <w:tc>
          <w:tcPr>
            <w:tcW w:w="1289" w:type="dxa"/>
            <w:noWrap/>
            <w:hideMark/>
          </w:tcPr>
          <w:p w14:paraId="40B62EB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ELISA</w:t>
            </w:r>
          </w:p>
        </w:tc>
        <w:tc>
          <w:tcPr>
            <w:tcW w:w="2207" w:type="dxa"/>
            <w:noWrap/>
            <w:hideMark/>
          </w:tcPr>
          <w:p w14:paraId="282B3C3C" w14:textId="40D6CAC2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1DB2992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13.13</w:t>
            </w:r>
          </w:p>
        </w:tc>
      </w:tr>
      <w:tr w:rsidR="00751688" w:rsidRPr="00525C23" w14:paraId="21993FAC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0101762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Muema et al. (54)</w:t>
            </w:r>
          </w:p>
        </w:tc>
        <w:tc>
          <w:tcPr>
            <w:tcW w:w="1150" w:type="dxa"/>
            <w:noWrap/>
            <w:hideMark/>
          </w:tcPr>
          <w:p w14:paraId="301EE96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Kenya</w:t>
            </w:r>
          </w:p>
        </w:tc>
        <w:tc>
          <w:tcPr>
            <w:tcW w:w="1212" w:type="dxa"/>
            <w:noWrap/>
            <w:hideMark/>
          </w:tcPr>
          <w:p w14:paraId="2CECB41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0FC69B8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2019</w:t>
            </w:r>
          </w:p>
        </w:tc>
        <w:tc>
          <w:tcPr>
            <w:tcW w:w="1031" w:type="dxa"/>
            <w:noWrap/>
            <w:hideMark/>
          </w:tcPr>
          <w:p w14:paraId="514899B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2022</w:t>
            </w:r>
          </w:p>
        </w:tc>
        <w:tc>
          <w:tcPr>
            <w:tcW w:w="776" w:type="dxa"/>
            <w:noWrap/>
            <w:hideMark/>
          </w:tcPr>
          <w:p w14:paraId="693CD3C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5D94A16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1329</w:t>
            </w:r>
          </w:p>
        </w:tc>
        <w:tc>
          <w:tcPr>
            <w:tcW w:w="831" w:type="dxa"/>
            <w:noWrap/>
            <w:hideMark/>
          </w:tcPr>
          <w:p w14:paraId="2A00C3C9" w14:textId="6D4DC730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7A63C7E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144</w:t>
            </w:r>
          </w:p>
        </w:tc>
        <w:tc>
          <w:tcPr>
            <w:tcW w:w="932" w:type="dxa"/>
            <w:noWrap/>
            <w:hideMark/>
          </w:tcPr>
          <w:p w14:paraId="60F94A4D" w14:textId="63C08F7E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56A45432" w14:textId="28BB36D5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IgG-ELISA</w:t>
            </w:r>
          </w:p>
        </w:tc>
        <w:tc>
          <w:tcPr>
            <w:tcW w:w="2207" w:type="dxa"/>
            <w:noWrap/>
            <w:hideMark/>
          </w:tcPr>
          <w:p w14:paraId="793EF567" w14:textId="0B2D4BC6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7F59583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10.8</w:t>
            </w:r>
          </w:p>
        </w:tc>
      </w:tr>
      <w:tr w:rsidR="00751688" w:rsidRPr="00525C23" w14:paraId="32FFBC5A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0F2C644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Otlu et al. (55)</w:t>
            </w:r>
          </w:p>
        </w:tc>
        <w:tc>
          <w:tcPr>
            <w:tcW w:w="1150" w:type="dxa"/>
            <w:hideMark/>
          </w:tcPr>
          <w:p w14:paraId="3510CE5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Turkey</w:t>
            </w:r>
          </w:p>
        </w:tc>
        <w:tc>
          <w:tcPr>
            <w:tcW w:w="1212" w:type="dxa"/>
            <w:noWrap/>
            <w:hideMark/>
          </w:tcPr>
          <w:p w14:paraId="60C9B14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34A3F047" w14:textId="31334399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2004-2006</w:t>
            </w:r>
          </w:p>
        </w:tc>
        <w:tc>
          <w:tcPr>
            <w:tcW w:w="1031" w:type="dxa"/>
            <w:noWrap/>
            <w:hideMark/>
          </w:tcPr>
          <w:p w14:paraId="10459FB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2008</w:t>
            </w:r>
          </w:p>
        </w:tc>
        <w:tc>
          <w:tcPr>
            <w:tcW w:w="776" w:type="dxa"/>
            <w:noWrap/>
            <w:hideMark/>
          </w:tcPr>
          <w:p w14:paraId="5A0C499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246F8B6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274</w:t>
            </w:r>
          </w:p>
        </w:tc>
        <w:tc>
          <w:tcPr>
            <w:tcW w:w="831" w:type="dxa"/>
            <w:noWrap/>
            <w:hideMark/>
          </w:tcPr>
          <w:p w14:paraId="6643EA0C" w14:textId="24173B6F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5676C35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57</w:t>
            </w:r>
          </w:p>
        </w:tc>
        <w:tc>
          <w:tcPr>
            <w:tcW w:w="932" w:type="dxa"/>
            <w:noWrap/>
            <w:hideMark/>
          </w:tcPr>
          <w:p w14:paraId="25300F63" w14:textId="52C1CCAF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3FCB005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ELISA</w:t>
            </w:r>
          </w:p>
        </w:tc>
        <w:tc>
          <w:tcPr>
            <w:tcW w:w="2207" w:type="dxa"/>
            <w:noWrap/>
            <w:hideMark/>
          </w:tcPr>
          <w:p w14:paraId="69D8C5FF" w14:textId="6FD64211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3C30B0E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20.8</w:t>
            </w:r>
          </w:p>
        </w:tc>
      </w:tr>
      <w:tr w:rsidR="00751688" w:rsidRPr="00525C23" w14:paraId="573B8592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17E99D2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Angel et al. (56)</w:t>
            </w:r>
          </w:p>
        </w:tc>
        <w:tc>
          <w:tcPr>
            <w:tcW w:w="1150" w:type="dxa"/>
            <w:noWrap/>
            <w:hideMark/>
          </w:tcPr>
          <w:p w14:paraId="783E3CC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Brazil</w:t>
            </w:r>
          </w:p>
        </w:tc>
        <w:tc>
          <w:tcPr>
            <w:tcW w:w="1212" w:type="dxa"/>
            <w:noWrap/>
            <w:hideMark/>
          </w:tcPr>
          <w:p w14:paraId="06AD875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South America</w:t>
            </w:r>
          </w:p>
        </w:tc>
        <w:tc>
          <w:tcPr>
            <w:tcW w:w="1451" w:type="dxa"/>
            <w:noWrap/>
            <w:hideMark/>
          </w:tcPr>
          <w:p w14:paraId="4A2CE1C0" w14:textId="16B52398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2003-2004</w:t>
            </w:r>
          </w:p>
        </w:tc>
        <w:tc>
          <w:tcPr>
            <w:tcW w:w="1031" w:type="dxa"/>
            <w:noWrap/>
            <w:hideMark/>
          </w:tcPr>
          <w:p w14:paraId="36DD6CD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2012</w:t>
            </w:r>
          </w:p>
        </w:tc>
        <w:tc>
          <w:tcPr>
            <w:tcW w:w="776" w:type="dxa"/>
            <w:noWrap/>
            <w:hideMark/>
          </w:tcPr>
          <w:p w14:paraId="67A5A27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58567CB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180</w:t>
            </w:r>
          </w:p>
        </w:tc>
        <w:tc>
          <w:tcPr>
            <w:tcW w:w="831" w:type="dxa"/>
            <w:noWrap/>
            <w:hideMark/>
          </w:tcPr>
          <w:p w14:paraId="08FAFE8E" w14:textId="5BDF6449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2004360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24</w:t>
            </w:r>
          </w:p>
        </w:tc>
        <w:tc>
          <w:tcPr>
            <w:tcW w:w="932" w:type="dxa"/>
            <w:noWrap/>
            <w:hideMark/>
          </w:tcPr>
          <w:p w14:paraId="5C9A477E" w14:textId="2A4FCEEB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25B5A48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C-ELISA, I-ELISA</w:t>
            </w:r>
          </w:p>
        </w:tc>
        <w:tc>
          <w:tcPr>
            <w:tcW w:w="2207" w:type="dxa"/>
            <w:noWrap/>
            <w:hideMark/>
          </w:tcPr>
          <w:p w14:paraId="4474F31B" w14:textId="3E233DFC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 abortus, B. canis, and</w:t>
            </w:r>
          </w:p>
        </w:tc>
        <w:tc>
          <w:tcPr>
            <w:tcW w:w="1406" w:type="dxa"/>
            <w:noWrap/>
            <w:hideMark/>
          </w:tcPr>
          <w:p w14:paraId="559F318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13</w:t>
            </w:r>
          </w:p>
        </w:tc>
      </w:tr>
      <w:tr w:rsidR="00751688" w:rsidRPr="00525C23" w14:paraId="41580609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21800C1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Mirambo et al. (57)</w:t>
            </w:r>
          </w:p>
        </w:tc>
        <w:tc>
          <w:tcPr>
            <w:tcW w:w="1150" w:type="dxa"/>
            <w:hideMark/>
          </w:tcPr>
          <w:p w14:paraId="485D280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Tanzania</w:t>
            </w:r>
          </w:p>
        </w:tc>
        <w:tc>
          <w:tcPr>
            <w:tcW w:w="1212" w:type="dxa"/>
            <w:noWrap/>
            <w:hideMark/>
          </w:tcPr>
          <w:p w14:paraId="38D53B3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674D2F9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</w:t>
            </w:r>
          </w:p>
        </w:tc>
        <w:tc>
          <w:tcPr>
            <w:tcW w:w="1031" w:type="dxa"/>
            <w:noWrap/>
            <w:hideMark/>
          </w:tcPr>
          <w:p w14:paraId="17280E8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2018</w:t>
            </w:r>
          </w:p>
        </w:tc>
        <w:tc>
          <w:tcPr>
            <w:tcW w:w="776" w:type="dxa"/>
            <w:noWrap/>
            <w:hideMark/>
          </w:tcPr>
          <w:p w14:paraId="76C0F90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641E41A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250</w:t>
            </w:r>
          </w:p>
        </w:tc>
        <w:tc>
          <w:tcPr>
            <w:tcW w:w="831" w:type="dxa"/>
            <w:noWrap/>
            <w:hideMark/>
          </w:tcPr>
          <w:p w14:paraId="77CA9CA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249 F: 1</w:t>
            </w:r>
          </w:p>
        </w:tc>
        <w:tc>
          <w:tcPr>
            <w:tcW w:w="2509" w:type="dxa"/>
            <w:noWrap/>
            <w:hideMark/>
          </w:tcPr>
          <w:p w14:paraId="32E7C65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121</w:t>
            </w:r>
          </w:p>
        </w:tc>
        <w:tc>
          <w:tcPr>
            <w:tcW w:w="932" w:type="dxa"/>
            <w:noWrap/>
            <w:hideMark/>
          </w:tcPr>
          <w:p w14:paraId="00B01EF8" w14:textId="09B186FB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7FA0C82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CRAT</w:t>
            </w:r>
          </w:p>
        </w:tc>
        <w:tc>
          <w:tcPr>
            <w:tcW w:w="2207" w:type="dxa"/>
            <w:noWrap/>
            <w:hideMark/>
          </w:tcPr>
          <w:p w14:paraId="562AE1D2" w14:textId="690DB620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 abortus, B. melitensis, and</w:t>
            </w:r>
          </w:p>
        </w:tc>
        <w:tc>
          <w:tcPr>
            <w:tcW w:w="1406" w:type="dxa"/>
            <w:noWrap/>
            <w:hideMark/>
          </w:tcPr>
          <w:p w14:paraId="46262B4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48.4</w:t>
            </w:r>
          </w:p>
        </w:tc>
      </w:tr>
      <w:tr w:rsidR="00751688" w:rsidRPr="00525C23" w14:paraId="06F33D5B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68EC51A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Majalija et al. (58)</w:t>
            </w:r>
          </w:p>
        </w:tc>
        <w:tc>
          <w:tcPr>
            <w:tcW w:w="1150" w:type="dxa"/>
            <w:noWrap/>
            <w:hideMark/>
          </w:tcPr>
          <w:p w14:paraId="4D061B7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Uganda</w:t>
            </w:r>
          </w:p>
        </w:tc>
        <w:tc>
          <w:tcPr>
            <w:tcW w:w="1212" w:type="dxa"/>
            <w:noWrap/>
            <w:hideMark/>
          </w:tcPr>
          <w:p w14:paraId="7E59426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4154776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2016</w:t>
            </w:r>
          </w:p>
        </w:tc>
        <w:tc>
          <w:tcPr>
            <w:tcW w:w="1031" w:type="dxa"/>
            <w:noWrap/>
            <w:hideMark/>
          </w:tcPr>
          <w:p w14:paraId="60748C8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2018</w:t>
            </w:r>
          </w:p>
        </w:tc>
        <w:tc>
          <w:tcPr>
            <w:tcW w:w="776" w:type="dxa"/>
            <w:noWrap/>
            <w:hideMark/>
          </w:tcPr>
          <w:p w14:paraId="7240953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32A8A42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</w:t>
            </w:r>
          </w:p>
        </w:tc>
        <w:tc>
          <w:tcPr>
            <w:tcW w:w="831" w:type="dxa"/>
            <w:noWrap/>
            <w:hideMark/>
          </w:tcPr>
          <w:p w14:paraId="0AAEA29F" w14:textId="7A9407F2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68A16C8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  <w:tc>
          <w:tcPr>
            <w:tcW w:w="932" w:type="dxa"/>
            <w:noWrap/>
            <w:hideMark/>
          </w:tcPr>
          <w:p w14:paraId="13CE3F4F" w14:textId="4E10D1B3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7; F: 8</w:t>
            </w:r>
          </w:p>
        </w:tc>
        <w:tc>
          <w:tcPr>
            <w:tcW w:w="1289" w:type="dxa"/>
            <w:noWrap/>
            <w:hideMark/>
          </w:tcPr>
          <w:p w14:paraId="6A5F644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SAT</w:t>
            </w:r>
          </w:p>
        </w:tc>
        <w:tc>
          <w:tcPr>
            <w:tcW w:w="2207" w:type="dxa"/>
            <w:noWrap/>
            <w:hideMark/>
          </w:tcPr>
          <w:p w14:paraId="6896186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 abortus</w:t>
            </w:r>
          </w:p>
        </w:tc>
        <w:tc>
          <w:tcPr>
            <w:tcW w:w="1406" w:type="dxa"/>
            <w:noWrap/>
            <w:hideMark/>
          </w:tcPr>
          <w:p w14:paraId="6133453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7.5</w:t>
            </w:r>
          </w:p>
        </w:tc>
      </w:tr>
      <w:tr w:rsidR="00751688" w:rsidRPr="00525C23" w14:paraId="482FFA44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3C856E8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Karunanayake et al. (59)</w:t>
            </w:r>
          </w:p>
        </w:tc>
        <w:tc>
          <w:tcPr>
            <w:tcW w:w="1150" w:type="dxa"/>
            <w:noWrap/>
            <w:hideMark/>
          </w:tcPr>
          <w:p w14:paraId="65EDF9C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Sri Lanka</w:t>
            </w:r>
          </w:p>
        </w:tc>
        <w:tc>
          <w:tcPr>
            <w:tcW w:w="1212" w:type="dxa"/>
            <w:noWrap/>
            <w:hideMark/>
          </w:tcPr>
          <w:p w14:paraId="7594EF4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6DABA33F" w14:textId="7649A554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2014-2015</w:t>
            </w:r>
          </w:p>
        </w:tc>
        <w:tc>
          <w:tcPr>
            <w:tcW w:w="1031" w:type="dxa"/>
            <w:noWrap/>
            <w:hideMark/>
          </w:tcPr>
          <w:p w14:paraId="6CA293D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2019</w:t>
            </w:r>
          </w:p>
        </w:tc>
        <w:tc>
          <w:tcPr>
            <w:tcW w:w="776" w:type="dxa"/>
            <w:noWrap/>
            <w:hideMark/>
          </w:tcPr>
          <w:p w14:paraId="340F2F0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458BB36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1294</w:t>
            </w:r>
          </w:p>
        </w:tc>
        <w:tc>
          <w:tcPr>
            <w:tcW w:w="831" w:type="dxa"/>
            <w:noWrap/>
            <w:hideMark/>
          </w:tcPr>
          <w:p w14:paraId="1B6E2F1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1060  F: 234</w:t>
            </w:r>
          </w:p>
        </w:tc>
        <w:tc>
          <w:tcPr>
            <w:tcW w:w="2509" w:type="dxa"/>
            <w:noWrap/>
            <w:hideMark/>
          </w:tcPr>
          <w:p w14:paraId="6D105EF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109</w:t>
            </w:r>
          </w:p>
        </w:tc>
        <w:tc>
          <w:tcPr>
            <w:tcW w:w="932" w:type="dxa"/>
            <w:noWrap/>
            <w:hideMark/>
          </w:tcPr>
          <w:p w14:paraId="28170D2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83 F: 26</w:t>
            </w:r>
          </w:p>
        </w:tc>
        <w:tc>
          <w:tcPr>
            <w:tcW w:w="1289" w:type="dxa"/>
            <w:noWrap/>
            <w:hideMark/>
          </w:tcPr>
          <w:p w14:paraId="175F931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SAT</w:t>
            </w:r>
          </w:p>
        </w:tc>
        <w:tc>
          <w:tcPr>
            <w:tcW w:w="2207" w:type="dxa"/>
            <w:noWrap/>
            <w:hideMark/>
          </w:tcPr>
          <w:p w14:paraId="4899B21E" w14:textId="0258778A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 abortus, B. melitensis, and</w:t>
            </w:r>
          </w:p>
        </w:tc>
        <w:tc>
          <w:tcPr>
            <w:tcW w:w="1406" w:type="dxa"/>
            <w:noWrap/>
            <w:hideMark/>
          </w:tcPr>
          <w:p w14:paraId="4B52F28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8.4</w:t>
            </w:r>
          </w:p>
        </w:tc>
      </w:tr>
      <w:tr w:rsidR="00751688" w:rsidRPr="00525C23" w14:paraId="309ADD34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3A0E3E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Yousaf et al. (60)</w:t>
            </w:r>
          </w:p>
        </w:tc>
        <w:tc>
          <w:tcPr>
            <w:tcW w:w="1150" w:type="dxa"/>
            <w:hideMark/>
          </w:tcPr>
          <w:p w14:paraId="7E53457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Pakistan</w:t>
            </w:r>
          </w:p>
        </w:tc>
        <w:tc>
          <w:tcPr>
            <w:tcW w:w="1212" w:type="dxa"/>
            <w:noWrap/>
            <w:hideMark/>
          </w:tcPr>
          <w:p w14:paraId="5B9DDE4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5265D643" w14:textId="16EE8B8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2014-2015</w:t>
            </w:r>
          </w:p>
        </w:tc>
        <w:tc>
          <w:tcPr>
            <w:tcW w:w="1031" w:type="dxa"/>
            <w:noWrap/>
            <w:hideMark/>
          </w:tcPr>
          <w:p w14:paraId="27D99B3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776" w:type="dxa"/>
            <w:noWrap/>
            <w:hideMark/>
          </w:tcPr>
          <w:p w14:paraId="62243C6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232E612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218</w:t>
            </w:r>
          </w:p>
        </w:tc>
        <w:tc>
          <w:tcPr>
            <w:tcW w:w="831" w:type="dxa"/>
            <w:noWrap/>
            <w:hideMark/>
          </w:tcPr>
          <w:p w14:paraId="455233A4" w14:textId="0E3C8F29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7D93FAE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37</w:t>
            </w:r>
          </w:p>
        </w:tc>
        <w:tc>
          <w:tcPr>
            <w:tcW w:w="932" w:type="dxa"/>
            <w:noWrap/>
            <w:hideMark/>
          </w:tcPr>
          <w:p w14:paraId="310E934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2 F: 35</w:t>
            </w:r>
          </w:p>
        </w:tc>
        <w:tc>
          <w:tcPr>
            <w:tcW w:w="1289" w:type="dxa"/>
            <w:noWrap/>
            <w:hideMark/>
          </w:tcPr>
          <w:p w14:paraId="1735707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</w:t>
            </w:r>
          </w:p>
        </w:tc>
        <w:tc>
          <w:tcPr>
            <w:tcW w:w="2207" w:type="dxa"/>
            <w:noWrap/>
            <w:hideMark/>
          </w:tcPr>
          <w:p w14:paraId="7827BB33" w14:textId="1C01DB08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2745820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17</w:t>
            </w:r>
          </w:p>
        </w:tc>
      </w:tr>
      <w:tr w:rsidR="00751688" w:rsidRPr="00525C23" w14:paraId="1C799A61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4024DB5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Kahariri et al. (61)</w:t>
            </w:r>
          </w:p>
        </w:tc>
        <w:tc>
          <w:tcPr>
            <w:tcW w:w="1150" w:type="dxa"/>
            <w:hideMark/>
          </w:tcPr>
          <w:p w14:paraId="6100B04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Kenya</w:t>
            </w:r>
          </w:p>
        </w:tc>
        <w:tc>
          <w:tcPr>
            <w:tcW w:w="1212" w:type="dxa"/>
            <w:noWrap/>
            <w:hideMark/>
          </w:tcPr>
          <w:p w14:paraId="7277EC7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7DB83692" w14:textId="586B7BD5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2013-2014</w:t>
            </w:r>
          </w:p>
        </w:tc>
        <w:tc>
          <w:tcPr>
            <w:tcW w:w="1031" w:type="dxa"/>
            <w:noWrap/>
            <w:hideMark/>
          </w:tcPr>
          <w:p w14:paraId="1F12840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776" w:type="dxa"/>
            <w:noWrap/>
            <w:hideMark/>
          </w:tcPr>
          <w:p w14:paraId="246036F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1A2A936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755</w:t>
            </w:r>
          </w:p>
        </w:tc>
        <w:tc>
          <w:tcPr>
            <w:tcW w:w="831" w:type="dxa"/>
            <w:noWrap/>
            <w:hideMark/>
          </w:tcPr>
          <w:p w14:paraId="6E669EAD" w14:textId="444CD5C9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71E24A2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332</w:t>
            </w:r>
          </w:p>
        </w:tc>
        <w:tc>
          <w:tcPr>
            <w:tcW w:w="932" w:type="dxa"/>
            <w:noWrap/>
            <w:hideMark/>
          </w:tcPr>
          <w:p w14:paraId="1142DACA" w14:textId="658E808B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4CD0222B" w14:textId="2E7A774B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IgG-ELISA</w:t>
            </w:r>
          </w:p>
        </w:tc>
        <w:tc>
          <w:tcPr>
            <w:tcW w:w="2207" w:type="dxa"/>
            <w:noWrap/>
            <w:hideMark/>
          </w:tcPr>
          <w:p w14:paraId="67BB9A9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</w:t>
            </w:r>
            <w:r w:rsidR="00320C9D"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.</w:t>
            </w: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 xml:space="preserve"> abortus strain W99</w:t>
            </w:r>
          </w:p>
        </w:tc>
        <w:tc>
          <w:tcPr>
            <w:tcW w:w="1406" w:type="dxa"/>
            <w:noWrap/>
            <w:hideMark/>
          </w:tcPr>
          <w:p w14:paraId="2326A44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44</w:t>
            </w:r>
          </w:p>
        </w:tc>
      </w:tr>
      <w:tr w:rsidR="00751688" w:rsidRPr="00525C23" w14:paraId="0221737D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0024398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Awah-Ndukum et al. (62)</w:t>
            </w:r>
          </w:p>
        </w:tc>
        <w:tc>
          <w:tcPr>
            <w:tcW w:w="1150" w:type="dxa"/>
            <w:noWrap/>
            <w:hideMark/>
          </w:tcPr>
          <w:p w14:paraId="08BEE18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Cameroon</w:t>
            </w:r>
          </w:p>
        </w:tc>
        <w:tc>
          <w:tcPr>
            <w:tcW w:w="1212" w:type="dxa"/>
            <w:noWrap/>
            <w:hideMark/>
          </w:tcPr>
          <w:p w14:paraId="1DDEE5D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0B2348C1" w14:textId="2B3F34B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2015-2016</w:t>
            </w:r>
          </w:p>
        </w:tc>
        <w:tc>
          <w:tcPr>
            <w:tcW w:w="1031" w:type="dxa"/>
            <w:noWrap/>
            <w:hideMark/>
          </w:tcPr>
          <w:p w14:paraId="63AAC36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2018</w:t>
            </w:r>
          </w:p>
        </w:tc>
        <w:tc>
          <w:tcPr>
            <w:tcW w:w="776" w:type="dxa"/>
            <w:noWrap/>
            <w:hideMark/>
          </w:tcPr>
          <w:p w14:paraId="291834B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20AAC88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816</w:t>
            </w:r>
          </w:p>
        </w:tc>
        <w:tc>
          <w:tcPr>
            <w:tcW w:w="831" w:type="dxa"/>
            <w:noWrap/>
            <w:hideMark/>
          </w:tcPr>
          <w:p w14:paraId="52DC263B" w14:textId="52B25B35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62B385F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932" w:type="dxa"/>
            <w:noWrap/>
            <w:hideMark/>
          </w:tcPr>
          <w:p w14:paraId="1C264698" w14:textId="084BF8A5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036EF91C" w14:textId="32D61A5C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IgG, ELISA</w:t>
            </w:r>
          </w:p>
        </w:tc>
        <w:tc>
          <w:tcPr>
            <w:tcW w:w="2207" w:type="dxa"/>
            <w:noWrap/>
            <w:hideMark/>
          </w:tcPr>
          <w:p w14:paraId="53574A03" w14:textId="26E653F3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56BF40B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0.98</w:t>
            </w:r>
          </w:p>
        </w:tc>
      </w:tr>
      <w:tr w:rsidR="00751688" w:rsidRPr="00525C23" w14:paraId="5525F2F9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585823D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Alkahtani et al. (63)</w:t>
            </w:r>
          </w:p>
        </w:tc>
        <w:tc>
          <w:tcPr>
            <w:tcW w:w="1150" w:type="dxa"/>
            <w:noWrap/>
            <w:hideMark/>
          </w:tcPr>
          <w:p w14:paraId="4863564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Saudi Arabia</w:t>
            </w:r>
          </w:p>
        </w:tc>
        <w:tc>
          <w:tcPr>
            <w:tcW w:w="1212" w:type="dxa"/>
            <w:noWrap/>
            <w:hideMark/>
          </w:tcPr>
          <w:p w14:paraId="25F2DA7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70B39876" w14:textId="5ABE1902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2014-2018</w:t>
            </w:r>
          </w:p>
        </w:tc>
        <w:tc>
          <w:tcPr>
            <w:tcW w:w="1031" w:type="dxa"/>
            <w:noWrap/>
            <w:hideMark/>
          </w:tcPr>
          <w:p w14:paraId="34ECDE8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2020</w:t>
            </w:r>
          </w:p>
        </w:tc>
        <w:tc>
          <w:tcPr>
            <w:tcW w:w="776" w:type="dxa"/>
            <w:noWrap/>
            <w:hideMark/>
          </w:tcPr>
          <w:p w14:paraId="7E21BE0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6F83FC5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7567</w:t>
            </w:r>
          </w:p>
        </w:tc>
        <w:tc>
          <w:tcPr>
            <w:tcW w:w="831" w:type="dxa"/>
            <w:noWrap/>
            <w:hideMark/>
          </w:tcPr>
          <w:p w14:paraId="357481BA" w14:textId="1F61DC45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51A19A9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975</w:t>
            </w:r>
          </w:p>
        </w:tc>
        <w:tc>
          <w:tcPr>
            <w:tcW w:w="932" w:type="dxa"/>
            <w:noWrap/>
            <w:hideMark/>
          </w:tcPr>
          <w:p w14:paraId="3FB50493" w14:textId="6D2F69FD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1E7D543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SAT</w:t>
            </w:r>
          </w:p>
        </w:tc>
        <w:tc>
          <w:tcPr>
            <w:tcW w:w="2207" w:type="dxa"/>
            <w:noWrap/>
            <w:hideMark/>
          </w:tcPr>
          <w:p w14:paraId="4913BF01" w14:textId="49D2368C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 melitensis and B. abortus</w:t>
            </w:r>
          </w:p>
        </w:tc>
        <w:tc>
          <w:tcPr>
            <w:tcW w:w="1406" w:type="dxa"/>
            <w:noWrap/>
            <w:hideMark/>
          </w:tcPr>
          <w:p w14:paraId="1593761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12.8</w:t>
            </w:r>
          </w:p>
        </w:tc>
      </w:tr>
      <w:tr w:rsidR="00751688" w:rsidRPr="00525C23" w14:paraId="0DFB45A7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2BE7112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Cervera-Hernández et al. (64)</w:t>
            </w:r>
          </w:p>
        </w:tc>
        <w:tc>
          <w:tcPr>
            <w:tcW w:w="1150" w:type="dxa"/>
            <w:hideMark/>
          </w:tcPr>
          <w:p w14:paraId="5A89BEB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Mexico</w:t>
            </w:r>
          </w:p>
        </w:tc>
        <w:tc>
          <w:tcPr>
            <w:tcW w:w="1212" w:type="dxa"/>
            <w:noWrap/>
            <w:hideMark/>
          </w:tcPr>
          <w:p w14:paraId="7166392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North America</w:t>
            </w:r>
          </w:p>
        </w:tc>
        <w:tc>
          <w:tcPr>
            <w:tcW w:w="1451" w:type="dxa"/>
            <w:noWrap/>
            <w:hideMark/>
          </w:tcPr>
          <w:p w14:paraId="79AAD89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2015</w:t>
            </w:r>
          </w:p>
        </w:tc>
        <w:tc>
          <w:tcPr>
            <w:tcW w:w="1031" w:type="dxa"/>
            <w:hideMark/>
          </w:tcPr>
          <w:p w14:paraId="2A431F4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2016</w:t>
            </w:r>
          </w:p>
        </w:tc>
        <w:tc>
          <w:tcPr>
            <w:tcW w:w="776" w:type="dxa"/>
            <w:noWrap/>
            <w:hideMark/>
          </w:tcPr>
          <w:p w14:paraId="6C12955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1FF91D0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331</w:t>
            </w:r>
          </w:p>
        </w:tc>
        <w:tc>
          <w:tcPr>
            <w:tcW w:w="831" w:type="dxa"/>
            <w:noWrap/>
            <w:hideMark/>
          </w:tcPr>
          <w:p w14:paraId="32DC56C3" w14:textId="4F021182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49F944E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60</w:t>
            </w:r>
          </w:p>
        </w:tc>
        <w:tc>
          <w:tcPr>
            <w:tcW w:w="932" w:type="dxa"/>
            <w:noWrap/>
            <w:hideMark/>
          </w:tcPr>
          <w:p w14:paraId="7AD5A92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53 F: 7</w:t>
            </w:r>
          </w:p>
        </w:tc>
        <w:tc>
          <w:tcPr>
            <w:tcW w:w="1289" w:type="dxa"/>
            <w:noWrap/>
            <w:hideMark/>
          </w:tcPr>
          <w:p w14:paraId="71C86AA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SAT</w:t>
            </w:r>
          </w:p>
        </w:tc>
        <w:tc>
          <w:tcPr>
            <w:tcW w:w="2207" w:type="dxa"/>
            <w:noWrap/>
            <w:hideMark/>
          </w:tcPr>
          <w:p w14:paraId="30B08F2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</w:t>
            </w:r>
            <w:r w:rsidR="00320C9D"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.</w:t>
            </w: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 xml:space="preserve"> abortus</w:t>
            </w:r>
          </w:p>
        </w:tc>
        <w:tc>
          <w:tcPr>
            <w:tcW w:w="1406" w:type="dxa"/>
            <w:noWrap/>
            <w:hideMark/>
          </w:tcPr>
          <w:p w14:paraId="007119E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18.1</w:t>
            </w:r>
          </w:p>
        </w:tc>
      </w:tr>
      <w:tr w:rsidR="00751688" w:rsidRPr="00525C23" w14:paraId="5D696547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BABDAE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lastRenderedPageBreak/>
              <w:t>Al-Hakami et al. (65)</w:t>
            </w:r>
          </w:p>
        </w:tc>
        <w:tc>
          <w:tcPr>
            <w:tcW w:w="1150" w:type="dxa"/>
            <w:hideMark/>
          </w:tcPr>
          <w:p w14:paraId="0AF8CC7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Saudi Arabia</w:t>
            </w:r>
          </w:p>
        </w:tc>
        <w:tc>
          <w:tcPr>
            <w:tcW w:w="1212" w:type="dxa"/>
            <w:noWrap/>
            <w:hideMark/>
          </w:tcPr>
          <w:p w14:paraId="05C8772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768FD40E" w14:textId="20836404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2017-2018</w:t>
            </w:r>
          </w:p>
        </w:tc>
        <w:tc>
          <w:tcPr>
            <w:tcW w:w="1031" w:type="dxa"/>
            <w:noWrap/>
            <w:hideMark/>
          </w:tcPr>
          <w:p w14:paraId="06C7027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2019</w:t>
            </w:r>
          </w:p>
        </w:tc>
        <w:tc>
          <w:tcPr>
            <w:tcW w:w="776" w:type="dxa"/>
            <w:noWrap/>
            <w:hideMark/>
          </w:tcPr>
          <w:p w14:paraId="1BB65FE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3E8AF8F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339</w:t>
            </w:r>
          </w:p>
        </w:tc>
        <w:tc>
          <w:tcPr>
            <w:tcW w:w="831" w:type="dxa"/>
            <w:noWrap/>
            <w:hideMark/>
          </w:tcPr>
          <w:p w14:paraId="747EDF58" w14:textId="1D669925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424B203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115</w:t>
            </w:r>
          </w:p>
        </w:tc>
        <w:tc>
          <w:tcPr>
            <w:tcW w:w="932" w:type="dxa"/>
            <w:noWrap/>
            <w:hideMark/>
          </w:tcPr>
          <w:p w14:paraId="571FB16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115</w:t>
            </w:r>
          </w:p>
        </w:tc>
        <w:tc>
          <w:tcPr>
            <w:tcW w:w="1289" w:type="dxa"/>
            <w:noWrap/>
            <w:hideMark/>
          </w:tcPr>
          <w:p w14:paraId="75E4901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SIAA</w:t>
            </w:r>
          </w:p>
        </w:tc>
        <w:tc>
          <w:tcPr>
            <w:tcW w:w="2207" w:type="dxa"/>
            <w:noWrap/>
            <w:hideMark/>
          </w:tcPr>
          <w:p w14:paraId="5C78582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 abortus</w:t>
            </w:r>
          </w:p>
        </w:tc>
        <w:tc>
          <w:tcPr>
            <w:tcW w:w="1406" w:type="dxa"/>
            <w:noWrap/>
            <w:hideMark/>
          </w:tcPr>
          <w:p w14:paraId="0FDAF15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33.9</w:t>
            </w:r>
          </w:p>
        </w:tc>
      </w:tr>
      <w:tr w:rsidR="00751688" w:rsidRPr="00525C23" w14:paraId="16E42990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2F5F4A5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BAMAIYI et al. (66)</w:t>
            </w:r>
          </w:p>
        </w:tc>
        <w:tc>
          <w:tcPr>
            <w:tcW w:w="1150" w:type="dxa"/>
            <w:noWrap/>
            <w:hideMark/>
          </w:tcPr>
          <w:p w14:paraId="75B45EA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Malaysia</w:t>
            </w:r>
          </w:p>
        </w:tc>
        <w:tc>
          <w:tcPr>
            <w:tcW w:w="1212" w:type="dxa"/>
            <w:noWrap/>
            <w:hideMark/>
          </w:tcPr>
          <w:p w14:paraId="23A0CF9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6B499FDC" w14:textId="6BA0A80B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2010-2011</w:t>
            </w:r>
          </w:p>
        </w:tc>
        <w:tc>
          <w:tcPr>
            <w:tcW w:w="1031" w:type="dxa"/>
            <w:noWrap/>
            <w:hideMark/>
          </w:tcPr>
          <w:p w14:paraId="0286B55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</w:t>
            </w:r>
          </w:p>
        </w:tc>
        <w:tc>
          <w:tcPr>
            <w:tcW w:w="776" w:type="dxa"/>
            <w:noWrap/>
            <w:hideMark/>
          </w:tcPr>
          <w:p w14:paraId="04E8364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5B763F6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446</w:t>
            </w:r>
          </w:p>
        </w:tc>
        <w:tc>
          <w:tcPr>
            <w:tcW w:w="831" w:type="dxa"/>
            <w:noWrap/>
            <w:hideMark/>
          </w:tcPr>
          <w:p w14:paraId="626BDA9C" w14:textId="040DF005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5EAE76B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932" w:type="dxa"/>
            <w:noWrap/>
            <w:hideMark/>
          </w:tcPr>
          <w:p w14:paraId="660C9DA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5 F: 1</w:t>
            </w:r>
          </w:p>
        </w:tc>
        <w:tc>
          <w:tcPr>
            <w:tcW w:w="1289" w:type="dxa"/>
            <w:noWrap/>
            <w:hideMark/>
          </w:tcPr>
          <w:p w14:paraId="0D09B7D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Coombs test</w:t>
            </w:r>
          </w:p>
        </w:tc>
        <w:tc>
          <w:tcPr>
            <w:tcW w:w="2207" w:type="dxa"/>
            <w:noWrap/>
            <w:hideMark/>
          </w:tcPr>
          <w:p w14:paraId="48DF4DBC" w14:textId="641E8E01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39B604D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1.35</w:t>
            </w:r>
          </w:p>
        </w:tc>
      </w:tr>
      <w:tr w:rsidR="00751688" w:rsidRPr="00525C23" w14:paraId="18E75D29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4A1B260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Madut et al. (67)</w:t>
            </w:r>
          </w:p>
        </w:tc>
        <w:tc>
          <w:tcPr>
            <w:tcW w:w="1150" w:type="dxa"/>
            <w:noWrap/>
            <w:hideMark/>
          </w:tcPr>
          <w:p w14:paraId="0E8F5EB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Sudan</w:t>
            </w:r>
          </w:p>
        </w:tc>
        <w:tc>
          <w:tcPr>
            <w:tcW w:w="1212" w:type="dxa"/>
            <w:noWrap/>
            <w:hideMark/>
          </w:tcPr>
          <w:p w14:paraId="2D309F5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3D5CB94C" w14:textId="0D5BAFDA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2015-2016</w:t>
            </w:r>
          </w:p>
        </w:tc>
        <w:tc>
          <w:tcPr>
            <w:tcW w:w="1031" w:type="dxa"/>
            <w:noWrap/>
            <w:hideMark/>
          </w:tcPr>
          <w:p w14:paraId="293D6E6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2019</w:t>
            </w:r>
          </w:p>
        </w:tc>
        <w:tc>
          <w:tcPr>
            <w:tcW w:w="776" w:type="dxa"/>
            <w:noWrap/>
            <w:hideMark/>
          </w:tcPr>
          <w:p w14:paraId="34C13E6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7484FA1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234</w:t>
            </w:r>
          </w:p>
        </w:tc>
        <w:tc>
          <w:tcPr>
            <w:tcW w:w="831" w:type="dxa"/>
            <w:noWrap/>
            <w:hideMark/>
          </w:tcPr>
          <w:p w14:paraId="2C7A64E6" w14:textId="25BD9F8C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6E7D95A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75</w:t>
            </w:r>
          </w:p>
        </w:tc>
        <w:tc>
          <w:tcPr>
            <w:tcW w:w="932" w:type="dxa"/>
            <w:noWrap/>
            <w:hideMark/>
          </w:tcPr>
          <w:p w14:paraId="62E34085" w14:textId="305D5A01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432F1D2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ELISA</w:t>
            </w:r>
          </w:p>
        </w:tc>
        <w:tc>
          <w:tcPr>
            <w:tcW w:w="2207" w:type="dxa"/>
            <w:noWrap/>
            <w:hideMark/>
          </w:tcPr>
          <w:p w14:paraId="017D93FF" w14:textId="08529B5A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49A34DA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32.1</w:t>
            </w:r>
          </w:p>
        </w:tc>
      </w:tr>
      <w:tr w:rsidR="00751688" w:rsidRPr="00525C23" w14:paraId="6DAD689A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EEDAA2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Cadmus et al. (68)</w:t>
            </w:r>
          </w:p>
        </w:tc>
        <w:tc>
          <w:tcPr>
            <w:tcW w:w="1150" w:type="dxa"/>
            <w:hideMark/>
          </w:tcPr>
          <w:p w14:paraId="7EA4DC0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Nigeria</w:t>
            </w:r>
          </w:p>
        </w:tc>
        <w:tc>
          <w:tcPr>
            <w:tcW w:w="1212" w:type="dxa"/>
            <w:noWrap/>
            <w:hideMark/>
          </w:tcPr>
          <w:p w14:paraId="159AC8C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6E14221F" w14:textId="77777777" w:rsidR="00D20A6D" w:rsidRPr="00525C23" w:rsidRDefault="00D20A6D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031" w:type="dxa"/>
            <w:noWrap/>
            <w:hideMark/>
          </w:tcPr>
          <w:p w14:paraId="156DFE3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776" w:type="dxa"/>
            <w:noWrap/>
            <w:hideMark/>
          </w:tcPr>
          <w:p w14:paraId="37BD6C1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78E8F42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366</w:t>
            </w:r>
          </w:p>
        </w:tc>
        <w:tc>
          <w:tcPr>
            <w:tcW w:w="831" w:type="dxa"/>
            <w:noWrap/>
            <w:hideMark/>
          </w:tcPr>
          <w:p w14:paraId="1BEBDD7B" w14:textId="769E8C62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429C72A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8</w:t>
            </w:r>
          </w:p>
        </w:tc>
        <w:tc>
          <w:tcPr>
            <w:tcW w:w="932" w:type="dxa"/>
            <w:noWrap/>
            <w:hideMark/>
          </w:tcPr>
          <w:p w14:paraId="06E748A3" w14:textId="3B7C733A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71DA522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RBT, cELISA</w:t>
            </w:r>
          </w:p>
        </w:tc>
        <w:tc>
          <w:tcPr>
            <w:tcW w:w="2207" w:type="dxa"/>
            <w:noWrap/>
            <w:hideMark/>
          </w:tcPr>
          <w:p w14:paraId="5F8DAFA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</w:t>
            </w:r>
            <w:r w:rsidR="00320C9D"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.</w:t>
            </w: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 xml:space="preserve"> abortus</w:t>
            </w:r>
          </w:p>
        </w:tc>
        <w:tc>
          <w:tcPr>
            <w:tcW w:w="1406" w:type="dxa"/>
            <w:noWrap/>
            <w:hideMark/>
          </w:tcPr>
          <w:p w14:paraId="59996B1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2.19</w:t>
            </w:r>
          </w:p>
        </w:tc>
      </w:tr>
      <w:tr w:rsidR="00751688" w:rsidRPr="00525C23" w14:paraId="7BBBF266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3092DEB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Nguna et al. (69)</w:t>
            </w:r>
          </w:p>
        </w:tc>
        <w:tc>
          <w:tcPr>
            <w:tcW w:w="1150" w:type="dxa"/>
            <w:noWrap/>
            <w:hideMark/>
          </w:tcPr>
          <w:p w14:paraId="0D762B2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Uganda</w:t>
            </w:r>
          </w:p>
        </w:tc>
        <w:tc>
          <w:tcPr>
            <w:tcW w:w="1212" w:type="dxa"/>
            <w:noWrap/>
            <w:hideMark/>
          </w:tcPr>
          <w:p w14:paraId="096264D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1EC4492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2014</w:t>
            </w:r>
          </w:p>
        </w:tc>
        <w:tc>
          <w:tcPr>
            <w:tcW w:w="1031" w:type="dxa"/>
            <w:noWrap/>
            <w:hideMark/>
          </w:tcPr>
          <w:p w14:paraId="6B363E7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2019</w:t>
            </w:r>
          </w:p>
        </w:tc>
        <w:tc>
          <w:tcPr>
            <w:tcW w:w="776" w:type="dxa"/>
            <w:noWrap/>
            <w:hideMark/>
          </w:tcPr>
          <w:p w14:paraId="1B07666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05EF303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451</w:t>
            </w:r>
          </w:p>
        </w:tc>
        <w:tc>
          <w:tcPr>
            <w:tcW w:w="831" w:type="dxa"/>
            <w:noWrap/>
            <w:hideMark/>
          </w:tcPr>
          <w:p w14:paraId="44188DE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173 F: 278</w:t>
            </w:r>
          </w:p>
        </w:tc>
        <w:tc>
          <w:tcPr>
            <w:tcW w:w="2509" w:type="dxa"/>
            <w:noWrap/>
            <w:hideMark/>
          </w:tcPr>
          <w:p w14:paraId="7D09E44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</w:t>
            </w:r>
          </w:p>
        </w:tc>
        <w:tc>
          <w:tcPr>
            <w:tcW w:w="932" w:type="dxa"/>
            <w:noWrap/>
            <w:hideMark/>
          </w:tcPr>
          <w:p w14:paraId="7F86C164" w14:textId="1175E96F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11; F: 9</w:t>
            </w:r>
          </w:p>
        </w:tc>
        <w:tc>
          <w:tcPr>
            <w:tcW w:w="1289" w:type="dxa"/>
            <w:noWrap/>
            <w:hideMark/>
          </w:tcPr>
          <w:p w14:paraId="6FB61E79" w14:textId="7388F361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IgG-iELISA</w:t>
            </w:r>
          </w:p>
        </w:tc>
        <w:tc>
          <w:tcPr>
            <w:tcW w:w="2207" w:type="dxa"/>
            <w:noWrap/>
            <w:hideMark/>
          </w:tcPr>
          <w:p w14:paraId="38BBFF9E" w14:textId="033AB30E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1F4A2D6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4.4</w:t>
            </w:r>
          </w:p>
        </w:tc>
      </w:tr>
      <w:tr w:rsidR="00751688" w:rsidRPr="00525C23" w14:paraId="1D101857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44F1F2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Rahman et al. (70)</w:t>
            </w:r>
          </w:p>
        </w:tc>
        <w:tc>
          <w:tcPr>
            <w:tcW w:w="1150" w:type="dxa"/>
            <w:hideMark/>
          </w:tcPr>
          <w:p w14:paraId="1A6BDF6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Bangladesh</w:t>
            </w:r>
          </w:p>
        </w:tc>
        <w:tc>
          <w:tcPr>
            <w:tcW w:w="1212" w:type="dxa"/>
            <w:noWrap/>
            <w:hideMark/>
          </w:tcPr>
          <w:p w14:paraId="37658AF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4D901F4F" w14:textId="67EDC8F2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2007-2008</w:t>
            </w:r>
          </w:p>
        </w:tc>
        <w:tc>
          <w:tcPr>
            <w:tcW w:w="1031" w:type="dxa"/>
            <w:noWrap/>
            <w:hideMark/>
          </w:tcPr>
          <w:p w14:paraId="2D0DF8C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2016</w:t>
            </w:r>
          </w:p>
        </w:tc>
        <w:tc>
          <w:tcPr>
            <w:tcW w:w="776" w:type="dxa"/>
            <w:noWrap/>
            <w:hideMark/>
          </w:tcPr>
          <w:p w14:paraId="0C0DFDC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0FCC9A9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300</w:t>
            </w:r>
          </w:p>
        </w:tc>
        <w:tc>
          <w:tcPr>
            <w:tcW w:w="831" w:type="dxa"/>
            <w:noWrap/>
            <w:hideMark/>
          </w:tcPr>
          <w:p w14:paraId="3752BB7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M:199 F: 101</w:t>
            </w:r>
          </w:p>
        </w:tc>
        <w:tc>
          <w:tcPr>
            <w:tcW w:w="2509" w:type="dxa"/>
            <w:noWrap/>
            <w:hideMark/>
          </w:tcPr>
          <w:p w14:paraId="7BEF8C3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6</w:t>
            </w:r>
          </w:p>
        </w:tc>
        <w:tc>
          <w:tcPr>
            <w:tcW w:w="932" w:type="dxa"/>
            <w:noWrap/>
            <w:hideMark/>
          </w:tcPr>
          <w:p w14:paraId="2FE20F3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5 F: 1</w:t>
            </w:r>
          </w:p>
        </w:tc>
        <w:tc>
          <w:tcPr>
            <w:tcW w:w="1289" w:type="dxa"/>
            <w:noWrap/>
            <w:hideMark/>
          </w:tcPr>
          <w:p w14:paraId="0E6E7B8A" w14:textId="2842DDBB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IgG - iELISA, RBT, and STAT</w:t>
            </w:r>
          </w:p>
        </w:tc>
        <w:tc>
          <w:tcPr>
            <w:tcW w:w="2207" w:type="dxa"/>
            <w:noWrap/>
            <w:hideMark/>
          </w:tcPr>
          <w:p w14:paraId="3F860658" w14:textId="7DF3C8C5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13AE341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</w:tr>
      <w:tr w:rsidR="00751688" w:rsidRPr="00525C23" w14:paraId="209DC58A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0D8282D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Bansal et al. (71)</w:t>
            </w:r>
          </w:p>
        </w:tc>
        <w:tc>
          <w:tcPr>
            <w:tcW w:w="1150" w:type="dxa"/>
            <w:noWrap/>
            <w:hideMark/>
          </w:tcPr>
          <w:p w14:paraId="62E3608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India</w:t>
            </w:r>
          </w:p>
        </w:tc>
        <w:tc>
          <w:tcPr>
            <w:tcW w:w="1212" w:type="dxa"/>
            <w:noWrap/>
            <w:hideMark/>
          </w:tcPr>
          <w:p w14:paraId="47FA173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605A9251" w14:textId="2841256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2016-2017</w:t>
            </w:r>
          </w:p>
        </w:tc>
        <w:tc>
          <w:tcPr>
            <w:tcW w:w="1031" w:type="dxa"/>
            <w:noWrap/>
            <w:hideMark/>
          </w:tcPr>
          <w:p w14:paraId="0DAC23B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776" w:type="dxa"/>
            <w:noWrap/>
            <w:hideMark/>
          </w:tcPr>
          <w:p w14:paraId="1FE3DC3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0384A3B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150</w:t>
            </w:r>
          </w:p>
        </w:tc>
        <w:tc>
          <w:tcPr>
            <w:tcW w:w="831" w:type="dxa"/>
            <w:noWrap/>
            <w:hideMark/>
          </w:tcPr>
          <w:p w14:paraId="12898CF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106 F: 44</w:t>
            </w:r>
          </w:p>
        </w:tc>
        <w:tc>
          <w:tcPr>
            <w:tcW w:w="2509" w:type="dxa"/>
            <w:noWrap/>
            <w:hideMark/>
          </w:tcPr>
          <w:p w14:paraId="41F2496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25</w:t>
            </w:r>
          </w:p>
        </w:tc>
        <w:tc>
          <w:tcPr>
            <w:tcW w:w="932" w:type="dxa"/>
            <w:noWrap/>
            <w:hideMark/>
          </w:tcPr>
          <w:p w14:paraId="06F7EF69" w14:textId="42CEE637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70A83894" w14:textId="338F2383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RBT, IgG/IgM ELISA</w:t>
            </w:r>
          </w:p>
        </w:tc>
        <w:tc>
          <w:tcPr>
            <w:tcW w:w="2207" w:type="dxa"/>
            <w:noWrap/>
            <w:hideMark/>
          </w:tcPr>
          <w:p w14:paraId="008F70C4" w14:textId="0C6A1F9D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19E5D15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16.7</w:t>
            </w:r>
          </w:p>
        </w:tc>
      </w:tr>
      <w:tr w:rsidR="00751688" w:rsidRPr="00525C23" w14:paraId="408DAB99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5FAFFB9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Esmaeili et al. (72)</w:t>
            </w:r>
          </w:p>
        </w:tc>
        <w:tc>
          <w:tcPr>
            <w:tcW w:w="1150" w:type="dxa"/>
            <w:hideMark/>
          </w:tcPr>
          <w:p w14:paraId="7D529CE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Iran</w:t>
            </w:r>
          </w:p>
        </w:tc>
        <w:tc>
          <w:tcPr>
            <w:tcW w:w="1212" w:type="dxa"/>
            <w:noWrap/>
            <w:hideMark/>
          </w:tcPr>
          <w:p w14:paraId="6559A35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3ADBB8E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2011</w:t>
            </w:r>
          </w:p>
        </w:tc>
        <w:tc>
          <w:tcPr>
            <w:tcW w:w="1031" w:type="dxa"/>
            <w:noWrap/>
            <w:hideMark/>
          </w:tcPr>
          <w:p w14:paraId="1A50C17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2016</w:t>
            </w:r>
          </w:p>
        </w:tc>
        <w:tc>
          <w:tcPr>
            <w:tcW w:w="776" w:type="dxa"/>
            <w:noWrap/>
            <w:hideMark/>
          </w:tcPr>
          <w:p w14:paraId="271AECB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4EF8E7D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190</w:t>
            </w:r>
          </w:p>
        </w:tc>
        <w:tc>
          <w:tcPr>
            <w:tcW w:w="831" w:type="dxa"/>
            <w:noWrap/>
            <w:hideMark/>
          </w:tcPr>
          <w:p w14:paraId="3DE26956" w14:textId="043D7576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31EFE05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15</w:t>
            </w:r>
          </w:p>
        </w:tc>
        <w:tc>
          <w:tcPr>
            <w:tcW w:w="932" w:type="dxa"/>
            <w:noWrap/>
            <w:hideMark/>
          </w:tcPr>
          <w:p w14:paraId="5A7EF446" w14:textId="16629437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536E0CE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STAT, ELISA</w:t>
            </w:r>
          </w:p>
        </w:tc>
        <w:tc>
          <w:tcPr>
            <w:tcW w:w="2207" w:type="dxa"/>
            <w:noWrap/>
            <w:hideMark/>
          </w:tcPr>
          <w:p w14:paraId="3FF0D959" w14:textId="19524568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15CEFB5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7.9</w:t>
            </w:r>
          </w:p>
        </w:tc>
      </w:tr>
      <w:tr w:rsidR="00751688" w:rsidRPr="00525C23" w14:paraId="67B7BC55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15FCE8B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Ibrahim et al. (73)</w:t>
            </w:r>
          </w:p>
        </w:tc>
        <w:tc>
          <w:tcPr>
            <w:tcW w:w="1150" w:type="dxa"/>
            <w:hideMark/>
          </w:tcPr>
          <w:p w14:paraId="2279AAE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Ethiopia</w:t>
            </w:r>
          </w:p>
        </w:tc>
        <w:tc>
          <w:tcPr>
            <w:tcW w:w="1212" w:type="dxa"/>
            <w:noWrap/>
            <w:hideMark/>
          </w:tcPr>
          <w:p w14:paraId="309E064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3963D1F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2016</w:t>
            </w:r>
          </w:p>
        </w:tc>
        <w:tc>
          <w:tcPr>
            <w:tcW w:w="1031" w:type="dxa"/>
            <w:noWrap/>
            <w:hideMark/>
          </w:tcPr>
          <w:p w14:paraId="457BF54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776" w:type="dxa"/>
            <w:noWrap/>
            <w:hideMark/>
          </w:tcPr>
          <w:p w14:paraId="3F7EB11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7A5C8D9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190</w:t>
            </w:r>
          </w:p>
        </w:tc>
        <w:tc>
          <w:tcPr>
            <w:tcW w:w="831" w:type="dxa"/>
            <w:noWrap/>
            <w:hideMark/>
          </w:tcPr>
          <w:p w14:paraId="4BB058E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93 F: 97</w:t>
            </w:r>
          </w:p>
        </w:tc>
        <w:tc>
          <w:tcPr>
            <w:tcW w:w="2509" w:type="dxa"/>
            <w:noWrap/>
            <w:hideMark/>
          </w:tcPr>
          <w:p w14:paraId="474EA22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5</w:t>
            </w:r>
          </w:p>
        </w:tc>
        <w:tc>
          <w:tcPr>
            <w:tcW w:w="932" w:type="dxa"/>
            <w:noWrap/>
            <w:hideMark/>
          </w:tcPr>
          <w:p w14:paraId="2EAF9A05" w14:textId="5EDCB95A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21B4823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</w:t>
            </w:r>
          </w:p>
        </w:tc>
        <w:tc>
          <w:tcPr>
            <w:tcW w:w="2207" w:type="dxa"/>
            <w:noWrap/>
            <w:hideMark/>
          </w:tcPr>
          <w:p w14:paraId="24F44E00" w14:textId="552F796E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4B611D8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2.8</w:t>
            </w:r>
          </w:p>
        </w:tc>
      </w:tr>
      <w:tr w:rsidR="00751688" w:rsidRPr="00525C23" w14:paraId="7AE84911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0EC0EA5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Parai et al. (74)</w:t>
            </w:r>
          </w:p>
        </w:tc>
        <w:tc>
          <w:tcPr>
            <w:tcW w:w="1150" w:type="dxa"/>
            <w:noWrap/>
            <w:hideMark/>
          </w:tcPr>
          <w:p w14:paraId="19EBB15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India</w:t>
            </w:r>
          </w:p>
        </w:tc>
        <w:tc>
          <w:tcPr>
            <w:tcW w:w="1212" w:type="dxa"/>
            <w:noWrap/>
            <w:hideMark/>
          </w:tcPr>
          <w:p w14:paraId="01FE983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1F215DE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1031" w:type="dxa"/>
            <w:noWrap/>
            <w:hideMark/>
          </w:tcPr>
          <w:p w14:paraId="5E1B3E8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2022</w:t>
            </w:r>
          </w:p>
        </w:tc>
        <w:tc>
          <w:tcPr>
            <w:tcW w:w="776" w:type="dxa"/>
            <w:noWrap/>
            <w:hideMark/>
          </w:tcPr>
          <w:p w14:paraId="563BB8C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4C2DB44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817</w:t>
            </w:r>
          </w:p>
        </w:tc>
        <w:tc>
          <w:tcPr>
            <w:tcW w:w="831" w:type="dxa"/>
            <w:noWrap/>
            <w:hideMark/>
          </w:tcPr>
          <w:p w14:paraId="1069711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502 F: 315</w:t>
            </w:r>
          </w:p>
        </w:tc>
        <w:tc>
          <w:tcPr>
            <w:tcW w:w="2509" w:type="dxa"/>
            <w:noWrap/>
            <w:hideMark/>
          </w:tcPr>
          <w:p w14:paraId="382457C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136</w:t>
            </w:r>
          </w:p>
        </w:tc>
        <w:tc>
          <w:tcPr>
            <w:tcW w:w="932" w:type="dxa"/>
            <w:noWrap/>
            <w:hideMark/>
          </w:tcPr>
          <w:p w14:paraId="6548074B" w14:textId="54BF9473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174CA33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ELISA IgG</w:t>
            </w:r>
          </w:p>
        </w:tc>
        <w:tc>
          <w:tcPr>
            <w:tcW w:w="2207" w:type="dxa"/>
            <w:noWrap/>
            <w:hideMark/>
          </w:tcPr>
          <w:p w14:paraId="721E15B9" w14:textId="54AEE90D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0734428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16.65</w:t>
            </w:r>
          </w:p>
        </w:tc>
      </w:tr>
      <w:tr w:rsidR="00751688" w:rsidRPr="00525C23" w14:paraId="37DBC229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3C481B3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Liu et al. (75)</w:t>
            </w:r>
          </w:p>
        </w:tc>
        <w:tc>
          <w:tcPr>
            <w:tcW w:w="1150" w:type="dxa"/>
            <w:noWrap/>
            <w:hideMark/>
          </w:tcPr>
          <w:p w14:paraId="354816F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China</w:t>
            </w:r>
          </w:p>
        </w:tc>
        <w:tc>
          <w:tcPr>
            <w:tcW w:w="1212" w:type="dxa"/>
            <w:noWrap/>
            <w:hideMark/>
          </w:tcPr>
          <w:p w14:paraId="29A5FEB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6029650E" w14:textId="73712141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2012-2016</w:t>
            </w:r>
          </w:p>
        </w:tc>
        <w:tc>
          <w:tcPr>
            <w:tcW w:w="1031" w:type="dxa"/>
            <w:noWrap/>
            <w:hideMark/>
          </w:tcPr>
          <w:p w14:paraId="2F16BB3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2020</w:t>
            </w:r>
          </w:p>
        </w:tc>
        <w:tc>
          <w:tcPr>
            <w:tcW w:w="776" w:type="dxa"/>
            <w:noWrap/>
            <w:hideMark/>
          </w:tcPr>
          <w:p w14:paraId="1619848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6BFEDEF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1102304</w:t>
            </w:r>
          </w:p>
        </w:tc>
        <w:tc>
          <w:tcPr>
            <w:tcW w:w="831" w:type="dxa"/>
            <w:noWrap/>
            <w:hideMark/>
          </w:tcPr>
          <w:p w14:paraId="2BBC064A" w14:textId="31BED15F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674A220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41765</w:t>
            </w:r>
          </w:p>
        </w:tc>
        <w:tc>
          <w:tcPr>
            <w:tcW w:w="932" w:type="dxa"/>
            <w:noWrap/>
            <w:hideMark/>
          </w:tcPr>
          <w:p w14:paraId="2207EB31" w14:textId="3A04300A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24D6745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SAT</w:t>
            </w:r>
          </w:p>
        </w:tc>
        <w:tc>
          <w:tcPr>
            <w:tcW w:w="2207" w:type="dxa"/>
            <w:noWrap/>
            <w:hideMark/>
          </w:tcPr>
          <w:p w14:paraId="52392622" w14:textId="56159E58" w:rsidR="00D20A6D" w:rsidRPr="008F3C1F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val="pt-PT" w:eastAsia="en-IN"/>
                <w14:ligatures w14:val="none"/>
              </w:rPr>
            </w:pPr>
            <w:r w:rsidRPr="008F3C1F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val="pt-PT" w:eastAsia="en-IN"/>
                <w14:ligatures w14:val="none"/>
              </w:rPr>
              <w:t>B. melitensis, B. melitensis biovar 3</w:t>
            </w:r>
          </w:p>
        </w:tc>
        <w:tc>
          <w:tcPr>
            <w:tcW w:w="1406" w:type="dxa"/>
            <w:noWrap/>
            <w:hideMark/>
          </w:tcPr>
          <w:p w14:paraId="7578D6F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3.79</w:t>
            </w:r>
          </w:p>
        </w:tc>
      </w:tr>
      <w:tr w:rsidR="00751688" w:rsidRPr="00525C23" w14:paraId="4BBB1A85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04B45F1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Faddane et al. (76)</w:t>
            </w:r>
          </w:p>
        </w:tc>
        <w:tc>
          <w:tcPr>
            <w:tcW w:w="1150" w:type="dxa"/>
            <w:noWrap/>
            <w:hideMark/>
          </w:tcPr>
          <w:p w14:paraId="16B1823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Morocco</w:t>
            </w:r>
          </w:p>
        </w:tc>
        <w:tc>
          <w:tcPr>
            <w:tcW w:w="1212" w:type="dxa"/>
            <w:noWrap/>
            <w:hideMark/>
          </w:tcPr>
          <w:p w14:paraId="32DCADE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570751E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</w:t>
            </w:r>
          </w:p>
        </w:tc>
        <w:tc>
          <w:tcPr>
            <w:tcW w:w="1031" w:type="dxa"/>
            <w:noWrap/>
            <w:hideMark/>
          </w:tcPr>
          <w:p w14:paraId="4EDECBF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2022</w:t>
            </w:r>
          </w:p>
        </w:tc>
        <w:tc>
          <w:tcPr>
            <w:tcW w:w="776" w:type="dxa"/>
            <w:noWrap/>
            <w:hideMark/>
          </w:tcPr>
          <w:p w14:paraId="5444690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5F7EDDC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1283</w:t>
            </w:r>
          </w:p>
        </w:tc>
        <w:tc>
          <w:tcPr>
            <w:tcW w:w="831" w:type="dxa"/>
            <w:noWrap/>
            <w:hideMark/>
          </w:tcPr>
          <w:p w14:paraId="210F152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351 F: 932</w:t>
            </w:r>
          </w:p>
        </w:tc>
        <w:tc>
          <w:tcPr>
            <w:tcW w:w="2509" w:type="dxa"/>
            <w:noWrap/>
            <w:hideMark/>
          </w:tcPr>
          <w:p w14:paraId="5AAA53C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426</w:t>
            </w:r>
          </w:p>
        </w:tc>
        <w:tc>
          <w:tcPr>
            <w:tcW w:w="932" w:type="dxa"/>
            <w:noWrap/>
            <w:hideMark/>
          </w:tcPr>
          <w:p w14:paraId="535DBDE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290 F: 136</w:t>
            </w:r>
          </w:p>
        </w:tc>
        <w:tc>
          <w:tcPr>
            <w:tcW w:w="1289" w:type="dxa"/>
            <w:noWrap/>
            <w:hideMark/>
          </w:tcPr>
          <w:p w14:paraId="4E4A5BD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ELISA</w:t>
            </w:r>
          </w:p>
        </w:tc>
        <w:tc>
          <w:tcPr>
            <w:tcW w:w="2207" w:type="dxa"/>
            <w:noWrap/>
            <w:hideMark/>
          </w:tcPr>
          <w:p w14:paraId="15B25805" w14:textId="5CBB7BFC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75E7768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33.2</w:t>
            </w:r>
          </w:p>
        </w:tc>
      </w:tr>
      <w:tr w:rsidR="00751688" w:rsidRPr="00525C23" w14:paraId="42DB25C0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63F5355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lastRenderedPageBreak/>
              <w:t>Getahun et al. (77)</w:t>
            </w:r>
          </w:p>
        </w:tc>
        <w:tc>
          <w:tcPr>
            <w:tcW w:w="1150" w:type="dxa"/>
            <w:hideMark/>
          </w:tcPr>
          <w:p w14:paraId="510CEA7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Ethiopia</w:t>
            </w:r>
          </w:p>
        </w:tc>
        <w:tc>
          <w:tcPr>
            <w:tcW w:w="1212" w:type="dxa"/>
            <w:noWrap/>
            <w:hideMark/>
          </w:tcPr>
          <w:p w14:paraId="778C454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5B4A916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1031" w:type="dxa"/>
            <w:noWrap/>
            <w:hideMark/>
          </w:tcPr>
          <w:p w14:paraId="56B909B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2022</w:t>
            </w:r>
          </w:p>
        </w:tc>
        <w:tc>
          <w:tcPr>
            <w:tcW w:w="776" w:type="dxa"/>
            <w:noWrap/>
            <w:hideMark/>
          </w:tcPr>
          <w:p w14:paraId="13B7720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7F9E2C4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166</w:t>
            </w:r>
          </w:p>
        </w:tc>
        <w:tc>
          <w:tcPr>
            <w:tcW w:w="831" w:type="dxa"/>
            <w:noWrap/>
            <w:hideMark/>
          </w:tcPr>
          <w:p w14:paraId="72150F9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109 F: 57</w:t>
            </w:r>
          </w:p>
        </w:tc>
        <w:tc>
          <w:tcPr>
            <w:tcW w:w="2509" w:type="dxa"/>
            <w:noWrap/>
            <w:hideMark/>
          </w:tcPr>
          <w:p w14:paraId="2D04A48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</w:t>
            </w:r>
          </w:p>
        </w:tc>
        <w:tc>
          <w:tcPr>
            <w:tcW w:w="932" w:type="dxa"/>
            <w:noWrap/>
            <w:hideMark/>
          </w:tcPr>
          <w:p w14:paraId="26285BD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2</w:t>
            </w:r>
          </w:p>
        </w:tc>
        <w:tc>
          <w:tcPr>
            <w:tcW w:w="1289" w:type="dxa"/>
            <w:noWrap/>
            <w:hideMark/>
          </w:tcPr>
          <w:p w14:paraId="7558BCB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CFT</w:t>
            </w:r>
          </w:p>
        </w:tc>
        <w:tc>
          <w:tcPr>
            <w:tcW w:w="2207" w:type="dxa"/>
            <w:noWrap/>
            <w:hideMark/>
          </w:tcPr>
          <w:p w14:paraId="684CC8B7" w14:textId="40E2ED6E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64BD07A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1.2</w:t>
            </w:r>
          </w:p>
        </w:tc>
      </w:tr>
      <w:tr w:rsidR="00751688" w:rsidRPr="00525C23" w14:paraId="4720FEC3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6C44044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Rahamathulla et al. (78)</w:t>
            </w:r>
          </w:p>
        </w:tc>
        <w:tc>
          <w:tcPr>
            <w:tcW w:w="1150" w:type="dxa"/>
            <w:hideMark/>
          </w:tcPr>
          <w:p w14:paraId="0865D7B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Saudi Arabia</w:t>
            </w:r>
          </w:p>
        </w:tc>
        <w:tc>
          <w:tcPr>
            <w:tcW w:w="1212" w:type="dxa"/>
            <w:noWrap/>
            <w:hideMark/>
          </w:tcPr>
          <w:p w14:paraId="4612385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4409254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2015 -  2018</w:t>
            </w:r>
          </w:p>
        </w:tc>
        <w:tc>
          <w:tcPr>
            <w:tcW w:w="1031" w:type="dxa"/>
            <w:noWrap/>
            <w:hideMark/>
          </w:tcPr>
          <w:p w14:paraId="2DE8A27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2019</w:t>
            </w:r>
          </w:p>
        </w:tc>
        <w:tc>
          <w:tcPr>
            <w:tcW w:w="776" w:type="dxa"/>
            <w:noWrap/>
            <w:hideMark/>
          </w:tcPr>
          <w:p w14:paraId="50AD582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251B3DA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6721</w:t>
            </w:r>
          </w:p>
        </w:tc>
        <w:tc>
          <w:tcPr>
            <w:tcW w:w="831" w:type="dxa"/>
            <w:noWrap/>
            <w:hideMark/>
          </w:tcPr>
          <w:p w14:paraId="21195B68" w14:textId="0072E755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64D4648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576</w:t>
            </w:r>
          </w:p>
        </w:tc>
        <w:tc>
          <w:tcPr>
            <w:tcW w:w="932" w:type="dxa"/>
            <w:noWrap/>
            <w:hideMark/>
          </w:tcPr>
          <w:p w14:paraId="4322187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445 F: 131</w:t>
            </w:r>
          </w:p>
        </w:tc>
        <w:tc>
          <w:tcPr>
            <w:tcW w:w="1289" w:type="dxa"/>
            <w:noWrap/>
            <w:hideMark/>
          </w:tcPr>
          <w:p w14:paraId="0E1068C4" w14:textId="166866D2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SAT, IgG/IgM, ELISA</w:t>
            </w:r>
          </w:p>
        </w:tc>
        <w:tc>
          <w:tcPr>
            <w:tcW w:w="2207" w:type="dxa"/>
            <w:noWrap/>
            <w:hideMark/>
          </w:tcPr>
          <w:p w14:paraId="268FE625" w14:textId="532155BC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797CE31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8.6</w:t>
            </w:r>
          </w:p>
        </w:tc>
      </w:tr>
      <w:tr w:rsidR="00751688" w:rsidRPr="00525C23" w14:paraId="44AD3EC6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57DA600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Makala et al. (79)</w:t>
            </w:r>
          </w:p>
        </w:tc>
        <w:tc>
          <w:tcPr>
            <w:tcW w:w="1150" w:type="dxa"/>
            <w:noWrap/>
            <w:hideMark/>
          </w:tcPr>
          <w:p w14:paraId="6FA2903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Tanzania</w:t>
            </w:r>
          </w:p>
        </w:tc>
        <w:tc>
          <w:tcPr>
            <w:tcW w:w="1212" w:type="dxa"/>
            <w:noWrap/>
            <w:hideMark/>
          </w:tcPr>
          <w:p w14:paraId="4A832CC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25599AF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2018</w:t>
            </w:r>
          </w:p>
        </w:tc>
        <w:tc>
          <w:tcPr>
            <w:tcW w:w="1031" w:type="dxa"/>
            <w:noWrap/>
            <w:hideMark/>
          </w:tcPr>
          <w:p w14:paraId="799A08C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2020</w:t>
            </w:r>
          </w:p>
        </w:tc>
        <w:tc>
          <w:tcPr>
            <w:tcW w:w="776" w:type="dxa"/>
            <w:noWrap/>
            <w:hideMark/>
          </w:tcPr>
          <w:p w14:paraId="254FDCD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03D6F0A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313</w:t>
            </w:r>
          </w:p>
        </w:tc>
        <w:tc>
          <w:tcPr>
            <w:tcW w:w="831" w:type="dxa"/>
            <w:noWrap/>
            <w:hideMark/>
          </w:tcPr>
          <w:p w14:paraId="67DB0F62" w14:textId="2630DAF4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59E9FED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34</w:t>
            </w:r>
          </w:p>
        </w:tc>
        <w:tc>
          <w:tcPr>
            <w:tcW w:w="932" w:type="dxa"/>
            <w:noWrap/>
            <w:hideMark/>
          </w:tcPr>
          <w:p w14:paraId="00E24897" w14:textId="6A331B48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04076B1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</w:t>
            </w:r>
          </w:p>
        </w:tc>
        <w:tc>
          <w:tcPr>
            <w:tcW w:w="2207" w:type="dxa"/>
            <w:noWrap/>
            <w:hideMark/>
          </w:tcPr>
          <w:p w14:paraId="2BA4784C" w14:textId="45AA86DA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5FA7D54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10.9</w:t>
            </w:r>
          </w:p>
        </w:tc>
      </w:tr>
      <w:tr w:rsidR="00751688" w:rsidRPr="00525C23" w14:paraId="297E26C4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454E027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Agasthya et al. (80)</w:t>
            </w:r>
          </w:p>
        </w:tc>
        <w:tc>
          <w:tcPr>
            <w:tcW w:w="1150" w:type="dxa"/>
            <w:noWrap/>
            <w:hideMark/>
          </w:tcPr>
          <w:p w14:paraId="5CC1E64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India</w:t>
            </w:r>
          </w:p>
        </w:tc>
        <w:tc>
          <w:tcPr>
            <w:tcW w:w="1212" w:type="dxa"/>
            <w:noWrap/>
            <w:hideMark/>
          </w:tcPr>
          <w:p w14:paraId="15ABF11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004D854F" w14:textId="77777777" w:rsidR="00D20A6D" w:rsidRPr="00525C23" w:rsidRDefault="00D20A6D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031" w:type="dxa"/>
            <w:noWrap/>
            <w:hideMark/>
          </w:tcPr>
          <w:p w14:paraId="38FFDBC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2012</w:t>
            </w:r>
          </w:p>
        </w:tc>
        <w:tc>
          <w:tcPr>
            <w:tcW w:w="776" w:type="dxa"/>
            <w:noWrap/>
            <w:hideMark/>
          </w:tcPr>
          <w:p w14:paraId="4A9F1DF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554E39B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652</w:t>
            </w:r>
          </w:p>
        </w:tc>
        <w:tc>
          <w:tcPr>
            <w:tcW w:w="831" w:type="dxa"/>
            <w:noWrap/>
            <w:hideMark/>
          </w:tcPr>
          <w:p w14:paraId="35091446" w14:textId="3B4C9344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385B7F6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</w:t>
            </w:r>
          </w:p>
        </w:tc>
        <w:tc>
          <w:tcPr>
            <w:tcW w:w="932" w:type="dxa"/>
            <w:noWrap/>
            <w:hideMark/>
          </w:tcPr>
          <w:p w14:paraId="293327D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18 F: 2</w:t>
            </w:r>
          </w:p>
        </w:tc>
        <w:tc>
          <w:tcPr>
            <w:tcW w:w="1289" w:type="dxa"/>
            <w:noWrap/>
            <w:hideMark/>
          </w:tcPr>
          <w:p w14:paraId="2A8C87B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iELISA</w:t>
            </w:r>
          </w:p>
        </w:tc>
        <w:tc>
          <w:tcPr>
            <w:tcW w:w="2207" w:type="dxa"/>
            <w:noWrap/>
            <w:hideMark/>
          </w:tcPr>
          <w:p w14:paraId="6C3FA08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</w:t>
            </w:r>
            <w:r w:rsidR="00320C9D"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.</w:t>
            </w: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 xml:space="preserve"> abortus</w:t>
            </w:r>
          </w:p>
        </w:tc>
        <w:tc>
          <w:tcPr>
            <w:tcW w:w="1406" w:type="dxa"/>
            <w:noWrap/>
            <w:hideMark/>
          </w:tcPr>
          <w:p w14:paraId="5FFDDFC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3.06</w:t>
            </w:r>
          </w:p>
        </w:tc>
      </w:tr>
      <w:tr w:rsidR="00751688" w:rsidRPr="00525C23" w14:paraId="4F5D779D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67A1E86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Tsend et al. (81)</w:t>
            </w:r>
          </w:p>
        </w:tc>
        <w:tc>
          <w:tcPr>
            <w:tcW w:w="1150" w:type="dxa"/>
            <w:hideMark/>
          </w:tcPr>
          <w:p w14:paraId="495D579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Mongolia</w:t>
            </w:r>
          </w:p>
        </w:tc>
        <w:tc>
          <w:tcPr>
            <w:tcW w:w="1212" w:type="dxa"/>
            <w:noWrap/>
            <w:hideMark/>
          </w:tcPr>
          <w:p w14:paraId="1CF5063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7EFCD3E1" w14:textId="3E3D3964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2010-2012</w:t>
            </w:r>
          </w:p>
        </w:tc>
        <w:tc>
          <w:tcPr>
            <w:tcW w:w="1031" w:type="dxa"/>
            <w:noWrap/>
            <w:hideMark/>
          </w:tcPr>
          <w:p w14:paraId="445965C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2014</w:t>
            </w:r>
          </w:p>
        </w:tc>
        <w:tc>
          <w:tcPr>
            <w:tcW w:w="776" w:type="dxa"/>
            <w:noWrap/>
            <w:hideMark/>
          </w:tcPr>
          <w:p w14:paraId="34A1A97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38EEA92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2856</w:t>
            </w:r>
          </w:p>
        </w:tc>
        <w:tc>
          <w:tcPr>
            <w:tcW w:w="831" w:type="dxa"/>
            <w:noWrap/>
            <w:hideMark/>
          </w:tcPr>
          <w:p w14:paraId="36DBE0C3" w14:textId="03BA5C44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2C4A570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316</w:t>
            </w:r>
          </w:p>
        </w:tc>
        <w:tc>
          <w:tcPr>
            <w:tcW w:w="932" w:type="dxa"/>
            <w:noWrap/>
            <w:hideMark/>
          </w:tcPr>
          <w:p w14:paraId="3AF99E9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132 F: 184</w:t>
            </w:r>
          </w:p>
        </w:tc>
        <w:tc>
          <w:tcPr>
            <w:tcW w:w="1289" w:type="dxa"/>
            <w:noWrap/>
            <w:hideMark/>
          </w:tcPr>
          <w:p w14:paraId="15466BD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RBT, ELISA</w:t>
            </w:r>
          </w:p>
        </w:tc>
        <w:tc>
          <w:tcPr>
            <w:tcW w:w="2207" w:type="dxa"/>
            <w:noWrap/>
            <w:hideMark/>
          </w:tcPr>
          <w:p w14:paraId="49A3CE2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</w:t>
            </w:r>
            <w:r w:rsidR="00320C9D"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.</w:t>
            </w: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 xml:space="preserve"> abortus, melitensis</w:t>
            </w:r>
          </w:p>
        </w:tc>
        <w:tc>
          <w:tcPr>
            <w:tcW w:w="1406" w:type="dxa"/>
            <w:noWrap/>
            <w:hideMark/>
          </w:tcPr>
          <w:p w14:paraId="2C29819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11.1</w:t>
            </w:r>
          </w:p>
        </w:tc>
      </w:tr>
      <w:tr w:rsidR="00751688" w:rsidRPr="00525C23" w14:paraId="70A7F989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4FC2A23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Acharya et al. (82)</w:t>
            </w:r>
          </w:p>
        </w:tc>
        <w:tc>
          <w:tcPr>
            <w:tcW w:w="1150" w:type="dxa"/>
            <w:hideMark/>
          </w:tcPr>
          <w:p w14:paraId="78D7070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South Korea</w:t>
            </w:r>
          </w:p>
        </w:tc>
        <w:tc>
          <w:tcPr>
            <w:tcW w:w="1212" w:type="dxa"/>
            <w:noWrap/>
            <w:hideMark/>
          </w:tcPr>
          <w:p w14:paraId="6C36787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00B7E83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2012</w:t>
            </w:r>
          </w:p>
        </w:tc>
        <w:tc>
          <w:tcPr>
            <w:tcW w:w="1031" w:type="dxa"/>
            <w:noWrap/>
            <w:hideMark/>
          </w:tcPr>
          <w:p w14:paraId="2A54330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2018</w:t>
            </w:r>
          </w:p>
        </w:tc>
        <w:tc>
          <w:tcPr>
            <w:tcW w:w="776" w:type="dxa"/>
            <w:noWrap/>
            <w:hideMark/>
          </w:tcPr>
          <w:p w14:paraId="7B35DA4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5C0483A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922</w:t>
            </w:r>
          </w:p>
        </w:tc>
        <w:tc>
          <w:tcPr>
            <w:tcW w:w="831" w:type="dxa"/>
            <w:noWrap/>
            <w:hideMark/>
          </w:tcPr>
          <w:p w14:paraId="343B0D8F" w14:textId="1F7257E6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5883FEC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62</w:t>
            </w:r>
          </w:p>
        </w:tc>
        <w:tc>
          <w:tcPr>
            <w:tcW w:w="932" w:type="dxa"/>
            <w:noWrap/>
            <w:hideMark/>
          </w:tcPr>
          <w:p w14:paraId="5AD17A8C" w14:textId="6260F8C2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3157226E" w14:textId="4DCF8685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MAT, SAT, and ELISA</w:t>
            </w:r>
          </w:p>
        </w:tc>
        <w:tc>
          <w:tcPr>
            <w:tcW w:w="2207" w:type="dxa"/>
            <w:noWrap/>
            <w:hideMark/>
          </w:tcPr>
          <w:p w14:paraId="76D09A11" w14:textId="6E01DA40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3BB382A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6.7</w:t>
            </w:r>
          </w:p>
        </w:tc>
      </w:tr>
      <w:tr w:rsidR="00751688" w:rsidRPr="00525C23" w14:paraId="527221C2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71CF7C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Ali et al. (83)</w:t>
            </w:r>
          </w:p>
        </w:tc>
        <w:tc>
          <w:tcPr>
            <w:tcW w:w="1150" w:type="dxa"/>
            <w:hideMark/>
          </w:tcPr>
          <w:p w14:paraId="2D5B570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Pakistan</w:t>
            </w:r>
          </w:p>
        </w:tc>
        <w:tc>
          <w:tcPr>
            <w:tcW w:w="1212" w:type="dxa"/>
            <w:noWrap/>
            <w:hideMark/>
          </w:tcPr>
          <w:p w14:paraId="2427770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190CF659" w14:textId="77777777" w:rsidR="00D20A6D" w:rsidRPr="00525C23" w:rsidRDefault="00D20A6D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031" w:type="dxa"/>
            <w:noWrap/>
            <w:hideMark/>
          </w:tcPr>
          <w:p w14:paraId="2153626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776" w:type="dxa"/>
            <w:noWrap/>
            <w:hideMark/>
          </w:tcPr>
          <w:p w14:paraId="16F34B2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0E98194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459</w:t>
            </w:r>
          </w:p>
        </w:tc>
        <w:tc>
          <w:tcPr>
            <w:tcW w:w="831" w:type="dxa"/>
            <w:noWrap/>
            <w:hideMark/>
          </w:tcPr>
          <w:p w14:paraId="7C0E6C0A" w14:textId="00A2D911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5053C52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</w:t>
            </w:r>
          </w:p>
        </w:tc>
        <w:tc>
          <w:tcPr>
            <w:tcW w:w="932" w:type="dxa"/>
            <w:noWrap/>
            <w:hideMark/>
          </w:tcPr>
          <w:p w14:paraId="38BE427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18 F: 2</w:t>
            </w:r>
          </w:p>
        </w:tc>
        <w:tc>
          <w:tcPr>
            <w:tcW w:w="1289" w:type="dxa"/>
            <w:noWrap/>
            <w:hideMark/>
          </w:tcPr>
          <w:p w14:paraId="7608303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qPCR</w:t>
            </w:r>
          </w:p>
        </w:tc>
        <w:tc>
          <w:tcPr>
            <w:tcW w:w="2207" w:type="dxa"/>
            <w:noWrap/>
            <w:hideMark/>
          </w:tcPr>
          <w:p w14:paraId="332E59D1" w14:textId="581EC2DC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1438647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4.35</w:t>
            </w:r>
          </w:p>
        </w:tc>
      </w:tr>
      <w:tr w:rsidR="00751688" w:rsidRPr="00525C23" w14:paraId="5870C4A4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F860017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Wubishet Zewdie (84)</w:t>
            </w:r>
          </w:p>
        </w:tc>
        <w:tc>
          <w:tcPr>
            <w:tcW w:w="1150" w:type="dxa"/>
            <w:hideMark/>
          </w:tcPr>
          <w:p w14:paraId="52BE72C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Ethiopia</w:t>
            </w:r>
          </w:p>
        </w:tc>
        <w:tc>
          <w:tcPr>
            <w:tcW w:w="1212" w:type="dxa"/>
            <w:noWrap/>
            <w:hideMark/>
          </w:tcPr>
          <w:p w14:paraId="6F46493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76744FD2" w14:textId="77777777" w:rsidR="00D20A6D" w:rsidRPr="00525C23" w:rsidRDefault="00D20A6D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</w:p>
        </w:tc>
        <w:tc>
          <w:tcPr>
            <w:tcW w:w="1031" w:type="dxa"/>
            <w:noWrap/>
            <w:hideMark/>
          </w:tcPr>
          <w:p w14:paraId="6727210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2020</w:t>
            </w:r>
          </w:p>
        </w:tc>
        <w:tc>
          <w:tcPr>
            <w:tcW w:w="776" w:type="dxa"/>
            <w:noWrap/>
            <w:hideMark/>
          </w:tcPr>
          <w:p w14:paraId="6329E4A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5934AFF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86</w:t>
            </w:r>
          </w:p>
        </w:tc>
        <w:tc>
          <w:tcPr>
            <w:tcW w:w="831" w:type="dxa"/>
            <w:noWrap/>
            <w:hideMark/>
          </w:tcPr>
          <w:p w14:paraId="55501290" w14:textId="026E11BC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7BE50B1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22</w:t>
            </w:r>
          </w:p>
        </w:tc>
        <w:tc>
          <w:tcPr>
            <w:tcW w:w="932" w:type="dxa"/>
            <w:noWrap/>
            <w:hideMark/>
          </w:tcPr>
          <w:p w14:paraId="1CE8011F" w14:textId="53AB0162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0B7FD4E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RBT, c-ELISA</w:t>
            </w:r>
          </w:p>
        </w:tc>
        <w:tc>
          <w:tcPr>
            <w:tcW w:w="2207" w:type="dxa"/>
            <w:noWrap/>
            <w:hideMark/>
          </w:tcPr>
          <w:p w14:paraId="4217AF88" w14:textId="2F264445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21B5D9C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25.6</w:t>
            </w:r>
          </w:p>
        </w:tc>
      </w:tr>
      <w:tr w:rsidR="00751688" w:rsidRPr="00525C23" w14:paraId="34065833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934B27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Nabukenya et al. (85)</w:t>
            </w:r>
          </w:p>
        </w:tc>
        <w:tc>
          <w:tcPr>
            <w:tcW w:w="1150" w:type="dxa"/>
            <w:noWrap/>
            <w:hideMark/>
          </w:tcPr>
          <w:p w14:paraId="75B0BA0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Uganda</w:t>
            </w:r>
          </w:p>
        </w:tc>
        <w:tc>
          <w:tcPr>
            <w:tcW w:w="1212" w:type="dxa"/>
            <w:noWrap/>
            <w:hideMark/>
          </w:tcPr>
          <w:p w14:paraId="17DE97F6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517868F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2007</w:t>
            </w:r>
          </w:p>
        </w:tc>
        <w:tc>
          <w:tcPr>
            <w:tcW w:w="1031" w:type="dxa"/>
            <w:noWrap/>
            <w:hideMark/>
          </w:tcPr>
          <w:p w14:paraId="1360D40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2013</w:t>
            </w:r>
          </w:p>
        </w:tc>
        <w:tc>
          <w:tcPr>
            <w:tcW w:w="776" w:type="dxa"/>
            <w:noWrap/>
            <w:hideMark/>
          </w:tcPr>
          <w:p w14:paraId="04B3F9A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077C2F1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232</w:t>
            </w:r>
          </w:p>
        </w:tc>
        <w:tc>
          <w:tcPr>
            <w:tcW w:w="831" w:type="dxa"/>
            <w:noWrap/>
            <w:hideMark/>
          </w:tcPr>
          <w:p w14:paraId="42284A0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180 F: 52</w:t>
            </w:r>
          </w:p>
        </w:tc>
        <w:tc>
          <w:tcPr>
            <w:tcW w:w="2509" w:type="dxa"/>
            <w:noWrap/>
            <w:hideMark/>
          </w:tcPr>
          <w:p w14:paraId="1EAC7D8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23</w:t>
            </w:r>
          </w:p>
        </w:tc>
        <w:tc>
          <w:tcPr>
            <w:tcW w:w="932" w:type="dxa"/>
            <w:noWrap/>
            <w:hideMark/>
          </w:tcPr>
          <w:p w14:paraId="5A588A78" w14:textId="6A15D671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11C5030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MAT, STAT</w:t>
            </w:r>
          </w:p>
        </w:tc>
        <w:tc>
          <w:tcPr>
            <w:tcW w:w="2207" w:type="dxa"/>
            <w:noWrap/>
            <w:hideMark/>
          </w:tcPr>
          <w:p w14:paraId="4E12BAF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 abortus</w:t>
            </w:r>
          </w:p>
        </w:tc>
        <w:tc>
          <w:tcPr>
            <w:tcW w:w="1406" w:type="dxa"/>
            <w:noWrap/>
            <w:hideMark/>
          </w:tcPr>
          <w:p w14:paraId="3F9AE31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10</w:t>
            </w:r>
          </w:p>
        </w:tc>
      </w:tr>
      <w:tr w:rsidR="00751688" w:rsidRPr="00525C23" w14:paraId="5EFF41D2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72725F8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Madut et al. (86)</w:t>
            </w:r>
          </w:p>
        </w:tc>
        <w:tc>
          <w:tcPr>
            <w:tcW w:w="1150" w:type="dxa"/>
            <w:noWrap/>
            <w:hideMark/>
          </w:tcPr>
          <w:p w14:paraId="28C70D4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Sudan</w:t>
            </w:r>
          </w:p>
        </w:tc>
        <w:tc>
          <w:tcPr>
            <w:tcW w:w="1212" w:type="dxa"/>
            <w:noWrap/>
            <w:hideMark/>
          </w:tcPr>
          <w:p w14:paraId="7754BA1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Africa</w:t>
            </w:r>
          </w:p>
        </w:tc>
        <w:tc>
          <w:tcPr>
            <w:tcW w:w="1451" w:type="dxa"/>
            <w:noWrap/>
            <w:hideMark/>
          </w:tcPr>
          <w:p w14:paraId="08744D77" w14:textId="2D688A50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2015-2016</w:t>
            </w:r>
          </w:p>
        </w:tc>
        <w:tc>
          <w:tcPr>
            <w:tcW w:w="1031" w:type="dxa"/>
            <w:noWrap/>
            <w:hideMark/>
          </w:tcPr>
          <w:p w14:paraId="70CC95C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2019</w:t>
            </w:r>
          </w:p>
        </w:tc>
        <w:tc>
          <w:tcPr>
            <w:tcW w:w="776" w:type="dxa"/>
            <w:noWrap/>
            <w:hideMark/>
          </w:tcPr>
          <w:p w14:paraId="739B2BC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22EADFB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725</w:t>
            </w:r>
          </w:p>
        </w:tc>
        <w:tc>
          <w:tcPr>
            <w:tcW w:w="831" w:type="dxa"/>
            <w:noWrap/>
            <w:hideMark/>
          </w:tcPr>
          <w:p w14:paraId="2794228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290 F: 435</w:t>
            </w:r>
          </w:p>
        </w:tc>
        <w:tc>
          <w:tcPr>
            <w:tcW w:w="2509" w:type="dxa"/>
            <w:noWrap/>
            <w:hideMark/>
          </w:tcPr>
          <w:p w14:paraId="78FE5D3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197</w:t>
            </w:r>
          </w:p>
        </w:tc>
        <w:tc>
          <w:tcPr>
            <w:tcW w:w="932" w:type="dxa"/>
            <w:noWrap/>
            <w:hideMark/>
          </w:tcPr>
          <w:p w14:paraId="514B6A6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74 F: 123</w:t>
            </w:r>
          </w:p>
        </w:tc>
        <w:tc>
          <w:tcPr>
            <w:tcW w:w="1289" w:type="dxa"/>
            <w:noWrap/>
            <w:hideMark/>
          </w:tcPr>
          <w:p w14:paraId="553D3C9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c-ELISA</w:t>
            </w:r>
          </w:p>
        </w:tc>
        <w:tc>
          <w:tcPr>
            <w:tcW w:w="2207" w:type="dxa"/>
            <w:noWrap/>
            <w:hideMark/>
          </w:tcPr>
          <w:p w14:paraId="294A6AE3" w14:textId="62D0A2E9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26F34DE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27.2</w:t>
            </w:r>
          </w:p>
        </w:tc>
      </w:tr>
      <w:tr w:rsidR="00751688" w:rsidRPr="00525C23" w14:paraId="67252C5F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018CFF0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Arvas et al. (87)</w:t>
            </w:r>
          </w:p>
        </w:tc>
        <w:tc>
          <w:tcPr>
            <w:tcW w:w="1150" w:type="dxa"/>
            <w:noWrap/>
            <w:hideMark/>
          </w:tcPr>
          <w:p w14:paraId="191FFB3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Turkey</w:t>
            </w:r>
          </w:p>
        </w:tc>
        <w:tc>
          <w:tcPr>
            <w:tcW w:w="1212" w:type="dxa"/>
            <w:noWrap/>
            <w:hideMark/>
          </w:tcPr>
          <w:p w14:paraId="7AF65B9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582525B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2010</w:t>
            </w:r>
          </w:p>
        </w:tc>
        <w:tc>
          <w:tcPr>
            <w:tcW w:w="1031" w:type="dxa"/>
            <w:noWrap/>
            <w:hideMark/>
          </w:tcPr>
          <w:p w14:paraId="2425660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2013</w:t>
            </w:r>
          </w:p>
        </w:tc>
        <w:tc>
          <w:tcPr>
            <w:tcW w:w="776" w:type="dxa"/>
            <w:noWrap/>
            <w:hideMark/>
          </w:tcPr>
          <w:p w14:paraId="49C8E8D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3B9A9F4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2913</w:t>
            </w:r>
          </w:p>
        </w:tc>
        <w:tc>
          <w:tcPr>
            <w:tcW w:w="831" w:type="dxa"/>
            <w:noWrap/>
            <w:hideMark/>
          </w:tcPr>
          <w:p w14:paraId="35DD790E" w14:textId="1E8EEB6B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889, F: 2024</w:t>
            </w:r>
          </w:p>
        </w:tc>
        <w:tc>
          <w:tcPr>
            <w:tcW w:w="2509" w:type="dxa"/>
            <w:noWrap/>
            <w:hideMark/>
          </w:tcPr>
          <w:p w14:paraId="0C79D725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525</w:t>
            </w:r>
          </w:p>
        </w:tc>
        <w:tc>
          <w:tcPr>
            <w:tcW w:w="932" w:type="dxa"/>
            <w:noWrap/>
            <w:hideMark/>
          </w:tcPr>
          <w:p w14:paraId="393F5DB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145 F: 380</w:t>
            </w:r>
          </w:p>
        </w:tc>
        <w:tc>
          <w:tcPr>
            <w:tcW w:w="1289" w:type="dxa"/>
            <w:noWrap/>
            <w:hideMark/>
          </w:tcPr>
          <w:p w14:paraId="4EFBF77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STAT</w:t>
            </w:r>
          </w:p>
        </w:tc>
        <w:tc>
          <w:tcPr>
            <w:tcW w:w="2207" w:type="dxa"/>
            <w:noWrap/>
            <w:hideMark/>
          </w:tcPr>
          <w:p w14:paraId="3350BDCF" w14:textId="7906BA21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3B8E8F8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18</w:t>
            </w:r>
          </w:p>
        </w:tc>
      </w:tr>
      <w:tr w:rsidR="00751688" w:rsidRPr="00525C23" w14:paraId="42285FC6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18241BCB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Assafi et al. (88)</w:t>
            </w:r>
          </w:p>
        </w:tc>
        <w:tc>
          <w:tcPr>
            <w:tcW w:w="1150" w:type="dxa"/>
            <w:noWrap/>
            <w:hideMark/>
          </w:tcPr>
          <w:p w14:paraId="3C4B081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Iraq</w:t>
            </w:r>
          </w:p>
        </w:tc>
        <w:tc>
          <w:tcPr>
            <w:tcW w:w="1212" w:type="dxa"/>
            <w:noWrap/>
            <w:hideMark/>
          </w:tcPr>
          <w:p w14:paraId="258185C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74F560E7" w14:textId="6BEA1EDE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2017-2017</w:t>
            </w:r>
          </w:p>
        </w:tc>
        <w:tc>
          <w:tcPr>
            <w:tcW w:w="1031" w:type="dxa"/>
            <w:noWrap/>
            <w:hideMark/>
          </w:tcPr>
          <w:p w14:paraId="049380AC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2019</w:t>
            </w:r>
          </w:p>
        </w:tc>
        <w:tc>
          <w:tcPr>
            <w:tcW w:w="776" w:type="dxa"/>
            <w:noWrap/>
            <w:hideMark/>
          </w:tcPr>
          <w:p w14:paraId="29BBF89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2B3D665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1283</w:t>
            </w:r>
          </w:p>
        </w:tc>
        <w:tc>
          <w:tcPr>
            <w:tcW w:w="831" w:type="dxa"/>
            <w:noWrap/>
            <w:hideMark/>
          </w:tcPr>
          <w:p w14:paraId="6D8CFAFD" w14:textId="421C6EFC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5485A9C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228</w:t>
            </w:r>
          </w:p>
        </w:tc>
        <w:tc>
          <w:tcPr>
            <w:tcW w:w="932" w:type="dxa"/>
            <w:noWrap/>
            <w:hideMark/>
          </w:tcPr>
          <w:p w14:paraId="26CE35E5" w14:textId="0FAF10EE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92, F: 136</w:t>
            </w:r>
          </w:p>
        </w:tc>
        <w:tc>
          <w:tcPr>
            <w:tcW w:w="1289" w:type="dxa"/>
            <w:noWrap/>
            <w:hideMark/>
          </w:tcPr>
          <w:p w14:paraId="4FF6516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RBT</w:t>
            </w:r>
          </w:p>
        </w:tc>
        <w:tc>
          <w:tcPr>
            <w:tcW w:w="2207" w:type="dxa"/>
            <w:noWrap/>
            <w:hideMark/>
          </w:tcPr>
          <w:p w14:paraId="379ECE7D" w14:textId="121F7D00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406" w:type="dxa"/>
            <w:noWrap/>
            <w:hideMark/>
          </w:tcPr>
          <w:p w14:paraId="62646FF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17.8</w:t>
            </w:r>
          </w:p>
        </w:tc>
      </w:tr>
      <w:tr w:rsidR="00751688" w:rsidRPr="00525C23" w14:paraId="5A2ECC9F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21EF113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lastRenderedPageBreak/>
              <w:t>Clazer et al. (89)</w:t>
            </w:r>
          </w:p>
        </w:tc>
        <w:tc>
          <w:tcPr>
            <w:tcW w:w="1150" w:type="dxa"/>
            <w:noWrap/>
            <w:hideMark/>
          </w:tcPr>
          <w:p w14:paraId="6B75109F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Brazil</w:t>
            </w:r>
          </w:p>
        </w:tc>
        <w:tc>
          <w:tcPr>
            <w:tcW w:w="1212" w:type="dxa"/>
            <w:noWrap/>
            <w:hideMark/>
          </w:tcPr>
          <w:p w14:paraId="050B9E3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South America</w:t>
            </w:r>
          </w:p>
        </w:tc>
        <w:tc>
          <w:tcPr>
            <w:tcW w:w="1451" w:type="dxa"/>
            <w:noWrap/>
            <w:hideMark/>
          </w:tcPr>
          <w:p w14:paraId="29C0B65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2014</w:t>
            </w:r>
          </w:p>
        </w:tc>
        <w:tc>
          <w:tcPr>
            <w:tcW w:w="1031" w:type="dxa"/>
            <w:noWrap/>
            <w:hideMark/>
          </w:tcPr>
          <w:p w14:paraId="6120CB3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2017</w:t>
            </w:r>
          </w:p>
        </w:tc>
        <w:tc>
          <w:tcPr>
            <w:tcW w:w="776" w:type="dxa"/>
            <w:noWrap/>
            <w:hideMark/>
          </w:tcPr>
          <w:p w14:paraId="422147D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11CCC4F1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157</w:t>
            </w:r>
          </w:p>
        </w:tc>
        <w:tc>
          <w:tcPr>
            <w:tcW w:w="831" w:type="dxa"/>
            <w:noWrap/>
            <w:hideMark/>
          </w:tcPr>
          <w:p w14:paraId="77AC04E0" w14:textId="1055AEB7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1D43EF7A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</w:t>
            </w:r>
          </w:p>
        </w:tc>
        <w:tc>
          <w:tcPr>
            <w:tcW w:w="932" w:type="dxa"/>
            <w:noWrap/>
            <w:hideMark/>
          </w:tcPr>
          <w:p w14:paraId="5246D696" w14:textId="116762AF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1289" w:type="dxa"/>
            <w:noWrap/>
            <w:hideMark/>
          </w:tcPr>
          <w:p w14:paraId="02A32C56" w14:textId="4A292BB0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IIF, MAT, and ELISA</w:t>
            </w:r>
          </w:p>
        </w:tc>
        <w:tc>
          <w:tcPr>
            <w:tcW w:w="2207" w:type="dxa"/>
            <w:noWrap/>
            <w:hideMark/>
          </w:tcPr>
          <w:p w14:paraId="48E88BA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 abortus</w:t>
            </w:r>
          </w:p>
        </w:tc>
        <w:tc>
          <w:tcPr>
            <w:tcW w:w="1406" w:type="dxa"/>
            <w:noWrap/>
            <w:hideMark/>
          </w:tcPr>
          <w:p w14:paraId="1C433AAD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0.64</w:t>
            </w:r>
          </w:p>
        </w:tc>
      </w:tr>
      <w:tr w:rsidR="00751688" w:rsidRPr="00525C23" w14:paraId="5461D340" w14:textId="77777777" w:rsidTr="00751688">
        <w:trPr>
          <w:trHeight w:val="288"/>
        </w:trPr>
        <w:tc>
          <w:tcPr>
            <w:tcW w:w="1569" w:type="dxa"/>
            <w:noWrap/>
            <w:hideMark/>
          </w:tcPr>
          <w:p w14:paraId="506CDE6E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cstheme="minorHAnsi"/>
              </w:rPr>
              <w:t>Patil et al. (90)</w:t>
            </w:r>
          </w:p>
        </w:tc>
        <w:tc>
          <w:tcPr>
            <w:tcW w:w="1150" w:type="dxa"/>
            <w:noWrap/>
            <w:hideMark/>
          </w:tcPr>
          <w:p w14:paraId="7B9E06A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India</w:t>
            </w:r>
          </w:p>
        </w:tc>
        <w:tc>
          <w:tcPr>
            <w:tcW w:w="1212" w:type="dxa"/>
            <w:noWrap/>
            <w:hideMark/>
          </w:tcPr>
          <w:p w14:paraId="7872866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color w:val="000000"/>
                <w:kern w:val="0"/>
                <w:sz w:val="20"/>
                <w:szCs w:val="20"/>
                <w:lang w:eastAsia="en-IN"/>
                <w14:ligatures w14:val="none"/>
              </w:rPr>
              <w:t>Asia</w:t>
            </w:r>
          </w:p>
        </w:tc>
        <w:tc>
          <w:tcPr>
            <w:tcW w:w="1451" w:type="dxa"/>
            <w:noWrap/>
            <w:hideMark/>
          </w:tcPr>
          <w:p w14:paraId="5C9A940D" w14:textId="287DE5BE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2006-2015</w:t>
            </w:r>
          </w:p>
        </w:tc>
        <w:tc>
          <w:tcPr>
            <w:tcW w:w="1031" w:type="dxa"/>
            <w:noWrap/>
            <w:hideMark/>
          </w:tcPr>
          <w:p w14:paraId="312E9BF4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2021</w:t>
            </w:r>
          </w:p>
        </w:tc>
        <w:tc>
          <w:tcPr>
            <w:tcW w:w="776" w:type="dxa"/>
            <w:noWrap/>
            <w:hideMark/>
          </w:tcPr>
          <w:p w14:paraId="6421A253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CS</w:t>
            </w:r>
          </w:p>
        </w:tc>
        <w:tc>
          <w:tcPr>
            <w:tcW w:w="926" w:type="dxa"/>
            <w:noWrap/>
            <w:hideMark/>
          </w:tcPr>
          <w:p w14:paraId="795D3D50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3610</w:t>
            </w:r>
          </w:p>
        </w:tc>
        <w:tc>
          <w:tcPr>
            <w:tcW w:w="831" w:type="dxa"/>
            <w:noWrap/>
            <w:hideMark/>
          </w:tcPr>
          <w:p w14:paraId="09062D3D" w14:textId="02F69890" w:rsidR="00D20A6D" w:rsidRPr="00525C23" w:rsidRDefault="00751688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-</w:t>
            </w:r>
          </w:p>
        </w:tc>
        <w:tc>
          <w:tcPr>
            <w:tcW w:w="2509" w:type="dxa"/>
            <w:noWrap/>
            <w:hideMark/>
          </w:tcPr>
          <w:p w14:paraId="4D02245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189</w:t>
            </w:r>
          </w:p>
        </w:tc>
        <w:tc>
          <w:tcPr>
            <w:tcW w:w="932" w:type="dxa"/>
            <w:noWrap/>
            <w:hideMark/>
          </w:tcPr>
          <w:p w14:paraId="6639441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M: 137 F: 52</w:t>
            </w:r>
          </w:p>
        </w:tc>
        <w:tc>
          <w:tcPr>
            <w:tcW w:w="1289" w:type="dxa"/>
            <w:noWrap/>
            <w:hideMark/>
          </w:tcPr>
          <w:p w14:paraId="3DF63DC9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RBPT, SAT</w:t>
            </w:r>
          </w:p>
        </w:tc>
        <w:tc>
          <w:tcPr>
            <w:tcW w:w="2207" w:type="dxa"/>
            <w:noWrap/>
            <w:hideMark/>
          </w:tcPr>
          <w:p w14:paraId="2AAD2588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i/>
                <w:iCs/>
                <w:kern w:val="0"/>
                <w:sz w:val="20"/>
                <w:szCs w:val="20"/>
                <w:lang w:eastAsia="en-IN"/>
                <w14:ligatures w14:val="none"/>
              </w:rPr>
              <w:t>B. abortus</w:t>
            </w:r>
          </w:p>
        </w:tc>
        <w:tc>
          <w:tcPr>
            <w:tcW w:w="1406" w:type="dxa"/>
            <w:noWrap/>
            <w:hideMark/>
          </w:tcPr>
          <w:p w14:paraId="4F85A042" w14:textId="77777777" w:rsidR="00D20A6D" w:rsidRPr="00525C23" w:rsidRDefault="00000000" w:rsidP="00751688">
            <w:pPr>
              <w:spacing w:line="480" w:lineRule="auto"/>
              <w:jc w:val="center"/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</w:pPr>
            <w:r w:rsidRPr="00525C23">
              <w:rPr>
                <w:rFonts w:eastAsia="Times New Roman" w:cstheme="minorHAnsi"/>
                <w:kern w:val="0"/>
                <w:sz w:val="20"/>
                <w:szCs w:val="20"/>
                <w:lang w:eastAsia="en-IN"/>
                <w14:ligatures w14:val="none"/>
              </w:rPr>
              <w:t>5.2</w:t>
            </w:r>
          </w:p>
        </w:tc>
      </w:tr>
      <w:bookmarkEnd w:id="0"/>
    </w:tbl>
    <w:p w14:paraId="535B4DB9" w14:textId="77777777" w:rsidR="006D02CD" w:rsidRPr="00525C23" w:rsidRDefault="006D02CD" w:rsidP="006D02CD">
      <w:pPr>
        <w:spacing w:before="100" w:beforeAutospacing="1" w:after="100" w:afterAutospacing="1" w:line="480" w:lineRule="auto"/>
        <w:jc w:val="both"/>
        <w:rPr>
          <w:rFonts w:eastAsia="Times New Roman" w:cstheme="minorHAnsi"/>
          <w:b/>
          <w:bCs/>
          <w:kern w:val="0"/>
          <w:sz w:val="24"/>
          <w:szCs w:val="24"/>
          <w:lang w:eastAsia="en-IN"/>
          <w14:ligatures w14:val="none"/>
        </w:rPr>
        <w:sectPr w:rsidR="006D02CD" w:rsidRPr="00525C23" w:rsidSect="006D02CD">
          <w:pgSz w:w="19845" w:h="16840" w:code="9"/>
          <w:pgMar w:top="1440" w:right="1440" w:bottom="1440" w:left="1440" w:header="709" w:footer="709" w:gutter="0"/>
          <w:lnNumType w:countBy="1" w:restart="continuous"/>
          <w:cols w:space="708"/>
          <w:docGrid w:linePitch="360"/>
        </w:sectPr>
      </w:pPr>
    </w:p>
    <w:p w14:paraId="5374148F" w14:textId="77777777" w:rsidR="006D02CD" w:rsidRPr="00525C23" w:rsidRDefault="006D02CD" w:rsidP="006D02CD">
      <w:pPr>
        <w:spacing w:before="100" w:beforeAutospacing="1" w:after="100" w:afterAutospacing="1" w:line="480" w:lineRule="auto"/>
        <w:jc w:val="both"/>
        <w:rPr>
          <w:rFonts w:eastAsia="Times New Roman" w:cstheme="minorHAnsi"/>
          <w:b/>
          <w:bCs/>
          <w:kern w:val="0"/>
          <w:sz w:val="24"/>
          <w:szCs w:val="24"/>
          <w:lang w:eastAsia="en-IN"/>
          <w14:ligatures w14:val="none"/>
        </w:rPr>
      </w:pPr>
    </w:p>
    <w:sectPr w:rsidR="006D02CD" w:rsidRPr="00525C23" w:rsidSect="00E84516">
      <w:pgSz w:w="11907" w:h="16840" w:code="9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702E8"/>
    <w:multiLevelType w:val="multilevel"/>
    <w:tmpl w:val="5C8E2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9C31D5A"/>
    <w:multiLevelType w:val="hybridMultilevel"/>
    <w:tmpl w:val="6440640A"/>
    <w:lvl w:ilvl="0" w:tplc="6910E56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6AAA9D7C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7940D20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E736C54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A516B12E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AC166EA6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B08136C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624A4AAE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6A78F80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13AD0551"/>
    <w:multiLevelType w:val="multilevel"/>
    <w:tmpl w:val="34CE29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83566A"/>
    <w:multiLevelType w:val="hybridMultilevel"/>
    <w:tmpl w:val="C046F15E"/>
    <w:lvl w:ilvl="0" w:tplc="37341E08">
      <w:start w:val="1"/>
      <w:numFmt w:val="decimal"/>
      <w:lvlText w:val="%1."/>
      <w:lvlJc w:val="left"/>
      <w:pPr>
        <w:ind w:left="720" w:hanging="360"/>
      </w:pPr>
    </w:lvl>
    <w:lvl w:ilvl="1" w:tplc="89AE51EC" w:tentative="1">
      <w:start w:val="1"/>
      <w:numFmt w:val="lowerLetter"/>
      <w:lvlText w:val="%2."/>
      <w:lvlJc w:val="left"/>
      <w:pPr>
        <w:ind w:left="1440" w:hanging="360"/>
      </w:pPr>
    </w:lvl>
    <w:lvl w:ilvl="2" w:tplc="601EF182" w:tentative="1">
      <w:start w:val="1"/>
      <w:numFmt w:val="lowerRoman"/>
      <w:lvlText w:val="%3."/>
      <w:lvlJc w:val="right"/>
      <w:pPr>
        <w:ind w:left="2160" w:hanging="180"/>
      </w:pPr>
    </w:lvl>
    <w:lvl w:ilvl="3" w:tplc="AB1A8000" w:tentative="1">
      <w:start w:val="1"/>
      <w:numFmt w:val="decimal"/>
      <w:lvlText w:val="%4."/>
      <w:lvlJc w:val="left"/>
      <w:pPr>
        <w:ind w:left="2880" w:hanging="360"/>
      </w:pPr>
    </w:lvl>
    <w:lvl w:ilvl="4" w:tplc="FA928096" w:tentative="1">
      <w:start w:val="1"/>
      <w:numFmt w:val="lowerLetter"/>
      <w:lvlText w:val="%5."/>
      <w:lvlJc w:val="left"/>
      <w:pPr>
        <w:ind w:left="3600" w:hanging="360"/>
      </w:pPr>
    </w:lvl>
    <w:lvl w:ilvl="5" w:tplc="8D44E1B6" w:tentative="1">
      <w:start w:val="1"/>
      <w:numFmt w:val="lowerRoman"/>
      <w:lvlText w:val="%6."/>
      <w:lvlJc w:val="right"/>
      <w:pPr>
        <w:ind w:left="4320" w:hanging="180"/>
      </w:pPr>
    </w:lvl>
    <w:lvl w:ilvl="6" w:tplc="B5C84AFC" w:tentative="1">
      <w:start w:val="1"/>
      <w:numFmt w:val="decimal"/>
      <w:lvlText w:val="%7."/>
      <w:lvlJc w:val="left"/>
      <w:pPr>
        <w:ind w:left="5040" w:hanging="360"/>
      </w:pPr>
    </w:lvl>
    <w:lvl w:ilvl="7" w:tplc="3EBC09E4" w:tentative="1">
      <w:start w:val="1"/>
      <w:numFmt w:val="lowerLetter"/>
      <w:lvlText w:val="%8."/>
      <w:lvlJc w:val="left"/>
      <w:pPr>
        <w:ind w:left="5760" w:hanging="360"/>
      </w:pPr>
    </w:lvl>
    <w:lvl w:ilvl="8" w:tplc="B42EDAE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6F37F7E"/>
    <w:multiLevelType w:val="hybridMultilevel"/>
    <w:tmpl w:val="88582E6C"/>
    <w:lvl w:ilvl="0" w:tplc="00869222">
      <w:start w:val="1"/>
      <w:numFmt w:val="decimal"/>
      <w:lvlText w:val="%1."/>
      <w:lvlJc w:val="left"/>
      <w:pPr>
        <w:ind w:left="360" w:hanging="360"/>
      </w:pPr>
    </w:lvl>
    <w:lvl w:ilvl="1" w:tplc="911EC77C" w:tentative="1">
      <w:start w:val="1"/>
      <w:numFmt w:val="lowerLetter"/>
      <w:lvlText w:val="%2."/>
      <w:lvlJc w:val="left"/>
      <w:pPr>
        <w:ind w:left="1080" w:hanging="360"/>
      </w:pPr>
    </w:lvl>
    <w:lvl w:ilvl="2" w:tplc="58AADC96" w:tentative="1">
      <w:start w:val="1"/>
      <w:numFmt w:val="lowerRoman"/>
      <w:lvlText w:val="%3."/>
      <w:lvlJc w:val="right"/>
      <w:pPr>
        <w:ind w:left="1800" w:hanging="180"/>
      </w:pPr>
    </w:lvl>
    <w:lvl w:ilvl="3" w:tplc="F6EC7EDE" w:tentative="1">
      <w:start w:val="1"/>
      <w:numFmt w:val="decimal"/>
      <w:lvlText w:val="%4."/>
      <w:lvlJc w:val="left"/>
      <w:pPr>
        <w:ind w:left="2520" w:hanging="360"/>
      </w:pPr>
    </w:lvl>
    <w:lvl w:ilvl="4" w:tplc="95B48CAE" w:tentative="1">
      <w:start w:val="1"/>
      <w:numFmt w:val="lowerLetter"/>
      <w:lvlText w:val="%5."/>
      <w:lvlJc w:val="left"/>
      <w:pPr>
        <w:ind w:left="3240" w:hanging="360"/>
      </w:pPr>
    </w:lvl>
    <w:lvl w:ilvl="5" w:tplc="74C6368C" w:tentative="1">
      <w:start w:val="1"/>
      <w:numFmt w:val="lowerRoman"/>
      <w:lvlText w:val="%6."/>
      <w:lvlJc w:val="right"/>
      <w:pPr>
        <w:ind w:left="3960" w:hanging="180"/>
      </w:pPr>
    </w:lvl>
    <w:lvl w:ilvl="6" w:tplc="EF6A3E38" w:tentative="1">
      <w:start w:val="1"/>
      <w:numFmt w:val="decimal"/>
      <w:lvlText w:val="%7."/>
      <w:lvlJc w:val="left"/>
      <w:pPr>
        <w:ind w:left="4680" w:hanging="360"/>
      </w:pPr>
    </w:lvl>
    <w:lvl w:ilvl="7" w:tplc="57ACE9BE" w:tentative="1">
      <w:start w:val="1"/>
      <w:numFmt w:val="lowerLetter"/>
      <w:lvlText w:val="%8."/>
      <w:lvlJc w:val="left"/>
      <w:pPr>
        <w:ind w:left="5400" w:hanging="360"/>
      </w:pPr>
    </w:lvl>
    <w:lvl w:ilvl="8" w:tplc="B078759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D2947EE"/>
    <w:multiLevelType w:val="hybridMultilevel"/>
    <w:tmpl w:val="845C2B00"/>
    <w:lvl w:ilvl="0" w:tplc="ED14B12E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E440E850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E3BA0CCC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E7A02B8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DE69B8E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EA27BC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A9BC3D1E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3AC56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2C2BBE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0979C5"/>
    <w:multiLevelType w:val="hybridMultilevel"/>
    <w:tmpl w:val="F52E9802"/>
    <w:lvl w:ilvl="0" w:tplc="8130A4B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AC548E" w:tentative="1">
      <w:start w:val="1"/>
      <w:numFmt w:val="lowerLetter"/>
      <w:lvlText w:val="%2."/>
      <w:lvlJc w:val="left"/>
      <w:pPr>
        <w:ind w:left="1440" w:hanging="360"/>
      </w:pPr>
    </w:lvl>
    <w:lvl w:ilvl="2" w:tplc="3906E276" w:tentative="1">
      <w:start w:val="1"/>
      <w:numFmt w:val="lowerRoman"/>
      <w:lvlText w:val="%3."/>
      <w:lvlJc w:val="right"/>
      <w:pPr>
        <w:ind w:left="2160" w:hanging="180"/>
      </w:pPr>
    </w:lvl>
    <w:lvl w:ilvl="3" w:tplc="55643656" w:tentative="1">
      <w:start w:val="1"/>
      <w:numFmt w:val="decimal"/>
      <w:lvlText w:val="%4."/>
      <w:lvlJc w:val="left"/>
      <w:pPr>
        <w:ind w:left="2880" w:hanging="360"/>
      </w:pPr>
    </w:lvl>
    <w:lvl w:ilvl="4" w:tplc="F04AF68C" w:tentative="1">
      <w:start w:val="1"/>
      <w:numFmt w:val="lowerLetter"/>
      <w:lvlText w:val="%5."/>
      <w:lvlJc w:val="left"/>
      <w:pPr>
        <w:ind w:left="3600" w:hanging="360"/>
      </w:pPr>
    </w:lvl>
    <w:lvl w:ilvl="5" w:tplc="132AAD8E" w:tentative="1">
      <w:start w:val="1"/>
      <w:numFmt w:val="lowerRoman"/>
      <w:lvlText w:val="%6."/>
      <w:lvlJc w:val="right"/>
      <w:pPr>
        <w:ind w:left="4320" w:hanging="180"/>
      </w:pPr>
    </w:lvl>
    <w:lvl w:ilvl="6" w:tplc="A4749D3C" w:tentative="1">
      <w:start w:val="1"/>
      <w:numFmt w:val="decimal"/>
      <w:lvlText w:val="%7."/>
      <w:lvlJc w:val="left"/>
      <w:pPr>
        <w:ind w:left="5040" w:hanging="360"/>
      </w:pPr>
    </w:lvl>
    <w:lvl w:ilvl="7" w:tplc="8112ECAE" w:tentative="1">
      <w:start w:val="1"/>
      <w:numFmt w:val="lowerLetter"/>
      <w:lvlText w:val="%8."/>
      <w:lvlJc w:val="left"/>
      <w:pPr>
        <w:ind w:left="5760" w:hanging="360"/>
      </w:pPr>
    </w:lvl>
    <w:lvl w:ilvl="8" w:tplc="9146A6C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17C3FAA"/>
    <w:multiLevelType w:val="hybridMultilevel"/>
    <w:tmpl w:val="17D0FFDC"/>
    <w:lvl w:ilvl="0" w:tplc="9AC27FC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F93E416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9A869138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7996F654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A606CC2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63FC2276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84F421B8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C0CDF20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A3427EC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673525D6"/>
    <w:multiLevelType w:val="multilevel"/>
    <w:tmpl w:val="5F7A1E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BDA5AD6"/>
    <w:multiLevelType w:val="hybridMultilevel"/>
    <w:tmpl w:val="3F1A2FFE"/>
    <w:lvl w:ilvl="0" w:tplc="51F23F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2B6076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8A6982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E54AD6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860B29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7CD204DE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9C077D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C4C569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F4CF68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5441158"/>
    <w:multiLevelType w:val="hybridMultilevel"/>
    <w:tmpl w:val="46907E9A"/>
    <w:lvl w:ilvl="0" w:tplc="59080B3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DECB774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AF0DB0A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C79EA8D6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304EB0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E88F6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0E2B3E2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76E80442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9084EB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2445831">
    <w:abstractNumId w:val="0"/>
  </w:num>
  <w:num w:numId="2" w16cid:durableId="254024028">
    <w:abstractNumId w:val="2"/>
  </w:num>
  <w:num w:numId="3" w16cid:durableId="42677477">
    <w:abstractNumId w:val="8"/>
  </w:num>
  <w:num w:numId="4" w16cid:durableId="2096320257">
    <w:abstractNumId w:val="6"/>
  </w:num>
  <w:num w:numId="5" w16cid:durableId="405151174">
    <w:abstractNumId w:val="3"/>
  </w:num>
  <w:num w:numId="6" w16cid:durableId="932325045">
    <w:abstractNumId w:val="10"/>
  </w:num>
  <w:num w:numId="7" w16cid:durableId="172964168">
    <w:abstractNumId w:val="5"/>
  </w:num>
  <w:num w:numId="8" w16cid:durableId="556402118">
    <w:abstractNumId w:val="7"/>
  </w:num>
  <w:num w:numId="9" w16cid:durableId="40373044">
    <w:abstractNumId w:val="4"/>
  </w:num>
  <w:num w:numId="10" w16cid:durableId="2008090732">
    <w:abstractNumId w:val="9"/>
  </w:num>
  <w:num w:numId="11" w16cid:durableId="4419240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616"/>
    <w:rsid w:val="00001194"/>
    <w:rsid w:val="00002730"/>
    <w:rsid w:val="0000368B"/>
    <w:rsid w:val="00004F26"/>
    <w:rsid w:val="00010CF1"/>
    <w:rsid w:val="00022426"/>
    <w:rsid w:val="0003495D"/>
    <w:rsid w:val="000714D9"/>
    <w:rsid w:val="000732F1"/>
    <w:rsid w:val="00076866"/>
    <w:rsid w:val="000776D7"/>
    <w:rsid w:val="00086920"/>
    <w:rsid w:val="000A2A71"/>
    <w:rsid w:val="000A6ACE"/>
    <w:rsid w:val="000B3CB8"/>
    <w:rsid w:val="000B4704"/>
    <w:rsid w:val="000B7D54"/>
    <w:rsid w:val="000C5870"/>
    <w:rsid w:val="000D1B36"/>
    <w:rsid w:val="000E0853"/>
    <w:rsid w:val="001002B6"/>
    <w:rsid w:val="0010143D"/>
    <w:rsid w:val="00130885"/>
    <w:rsid w:val="00133908"/>
    <w:rsid w:val="00147123"/>
    <w:rsid w:val="00161E11"/>
    <w:rsid w:val="0017446E"/>
    <w:rsid w:val="001A14DA"/>
    <w:rsid w:val="001A73E3"/>
    <w:rsid w:val="001A74A6"/>
    <w:rsid w:val="001B0A84"/>
    <w:rsid w:val="001B531A"/>
    <w:rsid w:val="001D0653"/>
    <w:rsid w:val="001D2CD6"/>
    <w:rsid w:val="001D3D79"/>
    <w:rsid w:val="001D68BF"/>
    <w:rsid w:val="001D760A"/>
    <w:rsid w:val="001E246B"/>
    <w:rsid w:val="001E3651"/>
    <w:rsid w:val="001E3E1A"/>
    <w:rsid w:val="001E44A5"/>
    <w:rsid w:val="001E4835"/>
    <w:rsid w:val="001F7AF1"/>
    <w:rsid w:val="001F7D9F"/>
    <w:rsid w:val="002018FD"/>
    <w:rsid w:val="00207377"/>
    <w:rsid w:val="002077A6"/>
    <w:rsid w:val="00214EB3"/>
    <w:rsid w:val="00224DE5"/>
    <w:rsid w:val="00236669"/>
    <w:rsid w:val="0024164F"/>
    <w:rsid w:val="00242205"/>
    <w:rsid w:val="002502A4"/>
    <w:rsid w:val="0025319F"/>
    <w:rsid w:val="00260FC5"/>
    <w:rsid w:val="00273A6A"/>
    <w:rsid w:val="00280951"/>
    <w:rsid w:val="002859D5"/>
    <w:rsid w:val="00287D74"/>
    <w:rsid w:val="002A06CB"/>
    <w:rsid w:val="002A0EA7"/>
    <w:rsid w:val="002A68C0"/>
    <w:rsid w:val="002A70B7"/>
    <w:rsid w:val="002B1D97"/>
    <w:rsid w:val="002B6B12"/>
    <w:rsid w:val="002C0E41"/>
    <w:rsid w:val="002C2D71"/>
    <w:rsid w:val="002C325C"/>
    <w:rsid w:val="002D1800"/>
    <w:rsid w:val="002E2509"/>
    <w:rsid w:val="002F4EF2"/>
    <w:rsid w:val="002F68D9"/>
    <w:rsid w:val="00300820"/>
    <w:rsid w:val="00312E3D"/>
    <w:rsid w:val="00320C9D"/>
    <w:rsid w:val="0032241F"/>
    <w:rsid w:val="00330451"/>
    <w:rsid w:val="0033532C"/>
    <w:rsid w:val="00352217"/>
    <w:rsid w:val="003536D5"/>
    <w:rsid w:val="003723B4"/>
    <w:rsid w:val="00381749"/>
    <w:rsid w:val="00384791"/>
    <w:rsid w:val="00385570"/>
    <w:rsid w:val="00390A5E"/>
    <w:rsid w:val="00390A8E"/>
    <w:rsid w:val="003B29D9"/>
    <w:rsid w:val="003C02FE"/>
    <w:rsid w:val="003C4834"/>
    <w:rsid w:val="003D2F08"/>
    <w:rsid w:val="003E186C"/>
    <w:rsid w:val="003E3ED2"/>
    <w:rsid w:val="00417CE7"/>
    <w:rsid w:val="00423BD6"/>
    <w:rsid w:val="0043273B"/>
    <w:rsid w:val="00437596"/>
    <w:rsid w:val="00442EEB"/>
    <w:rsid w:val="00445462"/>
    <w:rsid w:val="00445E33"/>
    <w:rsid w:val="00450335"/>
    <w:rsid w:val="00454728"/>
    <w:rsid w:val="004573FF"/>
    <w:rsid w:val="00464A2C"/>
    <w:rsid w:val="00464DC6"/>
    <w:rsid w:val="00466C01"/>
    <w:rsid w:val="0047264B"/>
    <w:rsid w:val="004739C2"/>
    <w:rsid w:val="004A65B2"/>
    <w:rsid w:val="004B016B"/>
    <w:rsid w:val="004B76AC"/>
    <w:rsid w:val="004C40C7"/>
    <w:rsid w:val="004C5E64"/>
    <w:rsid w:val="004D2970"/>
    <w:rsid w:val="004D50EB"/>
    <w:rsid w:val="004E3D20"/>
    <w:rsid w:val="004E5F6E"/>
    <w:rsid w:val="004E7FAF"/>
    <w:rsid w:val="004F68CE"/>
    <w:rsid w:val="0050679C"/>
    <w:rsid w:val="00510BA1"/>
    <w:rsid w:val="00511C05"/>
    <w:rsid w:val="005200B4"/>
    <w:rsid w:val="00525C23"/>
    <w:rsid w:val="00532427"/>
    <w:rsid w:val="005330C5"/>
    <w:rsid w:val="00540D36"/>
    <w:rsid w:val="00552D1E"/>
    <w:rsid w:val="00553740"/>
    <w:rsid w:val="005620F6"/>
    <w:rsid w:val="00570598"/>
    <w:rsid w:val="00577EDE"/>
    <w:rsid w:val="00583B4C"/>
    <w:rsid w:val="00583DCA"/>
    <w:rsid w:val="0059143D"/>
    <w:rsid w:val="00591625"/>
    <w:rsid w:val="0059284C"/>
    <w:rsid w:val="00594C36"/>
    <w:rsid w:val="005A0857"/>
    <w:rsid w:val="005B0506"/>
    <w:rsid w:val="005B2220"/>
    <w:rsid w:val="005B58DC"/>
    <w:rsid w:val="005C04D4"/>
    <w:rsid w:val="005C09EA"/>
    <w:rsid w:val="005C21BA"/>
    <w:rsid w:val="005C2F3D"/>
    <w:rsid w:val="005C7ECA"/>
    <w:rsid w:val="005D069D"/>
    <w:rsid w:val="005D1A24"/>
    <w:rsid w:val="005D2622"/>
    <w:rsid w:val="005D48BC"/>
    <w:rsid w:val="005D5647"/>
    <w:rsid w:val="005D7D87"/>
    <w:rsid w:val="005E35C1"/>
    <w:rsid w:val="005E522C"/>
    <w:rsid w:val="005F3BED"/>
    <w:rsid w:val="005F6D3C"/>
    <w:rsid w:val="00601235"/>
    <w:rsid w:val="0061374B"/>
    <w:rsid w:val="006156B4"/>
    <w:rsid w:val="00615F52"/>
    <w:rsid w:val="00626FDD"/>
    <w:rsid w:val="00627D91"/>
    <w:rsid w:val="0063628C"/>
    <w:rsid w:val="00637CFC"/>
    <w:rsid w:val="00642BA9"/>
    <w:rsid w:val="00650636"/>
    <w:rsid w:val="00651B60"/>
    <w:rsid w:val="00662352"/>
    <w:rsid w:val="006675F2"/>
    <w:rsid w:val="00671716"/>
    <w:rsid w:val="00680D31"/>
    <w:rsid w:val="00694616"/>
    <w:rsid w:val="006A6551"/>
    <w:rsid w:val="006A7A4F"/>
    <w:rsid w:val="006B637D"/>
    <w:rsid w:val="006D0111"/>
    <w:rsid w:val="006D02CD"/>
    <w:rsid w:val="006D0683"/>
    <w:rsid w:val="006E01A5"/>
    <w:rsid w:val="006E227D"/>
    <w:rsid w:val="006E5EF5"/>
    <w:rsid w:val="006E6DC3"/>
    <w:rsid w:val="006F2C21"/>
    <w:rsid w:val="006F4536"/>
    <w:rsid w:val="00702A41"/>
    <w:rsid w:val="00711011"/>
    <w:rsid w:val="00713E88"/>
    <w:rsid w:val="00723E27"/>
    <w:rsid w:val="0072476E"/>
    <w:rsid w:val="00725D55"/>
    <w:rsid w:val="0073106C"/>
    <w:rsid w:val="007378BA"/>
    <w:rsid w:val="007424BD"/>
    <w:rsid w:val="00751688"/>
    <w:rsid w:val="0075397C"/>
    <w:rsid w:val="00756F97"/>
    <w:rsid w:val="00760AB8"/>
    <w:rsid w:val="00764300"/>
    <w:rsid w:val="0077664D"/>
    <w:rsid w:val="00790222"/>
    <w:rsid w:val="007955F3"/>
    <w:rsid w:val="0079611B"/>
    <w:rsid w:val="007A438C"/>
    <w:rsid w:val="007A47A4"/>
    <w:rsid w:val="007A7A88"/>
    <w:rsid w:val="007C39E2"/>
    <w:rsid w:val="007C7585"/>
    <w:rsid w:val="007D10B5"/>
    <w:rsid w:val="007D58B5"/>
    <w:rsid w:val="007E4A12"/>
    <w:rsid w:val="007E7CAE"/>
    <w:rsid w:val="007F1138"/>
    <w:rsid w:val="007F408F"/>
    <w:rsid w:val="00804787"/>
    <w:rsid w:val="00807104"/>
    <w:rsid w:val="008147FF"/>
    <w:rsid w:val="008164B9"/>
    <w:rsid w:val="00823BF0"/>
    <w:rsid w:val="00824DF8"/>
    <w:rsid w:val="00825C01"/>
    <w:rsid w:val="00826666"/>
    <w:rsid w:val="0082684F"/>
    <w:rsid w:val="00831816"/>
    <w:rsid w:val="008350C8"/>
    <w:rsid w:val="00841DD7"/>
    <w:rsid w:val="008444F0"/>
    <w:rsid w:val="00854DB8"/>
    <w:rsid w:val="00861DAC"/>
    <w:rsid w:val="0086353E"/>
    <w:rsid w:val="0087003F"/>
    <w:rsid w:val="00873687"/>
    <w:rsid w:val="00874C38"/>
    <w:rsid w:val="008755DC"/>
    <w:rsid w:val="00876279"/>
    <w:rsid w:val="00877601"/>
    <w:rsid w:val="00880D6C"/>
    <w:rsid w:val="008821A8"/>
    <w:rsid w:val="0088484C"/>
    <w:rsid w:val="00886D13"/>
    <w:rsid w:val="00896743"/>
    <w:rsid w:val="008B0976"/>
    <w:rsid w:val="008B67CE"/>
    <w:rsid w:val="008B7813"/>
    <w:rsid w:val="008C05DA"/>
    <w:rsid w:val="008C4729"/>
    <w:rsid w:val="008D3254"/>
    <w:rsid w:val="008D4BC0"/>
    <w:rsid w:val="008D5C4C"/>
    <w:rsid w:val="008E74A3"/>
    <w:rsid w:val="008F02EF"/>
    <w:rsid w:val="008F3C1F"/>
    <w:rsid w:val="008F4D01"/>
    <w:rsid w:val="00904A30"/>
    <w:rsid w:val="009064B6"/>
    <w:rsid w:val="009144B4"/>
    <w:rsid w:val="00922C76"/>
    <w:rsid w:val="00925529"/>
    <w:rsid w:val="0092769E"/>
    <w:rsid w:val="00930EDE"/>
    <w:rsid w:val="00931D0C"/>
    <w:rsid w:val="009335F3"/>
    <w:rsid w:val="00945E0B"/>
    <w:rsid w:val="00946E47"/>
    <w:rsid w:val="00954CED"/>
    <w:rsid w:val="00962F18"/>
    <w:rsid w:val="009713E2"/>
    <w:rsid w:val="00986042"/>
    <w:rsid w:val="009871F8"/>
    <w:rsid w:val="00991B81"/>
    <w:rsid w:val="009A3D1E"/>
    <w:rsid w:val="009A511A"/>
    <w:rsid w:val="009B6697"/>
    <w:rsid w:val="009B6FC0"/>
    <w:rsid w:val="009C3803"/>
    <w:rsid w:val="009C4B38"/>
    <w:rsid w:val="009D1B37"/>
    <w:rsid w:val="009D3A2A"/>
    <w:rsid w:val="009E6553"/>
    <w:rsid w:val="009E6A33"/>
    <w:rsid w:val="009E7A50"/>
    <w:rsid w:val="009F146A"/>
    <w:rsid w:val="00A001EE"/>
    <w:rsid w:val="00A00EFD"/>
    <w:rsid w:val="00A1178C"/>
    <w:rsid w:val="00A13347"/>
    <w:rsid w:val="00A1657A"/>
    <w:rsid w:val="00A25ADE"/>
    <w:rsid w:val="00A44BFC"/>
    <w:rsid w:val="00A50CC5"/>
    <w:rsid w:val="00A7164F"/>
    <w:rsid w:val="00A73C01"/>
    <w:rsid w:val="00A75758"/>
    <w:rsid w:val="00A93AB1"/>
    <w:rsid w:val="00A93E7E"/>
    <w:rsid w:val="00AC1ECF"/>
    <w:rsid w:val="00AD471F"/>
    <w:rsid w:val="00AE7A1F"/>
    <w:rsid w:val="00AF4EF3"/>
    <w:rsid w:val="00AF6A2D"/>
    <w:rsid w:val="00B01C11"/>
    <w:rsid w:val="00B02337"/>
    <w:rsid w:val="00B06DDD"/>
    <w:rsid w:val="00B11593"/>
    <w:rsid w:val="00B14211"/>
    <w:rsid w:val="00B344B5"/>
    <w:rsid w:val="00B34BF8"/>
    <w:rsid w:val="00B42F60"/>
    <w:rsid w:val="00B44397"/>
    <w:rsid w:val="00B45E10"/>
    <w:rsid w:val="00B54A8B"/>
    <w:rsid w:val="00B6758E"/>
    <w:rsid w:val="00B7067D"/>
    <w:rsid w:val="00B73488"/>
    <w:rsid w:val="00B870D5"/>
    <w:rsid w:val="00B916F5"/>
    <w:rsid w:val="00B92725"/>
    <w:rsid w:val="00B94D8F"/>
    <w:rsid w:val="00B96FDA"/>
    <w:rsid w:val="00BA393D"/>
    <w:rsid w:val="00BA3D8A"/>
    <w:rsid w:val="00BC5855"/>
    <w:rsid w:val="00BE1F75"/>
    <w:rsid w:val="00BE2352"/>
    <w:rsid w:val="00BF3B81"/>
    <w:rsid w:val="00BF4C3B"/>
    <w:rsid w:val="00BF57E3"/>
    <w:rsid w:val="00C0368E"/>
    <w:rsid w:val="00C24FED"/>
    <w:rsid w:val="00C27C73"/>
    <w:rsid w:val="00C27FCA"/>
    <w:rsid w:val="00C51D10"/>
    <w:rsid w:val="00C52148"/>
    <w:rsid w:val="00C5431A"/>
    <w:rsid w:val="00C57774"/>
    <w:rsid w:val="00C748FC"/>
    <w:rsid w:val="00C825C2"/>
    <w:rsid w:val="00C97265"/>
    <w:rsid w:val="00CA0528"/>
    <w:rsid w:val="00CA6CB1"/>
    <w:rsid w:val="00CB726B"/>
    <w:rsid w:val="00CC6887"/>
    <w:rsid w:val="00CC7272"/>
    <w:rsid w:val="00CD6F22"/>
    <w:rsid w:val="00CE469D"/>
    <w:rsid w:val="00CF02D6"/>
    <w:rsid w:val="00CF7BC5"/>
    <w:rsid w:val="00D00F96"/>
    <w:rsid w:val="00D177B2"/>
    <w:rsid w:val="00D20A6D"/>
    <w:rsid w:val="00D24506"/>
    <w:rsid w:val="00D30306"/>
    <w:rsid w:val="00D33B11"/>
    <w:rsid w:val="00D44CAE"/>
    <w:rsid w:val="00D601BA"/>
    <w:rsid w:val="00D6313C"/>
    <w:rsid w:val="00D63A7D"/>
    <w:rsid w:val="00D641FE"/>
    <w:rsid w:val="00D64D4F"/>
    <w:rsid w:val="00D97181"/>
    <w:rsid w:val="00DA3447"/>
    <w:rsid w:val="00DA63E7"/>
    <w:rsid w:val="00DB2C94"/>
    <w:rsid w:val="00DB3296"/>
    <w:rsid w:val="00DC0245"/>
    <w:rsid w:val="00DC5E9D"/>
    <w:rsid w:val="00DD13B8"/>
    <w:rsid w:val="00DD1AE8"/>
    <w:rsid w:val="00DD23C8"/>
    <w:rsid w:val="00DE1342"/>
    <w:rsid w:val="00DE1A1D"/>
    <w:rsid w:val="00DE4A1D"/>
    <w:rsid w:val="00DE6D4B"/>
    <w:rsid w:val="00DF1E2D"/>
    <w:rsid w:val="00E02083"/>
    <w:rsid w:val="00E069C4"/>
    <w:rsid w:val="00E16620"/>
    <w:rsid w:val="00E23E34"/>
    <w:rsid w:val="00E24BA1"/>
    <w:rsid w:val="00E25928"/>
    <w:rsid w:val="00E3227D"/>
    <w:rsid w:val="00E33836"/>
    <w:rsid w:val="00E53748"/>
    <w:rsid w:val="00E5406B"/>
    <w:rsid w:val="00E5532F"/>
    <w:rsid w:val="00E55FCE"/>
    <w:rsid w:val="00E560D6"/>
    <w:rsid w:val="00E73CE7"/>
    <w:rsid w:val="00E84516"/>
    <w:rsid w:val="00EA02A1"/>
    <w:rsid w:val="00EA4FEA"/>
    <w:rsid w:val="00EB7EE9"/>
    <w:rsid w:val="00EC0B62"/>
    <w:rsid w:val="00EC284B"/>
    <w:rsid w:val="00EE094E"/>
    <w:rsid w:val="00EE7CDF"/>
    <w:rsid w:val="00EF0561"/>
    <w:rsid w:val="00F00A63"/>
    <w:rsid w:val="00F1173E"/>
    <w:rsid w:val="00F1518A"/>
    <w:rsid w:val="00F22545"/>
    <w:rsid w:val="00F267B4"/>
    <w:rsid w:val="00F27AF3"/>
    <w:rsid w:val="00F3355E"/>
    <w:rsid w:val="00F35354"/>
    <w:rsid w:val="00F46EF3"/>
    <w:rsid w:val="00F47C0B"/>
    <w:rsid w:val="00F6203D"/>
    <w:rsid w:val="00F7250B"/>
    <w:rsid w:val="00F81463"/>
    <w:rsid w:val="00F83A64"/>
    <w:rsid w:val="00F87B6F"/>
    <w:rsid w:val="00F95A02"/>
    <w:rsid w:val="00F97819"/>
    <w:rsid w:val="00FA393D"/>
    <w:rsid w:val="00FA5116"/>
    <w:rsid w:val="00FB0965"/>
    <w:rsid w:val="00FB41AD"/>
    <w:rsid w:val="00FC0915"/>
    <w:rsid w:val="00FC5173"/>
    <w:rsid w:val="00FC61B3"/>
    <w:rsid w:val="00FC75B7"/>
    <w:rsid w:val="00FD0655"/>
    <w:rsid w:val="00FD5BCA"/>
    <w:rsid w:val="00FD73EF"/>
    <w:rsid w:val="00FE40FA"/>
    <w:rsid w:val="00FF5CB5"/>
    <w:rsid w:val="00FF7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C26D70"/>
  <w15:chartTrackingRefBased/>
  <w15:docId w15:val="{226218C2-6975-4B9D-857E-0E844634D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00F96"/>
  </w:style>
  <w:style w:type="paragraph" w:styleId="Heading2">
    <w:name w:val="heading 2"/>
    <w:basedOn w:val="Normal"/>
    <w:link w:val="Heading2Char"/>
    <w:uiPriority w:val="9"/>
    <w:qFormat/>
    <w:rsid w:val="0069461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en-IN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69461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en-IN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94616"/>
    <w:rPr>
      <w:rFonts w:ascii="Times New Roman" w:eastAsia="Times New Roman" w:hAnsi="Times New Roman" w:cs="Times New Roman"/>
      <w:b/>
      <w:bCs/>
      <w:kern w:val="0"/>
      <w:sz w:val="36"/>
      <w:szCs w:val="36"/>
      <w:lang w:eastAsia="en-I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694616"/>
    <w:rPr>
      <w:rFonts w:ascii="Times New Roman" w:eastAsia="Times New Roman" w:hAnsi="Times New Roman" w:cs="Times New Roman"/>
      <w:b/>
      <w:bCs/>
      <w:kern w:val="0"/>
      <w:sz w:val="27"/>
      <w:szCs w:val="27"/>
      <w:lang w:eastAsia="en-IN"/>
      <w14:ligatures w14:val="none"/>
    </w:rPr>
  </w:style>
  <w:style w:type="paragraph" w:customStyle="1" w:styleId="mb0">
    <w:name w:val="mb0"/>
    <w:basedOn w:val="Normal"/>
    <w:rsid w:val="00694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Hyperlink">
    <w:name w:val="Hyperlink"/>
    <w:basedOn w:val="DefaultParagraphFont"/>
    <w:uiPriority w:val="99"/>
    <w:unhideWhenUsed/>
    <w:rsid w:val="00694616"/>
    <w:rPr>
      <w:color w:val="0000FF"/>
      <w:u w:val="single"/>
    </w:rPr>
  </w:style>
  <w:style w:type="paragraph" w:customStyle="1" w:styleId="mb15">
    <w:name w:val="mb15"/>
    <w:basedOn w:val="Normal"/>
    <w:rsid w:val="00694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styleId="NormalWeb">
    <w:name w:val="Normal (Web)"/>
    <w:basedOn w:val="Normal"/>
    <w:uiPriority w:val="99"/>
    <w:unhideWhenUsed/>
    <w:rsid w:val="006946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B6758E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D2F0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2970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002730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650636"/>
    <w:rPr>
      <w:color w:val="954F72" w:themeColor="followedHyperlink"/>
      <w:u w:val="single"/>
    </w:rPr>
  </w:style>
  <w:style w:type="paragraph" w:customStyle="1" w:styleId="msonormal0">
    <w:name w:val="msonormal"/>
    <w:basedOn w:val="Normal"/>
    <w:rsid w:val="00CC7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5">
    <w:name w:val="xl65"/>
    <w:basedOn w:val="Normal"/>
    <w:rsid w:val="00CC7272"/>
    <w:pPr>
      <w:pBdr>
        <w:top w:val="single" w:sz="8" w:space="0" w:color="CCCCCC"/>
        <w:left w:val="single" w:sz="8" w:space="0" w:color="CCCCCC"/>
        <w:bottom w:val="single" w:sz="8" w:space="0" w:color="CCCCCC"/>
        <w:right w:val="single" w:sz="8" w:space="0" w:color="CCCCCC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6">
    <w:name w:val="xl66"/>
    <w:basedOn w:val="Normal"/>
    <w:rsid w:val="00CC7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7">
    <w:name w:val="xl67"/>
    <w:basedOn w:val="Normal"/>
    <w:rsid w:val="00CC727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68">
    <w:name w:val="xl68"/>
    <w:basedOn w:val="Normal"/>
    <w:rsid w:val="00CC7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IN"/>
      <w14:ligatures w14:val="none"/>
    </w:rPr>
  </w:style>
  <w:style w:type="paragraph" w:customStyle="1" w:styleId="xl69">
    <w:name w:val="xl69"/>
    <w:basedOn w:val="Normal"/>
    <w:rsid w:val="00CC727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70">
    <w:name w:val="xl70"/>
    <w:basedOn w:val="Normal"/>
    <w:rsid w:val="00CC727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kern w:val="0"/>
      <w:sz w:val="24"/>
      <w:szCs w:val="24"/>
      <w:lang w:eastAsia="en-IN"/>
      <w14:ligatures w14:val="none"/>
    </w:rPr>
  </w:style>
  <w:style w:type="paragraph" w:customStyle="1" w:styleId="xl71">
    <w:name w:val="xl71"/>
    <w:basedOn w:val="Normal"/>
    <w:rsid w:val="00CC7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u w:val="single"/>
      <w:lang w:eastAsia="en-IN"/>
      <w14:ligatures w14:val="none"/>
    </w:rPr>
  </w:style>
  <w:style w:type="paragraph" w:customStyle="1" w:styleId="xl72">
    <w:name w:val="xl72"/>
    <w:basedOn w:val="Normal"/>
    <w:rsid w:val="00CC7272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73">
    <w:name w:val="xl73"/>
    <w:basedOn w:val="Normal"/>
    <w:rsid w:val="00CC72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74">
    <w:name w:val="xl74"/>
    <w:basedOn w:val="Normal"/>
    <w:rsid w:val="00CC7272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75">
    <w:name w:val="xl75"/>
    <w:basedOn w:val="Normal"/>
    <w:rsid w:val="00CC7272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xl76">
    <w:name w:val="xl76"/>
    <w:basedOn w:val="Normal"/>
    <w:rsid w:val="00CC7272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table" w:styleId="TableGrid">
    <w:name w:val="Table Grid"/>
    <w:basedOn w:val="TableNormal"/>
    <w:uiPriority w:val="39"/>
    <w:rsid w:val="00CC72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CC727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1">
    <w:name w:val="Plain Table 1"/>
    <w:basedOn w:val="TableNormal"/>
    <w:uiPriority w:val="41"/>
    <w:rsid w:val="00CC727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C727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3723B4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A51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5116"/>
  </w:style>
  <w:style w:type="paragraph" w:styleId="Footer">
    <w:name w:val="footer"/>
    <w:basedOn w:val="Normal"/>
    <w:link w:val="FooterChar"/>
    <w:uiPriority w:val="99"/>
    <w:unhideWhenUsed/>
    <w:rsid w:val="00FA51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5116"/>
  </w:style>
  <w:style w:type="character" w:styleId="CommentReference">
    <w:name w:val="annotation reference"/>
    <w:basedOn w:val="DefaultParagraphFont"/>
    <w:uiPriority w:val="99"/>
    <w:semiHidden/>
    <w:unhideWhenUsed/>
    <w:rsid w:val="009C380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C380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C380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38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3803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4F68CE"/>
  </w:style>
  <w:style w:type="paragraph" w:styleId="Revision">
    <w:name w:val="Revision"/>
    <w:hidden/>
    <w:uiPriority w:val="99"/>
    <w:semiHidden/>
    <w:rsid w:val="005D48BC"/>
    <w:pPr>
      <w:spacing w:after="0" w:line="240" w:lineRule="auto"/>
    </w:pPr>
  </w:style>
  <w:style w:type="character" w:customStyle="1" w:styleId="cf01">
    <w:name w:val="cf01"/>
    <w:basedOn w:val="DefaultParagraphFont"/>
    <w:rsid w:val="00454728"/>
    <w:rPr>
      <w:rFonts w:ascii="Segoe UI" w:hAnsi="Segoe UI" w:cs="Segoe UI" w:hint="default"/>
      <w:sz w:val="18"/>
      <w:szCs w:val="18"/>
    </w:rPr>
  </w:style>
  <w:style w:type="character" w:styleId="UnresolvedMention">
    <w:name w:val="Unresolved Mention"/>
    <w:basedOn w:val="DefaultParagraphFont"/>
    <w:uiPriority w:val="99"/>
    <w:rsid w:val="00A93AB1"/>
    <w:rPr>
      <w:color w:val="605E5C"/>
      <w:shd w:val="clear" w:color="auto" w:fill="E1DFDD"/>
    </w:rPr>
  </w:style>
  <w:style w:type="table" w:styleId="PlainTable4">
    <w:name w:val="Plain Table 4"/>
    <w:basedOn w:val="TableNormal"/>
    <w:uiPriority w:val="44"/>
    <w:rsid w:val="00751688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751688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744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9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9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5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584557-D4A6-488D-BE5B-B64BDB19D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1042</Words>
  <Characters>5941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Anjum Sherasiya</dc:creator>
  <cp:lastModifiedBy>Nilesh Nawale</cp:lastModifiedBy>
  <cp:revision>2</cp:revision>
  <cp:lastPrinted>2024-07-23T18:54:00Z</cp:lastPrinted>
  <dcterms:created xsi:type="dcterms:W3CDTF">2024-09-04T06:37:00Z</dcterms:created>
  <dcterms:modified xsi:type="dcterms:W3CDTF">2024-09-04T06:37:00Z</dcterms:modified>
</cp:coreProperties>
</file>