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335BF" w14:textId="297A6879" w:rsidR="007E7345" w:rsidRPr="00A77600" w:rsidRDefault="003434B8">
      <w:pPr>
        <w:rPr>
          <w:rFonts w:ascii="Arial" w:hAnsi="Arial" w:cs="Arial"/>
          <w:sz w:val="20"/>
          <w:szCs w:val="20"/>
        </w:rPr>
      </w:pPr>
      <w:r w:rsidRPr="00A77600">
        <w:rPr>
          <w:rFonts w:ascii="Arial" w:hAnsi="Arial" w:cs="Arial"/>
          <w:b/>
          <w:bCs/>
          <w:sz w:val="20"/>
          <w:szCs w:val="20"/>
        </w:rPr>
        <w:t xml:space="preserve">Table </w:t>
      </w:r>
      <w:r w:rsidR="00B10350">
        <w:rPr>
          <w:rFonts w:ascii="Arial" w:hAnsi="Arial" w:cs="Arial"/>
          <w:b/>
          <w:bCs/>
          <w:sz w:val="20"/>
          <w:szCs w:val="20"/>
        </w:rPr>
        <w:t>S</w:t>
      </w:r>
      <w:r w:rsidRPr="00A77600">
        <w:rPr>
          <w:rFonts w:ascii="Arial" w:hAnsi="Arial" w:cs="Arial"/>
          <w:b/>
          <w:bCs/>
          <w:sz w:val="20"/>
          <w:szCs w:val="20"/>
        </w:rPr>
        <w:t>1</w:t>
      </w:r>
      <w:r w:rsidR="00B10350">
        <w:rPr>
          <w:rFonts w:ascii="Arial" w:hAnsi="Arial" w:cs="Arial"/>
          <w:b/>
          <w:bCs/>
          <w:sz w:val="20"/>
          <w:szCs w:val="20"/>
        </w:rPr>
        <w:t>A</w:t>
      </w:r>
      <w:r w:rsidRPr="00A77600">
        <w:rPr>
          <w:rFonts w:ascii="Arial" w:hAnsi="Arial" w:cs="Arial"/>
          <w:b/>
          <w:bCs/>
          <w:sz w:val="20"/>
          <w:szCs w:val="20"/>
        </w:rPr>
        <w:t>.</w:t>
      </w:r>
      <w:r w:rsidRPr="00A77600">
        <w:rPr>
          <w:rFonts w:ascii="Arial" w:hAnsi="Arial" w:cs="Arial"/>
          <w:sz w:val="20"/>
          <w:szCs w:val="20"/>
        </w:rPr>
        <w:t xml:space="preserve"> Distribution of cave-dwelling bat species according to families.</w:t>
      </w:r>
    </w:p>
    <w:p w14:paraId="6D7431CA" w14:textId="1DA702ED" w:rsidR="003434B8" w:rsidRPr="00A77600" w:rsidRDefault="003434B8">
      <w:pPr>
        <w:rPr>
          <w:rFonts w:ascii="Arial" w:hAnsi="Arial" w:cs="Arial"/>
          <w:sz w:val="20"/>
          <w:szCs w:val="20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784"/>
        <w:gridCol w:w="550"/>
        <w:gridCol w:w="895"/>
        <w:gridCol w:w="1039"/>
        <w:gridCol w:w="1039"/>
      </w:tblGrid>
      <w:tr w:rsidR="003434B8" w:rsidRPr="00A77600" w14:paraId="3602D965" w14:textId="77777777" w:rsidTr="00B10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7EADDA7" w14:textId="77777777" w:rsidR="003434B8" w:rsidRPr="003434B8" w:rsidRDefault="003434B8" w:rsidP="003434B8">
            <w:pPr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Family</w:t>
            </w:r>
          </w:p>
        </w:tc>
        <w:tc>
          <w:tcPr>
            <w:tcW w:w="0" w:type="auto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8462B3A" w14:textId="77777777" w:rsidR="003434B8" w:rsidRPr="003434B8" w:rsidRDefault="003434B8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N</w:t>
            </w:r>
          </w:p>
        </w:tc>
        <w:tc>
          <w:tcPr>
            <w:tcW w:w="0" w:type="auto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6F54EEC" w14:textId="28B62C7B" w:rsidR="003434B8" w:rsidRPr="003434B8" w:rsidRDefault="003434B8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%</w:t>
            </w:r>
            <w:r w:rsidRPr="00A77600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 xml:space="preserve"> cave</w:t>
            </w:r>
          </w:p>
        </w:tc>
        <w:tc>
          <w:tcPr>
            <w:tcW w:w="0" w:type="auto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BE1A16D" w14:textId="77777777" w:rsidR="003434B8" w:rsidRPr="003434B8" w:rsidRDefault="003434B8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Global N</w:t>
            </w:r>
          </w:p>
        </w:tc>
        <w:tc>
          <w:tcPr>
            <w:tcW w:w="0" w:type="auto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9FACFCD" w14:textId="7E32F2C1" w:rsidR="003434B8" w:rsidRPr="003434B8" w:rsidRDefault="003434B8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A77600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% global</w:t>
            </w:r>
          </w:p>
        </w:tc>
      </w:tr>
      <w:tr w:rsidR="003434B8" w:rsidRPr="00A77600" w14:paraId="5224EEC0" w14:textId="77777777" w:rsidTr="00B10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B4C4C"/>
            </w:tcBorders>
            <w:noWrap/>
            <w:hideMark/>
          </w:tcPr>
          <w:p w14:paraId="265ABD14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Vespertilionidae</w:t>
            </w:r>
          </w:p>
        </w:tc>
        <w:tc>
          <w:tcPr>
            <w:tcW w:w="0" w:type="auto"/>
            <w:tcBorders>
              <w:top w:val="single" w:sz="12" w:space="0" w:color="AB4C4C"/>
            </w:tcBorders>
            <w:noWrap/>
            <w:hideMark/>
          </w:tcPr>
          <w:p w14:paraId="02146363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215</w:t>
            </w:r>
          </w:p>
        </w:tc>
        <w:tc>
          <w:tcPr>
            <w:tcW w:w="0" w:type="auto"/>
            <w:tcBorders>
              <w:top w:val="single" w:sz="12" w:space="0" w:color="AB4C4C"/>
            </w:tcBorders>
            <w:noWrap/>
            <w:hideMark/>
          </w:tcPr>
          <w:p w14:paraId="63358C81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31.7</w:t>
            </w:r>
          </w:p>
        </w:tc>
        <w:tc>
          <w:tcPr>
            <w:tcW w:w="0" w:type="auto"/>
            <w:tcBorders>
              <w:top w:val="single" w:sz="12" w:space="0" w:color="AB4C4C"/>
            </w:tcBorders>
            <w:noWrap/>
            <w:hideMark/>
          </w:tcPr>
          <w:p w14:paraId="185C0BE8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493.0</w:t>
            </w:r>
          </w:p>
        </w:tc>
        <w:tc>
          <w:tcPr>
            <w:tcW w:w="0" w:type="auto"/>
            <w:tcBorders>
              <w:top w:val="single" w:sz="12" w:space="0" w:color="AB4C4C"/>
            </w:tcBorders>
            <w:noWrap/>
            <w:hideMark/>
          </w:tcPr>
          <w:p w14:paraId="1E418200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43.6</w:t>
            </w:r>
          </w:p>
        </w:tc>
      </w:tr>
      <w:tr w:rsidR="003434B8" w:rsidRPr="00A77600" w14:paraId="6C0605F3" w14:textId="77777777" w:rsidTr="000A30B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DE810CB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Phyllostomidae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7AD91BCD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760C8294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14.1</w:t>
            </w:r>
          </w:p>
        </w:tc>
        <w:tc>
          <w:tcPr>
            <w:tcW w:w="0" w:type="auto"/>
            <w:noWrap/>
            <w:hideMark/>
          </w:tcPr>
          <w:p w14:paraId="58FA5263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214.0</w:t>
            </w:r>
          </w:p>
        </w:tc>
        <w:tc>
          <w:tcPr>
            <w:tcW w:w="0" w:type="auto"/>
            <w:noWrap/>
            <w:hideMark/>
          </w:tcPr>
          <w:p w14:paraId="16378C17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44.9</w:t>
            </w:r>
          </w:p>
        </w:tc>
      </w:tr>
      <w:tr w:rsidR="003434B8" w:rsidRPr="00A77600" w14:paraId="41A565E9" w14:textId="77777777" w:rsidTr="000A30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1F32F0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Rhinolophidae</w:t>
            </w:r>
          </w:p>
        </w:tc>
        <w:tc>
          <w:tcPr>
            <w:tcW w:w="0" w:type="auto"/>
            <w:noWrap/>
            <w:hideMark/>
          </w:tcPr>
          <w:p w14:paraId="4DF1FE2C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84</w:t>
            </w:r>
          </w:p>
        </w:tc>
        <w:tc>
          <w:tcPr>
            <w:tcW w:w="0" w:type="auto"/>
            <w:noWrap/>
            <w:hideMark/>
          </w:tcPr>
          <w:p w14:paraId="57B0C7C8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12.4</w:t>
            </w:r>
          </w:p>
        </w:tc>
        <w:tc>
          <w:tcPr>
            <w:tcW w:w="0" w:type="auto"/>
            <w:noWrap/>
            <w:hideMark/>
          </w:tcPr>
          <w:p w14:paraId="33ED2FC7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102.0</w:t>
            </w:r>
          </w:p>
        </w:tc>
        <w:tc>
          <w:tcPr>
            <w:tcW w:w="0" w:type="auto"/>
            <w:noWrap/>
            <w:hideMark/>
          </w:tcPr>
          <w:p w14:paraId="2D4EC341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82.4</w:t>
            </w:r>
          </w:p>
        </w:tc>
      </w:tr>
      <w:tr w:rsidR="003434B8" w:rsidRPr="00A77600" w14:paraId="20F96E1F" w14:textId="77777777" w:rsidTr="000A30B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43788F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Hipposideridae</w:t>
            </w:r>
          </w:p>
        </w:tc>
        <w:tc>
          <w:tcPr>
            <w:tcW w:w="0" w:type="auto"/>
            <w:noWrap/>
            <w:hideMark/>
          </w:tcPr>
          <w:p w14:paraId="1474C26B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81</w:t>
            </w:r>
          </w:p>
        </w:tc>
        <w:tc>
          <w:tcPr>
            <w:tcW w:w="0" w:type="auto"/>
            <w:noWrap/>
            <w:hideMark/>
          </w:tcPr>
          <w:p w14:paraId="5E534CC0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11.9</w:t>
            </w:r>
          </w:p>
        </w:tc>
        <w:tc>
          <w:tcPr>
            <w:tcW w:w="0" w:type="auto"/>
            <w:noWrap/>
            <w:hideMark/>
          </w:tcPr>
          <w:p w14:paraId="3CB44AD6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88.0</w:t>
            </w:r>
          </w:p>
        </w:tc>
        <w:tc>
          <w:tcPr>
            <w:tcW w:w="0" w:type="auto"/>
            <w:noWrap/>
            <w:hideMark/>
          </w:tcPr>
          <w:p w14:paraId="6BA7D73F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92.0</w:t>
            </w:r>
          </w:p>
        </w:tc>
      </w:tr>
      <w:tr w:rsidR="003434B8" w:rsidRPr="00A77600" w14:paraId="39F16B9E" w14:textId="77777777" w:rsidTr="000A30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0253D6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Pteropodidae</w:t>
            </w:r>
          </w:p>
        </w:tc>
        <w:tc>
          <w:tcPr>
            <w:tcW w:w="0" w:type="auto"/>
            <w:noWrap/>
            <w:hideMark/>
          </w:tcPr>
          <w:p w14:paraId="2056F18A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48</w:t>
            </w:r>
          </w:p>
        </w:tc>
        <w:tc>
          <w:tcPr>
            <w:tcW w:w="0" w:type="auto"/>
            <w:noWrap/>
            <w:hideMark/>
          </w:tcPr>
          <w:p w14:paraId="427D08D5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7.1</w:t>
            </w:r>
          </w:p>
        </w:tc>
        <w:tc>
          <w:tcPr>
            <w:tcW w:w="0" w:type="auto"/>
            <w:noWrap/>
            <w:hideMark/>
          </w:tcPr>
          <w:p w14:paraId="51C8BB14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197.0</w:t>
            </w:r>
          </w:p>
        </w:tc>
        <w:tc>
          <w:tcPr>
            <w:tcW w:w="0" w:type="auto"/>
            <w:noWrap/>
            <w:hideMark/>
          </w:tcPr>
          <w:p w14:paraId="1CBDD718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24.4</w:t>
            </w:r>
          </w:p>
        </w:tc>
      </w:tr>
      <w:tr w:rsidR="003434B8" w:rsidRPr="00A77600" w14:paraId="39476F22" w14:textId="77777777" w:rsidTr="000A30B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BA5334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Molossidae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7016E4AE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41</w:t>
            </w:r>
          </w:p>
        </w:tc>
        <w:tc>
          <w:tcPr>
            <w:tcW w:w="0" w:type="auto"/>
            <w:noWrap/>
            <w:hideMark/>
          </w:tcPr>
          <w:p w14:paraId="394FCB8A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6.0</w:t>
            </w:r>
          </w:p>
        </w:tc>
        <w:tc>
          <w:tcPr>
            <w:tcW w:w="0" w:type="auto"/>
            <w:noWrap/>
            <w:hideMark/>
          </w:tcPr>
          <w:p w14:paraId="45404F5D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122.0</w:t>
            </w:r>
          </w:p>
        </w:tc>
        <w:tc>
          <w:tcPr>
            <w:tcW w:w="0" w:type="auto"/>
            <w:noWrap/>
            <w:hideMark/>
          </w:tcPr>
          <w:p w14:paraId="4F3181A5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33.6</w:t>
            </w:r>
          </w:p>
        </w:tc>
      </w:tr>
      <w:tr w:rsidR="003434B8" w:rsidRPr="00A77600" w14:paraId="338F0861" w14:textId="77777777" w:rsidTr="000A30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7F3D2D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Emballonuridae</w:t>
            </w:r>
          </w:p>
        </w:tc>
        <w:tc>
          <w:tcPr>
            <w:tcW w:w="0" w:type="auto"/>
            <w:noWrap/>
            <w:hideMark/>
          </w:tcPr>
          <w:p w14:paraId="205AA850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39</w:t>
            </w:r>
          </w:p>
        </w:tc>
        <w:tc>
          <w:tcPr>
            <w:tcW w:w="0" w:type="auto"/>
            <w:noWrap/>
            <w:hideMark/>
          </w:tcPr>
          <w:p w14:paraId="50F7CB0B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5.7</w:t>
            </w:r>
          </w:p>
        </w:tc>
        <w:tc>
          <w:tcPr>
            <w:tcW w:w="0" w:type="auto"/>
            <w:noWrap/>
            <w:hideMark/>
          </w:tcPr>
          <w:p w14:paraId="4D3557DC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54.0</w:t>
            </w:r>
          </w:p>
        </w:tc>
        <w:tc>
          <w:tcPr>
            <w:tcW w:w="0" w:type="auto"/>
            <w:noWrap/>
            <w:hideMark/>
          </w:tcPr>
          <w:p w14:paraId="12787E39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72.2</w:t>
            </w:r>
          </w:p>
        </w:tc>
      </w:tr>
      <w:tr w:rsidR="003434B8" w:rsidRPr="00A77600" w14:paraId="7528895A" w14:textId="77777777" w:rsidTr="000A30B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414982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Miniopteridae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10ADB2A8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72AB93DF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3.7</w:t>
            </w:r>
          </w:p>
        </w:tc>
        <w:tc>
          <w:tcPr>
            <w:tcW w:w="0" w:type="auto"/>
            <w:noWrap/>
            <w:hideMark/>
          </w:tcPr>
          <w:p w14:paraId="3B54BEBC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35.0</w:t>
            </w:r>
          </w:p>
        </w:tc>
        <w:tc>
          <w:tcPr>
            <w:tcW w:w="0" w:type="auto"/>
            <w:noWrap/>
            <w:hideMark/>
          </w:tcPr>
          <w:p w14:paraId="3D25FB5A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71.4</w:t>
            </w:r>
          </w:p>
        </w:tc>
      </w:tr>
      <w:tr w:rsidR="003434B8" w:rsidRPr="00A77600" w14:paraId="213A61BE" w14:textId="77777777" w:rsidTr="000A30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2A43D9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Mormoopidae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0379A2F1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6C6CB97C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1.8</w:t>
            </w:r>
          </w:p>
        </w:tc>
        <w:tc>
          <w:tcPr>
            <w:tcW w:w="0" w:type="auto"/>
            <w:noWrap/>
            <w:hideMark/>
          </w:tcPr>
          <w:p w14:paraId="2214C442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17.0</w:t>
            </w:r>
          </w:p>
        </w:tc>
        <w:tc>
          <w:tcPr>
            <w:tcW w:w="0" w:type="auto"/>
            <w:noWrap/>
            <w:hideMark/>
          </w:tcPr>
          <w:p w14:paraId="11B9D559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70.6</w:t>
            </w:r>
          </w:p>
        </w:tc>
      </w:tr>
      <w:tr w:rsidR="003434B8" w:rsidRPr="00A77600" w14:paraId="260BD3C6" w14:textId="77777777" w:rsidTr="000A30B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C48885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Natalidae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29B62FA2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4D4E211C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4958FF0C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11.0</w:t>
            </w:r>
          </w:p>
        </w:tc>
        <w:tc>
          <w:tcPr>
            <w:tcW w:w="0" w:type="auto"/>
            <w:noWrap/>
            <w:hideMark/>
          </w:tcPr>
          <w:p w14:paraId="763D3AF6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100.0</w:t>
            </w:r>
          </w:p>
        </w:tc>
      </w:tr>
      <w:tr w:rsidR="003434B8" w:rsidRPr="00A77600" w14:paraId="056B9434" w14:textId="77777777" w:rsidTr="000A30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C815B1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Nycteridae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4CF4FB12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D50BE39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4D9E84FF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16.0</w:t>
            </w:r>
          </w:p>
        </w:tc>
        <w:tc>
          <w:tcPr>
            <w:tcW w:w="0" w:type="auto"/>
            <w:noWrap/>
            <w:hideMark/>
          </w:tcPr>
          <w:p w14:paraId="556100E1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50.0</w:t>
            </w:r>
          </w:p>
        </w:tc>
      </w:tr>
      <w:tr w:rsidR="003434B8" w:rsidRPr="00A77600" w14:paraId="7F56C51A" w14:textId="77777777" w:rsidTr="000A30B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2147EA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Megadermatidae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16D09841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B6DAA96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19362672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6.0</w:t>
            </w:r>
          </w:p>
        </w:tc>
        <w:tc>
          <w:tcPr>
            <w:tcW w:w="0" w:type="auto"/>
            <w:noWrap/>
            <w:hideMark/>
          </w:tcPr>
          <w:p w14:paraId="4D6D90BF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66.7</w:t>
            </w:r>
          </w:p>
        </w:tc>
      </w:tr>
      <w:tr w:rsidR="003434B8" w:rsidRPr="00A77600" w14:paraId="53A9116F" w14:textId="77777777" w:rsidTr="000A30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D46EDB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Rhinopomatidae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76AD9D80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D801E73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371D11CC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6.0</w:t>
            </w:r>
          </w:p>
        </w:tc>
        <w:tc>
          <w:tcPr>
            <w:tcW w:w="0" w:type="auto"/>
            <w:noWrap/>
            <w:hideMark/>
          </w:tcPr>
          <w:p w14:paraId="714087DD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66.7</w:t>
            </w:r>
          </w:p>
        </w:tc>
      </w:tr>
      <w:tr w:rsidR="003434B8" w:rsidRPr="00A77600" w14:paraId="2EC639B0" w14:textId="77777777" w:rsidTr="000A30B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80EBBC0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Furipteridae</w:t>
            </w:r>
          </w:p>
        </w:tc>
        <w:tc>
          <w:tcPr>
            <w:tcW w:w="0" w:type="auto"/>
            <w:noWrap/>
            <w:hideMark/>
          </w:tcPr>
          <w:p w14:paraId="084561DC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68C7F5BC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5A2B0BB5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406CF380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100.0</w:t>
            </w:r>
          </w:p>
        </w:tc>
      </w:tr>
      <w:tr w:rsidR="003434B8" w:rsidRPr="00A77600" w14:paraId="77734AD8" w14:textId="77777777" w:rsidTr="000A30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9FD3A8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Mystacinidae</w:t>
            </w:r>
          </w:p>
        </w:tc>
        <w:tc>
          <w:tcPr>
            <w:tcW w:w="0" w:type="auto"/>
            <w:noWrap/>
            <w:hideMark/>
          </w:tcPr>
          <w:p w14:paraId="5F8788C7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6D9735B3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5CF3F416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15E7C4BD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100.0</w:t>
            </w:r>
          </w:p>
        </w:tc>
      </w:tr>
      <w:tr w:rsidR="003434B8" w:rsidRPr="00A77600" w14:paraId="4B335F7A" w14:textId="77777777" w:rsidTr="000A30B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0B258D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Myzopodidae</w:t>
            </w:r>
          </w:p>
        </w:tc>
        <w:tc>
          <w:tcPr>
            <w:tcW w:w="0" w:type="auto"/>
            <w:noWrap/>
            <w:hideMark/>
          </w:tcPr>
          <w:p w14:paraId="4FAC470C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F2E7360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540CDF73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0CE513C0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100.0</w:t>
            </w:r>
          </w:p>
        </w:tc>
      </w:tr>
      <w:tr w:rsidR="003434B8" w:rsidRPr="00A77600" w14:paraId="05E5E027" w14:textId="77777777" w:rsidTr="000A30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E2A40A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Noctolionidae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6DBBC981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582E4AB4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02F4CA83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0409C562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100.0</w:t>
            </w:r>
          </w:p>
        </w:tc>
      </w:tr>
      <w:tr w:rsidR="003434B8" w:rsidRPr="00A77600" w14:paraId="6A6E52EC" w14:textId="77777777" w:rsidTr="000A30BD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D4EE55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Cistugidae</w:t>
            </w:r>
            <w:proofErr w:type="spellEnd"/>
          </w:p>
        </w:tc>
        <w:tc>
          <w:tcPr>
            <w:tcW w:w="0" w:type="auto"/>
            <w:noWrap/>
            <w:hideMark/>
          </w:tcPr>
          <w:p w14:paraId="29C809FA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A337942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23BFD715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11AB0F15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50.0</w:t>
            </w:r>
          </w:p>
        </w:tc>
      </w:tr>
      <w:tr w:rsidR="003434B8" w:rsidRPr="00A77600" w14:paraId="7CD5B4EF" w14:textId="77777777" w:rsidTr="000A30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700DB7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Craseonycteridae</w:t>
            </w:r>
          </w:p>
        </w:tc>
        <w:tc>
          <w:tcPr>
            <w:tcW w:w="0" w:type="auto"/>
            <w:noWrap/>
            <w:hideMark/>
          </w:tcPr>
          <w:p w14:paraId="56CAE11F" w14:textId="77777777" w:rsidR="003434B8" w:rsidRPr="003434B8" w:rsidRDefault="003434B8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02B5294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590BDC51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710067D" w14:textId="77777777" w:rsidR="003434B8" w:rsidRPr="003434B8" w:rsidRDefault="003434B8" w:rsidP="003434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100.0</w:t>
            </w:r>
          </w:p>
        </w:tc>
      </w:tr>
      <w:tr w:rsidR="003434B8" w:rsidRPr="00A77600" w14:paraId="2DBC935D" w14:textId="77777777" w:rsidTr="00B1035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18" w:space="0" w:color="AB4C4C"/>
            </w:tcBorders>
            <w:noWrap/>
            <w:hideMark/>
          </w:tcPr>
          <w:p w14:paraId="2D8B38A0" w14:textId="77777777" w:rsidR="003434B8" w:rsidRPr="003434B8" w:rsidRDefault="003434B8" w:rsidP="003434B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</w:pPr>
            <w:proofErr w:type="spellStart"/>
            <w:r w:rsidRPr="003434B8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n-PH" w:eastAsia="en-GB"/>
              </w:rPr>
              <w:t>Thyropteridae</w:t>
            </w:r>
            <w:proofErr w:type="spellEnd"/>
          </w:p>
        </w:tc>
        <w:tc>
          <w:tcPr>
            <w:tcW w:w="0" w:type="auto"/>
            <w:tcBorders>
              <w:bottom w:val="single" w:sz="18" w:space="0" w:color="AB4C4C"/>
            </w:tcBorders>
            <w:noWrap/>
            <w:hideMark/>
          </w:tcPr>
          <w:p w14:paraId="51081915" w14:textId="77777777" w:rsidR="003434B8" w:rsidRPr="003434B8" w:rsidRDefault="003434B8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0" w:type="auto"/>
            <w:tcBorders>
              <w:bottom w:val="single" w:sz="18" w:space="0" w:color="AB4C4C"/>
            </w:tcBorders>
            <w:noWrap/>
            <w:hideMark/>
          </w:tcPr>
          <w:p w14:paraId="3EB714FE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0.1</w:t>
            </w:r>
          </w:p>
        </w:tc>
        <w:tc>
          <w:tcPr>
            <w:tcW w:w="0" w:type="auto"/>
            <w:tcBorders>
              <w:bottom w:val="single" w:sz="18" w:space="0" w:color="AB4C4C"/>
            </w:tcBorders>
            <w:noWrap/>
            <w:hideMark/>
          </w:tcPr>
          <w:p w14:paraId="10AD305D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5.0</w:t>
            </w:r>
          </w:p>
        </w:tc>
        <w:tc>
          <w:tcPr>
            <w:tcW w:w="0" w:type="auto"/>
            <w:tcBorders>
              <w:bottom w:val="single" w:sz="18" w:space="0" w:color="AB4C4C"/>
            </w:tcBorders>
            <w:noWrap/>
            <w:hideMark/>
          </w:tcPr>
          <w:p w14:paraId="5F251C53" w14:textId="77777777" w:rsidR="003434B8" w:rsidRPr="003434B8" w:rsidRDefault="003434B8" w:rsidP="003434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</w:pPr>
            <w:r w:rsidRPr="003434B8">
              <w:rPr>
                <w:rFonts w:ascii="Arial" w:eastAsia="Times New Roman" w:hAnsi="Arial" w:cs="Arial"/>
                <w:sz w:val="20"/>
                <w:szCs w:val="20"/>
                <w:lang w:val="en-PH" w:eastAsia="en-GB"/>
              </w:rPr>
              <w:t>20.0</w:t>
            </w:r>
          </w:p>
        </w:tc>
      </w:tr>
    </w:tbl>
    <w:p w14:paraId="2B281158" w14:textId="0397C7C9" w:rsidR="003434B8" w:rsidRPr="00A77600" w:rsidRDefault="003434B8">
      <w:pPr>
        <w:rPr>
          <w:rFonts w:ascii="Arial" w:hAnsi="Arial" w:cs="Arial"/>
          <w:sz w:val="20"/>
          <w:szCs w:val="20"/>
        </w:rPr>
      </w:pPr>
    </w:p>
    <w:p w14:paraId="66C855BC" w14:textId="7C09F725" w:rsidR="003434B8" w:rsidRPr="00A77600" w:rsidRDefault="00DE10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Table S</w:t>
      </w:r>
      <w:r w:rsidR="003434B8" w:rsidRPr="00A77600">
        <w:rPr>
          <w:rFonts w:ascii="Arial" w:hAnsi="Arial" w:cs="Arial"/>
          <w:b/>
          <w:bCs/>
          <w:sz w:val="20"/>
          <w:szCs w:val="20"/>
        </w:rPr>
        <w:t>1</w:t>
      </w:r>
      <w:r>
        <w:rPr>
          <w:rFonts w:ascii="Arial" w:hAnsi="Arial" w:cs="Arial"/>
          <w:b/>
          <w:bCs/>
          <w:sz w:val="20"/>
          <w:szCs w:val="20"/>
        </w:rPr>
        <w:t>B</w:t>
      </w:r>
      <w:r w:rsidR="003434B8" w:rsidRPr="00A77600">
        <w:rPr>
          <w:rFonts w:ascii="Arial" w:hAnsi="Arial" w:cs="Arial"/>
          <w:b/>
          <w:bCs/>
          <w:sz w:val="20"/>
          <w:szCs w:val="20"/>
        </w:rPr>
        <w:t>.</w:t>
      </w:r>
      <w:r w:rsidR="003434B8" w:rsidRPr="00A77600">
        <w:rPr>
          <w:rFonts w:ascii="Arial" w:hAnsi="Arial" w:cs="Arial"/>
          <w:sz w:val="20"/>
          <w:szCs w:val="20"/>
        </w:rPr>
        <w:t xml:space="preserve"> Conservation status of cave-dwelling bats according to families.</w:t>
      </w:r>
    </w:p>
    <w:p w14:paraId="66499C93" w14:textId="3108A3B9" w:rsidR="003434B8" w:rsidRPr="00A77600" w:rsidRDefault="003434B8">
      <w:pPr>
        <w:rPr>
          <w:rFonts w:ascii="Arial" w:hAnsi="Arial" w:cs="Arial"/>
          <w:sz w:val="20"/>
          <w:szCs w:val="20"/>
        </w:rPr>
      </w:pPr>
    </w:p>
    <w:tbl>
      <w:tblPr>
        <w:tblStyle w:val="PlainTable4"/>
        <w:tblW w:w="4625" w:type="pct"/>
        <w:tblLook w:val="04A0" w:firstRow="1" w:lastRow="0" w:firstColumn="1" w:lastColumn="0" w:noHBand="0" w:noVBand="1"/>
      </w:tblPr>
      <w:tblGrid>
        <w:gridCol w:w="1627"/>
        <w:gridCol w:w="1517"/>
        <w:gridCol w:w="963"/>
        <w:gridCol w:w="963"/>
        <w:gridCol w:w="963"/>
        <w:gridCol w:w="963"/>
        <w:gridCol w:w="963"/>
        <w:gridCol w:w="963"/>
      </w:tblGrid>
      <w:tr w:rsidR="00A77600" w:rsidRPr="00394870" w14:paraId="2A929E72" w14:textId="77777777" w:rsidTr="00B10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E062639" w14:textId="77777777" w:rsidR="00A77600" w:rsidRPr="00394870" w:rsidRDefault="00A77600" w:rsidP="003434B8">
            <w:pPr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Family</w:t>
            </w:r>
          </w:p>
        </w:tc>
        <w:tc>
          <w:tcPr>
            <w:tcW w:w="644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CF51DDE" w14:textId="77777777" w:rsidR="00A77600" w:rsidRPr="00394870" w:rsidRDefault="00A77600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2879A3B" w14:textId="7D0562C1" w:rsidR="00A77600" w:rsidRPr="00394870" w:rsidRDefault="00A77600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DD</w:t>
            </w:r>
          </w:p>
        </w:tc>
        <w:tc>
          <w:tcPr>
            <w:tcW w:w="592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7346EF9" w14:textId="061F48F8" w:rsidR="00A77600" w:rsidRPr="00394870" w:rsidRDefault="00A77600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LC</w:t>
            </w:r>
          </w:p>
        </w:tc>
        <w:tc>
          <w:tcPr>
            <w:tcW w:w="592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1922060" w14:textId="7BF27586" w:rsidR="00A77600" w:rsidRPr="00394870" w:rsidRDefault="00A77600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NT</w:t>
            </w:r>
          </w:p>
        </w:tc>
        <w:tc>
          <w:tcPr>
            <w:tcW w:w="592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DF0CC27" w14:textId="5366383E" w:rsidR="00A77600" w:rsidRPr="00394870" w:rsidRDefault="00A77600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VU</w:t>
            </w:r>
          </w:p>
        </w:tc>
        <w:tc>
          <w:tcPr>
            <w:tcW w:w="592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9D4E6BC" w14:textId="1005A432" w:rsidR="00A77600" w:rsidRPr="00394870" w:rsidRDefault="00A77600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EN</w:t>
            </w:r>
          </w:p>
        </w:tc>
        <w:tc>
          <w:tcPr>
            <w:tcW w:w="592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7A489CC" w14:textId="7B6EA013" w:rsidR="00A77600" w:rsidRPr="00394870" w:rsidRDefault="00A77600" w:rsidP="003434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CE</w:t>
            </w:r>
          </w:p>
        </w:tc>
      </w:tr>
      <w:tr w:rsidR="00A77600" w:rsidRPr="00394870" w14:paraId="3089931B" w14:textId="77777777" w:rsidTr="00B10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tcBorders>
              <w:top w:val="single" w:sz="12" w:space="0" w:color="AB4C4C"/>
            </w:tcBorders>
            <w:noWrap/>
            <w:hideMark/>
          </w:tcPr>
          <w:p w14:paraId="55D53C4D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Cistugidae</w:t>
            </w:r>
            <w:proofErr w:type="spellEnd"/>
          </w:p>
        </w:tc>
        <w:tc>
          <w:tcPr>
            <w:tcW w:w="644" w:type="pct"/>
            <w:tcBorders>
              <w:top w:val="single" w:sz="12" w:space="0" w:color="AB4C4C"/>
            </w:tcBorders>
            <w:noWrap/>
            <w:hideMark/>
          </w:tcPr>
          <w:p w14:paraId="70773B5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tcBorders>
              <w:top w:val="single" w:sz="12" w:space="0" w:color="AB4C4C"/>
            </w:tcBorders>
            <w:noWrap/>
            <w:hideMark/>
          </w:tcPr>
          <w:p w14:paraId="292CBC5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tcBorders>
              <w:top w:val="single" w:sz="12" w:space="0" w:color="AB4C4C"/>
            </w:tcBorders>
            <w:noWrap/>
            <w:hideMark/>
          </w:tcPr>
          <w:p w14:paraId="34415A5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tcBorders>
              <w:top w:val="single" w:sz="12" w:space="0" w:color="AB4C4C"/>
            </w:tcBorders>
            <w:noWrap/>
            <w:hideMark/>
          </w:tcPr>
          <w:p w14:paraId="4A33E9E3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tcBorders>
              <w:top w:val="single" w:sz="12" w:space="0" w:color="AB4C4C"/>
            </w:tcBorders>
            <w:noWrap/>
            <w:hideMark/>
          </w:tcPr>
          <w:p w14:paraId="44A09656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tcBorders>
              <w:top w:val="single" w:sz="12" w:space="0" w:color="AB4C4C"/>
            </w:tcBorders>
            <w:noWrap/>
            <w:hideMark/>
          </w:tcPr>
          <w:p w14:paraId="5FB4382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tcBorders>
              <w:top w:val="single" w:sz="12" w:space="0" w:color="AB4C4C"/>
            </w:tcBorders>
            <w:noWrap/>
            <w:hideMark/>
          </w:tcPr>
          <w:p w14:paraId="1FDB4B5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2EDB41EC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28DD2E74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484BE21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222D974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4A112921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0.221 %</w:t>
            </w:r>
          </w:p>
        </w:tc>
        <w:tc>
          <w:tcPr>
            <w:tcW w:w="592" w:type="pct"/>
            <w:noWrap/>
            <w:hideMark/>
          </w:tcPr>
          <w:p w14:paraId="0F63A285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7C5E7F6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5049E63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3E11792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7DC31680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2C7CCFDB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Craseonycteridae</w:t>
            </w:r>
          </w:p>
        </w:tc>
        <w:tc>
          <w:tcPr>
            <w:tcW w:w="644" w:type="pct"/>
            <w:noWrap/>
            <w:hideMark/>
          </w:tcPr>
          <w:p w14:paraId="4B3EC53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4220EC2E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04117DB3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2E0FFF77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36C83DFD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3AFEF0D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616B6C4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26F59C3A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40431CD1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69B5628D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6E92B94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0DD9BA0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74C22FB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58ACD6B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1.852 %</w:t>
            </w:r>
          </w:p>
        </w:tc>
        <w:tc>
          <w:tcPr>
            <w:tcW w:w="592" w:type="pct"/>
            <w:noWrap/>
            <w:hideMark/>
          </w:tcPr>
          <w:p w14:paraId="79B631DF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5DA440D4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589A782C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377727C7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Emballonuridae</w:t>
            </w:r>
          </w:p>
        </w:tc>
        <w:tc>
          <w:tcPr>
            <w:tcW w:w="644" w:type="pct"/>
            <w:noWrap/>
            <w:hideMark/>
          </w:tcPr>
          <w:p w14:paraId="713DBFF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68F95D03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5</w:t>
            </w:r>
          </w:p>
        </w:tc>
        <w:tc>
          <w:tcPr>
            <w:tcW w:w="592" w:type="pct"/>
            <w:noWrap/>
            <w:hideMark/>
          </w:tcPr>
          <w:p w14:paraId="41721BA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27</w:t>
            </w:r>
          </w:p>
        </w:tc>
        <w:tc>
          <w:tcPr>
            <w:tcW w:w="592" w:type="pct"/>
            <w:noWrap/>
            <w:hideMark/>
          </w:tcPr>
          <w:p w14:paraId="519A934E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</w:t>
            </w:r>
          </w:p>
        </w:tc>
        <w:tc>
          <w:tcPr>
            <w:tcW w:w="592" w:type="pct"/>
            <w:noWrap/>
            <w:hideMark/>
          </w:tcPr>
          <w:p w14:paraId="3211EA6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</w:t>
            </w:r>
          </w:p>
        </w:tc>
        <w:tc>
          <w:tcPr>
            <w:tcW w:w="592" w:type="pct"/>
            <w:noWrap/>
            <w:hideMark/>
          </w:tcPr>
          <w:p w14:paraId="745B68A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71CAE80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</w:tr>
      <w:tr w:rsidR="00A77600" w:rsidRPr="00394870" w14:paraId="775B3C84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39010BD9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783051D4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70C0359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6.024 %</w:t>
            </w:r>
          </w:p>
        </w:tc>
        <w:tc>
          <w:tcPr>
            <w:tcW w:w="592" w:type="pct"/>
            <w:noWrap/>
            <w:hideMark/>
          </w:tcPr>
          <w:p w14:paraId="18D4BA3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5.973 %</w:t>
            </w:r>
          </w:p>
        </w:tc>
        <w:tc>
          <w:tcPr>
            <w:tcW w:w="592" w:type="pct"/>
            <w:noWrap/>
            <w:hideMark/>
          </w:tcPr>
          <w:p w14:paraId="33F7F00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3.704 %</w:t>
            </w:r>
          </w:p>
        </w:tc>
        <w:tc>
          <w:tcPr>
            <w:tcW w:w="592" w:type="pct"/>
            <w:noWrap/>
            <w:hideMark/>
          </w:tcPr>
          <w:p w14:paraId="49BEEFB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5.556 %</w:t>
            </w:r>
          </w:p>
        </w:tc>
        <w:tc>
          <w:tcPr>
            <w:tcW w:w="592" w:type="pct"/>
            <w:noWrap/>
            <w:hideMark/>
          </w:tcPr>
          <w:p w14:paraId="3CFE1BE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4.000 %</w:t>
            </w:r>
          </w:p>
        </w:tc>
        <w:tc>
          <w:tcPr>
            <w:tcW w:w="592" w:type="pct"/>
            <w:noWrap/>
            <w:hideMark/>
          </w:tcPr>
          <w:p w14:paraId="7B81A5D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9.091 %</w:t>
            </w:r>
          </w:p>
        </w:tc>
      </w:tr>
      <w:tr w:rsidR="00A77600" w:rsidRPr="00394870" w14:paraId="7503AD4D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022D9E93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Furipteridae</w:t>
            </w:r>
          </w:p>
        </w:tc>
        <w:tc>
          <w:tcPr>
            <w:tcW w:w="644" w:type="pct"/>
            <w:noWrap/>
            <w:hideMark/>
          </w:tcPr>
          <w:p w14:paraId="2B292261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6418A6D3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20C4D75A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3A86645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50C47D3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1D0409B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3EF45797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3C01E684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291C5371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3EB9E241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7C29A70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64F9F2C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0.221 %</w:t>
            </w:r>
          </w:p>
        </w:tc>
        <w:tc>
          <w:tcPr>
            <w:tcW w:w="592" w:type="pct"/>
            <w:noWrap/>
            <w:hideMark/>
          </w:tcPr>
          <w:p w14:paraId="63E4063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3DCFA68D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1.852 %</w:t>
            </w:r>
          </w:p>
        </w:tc>
        <w:tc>
          <w:tcPr>
            <w:tcW w:w="592" w:type="pct"/>
            <w:noWrap/>
            <w:hideMark/>
          </w:tcPr>
          <w:p w14:paraId="6235540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32E4699B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13991C35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2FF538C9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Hipposideridae</w:t>
            </w:r>
          </w:p>
        </w:tc>
        <w:tc>
          <w:tcPr>
            <w:tcW w:w="644" w:type="pct"/>
            <w:noWrap/>
            <w:hideMark/>
          </w:tcPr>
          <w:p w14:paraId="6D9040E5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5216952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10</w:t>
            </w:r>
          </w:p>
        </w:tc>
        <w:tc>
          <w:tcPr>
            <w:tcW w:w="592" w:type="pct"/>
            <w:noWrap/>
            <w:hideMark/>
          </w:tcPr>
          <w:p w14:paraId="47645AF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46</w:t>
            </w:r>
          </w:p>
        </w:tc>
        <w:tc>
          <w:tcPr>
            <w:tcW w:w="592" w:type="pct"/>
            <w:noWrap/>
            <w:hideMark/>
          </w:tcPr>
          <w:p w14:paraId="7002D493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7</w:t>
            </w:r>
          </w:p>
        </w:tc>
        <w:tc>
          <w:tcPr>
            <w:tcW w:w="592" w:type="pct"/>
            <w:noWrap/>
            <w:hideMark/>
          </w:tcPr>
          <w:p w14:paraId="37A20E9A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15</w:t>
            </w:r>
          </w:p>
        </w:tc>
        <w:tc>
          <w:tcPr>
            <w:tcW w:w="592" w:type="pct"/>
            <w:noWrap/>
            <w:hideMark/>
          </w:tcPr>
          <w:p w14:paraId="5F1705E1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11498413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</w:t>
            </w:r>
          </w:p>
        </w:tc>
      </w:tr>
      <w:tr w:rsidR="00A77600" w:rsidRPr="00394870" w14:paraId="6B8D7AE1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73DBD320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533F6377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41D7BB5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12.048 %</w:t>
            </w:r>
          </w:p>
        </w:tc>
        <w:tc>
          <w:tcPr>
            <w:tcW w:w="592" w:type="pct"/>
            <w:noWrap/>
            <w:hideMark/>
          </w:tcPr>
          <w:p w14:paraId="0C3B2D7C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10.177 %</w:t>
            </w:r>
          </w:p>
        </w:tc>
        <w:tc>
          <w:tcPr>
            <w:tcW w:w="592" w:type="pct"/>
            <w:noWrap/>
            <w:hideMark/>
          </w:tcPr>
          <w:p w14:paraId="554CB3F4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12.963 %</w:t>
            </w:r>
          </w:p>
        </w:tc>
        <w:tc>
          <w:tcPr>
            <w:tcW w:w="592" w:type="pct"/>
            <w:noWrap/>
            <w:hideMark/>
          </w:tcPr>
          <w:p w14:paraId="7AA0838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27.778 %</w:t>
            </w:r>
          </w:p>
        </w:tc>
        <w:tc>
          <w:tcPr>
            <w:tcW w:w="592" w:type="pct"/>
            <w:noWrap/>
            <w:hideMark/>
          </w:tcPr>
          <w:p w14:paraId="7AE30E2F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4.000 %</w:t>
            </w:r>
          </w:p>
        </w:tc>
        <w:tc>
          <w:tcPr>
            <w:tcW w:w="592" w:type="pct"/>
            <w:noWrap/>
            <w:hideMark/>
          </w:tcPr>
          <w:p w14:paraId="73A4252C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18.182 %</w:t>
            </w:r>
          </w:p>
        </w:tc>
      </w:tr>
      <w:tr w:rsidR="00A77600" w:rsidRPr="00394870" w14:paraId="1A7C3E33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2DAFEE5E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Megadermatidae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515863E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46FCF03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7097D49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</w:t>
            </w:r>
          </w:p>
        </w:tc>
        <w:tc>
          <w:tcPr>
            <w:tcW w:w="592" w:type="pct"/>
            <w:noWrap/>
            <w:hideMark/>
          </w:tcPr>
          <w:p w14:paraId="0BC31BDE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5710CEEA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3ADEDAD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127E89A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7C7C04D9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2B6AFBE7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424E8A6F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5A21A30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57785A8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0.664 %</w:t>
            </w:r>
          </w:p>
        </w:tc>
        <w:tc>
          <w:tcPr>
            <w:tcW w:w="592" w:type="pct"/>
            <w:noWrap/>
            <w:hideMark/>
          </w:tcPr>
          <w:p w14:paraId="3F35A0BE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07647F9B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1.852 %</w:t>
            </w:r>
          </w:p>
        </w:tc>
        <w:tc>
          <w:tcPr>
            <w:tcW w:w="592" w:type="pct"/>
            <w:noWrap/>
            <w:hideMark/>
          </w:tcPr>
          <w:p w14:paraId="358003F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0B2536CF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28C91659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3CD305B3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Miniopteridae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068E6A17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2088A177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8</w:t>
            </w:r>
          </w:p>
        </w:tc>
        <w:tc>
          <w:tcPr>
            <w:tcW w:w="592" w:type="pct"/>
            <w:noWrap/>
            <w:hideMark/>
          </w:tcPr>
          <w:p w14:paraId="34A7130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14</w:t>
            </w:r>
          </w:p>
        </w:tc>
        <w:tc>
          <w:tcPr>
            <w:tcW w:w="592" w:type="pct"/>
            <w:noWrap/>
            <w:hideMark/>
          </w:tcPr>
          <w:p w14:paraId="08926B6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</w:t>
            </w:r>
          </w:p>
        </w:tc>
        <w:tc>
          <w:tcPr>
            <w:tcW w:w="592" w:type="pct"/>
            <w:noWrap/>
            <w:hideMark/>
          </w:tcPr>
          <w:p w14:paraId="742F4986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5524843A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74F18A4C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2090B1DE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456B1CCA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393C3DA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571652C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9.639 %</w:t>
            </w:r>
          </w:p>
        </w:tc>
        <w:tc>
          <w:tcPr>
            <w:tcW w:w="592" w:type="pct"/>
            <w:noWrap/>
            <w:hideMark/>
          </w:tcPr>
          <w:p w14:paraId="0E72D36C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3.097 %</w:t>
            </w:r>
          </w:p>
        </w:tc>
        <w:tc>
          <w:tcPr>
            <w:tcW w:w="592" w:type="pct"/>
            <w:noWrap/>
            <w:hideMark/>
          </w:tcPr>
          <w:p w14:paraId="6625870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3.704 %</w:t>
            </w:r>
          </w:p>
        </w:tc>
        <w:tc>
          <w:tcPr>
            <w:tcW w:w="592" w:type="pct"/>
            <w:noWrap/>
            <w:hideMark/>
          </w:tcPr>
          <w:p w14:paraId="48B96172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0ADC26B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4.000 %</w:t>
            </w:r>
          </w:p>
        </w:tc>
        <w:tc>
          <w:tcPr>
            <w:tcW w:w="592" w:type="pct"/>
            <w:noWrap/>
            <w:hideMark/>
          </w:tcPr>
          <w:p w14:paraId="3AC5D4DB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74CB3503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6A045575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lastRenderedPageBreak/>
              <w:t>Molossidae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434F521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550D9F2A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5</w:t>
            </w:r>
          </w:p>
        </w:tc>
        <w:tc>
          <w:tcPr>
            <w:tcW w:w="592" w:type="pct"/>
            <w:noWrap/>
            <w:hideMark/>
          </w:tcPr>
          <w:p w14:paraId="069FE16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30</w:t>
            </w:r>
          </w:p>
        </w:tc>
        <w:tc>
          <w:tcPr>
            <w:tcW w:w="592" w:type="pct"/>
            <w:noWrap/>
            <w:hideMark/>
          </w:tcPr>
          <w:p w14:paraId="3E98044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68E86D3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</w:t>
            </w:r>
          </w:p>
        </w:tc>
        <w:tc>
          <w:tcPr>
            <w:tcW w:w="592" w:type="pct"/>
            <w:noWrap/>
            <w:hideMark/>
          </w:tcPr>
          <w:p w14:paraId="37B36A0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</w:t>
            </w:r>
          </w:p>
        </w:tc>
        <w:tc>
          <w:tcPr>
            <w:tcW w:w="592" w:type="pct"/>
            <w:noWrap/>
            <w:hideMark/>
          </w:tcPr>
          <w:p w14:paraId="78F7FA4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0E0BF727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32BDB02C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321C5A0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04B6BAC7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6.024 %</w:t>
            </w:r>
          </w:p>
        </w:tc>
        <w:tc>
          <w:tcPr>
            <w:tcW w:w="592" w:type="pct"/>
            <w:noWrap/>
            <w:hideMark/>
          </w:tcPr>
          <w:p w14:paraId="71281DE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6.637 %</w:t>
            </w:r>
          </w:p>
        </w:tc>
        <w:tc>
          <w:tcPr>
            <w:tcW w:w="592" w:type="pct"/>
            <w:noWrap/>
            <w:hideMark/>
          </w:tcPr>
          <w:p w14:paraId="2B1067A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1.852 %</w:t>
            </w:r>
          </w:p>
        </w:tc>
        <w:tc>
          <w:tcPr>
            <w:tcW w:w="592" w:type="pct"/>
            <w:noWrap/>
            <w:hideMark/>
          </w:tcPr>
          <w:p w14:paraId="2F64929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3.704 %</w:t>
            </w:r>
          </w:p>
        </w:tc>
        <w:tc>
          <w:tcPr>
            <w:tcW w:w="592" w:type="pct"/>
            <w:noWrap/>
            <w:hideMark/>
          </w:tcPr>
          <w:p w14:paraId="40584B1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12.000 %</w:t>
            </w:r>
          </w:p>
        </w:tc>
        <w:tc>
          <w:tcPr>
            <w:tcW w:w="592" w:type="pct"/>
            <w:noWrap/>
            <w:hideMark/>
          </w:tcPr>
          <w:p w14:paraId="1644F5C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7E02CC4F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7C154F55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Mormoopidae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58916A9C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5DB3D0E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56619C16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11</w:t>
            </w:r>
          </w:p>
        </w:tc>
        <w:tc>
          <w:tcPr>
            <w:tcW w:w="592" w:type="pct"/>
            <w:noWrap/>
            <w:hideMark/>
          </w:tcPr>
          <w:p w14:paraId="79ADC8FD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1B04795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15AEBF0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6BE2C4D5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44BCA562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4C64E3C4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5582B3C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12382134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0E5E930C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2.434 %</w:t>
            </w:r>
          </w:p>
        </w:tc>
        <w:tc>
          <w:tcPr>
            <w:tcW w:w="592" w:type="pct"/>
            <w:noWrap/>
            <w:hideMark/>
          </w:tcPr>
          <w:p w14:paraId="5D3BEDF4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5F24852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1714148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4.000 %</w:t>
            </w:r>
          </w:p>
        </w:tc>
        <w:tc>
          <w:tcPr>
            <w:tcW w:w="592" w:type="pct"/>
            <w:noWrap/>
            <w:hideMark/>
          </w:tcPr>
          <w:p w14:paraId="7863B10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72561704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14218190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Mystacinidae</w:t>
            </w:r>
          </w:p>
        </w:tc>
        <w:tc>
          <w:tcPr>
            <w:tcW w:w="644" w:type="pct"/>
            <w:noWrap/>
            <w:hideMark/>
          </w:tcPr>
          <w:p w14:paraId="6474266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56F36835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52F1AB1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1C3CA80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5E061FBA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2BFC1BF5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01C9436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</w:tr>
      <w:tr w:rsidR="00A77600" w:rsidRPr="00394870" w14:paraId="28D688CC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6BBDE4C5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6EFE3E31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2AA4DBE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119521BC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213BE39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1196FDD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1.852 %</w:t>
            </w:r>
          </w:p>
        </w:tc>
        <w:tc>
          <w:tcPr>
            <w:tcW w:w="592" w:type="pct"/>
            <w:noWrap/>
            <w:hideMark/>
          </w:tcPr>
          <w:p w14:paraId="6894B662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2C25BDEC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9.091 %</w:t>
            </w:r>
          </w:p>
        </w:tc>
      </w:tr>
      <w:tr w:rsidR="00A77600" w:rsidRPr="00394870" w14:paraId="51338B86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494AC5A3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Myzopodidae</w:t>
            </w:r>
          </w:p>
        </w:tc>
        <w:tc>
          <w:tcPr>
            <w:tcW w:w="644" w:type="pct"/>
            <w:noWrap/>
            <w:hideMark/>
          </w:tcPr>
          <w:p w14:paraId="548CDBA6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3AD35C8D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5992609E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</w:t>
            </w:r>
          </w:p>
        </w:tc>
        <w:tc>
          <w:tcPr>
            <w:tcW w:w="592" w:type="pct"/>
            <w:noWrap/>
            <w:hideMark/>
          </w:tcPr>
          <w:p w14:paraId="5F916D9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6926B5D6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0D1ACD7A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58498907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63C21601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417C7A55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5F6DE2DF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15A5769B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07C3D9E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0.442 %</w:t>
            </w:r>
          </w:p>
        </w:tc>
        <w:tc>
          <w:tcPr>
            <w:tcW w:w="592" w:type="pct"/>
            <w:noWrap/>
            <w:hideMark/>
          </w:tcPr>
          <w:p w14:paraId="7F8A176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6FAFB622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42EB24B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51EC961D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48F305C3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27D31116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Natalidae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674341F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1A46C427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27DFC5B7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</w:t>
            </w:r>
          </w:p>
        </w:tc>
        <w:tc>
          <w:tcPr>
            <w:tcW w:w="592" w:type="pct"/>
            <w:noWrap/>
            <w:hideMark/>
          </w:tcPr>
          <w:p w14:paraId="4EB0C423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</w:t>
            </w:r>
          </w:p>
        </w:tc>
        <w:tc>
          <w:tcPr>
            <w:tcW w:w="592" w:type="pct"/>
            <w:noWrap/>
            <w:hideMark/>
          </w:tcPr>
          <w:p w14:paraId="6E615791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2769424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0C1F4C5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</w:tr>
      <w:tr w:rsidR="00A77600" w:rsidRPr="00394870" w14:paraId="0E5A6A00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2E30D7EB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22D8103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55F1D5A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1.205 %</w:t>
            </w:r>
          </w:p>
        </w:tc>
        <w:tc>
          <w:tcPr>
            <w:tcW w:w="592" w:type="pct"/>
            <w:noWrap/>
            <w:hideMark/>
          </w:tcPr>
          <w:p w14:paraId="399E6E2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0.885 %</w:t>
            </w:r>
          </w:p>
        </w:tc>
        <w:tc>
          <w:tcPr>
            <w:tcW w:w="592" w:type="pct"/>
            <w:noWrap/>
            <w:hideMark/>
          </w:tcPr>
          <w:p w14:paraId="0DF51CD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7.407 %</w:t>
            </w:r>
          </w:p>
        </w:tc>
        <w:tc>
          <w:tcPr>
            <w:tcW w:w="592" w:type="pct"/>
            <w:noWrap/>
            <w:hideMark/>
          </w:tcPr>
          <w:p w14:paraId="0F5F7CC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1.852 %</w:t>
            </w:r>
          </w:p>
        </w:tc>
        <w:tc>
          <w:tcPr>
            <w:tcW w:w="592" w:type="pct"/>
            <w:noWrap/>
            <w:hideMark/>
          </w:tcPr>
          <w:p w14:paraId="5D42CBFD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66987FC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9.091 %</w:t>
            </w:r>
          </w:p>
        </w:tc>
      </w:tr>
      <w:tr w:rsidR="00A77600" w:rsidRPr="00394870" w14:paraId="0349C833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3DA1413D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Noctolionidae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6E50A6A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27178C8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4D75C6F7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</w:t>
            </w:r>
          </w:p>
        </w:tc>
        <w:tc>
          <w:tcPr>
            <w:tcW w:w="592" w:type="pct"/>
            <w:noWrap/>
            <w:hideMark/>
          </w:tcPr>
          <w:p w14:paraId="3A5EE1F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650FEB0A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2EB8D9D1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0488F215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16B2A3CA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4091F7B0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3AD7E665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07AE77CD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4B36B56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0.442 %</w:t>
            </w:r>
          </w:p>
        </w:tc>
        <w:tc>
          <w:tcPr>
            <w:tcW w:w="592" w:type="pct"/>
            <w:noWrap/>
            <w:hideMark/>
          </w:tcPr>
          <w:p w14:paraId="0CDA50FE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2E61DD91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7B7DCD7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2440BE4D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5E26E62D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5E423A7F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Nycteridae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2DCB0A3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61544915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798487B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6</w:t>
            </w:r>
          </w:p>
        </w:tc>
        <w:tc>
          <w:tcPr>
            <w:tcW w:w="592" w:type="pct"/>
            <w:noWrap/>
            <w:hideMark/>
          </w:tcPr>
          <w:p w14:paraId="6C565BB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4808F077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19FDEA9C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3D1E334C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15775ADF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15593939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1AF4F04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41B208C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66080E0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1.327 %</w:t>
            </w:r>
          </w:p>
        </w:tc>
        <w:tc>
          <w:tcPr>
            <w:tcW w:w="592" w:type="pct"/>
            <w:noWrap/>
            <w:hideMark/>
          </w:tcPr>
          <w:p w14:paraId="5E0F7B9C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1.852 %</w:t>
            </w:r>
          </w:p>
        </w:tc>
        <w:tc>
          <w:tcPr>
            <w:tcW w:w="592" w:type="pct"/>
            <w:noWrap/>
            <w:hideMark/>
          </w:tcPr>
          <w:p w14:paraId="1305F1AE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1.852 %</w:t>
            </w:r>
          </w:p>
        </w:tc>
        <w:tc>
          <w:tcPr>
            <w:tcW w:w="592" w:type="pct"/>
            <w:noWrap/>
            <w:hideMark/>
          </w:tcPr>
          <w:p w14:paraId="66156A2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5E96B1CF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5CEFB397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1EE5D416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Phyllostomidae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720616D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6EA862C5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7</w:t>
            </w:r>
          </w:p>
        </w:tc>
        <w:tc>
          <w:tcPr>
            <w:tcW w:w="592" w:type="pct"/>
            <w:noWrap/>
            <w:hideMark/>
          </w:tcPr>
          <w:p w14:paraId="4CE1FFD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75</w:t>
            </w:r>
          </w:p>
        </w:tc>
        <w:tc>
          <w:tcPr>
            <w:tcW w:w="592" w:type="pct"/>
            <w:noWrap/>
            <w:hideMark/>
          </w:tcPr>
          <w:p w14:paraId="1521116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6</w:t>
            </w:r>
          </w:p>
        </w:tc>
        <w:tc>
          <w:tcPr>
            <w:tcW w:w="592" w:type="pct"/>
            <w:noWrap/>
            <w:hideMark/>
          </w:tcPr>
          <w:p w14:paraId="30A59A0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</w:t>
            </w:r>
          </w:p>
        </w:tc>
        <w:tc>
          <w:tcPr>
            <w:tcW w:w="592" w:type="pct"/>
            <w:noWrap/>
            <w:hideMark/>
          </w:tcPr>
          <w:p w14:paraId="5C11B5F5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</w:t>
            </w:r>
          </w:p>
        </w:tc>
        <w:tc>
          <w:tcPr>
            <w:tcW w:w="592" w:type="pct"/>
            <w:noWrap/>
            <w:hideMark/>
          </w:tcPr>
          <w:p w14:paraId="2E7E6E8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</w:tr>
      <w:tr w:rsidR="00A77600" w:rsidRPr="00394870" w14:paraId="60E922BD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72C9927A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3A053E5E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7636734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8.434 %</w:t>
            </w:r>
          </w:p>
        </w:tc>
        <w:tc>
          <w:tcPr>
            <w:tcW w:w="592" w:type="pct"/>
            <w:noWrap/>
            <w:hideMark/>
          </w:tcPr>
          <w:p w14:paraId="21F1C13D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16.593 %</w:t>
            </w:r>
          </w:p>
        </w:tc>
        <w:tc>
          <w:tcPr>
            <w:tcW w:w="592" w:type="pct"/>
            <w:noWrap/>
            <w:hideMark/>
          </w:tcPr>
          <w:p w14:paraId="528F159B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11.111 %</w:t>
            </w:r>
          </w:p>
        </w:tc>
        <w:tc>
          <w:tcPr>
            <w:tcW w:w="592" w:type="pct"/>
            <w:noWrap/>
            <w:hideMark/>
          </w:tcPr>
          <w:p w14:paraId="563CA9FB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7.407 %</w:t>
            </w:r>
          </w:p>
        </w:tc>
        <w:tc>
          <w:tcPr>
            <w:tcW w:w="592" w:type="pct"/>
            <w:noWrap/>
            <w:hideMark/>
          </w:tcPr>
          <w:p w14:paraId="7051F7BE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12.000 %</w:t>
            </w:r>
          </w:p>
        </w:tc>
        <w:tc>
          <w:tcPr>
            <w:tcW w:w="592" w:type="pct"/>
            <w:noWrap/>
            <w:hideMark/>
          </w:tcPr>
          <w:p w14:paraId="139A3401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9.091 %</w:t>
            </w:r>
          </w:p>
        </w:tc>
      </w:tr>
      <w:tr w:rsidR="00A77600" w:rsidRPr="00394870" w14:paraId="4FAD2BC4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6AE6A01F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Pteropodidae</w:t>
            </w:r>
          </w:p>
        </w:tc>
        <w:tc>
          <w:tcPr>
            <w:tcW w:w="644" w:type="pct"/>
            <w:noWrap/>
            <w:hideMark/>
          </w:tcPr>
          <w:p w14:paraId="2C99C1F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21B21DFC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</w:t>
            </w:r>
          </w:p>
        </w:tc>
        <w:tc>
          <w:tcPr>
            <w:tcW w:w="592" w:type="pct"/>
            <w:noWrap/>
            <w:hideMark/>
          </w:tcPr>
          <w:p w14:paraId="4935017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27</w:t>
            </w:r>
          </w:p>
        </w:tc>
        <w:tc>
          <w:tcPr>
            <w:tcW w:w="592" w:type="pct"/>
            <w:noWrap/>
            <w:hideMark/>
          </w:tcPr>
          <w:p w14:paraId="11855566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6</w:t>
            </w:r>
          </w:p>
        </w:tc>
        <w:tc>
          <w:tcPr>
            <w:tcW w:w="592" w:type="pct"/>
            <w:noWrap/>
            <w:hideMark/>
          </w:tcPr>
          <w:p w14:paraId="4329DB8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8</w:t>
            </w:r>
          </w:p>
        </w:tc>
        <w:tc>
          <w:tcPr>
            <w:tcW w:w="592" w:type="pct"/>
            <w:noWrap/>
            <w:hideMark/>
          </w:tcPr>
          <w:p w14:paraId="37D6DF9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</w:t>
            </w:r>
          </w:p>
        </w:tc>
        <w:tc>
          <w:tcPr>
            <w:tcW w:w="592" w:type="pct"/>
            <w:noWrap/>
            <w:hideMark/>
          </w:tcPr>
          <w:p w14:paraId="494BB99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</w:t>
            </w:r>
          </w:p>
        </w:tc>
      </w:tr>
      <w:tr w:rsidR="00A77600" w:rsidRPr="00394870" w14:paraId="64957CAE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4174DD70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3B5FE65B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691514A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3.614 %</w:t>
            </w:r>
          </w:p>
        </w:tc>
        <w:tc>
          <w:tcPr>
            <w:tcW w:w="592" w:type="pct"/>
            <w:noWrap/>
            <w:hideMark/>
          </w:tcPr>
          <w:p w14:paraId="68C59A6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5.973 %</w:t>
            </w:r>
          </w:p>
        </w:tc>
        <w:tc>
          <w:tcPr>
            <w:tcW w:w="592" w:type="pct"/>
            <w:noWrap/>
            <w:hideMark/>
          </w:tcPr>
          <w:p w14:paraId="7FC1AF3E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11.111 %</w:t>
            </w:r>
          </w:p>
        </w:tc>
        <w:tc>
          <w:tcPr>
            <w:tcW w:w="592" w:type="pct"/>
            <w:noWrap/>
            <w:hideMark/>
          </w:tcPr>
          <w:p w14:paraId="446CDC74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14.815 %</w:t>
            </w:r>
          </w:p>
        </w:tc>
        <w:tc>
          <w:tcPr>
            <w:tcW w:w="592" w:type="pct"/>
            <w:noWrap/>
            <w:hideMark/>
          </w:tcPr>
          <w:p w14:paraId="1F521C9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8.000 %</w:t>
            </w:r>
          </w:p>
        </w:tc>
        <w:tc>
          <w:tcPr>
            <w:tcW w:w="592" w:type="pct"/>
            <w:noWrap/>
            <w:hideMark/>
          </w:tcPr>
          <w:p w14:paraId="2C1FAD84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18.182 %</w:t>
            </w:r>
          </w:p>
        </w:tc>
      </w:tr>
      <w:tr w:rsidR="00A77600" w:rsidRPr="00394870" w14:paraId="36C646A6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55DD0F87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Rhinolophidae</w:t>
            </w:r>
          </w:p>
        </w:tc>
        <w:tc>
          <w:tcPr>
            <w:tcW w:w="644" w:type="pct"/>
            <w:noWrap/>
            <w:hideMark/>
          </w:tcPr>
          <w:p w14:paraId="1CA9929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3069C84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12</w:t>
            </w:r>
          </w:p>
        </w:tc>
        <w:tc>
          <w:tcPr>
            <w:tcW w:w="592" w:type="pct"/>
            <w:noWrap/>
            <w:hideMark/>
          </w:tcPr>
          <w:p w14:paraId="65353DA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49</w:t>
            </w:r>
          </w:p>
        </w:tc>
        <w:tc>
          <w:tcPr>
            <w:tcW w:w="592" w:type="pct"/>
            <w:noWrap/>
            <w:hideMark/>
          </w:tcPr>
          <w:p w14:paraId="468C400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8</w:t>
            </w:r>
          </w:p>
        </w:tc>
        <w:tc>
          <w:tcPr>
            <w:tcW w:w="592" w:type="pct"/>
            <w:noWrap/>
            <w:hideMark/>
          </w:tcPr>
          <w:p w14:paraId="0D8079FA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6</w:t>
            </w:r>
          </w:p>
        </w:tc>
        <w:tc>
          <w:tcPr>
            <w:tcW w:w="592" w:type="pct"/>
            <w:noWrap/>
            <w:hideMark/>
          </w:tcPr>
          <w:p w14:paraId="14D418D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8</w:t>
            </w:r>
          </w:p>
        </w:tc>
        <w:tc>
          <w:tcPr>
            <w:tcW w:w="592" w:type="pct"/>
            <w:noWrap/>
            <w:hideMark/>
          </w:tcPr>
          <w:p w14:paraId="27CA436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</w:tr>
      <w:tr w:rsidR="00A77600" w:rsidRPr="00394870" w14:paraId="72ADE574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6F911602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2C064469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077B496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14.458 %</w:t>
            </w:r>
          </w:p>
        </w:tc>
        <w:tc>
          <w:tcPr>
            <w:tcW w:w="592" w:type="pct"/>
            <w:noWrap/>
            <w:hideMark/>
          </w:tcPr>
          <w:p w14:paraId="1FBB1B41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10.841 %</w:t>
            </w:r>
          </w:p>
        </w:tc>
        <w:tc>
          <w:tcPr>
            <w:tcW w:w="592" w:type="pct"/>
            <w:noWrap/>
            <w:hideMark/>
          </w:tcPr>
          <w:p w14:paraId="6811609B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14.815 %</w:t>
            </w:r>
          </w:p>
        </w:tc>
        <w:tc>
          <w:tcPr>
            <w:tcW w:w="592" w:type="pct"/>
            <w:noWrap/>
            <w:hideMark/>
          </w:tcPr>
          <w:p w14:paraId="7DB40BE5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11.111 %</w:t>
            </w:r>
          </w:p>
        </w:tc>
        <w:tc>
          <w:tcPr>
            <w:tcW w:w="592" w:type="pct"/>
            <w:noWrap/>
            <w:hideMark/>
          </w:tcPr>
          <w:p w14:paraId="7F395E7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32.000 %</w:t>
            </w:r>
          </w:p>
        </w:tc>
        <w:tc>
          <w:tcPr>
            <w:tcW w:w="592" w:type="pct"/>
            <w:noWrap/>
            <w:hideMark/>
          </w:tcPr>
          <w:p w14:paraId="56EA6C20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9.091 %</w:t>
            </w:r>
          </w:p>
        </w:tc>
      </w:tr>
      <w:tr w:rsidR="00A77600" w:rsidRPr="00394870" w14:paraId="709FC065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144877C6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Rhinopomatidae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3B27984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790ADD1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30CFFB9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4</w:t>
            </w:r>
          </w:p>
        </w:tc>
        <w:tc>
          <w:tcPr>
            <w:tcW w:w="592" w:type="pct"/>
            <w:noWrap/>
            <w:hideMark/>
          </w:tcPr>
          <w:p w14:paraId="35F3BA0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6234872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14315FCD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4534E84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61BEB274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3BA4DC4D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3EA44852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3F773D2B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5C726A1E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0.885 %</w:t>
            </w:r>
          </w:p>
        </w:tc>
        <w:tc>
          <w:tcPr>
            <w:tcW w:w="592" w:type="pct"/>
            <w:noWrap/>
            <w:hideMark/>
          </w:tcPr>
          <w:p w14:paraId="2C5DF663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2BC2069D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4D8475EC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6DACC41C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55339A20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6BD0EDB2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proofErr w:type="spellStart"/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Thyropteridae</w:t>
            </w:r>
            <w:proofErr w:type="spellEnd"/>
          </w:p>
        </w:tc>
        <w:tc>
          <w:tcPr>
            <w:tcW w:w="644" w:type="pct"/>
            <w:noWrap/>
            <w:hideMark/>
          </w:tcPr>
          <w:p w14:paraId="493BB28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123D08C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4A85F642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</w:t>
            </w:r>
          </w:p>
        </w:tc>
        <w:tc>
          <w:tcPr>
            <w:tcW w:w="592" w:type="pct"/>
            <w:noWrap/>
            <w:hideMark/>
          </w:tcPr>
          <w:p w14:paraId="10451E84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46B06DF1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7976950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  <w:tc>
          <w:tcPr>
            <w:tcW w:w="592" w:type="pct"/>
            <w:noWrap/>
            <w:hideMark/>
          </w:tcPr>
          <w:p w14:paraId="554055FB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</w:t>
            </w:r>
          </w:p>
        </w:tc>
      </w:tr>
      <w:tr w:rsidR="00A77600" w:rsidRPr="00394870" w14:paraId="39059B8B" w14:textId="77777777" w:rsidTr="00A7760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37AC9538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noWrap/>
            <w:hideMark/>
          </w:tcPr>
          <w:p w14:paraId="72E545C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noWrap/>
            <w:hideMark/>
          </w:tcPr>
          <w:p w14:paraId="60B2EB96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4B04C2EA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0.221 %</w:t>
            </w:r>
          </w:p>
        </w:tc>
        <w:tc>
          <w:tcPr>
            <w:tcW w:w="592" w:type="pct"/>
            <w:noWrap/>
            <w:hideMark/>
          </w:tcPr>
          <w:p w14:paraId="10B67AA7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438C24DF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726F4E6F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  <w:tc>
          <w:tcPr>
            <w:tcW w:w="592" w:type="pct"/>
            <w:noWrap/>
            <w:hideMark/>
          </w:tcPr>
          <w:p w14:paraId="3320E6D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0.000 %</w:t>
            </w:r>
          </w:p>
        </w:tc>
      </w:tr>
      <w:tr w:rsidR="00A77600" w:rsidRPr="00394870" w14:paraId="08AE8C73" w14:textId="77777777" w:rsidTr="00A776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noWrap/>
            <w:hideMark/>
          </w:tcPr>
          <w:p w14:paraId="272D0847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Vespertilionidae</w:t>
            </w:r>
          </w:p>
        </w:tc>
        <w:tc>
          <w:tcPr>
            <w:tcW w:w="644" w:type="pct"/>
            <w:noWrap/>
            <w:hideMark/>
          </w:tcPr>
          <w:p w14:paraId="05A34B0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Observed</w:t>
            </w:r>
          </w:p>
        </w:tc>
        <w:tc>
          <w:tcPr>
            <w:tcW w:w="592" w:type="pct"/>
            <w:noWrap/>
            <w:hideMark/>
          </w:tcPr>
          <w:p w14:paraId="6482576F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32</w:t>
            </w:r>
          </w:p>
        </w:tc>
        <w:tc>
          <w:tcPr>
            <w:tcW w:w="592" w:type="pct"/>
            <w:noWrap/>
            <w:hideMark/>
          </w:tcPr>
          <w:p w14:paraId="77611BE1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149</w:t>
            </w:r>
          </w:p>
        </w:tc>
        <w:tc>
          <w:tcPr>
            <w:tcW w:w="592" w:type="pct"/>
            <w:noWrap/>
            <w:hideMark/>
          </w:tcPr>
          <w:p w14:paraId="63778FC8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17</w:t>
            </w:r>
          </w:p>
        </w:tc>
        <w:tc>
          <w:tcPr>
            <w:tcW w:w="592" w:type="pct"/>
            <w:noWrap/>
            <w:hideMark/>
          </w:tcPr>
          <w:p w14:paraId="7CD3CE09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10</w:t>
            </w:r>
          </w:p>
        </w:tc>
        <w:tc>
          <w:tcPr>
            <w:tcW w:w="592" w:type="pct"/>
            <w:noWrap/>
            <w:hideMark/>
          </w:tcPr>
          <w:p w14:paraId="64941C1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5</w:t>
            </w:r>
          </w:p>
        </w:tc>
        <w:tc>
          <w:tcPr>
            <w:tcW w:w="592" w:type="pct"/>
            <w:noWrap/>
            <w:hideMark/>
          </w:tcPr>
          <w:p w14:paraId="21058820" w14:textId="77777777" w:rsidR="00A77600" w:rsidRPr="00394870" w:rsidRDefault="00A77600" w:rsidP="003434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</w:t>
            </w:r>
          </w:p>
        </w:tc>
      </w:tr>
      <w:tr w:rsidR="00A77600" w:rsidRPr="00394870" w14:paraId="2C1EE740" w14:textId="77777777" w:rsidTr="00B1035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pct"/>
            <w:tcBorders>
              <w:bottom w:val="single" w:sz="18" w:space="0" w:color="AB4C4C"/>
            </w:tcBorders>
            <w:noWrap/>
            <w:hideMark/>
          </w:tcPr>
          <w:p w14:paraId="2B4EDAFD" w14:textId="77777777" w:rsidR="00A77600" w:rsidRPr="00394870" w:rsidRDefault="00A77600" w:rsidP="003434B8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PH" w:eastAsia="en-GB"/>
              </w:rPr>
              <w:t> </w:t>
            </w:r>
          </w:p>
        </w:tc>
        <w:tc>
          <w:tcPr>
            <w:tcW w:w="644" w:type="pct"/>
            <w:tcBorders>
              <w:bottom w:val="single" w:sz="18" w:space="0" w:color="AB4C4C"/>
            </w:tcBorders>
            <w:noWrap/>
            <w:hideMark/>
          </w:tcPr>
          <w:p w14:paraId="0B33F321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% within column</w:t>
            </w:r>
          </w:p>
        </w:tc>
        <w:tc>
          <w:tcPr>
            <w:tcW w:w="592" w:type="pct"/>
            <w:tcBorders>
              <w:bottom w:val="single" w:sz="18" w:space="0" w:color="AB4C4C"/>
            </w:tcBorders>
            <w:noWrap/>
            <w:hideMark/>
          </w:tcPr>
          <w:p w14:paraId="6302FCF2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38.554 %</w:t>
            </w:r>
          </w:p>
        </w:tc>
        <w:tc>
          <w:tcPr>
            <w:tcW w:w="592" w:type="pct"/>
            <w:tcBorders>
              <w:bottom w:val="single" w:sz="18" w:space="0" w:color="AB4C4C"/>
            </w:tcBorders>
            <w:noWrap/>
            <w:hideMark/>
          </w:tcPr>
          <w:p w14:paraId="04AEC674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32.965 %</w:t>
            </w:r>
          </w:p>
        </w:tc>
        <w:tc>
          <w:tcPr>
            <w:tcW w:w="592" w:type="pct"/>
            <w:tcBorders>
              <w:bottom w:val="single" w:sz="18" w:space="0" w:color="AB4C4C"/>
            </w:tcBorders>
            <w:noWrap/>
            <w:hideMark/>
          </w:tcPr>
          <w:p w14:paraId="40001141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31.481 %</w:t>
            </w:r>
          </w:p>
        </w:tc>
        <w:tc>
          <w:tcPr>
            <w:tcW w:w="592" w:type="pct"/>
            <w:tcBorders>
              <w:bottom w:val="single" w:sz="18" w:space="0" w:color="AB4C4C"/>
            </w:tcBorders>
            <w:noWrap/>
            <w:hideMark/>
          </w:tcPr>
          <w:p w14:paraId="5DA2BE88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18.519 %</w:t>
            </w:r>
          </w:p>
        </w:tc>
        <w:tc>
          <w:tcPr>
            <w:tcW w:w="592" w:type="pct"/>
            <w:tcBorders>
              <w:bottom w:val="single" w:sz="18" w:space="0" w:color="AB4C4C"/>
            </w:tcBorders>
            <w:noWrap/>
            <w:hideMark/>
          </w:tcPr>
          <w:p w14:paraId="47745207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20.000 %</w:t>
            </w:r>
          </w:p>
        </w:tc>
        <w:tc>
          <w:tcPr>
            <w:tcW w:w="592" w:type="pct"/>
            <w:tcBorders>
              <w:bottom w:val="single" w:sz="18" w:space="0" w:color="AB4C4C"/>
            </w:tcBorders>
            <w:noWrap/>
            <w:hideMark/>
          </w:tcPr>
          <w:p w14:paraId="547BC297" w14:textId="77777777" w:rsidR="00A77600" w:rsidRPr="00394870" w:rsidRDefault="00A77600" w:rsidP="00343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</w:pPr>
            <w:r w:rsidRPr="00394870">
              <w:rPr>
                <w:rFonts w:ascii="Arial" w:eastAsia="Times New Roman" w:hAnsi="Arial" w:cs="Arial"/>
                <w:sz w:val="18"/>
                <w:szCs w:val="18"/>
                <w:lang w:val="en-PH" w:eastAsia="en-GB"/>
              </w:rPr>
              <w:t>18.182 %</w:t>
            </w:r>
          </w:p>
        </w:tc>
      </w:tr>
    </w:tbl>
    <w:p w14:paraId="337DAE66" w14:textId="77777777" w:rsidR="003434B8" w:rsidRPr="00A77600" w:rsidRDefault="003434B8">
      <w:pPr>
        <w:rPr>
          <w:rFonts w:ascii="Arial" w:hAnsi="Arial" w:cs="Arial"/>
          <w:sz w:val="20"/>
          <w:szCs w:val="20"/>
        </w:rPr>
      </w:pPr>
    </w:p>
    <w:sectPr w:rsidR="003434B8" w:rsidRPr="00A77600" w:rsidSect="007366D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4B8"/>
    <w:rsid w:val="00013388"/>
    <w:rsid w:val="00057AD1"/>
    <w:rsid w:val="000A30BD"/>
    <w:rsid w:val="00172D56"/>
    <w:rsid w:val="002A3F51"/>
    <w:rsid w:val="003350C4"/>
    <w:rsid w:val="003434B8"/>
    <w:rsid w:val="00386792"/>
    <w:rsid w:val="00394870"/>
    <w:rsid w:val="003D2AF8"/>
    <w:rsid w:val="003F5F66"/>
    <w:rsid w:val="004B7E01"/>
    <w:rsid w:val="00597F3E"/>
    <w:rsid w:val="005D1CF0"/>
    <w:rsid w:val="00652139"/>
    <w:rsid w:val="006F650F"/>
    <w:rsid w:val="007366DA"/>
    <w:rsid w:val="00980007"/>
    <w:rsid w:val="009C0285"/>
    <w:rsid w:val="009D3273"/>
    <w:rsid w:val="00A77600"/>
    <w:rsid w:val="00AA026D"/>
    <w:rsid w:val="00AC6593"/>
    <w:rsid w:val="00B10350"/>
    <w:rsid w:val="00B20BC3"/>
    <w:rsid w:val="00BF7321"/>
    <w:rsid w:val="00DE1095"/>
    <w:rsid w:val="00E52063"/>
    <w:rsid w:val="00F9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44CBA"/>
  <w15:chartTrackingRefBased/>
  <w15:docId w15:val="{26CAAA1F-012E-9740-B511-3D288FBAE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3434B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0A30B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0A30B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5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439</Words>
  <Characters>2505</Characters>
  <Application>Microsoft Office Word</Application>
  <DocSecurity>0</DocSecurity>
  <Lines>20</Lines>
  <Paragraphs>5</Paragraphs>
  <ScaleCrop>false</ScaleCrop>
  <Company>CAS-XTBG</Company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x</dc:creator>
  <cp:keywords/>
  <dc:description/>
  <cp:lastModifiedBy>Krizler</cp:lastModifiedBy>
  <cp:revision>7</cp:revision>
  <dcterms:created xsi:type="dcterms:W3CDTF">2021-08-20T01:54:00Z</dcterms:created>
  <dcterms:modified xsi:type="dcterms:W3CDTF">2021-10-04T14:30:00Z</dcterms:modified>
</cp:coreProperties>
</file>