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9CCC07" w14:textId="77777777" w:rsidR="00CE29E0" w:rsidRPr="003F3E63" w:rsidRDefault="003F3E63" w:rsidP="003F3E63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3F3E63">
        <w:rPr>
          <w:rFonts w:asciiTheme="majorBidi" w:hAnsiTheme="majorBidi" w:cstheme="majorBidi"/>
          <w:b/>
          <w:bCs/>
          <w:sz w:val="28"/>
          <w:szCs w:val="28"/>
        </w:rPr>
        <w:t>Highlights:</w:t>
      </w:r>
    </w:p>
    <w:p w14:paraId="554C1258" w14:textId="143A8EF5" w:rsidR="003F3E63" w:rsidRPr="003F3E63" w:rsidRDefault="003F3E63" w:rsidP="003F3E63">
      <w:pPr>
        <w:pStyle w:val="NormalWeb"/>
        <w:rPr>
          <w:b/>
          <w:bCs/>
        </w:rPr>
      </w:pPr>
      <w:r w:rsidRPr="003F3E63">
        <w:rPr>
          <w:rFonts w:hAnsi="Symbol"/>
          <w:b/>
          <w:bCs/>
        </w:rPr>
        <w:t></w:t>
      </w:r>
      <w:r w:rsidRPr="003F3E63">
        <w:rPr>
          <w:b/>
          <w:bCs/>
        </w:rPr>
        <w:t xml:space="preserve">  </w:t>
      </w:r>
      <w:r w:rsidRPr="003F3E63">
        <w:rPr>
          <w:rStyle w:val="Strong"/>
          <w:b w:val="0"/>
          <w:bCs w:val="0"/>
        </w:rPr>
        <w:t>High microplastic contamination found in Mazandaran compost, averaging 16,981 items/kg.</w:t>
      </w:r>
    </w:p>
    <w:p w14:paraId="62688B44" w14:textId="532C9B73" w:rsidR="003F3E63" w:rsidRPr="003F3E63" w:rsidRDefault="003F3E63" w:rsidP="003F3E63">
      <w:pPr>
        <w:pStyle w:val="NormalWeb"/>
        <w:rPr>
          <w:b/>
          <w:bCs/>
        </w:rPr>
      </w:pPr>
      <w:r w:rsidRPr="003F3E63">
        <w:rPr>
          <w:rFonts w:hAnsi="Symbol"/>
          <w:b/>
          <w:bCs/>
        </w:rPr>
        <w:t></w:t>
      </w:r>
      <w:r w:rsidRPr="003F3E63">
        <w:rPr>
          <w:b/>
          <w:bCs/>
        </w:rPr>
        <w:t xml:space="preserve">  </w:t>
      </w:r>
      <w:r w:rsidRPr="003F3E63">
        <w:rPr>
          <w:rStyle w:val="Strong"/>
          <w:b w:val="0"/>
          <w:bCs w:val="0"/>
        </w:rPr>
        <w:t>Behshahr had the highest microplastic content at 1,818,622 items/kg; Babol the lowest.</w:t>
      </w:r>
    </w:p>
    <w:p w14:paraId="5FB38C9D" w14:textId="77777777" w:rsidR="003F3E63" w:rsidRPr="003F3E63" w:rsidRDefault="003F3E63" w:rsidP="003F3E63">
      <w:pPr>
        <w:pStyle w:val="NormalWeb"/>
        <w:rPr>
          <w:b/>
          <w:bCs/>
        </w:rPr>
      </w:pPr>
      <w:r w:rsidRPr="003F3E63">
        <w:rPr>
          <w:rFonts w:hAnsi="Symbol"/>
          <w:b/>
          <w:bCs/>
        </w:rPr>
        <w:t></w:t>
      </w:r>
      <w:r w:rsidRPr="003F3E63">
        <w:rPr>
          <w:b/>
          <w:bCs/>
        </w:rPr>
        <w:t xml:space="preserve">  </w:t>
      </w:r>
      <w:r w:rsidRPr="003F3E63">
        <w:rPr>
          <w:rStyle w:val="Strong"/>
          <w:b w:val="0"/>
          <w:bCs w:val="0"/>
        </w:rPr>
        <w:t>Fibers (75%) and transparent-white (56%) were the most common microplastic characteristics.</w:t>
      </w:r>
    </w:p>
    <w:p w14:paraId="062645DF" w14:textId="77777777" w:rsidR="003F3E63" w:rsidRPr="003F3E63" w:rsidRDefault="003F3E63" w:rsidP="003F3E63">
      <w:pPr>
        <w:pStyle w:val="NormalWeb"/>
        <w:rPr>
          <w:b/>
          <w:bCs/>
        </w:rPr>
      </w:pPr>
      <w:r w:rsidRPr="003F3E63">
        <w:rPr>
          <w:rFonts w:hAnsi="Symbol"/>
          <w:b/>
          <w:bCs/>
        </w:rPr>
        <w:t></w:t>
      </w:r>
      <w:r w:rsidRPr="003F3E63">
        <w:rPr>
          <w:b/>
          <w:bCs/>
        </w:rPr>
        <w:t xml:space="preserve">  </w:t>
      </w:r>
      <w:r w:rsidRPr="003F3E63">
        <w:rPr>
          <w:rStyle w:val="Strong"/>
          <w:b w:val="0"/>
          <w:bCs w:val="0"/>
        </w:rPr>
        <w:t>Strategies needed to reduce plastic in compost and monitor microplastic contamination</w:t>
      </w:r>
    </w:p>
    <w:p w14:paraId="05531F88" w14:textId="77777777" w:rsidR="003F3E63" w:rsidRDefault="003F3E63" w:rsidP="003F3E63">
      <w:pPr>
        <w:bidi w:val="0"/>
      </w:pPr>
    </w:p>
    <w:sectPr w:rsidR="003F3E63" w:rsidSect="0010091D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61D"/>
    <w:rsid w:val="0010091D"/>
    <w:rsid w:val="002934DD"/>
    <w:rsid w:val="003F3E63"/>
    <w:rsid w:val="006F1539"/>
    <w:rsid w:val="00CE29E0"/>
    <w:rsid w:val="00DF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F15DB"/>
  <w15:chartTrackingRefBased/>
  <w15:docId w15:val="{04B61268-BBB5-43FA-8DEE-A4753FD3D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3E6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F3E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99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Dehbandi</dc:creator>
  <cp:keywords/>
  <dc:description/>
  <cp:lastModifiedBy>asus</cp:lastModifiedBy>
  <cp:revision>3</cp:revision>
  <dcterms:created xsi:type="dcterms:W3CDTF">2024-08-16T07:33:00Z</dcterms:created>
  <dcterms:modified xsi:type="dcterms:W3CDTF">2024-08-16T07:59:00Z</dcterms:modified>
</cp:coreProperties>
</file>