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F42C2" w14:textId="6B3AA751" w:rsidR="00B17E6C" w:rsidRDefault="004D7AEC" w:rsidP="00B17E6C">
      <w:pPr>
        <w:jc w:val="left"/>
      </w:pPr>
      <w:r w:rsidRPr="007B5742">
        <w:t xml:space="preserve">Supplementary Figure </w:t>
      </w:r>
      <w:r>
        <w:rPr>
          <w:rFonts w:hint="eastAsia"/>
        </w:rPr>
        <w:t>1</w:t>
      </w:r>
      <w:r w:rsidR="00B17E6C">
        <w:rPr>
          <w:rFonts w:ascii="Georgia" w:hAnsi="Georgia" w:hint="eastAsia"/>
          <w:noProof/>
          <w:color w:val="1F1F1F"/>
        </w:rPr>
        <w:drawing>
          <wp:inline distT="0" distB="0" distL="0" distR="0" wp14:anchorId="7AE0F752" wp14:editId="237D05BE">
            <wp:extent cx="5273040" cy="3954780"/>
            <wp:effectExtent l="0" t="0" r="381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95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0C7A4A" w14:textId="0EBFE800" w:rsidR="00D9769A" w:rsidRDefault="004D7AEC">
      <w:r w:rsidRPr="007B5742">
        <w:t xml:space="preserve">Supplementary Figure </w:t>
      </w:r>
      <w:r>
        <w:rPr>
          <w:rFonts w:hint="eastAsia"/>
        </w:rPr>
        <w:t>1</w:t>
      </w:r>
      <w:r w:rsidR="00C41ED7">
        <w:rPr>
          <w:rFonts w:hint="eastAsia"/>
        </w:rPr>
        <w:t>:</w:t>
      </w:r>
      <w:r w:rsidR="00C41ED7" w:rsidRPr="00C41ED7">
        <w:rPr>
          <w:rFonts w:hint="eastAsia"/>
          <w:kern w:val="0"/>
        </w:rPr>
        <w:t xml:space="preserve"> </w:t>
      </w:r>
      <w:r w:rsidR="00C41ED7">
        <w:rPr>
          <w:rFonts w:hint="eastAsia"/>
        </w:rPr>
        <w:t>C</w:t>
      </w:r>
      <w:r w:rsidR="00C41ED7" w:rsidRPr="00C41ED7">
        <w:rPr>
          <w:rFonts w:hint="eastAsia"/>
        </w:rPr>
        <w:t>orrelation analysis of PMEPA1 and 8 potential interacting microRNAs in bladder cancer samples from the TCGA-BLCA dataset. miR-421, miR-1323, and miR-760 showed a significant negative correlation with PMEPA1 expression (p &lt; 0.001).</w:t>
      </w:r>
    </w:p>
    <w:p w14:paraId="2CD5E266" w14:textId="77777777" w:rsidR="007F30F3" w:rsidRDefault="007F30F3"/>
    <w:p w14:paraId="586D4F32" w14:textId="77777777" w:rsidR="007F30F3" w:rsidRDefault="007F30F3"/>
    <w:p w14:paraId="07C10163" w14:textId="6FF38DB9" w:rsidR="007F30F3" w:rsidRDefault="007F30F3">
      <w:r w:rsidRPr="007B5742">
        <w:t xml:space="preserve">Supplementary Figure </w:t>
      </w:r>
      <w:r>
        <w:rPr>
          <w:rFonts w:hint="eastAsia"/>
        </w:rPr>
        <w:t>2</w:t>
      </w:r>
    </w:p>
    <w:p w14:paraId="69D938AF" w14:textId="0D38B5CD" w:rsidR="007F30F3" w:rsidRDefault="00796FEC">
      <w:r>
        <w:rPr>
          <w:noProof/>
        </w:rPr>
        <w:lastRenderedPageBreak/>
        <w:drawing>
          <wp:inline distT="0" distB="0" distL="0" distR="0" wp14:anchorId="53A33D6F" wp14:editId="38789B80">
            <wp:extent cx="5029332" cy="5807680"/>
            <wp:effectExtent l="0" t="0" r="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29332" cy="5807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CC056" w14:textId="01E53C46" w:rsidR="0051787C" w:rsidRDefault="0051787C" w:rsidP="0051787C">
      <w:pPr>
        <w:rPr>
          <w:rFonts w:hint="eastAsia"/>
        </w:rPr>
      </w:pPr>
      <w:r w:rsidRPr="007B5742">
        <w:t xml:space="preserve">Supplementary Figure </w:t>
      </w:r>
      <w:r>
        <w:rPr>
          <w:rFonts w:hint="eastAsia"/>
        </w:rPr>
        <w:t>2</w:t>
      </w:r>
      <w:r w:rsidR="00850144">
        <w:rPr>
          <w:rFonts w:hint="eastAsia"/>
        </w:rPr>
        <w:t>:</w:t>
      </w:r>
      <w:r w:rsidR="00850144" w:rsidRPr="00850144">
        <w:rPr>
          <w:rFonts w:ascii="Segoe UI" w:hAnsi="Segoe UI" w:cs="Segoe UI"/>
          <w:color w:val="333333"/>
          <w:sz w:val="27"/>
          <w:szCs w:val="27"/>
          <w:shd w:val="clear" w:color="auto" w:fill="FFFFFF"/>
        </w:rPr>
        <w:t xml:space="preserve"> </w:t>
      </w:r>
      <w:r w:rsidR="00850144" w:rsidRPr="00850144">
        <w:t>Full-length blots</w:t>
      </w:r>
      <w:r w:rsidR="00850144">
        <w:rPr>
          <w:rFonts w:hint="eastAsia"/>
        </w:rPr>
        <w:t xml:space="preserve"> of </w:t>
      </w:r>
      <w:r w:rsidR="003940A0" w:rsidRPr="003940A0">
        <w:t>Figure 2</w:t>
      </w:r>
      <w:r w:rsidR="003940A0">
        <w:rPr>
          <w:rFonts w:hint="eastAsia"/>
        </w:rPr>
        <w:t>C</w:t>
      </w:r>
    </w:p>
    <w:p w14:paraId="781047FE" w14:textId="5DBA0670" w:rsidR="007A2F5B" w:rsidRDefault="007A2F5B" w:rsidP="007A2F5B">
      <w:r w:rsidRPr="007B5742">
        <w:t xml:space="preserve">Supplementary Figure </w:t>
      </w:r>
      <w:r>
        <w:rPr>
          <w:rFonts w:hint="eastAsia"/>
        </w:rPr>
        <w:t>3</w:t>
      </w:r>
    </w:p>
    <w:p w14:paraId="2108554A" w14:textId="0760B916" w:rsidR="0051787C" w:rsidRDefault="00AF54A7">
      <w:r>
        <w:rPr>
          <w:noProof/>
        </w:rPr>
        <w:lastRenderedPageBreak/>
        <w:drawing>
          <wp:inline distT="0" distB="0" distL="0" distR="0" wp14:anchorId="24A92795" wp14:editId="3983B933">
            <wp:extent cx="5274310" cy="774128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41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C582F4" w14:textId="081C2EA8" w:rsidR="0007475E" w:rsidRDefault="0007475E" w:rsidP="0007475E">
      <w:r w:rsidRPr="007B5742">
        <w:t xml:space="preserve">Supplementary Figure </w:t>
      </w:r>
      <w:r>
        <w:rPr>
          <w:rFonts w:hint="eastAsia"/>
        </w:rPr>
        <w:t>3</w:t>
      </w:r>
      <w:r>
        <w:rPr>
          <w:rFonts w:hint="eastAsia"/>
        </w:rPr>
        <w:t>:</w:t>
      </w:r>
      <w:r w:rsidRPr="00850144">
        <w:rPr>
          <w:rFonts w:ascii="Segoe UI" w:hAnsi="Segoe UI" w:cs="Segoe UI"/>
          <w:color w:val="333333"/>
          <w:sz w:val="27"/>
          <w:szCs w:val="27"/>
          <w:shd w:val="clear" w:color="auto" w:fill="FFFFFF"/>
        </w:rPr>
        <w:t xml:space="preserve"> </w:t>
      </w:r>
      <w:r w:rsidRPr="00850144">
        <w:t>Full-length blots</w:t>
      </w:r>
      <w:r>
        <w:rPr>
          <w:rFonts w:hint="eastAsia"/>
        </w:rPr>
        <w:t xml:space="preserve"> of </w:t>
      </w:r>
      <w:r w:rsidRPr="003940A0">
        <w:t xml:space="preserve">Figure </w:t>
      </w:r>
      <w:r>
        <w:rPr>
          <w:rFonts w:hint="eastAsia"/>
        </w:rPr>
        <w:t>3D</w:t>
      </w:r>
    </w:p>
    <w:p w14:paraId="1380FEB0" w14:textId="77777777" w:rsidR="0007475E" w:rsidRPr="0007475E" w:rsidRDefault="0007475E" w:rsidP="0007475E">
      <w:pPr>
        <w:rPr>
          <w:rFonts w:hint="eastAsia"/>
        </w:rPr>
      </w:pPr>
    </w:p>
    <w:p w14:paraId="555DCD1D" w14:textId="21948350" w:rsidR="0007475E" w:rsidRDefault="0007475E" w:rsidP="0007475E">
      <w:r w:rsidRPr="007B5742">
        <w:t xml:space="preserve">Supplementary Figure </w:t>
      </w:r>
      <w:r>
        <w:rPr>
          <w:rFonts w:hint="eastAsia"/>
        </w:rPr>
        <w:t>4</w:t>
      </w:r>
    </w:p>
    <w:p w14:paraId="1B62C252" w14:textId="07E12C4D" w:rsidR="0007475E" w:rsidRDefault="00634919">
      <w:r>
        <w:rPr>
          <w:noProof/>
        </w:rPr>
        <w:lastRenderedPageBreak/>
        <w:drawing>
          <wp:inline distT="0" distB="0" distL="0" distR="0" wp14:anchorId="646D33FA" wp14:editId="4C6FEBE4">
            <wp:extent cx="5138192" cy="7886906"/>
            <wp:effectExtent l="0" t="0" r="571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38192" cy="7886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9F8E14" w14:textId="039423A1" w:rsidR="00AE0B48" w:rsidRDefault="00AE0B48">
      <w:r>
        <w:rPr>
          <w:noProof/>
        </w:rPr>
        <w:lastRenderedPageBreak/>
        <w:drawing>
          <wp:inline distT="0" distB="0" distL="0" distR="0" wp14:anchorId="65278C29" wp14:editId="0AF39942">
            <wp:extent cx="5274310" cy="8033385"/>
            <wp:effectExtent l="0" t="0" r="254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03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374CD6" w14:textId="21C878ED" w:rsidR="00AE0B48" w:rsidRDefault="00AE0B48">
      <w:r>
        <w:rPr>
          <w:noProof/>
        </w:rPr>
        <w:lastRenderedPageBreak/>
        <w:drawing>
          <wp:inline distT="0" distB="0" distL="0" distR="0" wp14:anchorId="22D3ED52" wp14:editId="1312E834">
            <wp:extent cx="5274310" cy="7617460"/>
            <wp:effectExtent l="0" t="0" r="254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1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371030" w14:textId="77F8B9A1" w:rsidR="00AE0B48" w:rsidRDefault="00AE0B48" w:rsidP="00AE0B48">
      <w:r w:rsidRPr="007B5742">
        <w:t xml:space="preserve">Supplementary Figure </w:t>
      </w:r>
      <w:r>
        <w:rPr>
          <w:rFonts w:hint="eastAsia"/>
        </w:rPr>
        <w:t>4</w:t>
      </w:r>
      <w:r>
        <w:rPr>
          <w:rFonts w:hint="eastAsia"/>
        </w:rPr>
        <w:t>:</w:t>
      </w:r>
      <w:r w:rsidRPr="00850144">
        <w:rPr>
          <w:rFonts w:ascii="Segoe UI" w:hAnsi="Segoe UI" w:cs="Segoe UI"/>
          <w:color w:val="333333"/>
          <w:sz w:val="27"/>
          <w:szCs w:val="27"/>
          <w:shd w:val="clear" w:color="auto" w:fill="FFFFFF"/>
        </w:rPr>
        <w:t xml:space="preserve"> </w:t>
      </w:r>
      <w:r w:rsidRPr="00850144">
        <w:t>Full-length blots</w:t>
      </w:r>
      <w:r>
        <w:rPr>
          <w:rFonts w:hint="eastAsia"/>
        </w:rPr>
        <w:t xml:space="preserve"> of </w:t>
      </w:r>
      <w:r w:rsidRPr="003940A0">
        <w:t xml:space="preserve">Figure </w:t>
      </w:r>
      <w:r w:rsidR="00F91E76">
        <w:rPr>
          <w:rFonts w:hint="eastAsia"/>
        </w:rPr>
        <w:t>5E</w:t>
      </w:r>
    </w:p>
    <w:p w14:paraId="4B8FB59C" w14:textId="77777777" w:rsidR="00AE0B48" w:rsidRDefault="00AE0B48"/>
    <w:p w14:paraId="5544ED68" w14:textId="77777777" w:rsidR="00F91E76" w:rsidRDefault="00F91E76"/>
    <w:p w14:paraId="2371D43A" w14:textId="77777777" w:rsidR="00AD7184" w:rsidRDefault="00AD7184"/>
    <w:p w14:paraId="299F8927" w14:textId="77777777" w:rsidR="00AD7184" w:rsidRDefault="00AD7184"/>
    <w:p w14:paraId="61FF382D" w14:textId="77777777" w:rsidR="00AD7184" w:rsidRDefault="00AD7184"/>
    <w:p w14:paraId="02AD8E63" w14:textId="77777777" w:rsidR="00AD7184" w:rsidRDefault="00AD7184">
      <w:pPr>
        <w:rPr>
          <w:rFonts w:hint="eastAsia"/>
        </w:rPr>
      </w:pPr>
    </w:p>
    <w:p w14:paraId="2301A53C" w14:textId="522C8FA8" w:rsidR="00AD7184" w:rsidRDefault="00AD7184" w:rsidP="00AD7184">
      <w:pPr>
        <w:rPr>
          <w:rFonts w:hint="eastAsia"/>
        </w:rPr>
      </w:pPr>
      <w:r w:rsidRPr="00703EC6">
        <w:t>Supplement Table 1</w:t>
      </w:r>
    </w:p>
    <w:tbl>
      <w:tblPr>
        <w:tblpPr w:leftFromText="180" w:rightFromText="180" w:vertAnchor="text" w:horzAnchor="margin" w:tblpY="133"/>
        <w:tblW w:w="9498" w:type="dxa"/>
        <w:tblLook w:val="04A0" w:firstRow="1" w:lastRow="0" w:firstColumn="1" w:lastColumn="0" w:noHBand="0" w:noVBand="1"/>
      </w:tblPr>
      <w:tblGrid>
        <w:gridCol w:w="1560"/>
        <w:gridCol w:w="1559"/>
        <w:gridCol w:w="992"/>
        <w:gridCol w:w="1206"/>
        <w:gridCol w:w="1913"/>
        <w:gridCol w:w="2268"/>
      </w:tblGrid>
      <w:tr w:rsidR="00AD7184" w:rsidRPr="006169BD" w14:paraId="768ED1C6" w14:textId="77777777" w:rsidTr="001C3FDB">
        <w:trPr>
          <w:trHeight w:val="240"/>
        </w:trPr>
        <w:tc>
          <w:tcPr>
            <w:tcW w:w="94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15A604" w14:textId="77777777" w:rsidR="00AD7184" w:rsidRPr="006169BD" w:rsidRDefault="00AD7184" w:rsidP="001C3F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6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TargetScan_8.0</w:t>
            </w:r>
          </w:p>
        </w:tc>
      </w:tr>
      <w:tr w:rsidR="00AD7184" w:rsidRPr="006169BD" w14:paraId="2CA71EF1" w14:textId="77777777" w:rsidTr="001C3FDB">
        <w:trPr>
          <w:trHeight w:val="24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28F77" w14:textId="77777777" w:rsidR="00AD7184" w:rsidRPr="006169BD" w:rsidRDefault="00AD7184" w:rsidP="001C3F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6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miRNA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6AFDB" w14:textId="77777777" w:rsidR="00AD7184" w:rsidRDefault="00AD7184" w:rsidP="001C3F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6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Position in </w:t>
            </w:r>
          </w:p>
          <w:p w14:paraId="5865466A" w14:textId="77777777" w:rsidR="00AD7184" w:rsidRPr="006169BD" w:rsidRDefault="00AD7184" w:rsidP="001C3F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6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the UTR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B32E4" w14:textId="77777777" w:rsidR="00AD7184" w:rsidRPr="006169BD" w:rsidRDefault="00AD7184" w:rsidP="001C3F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6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seed match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C1B43" w14:textId="77777777" w:rsidR="00AD7184" w:rsidRDefault="00AD7184" w:rsidP="001C3F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6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context++ </w:t>
            </w:r>
          </w:p>
          <w:p w14:paraId="3FDEA94A" w14:textId="77777777" w:rsidR="00AD7184" w:rsidRPr="006169BD" w:rsidRDefault="00AD7184" w:rsidP="001C3F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6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score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14E74" w14:textId="77777777" w:rsidR="00AD7184" w:rsidRDefault="00AD7184" w:rsidP="001C3F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6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context++ score </w:t>
            </w:r>
          </w:p>
          <w:p w14:paraId="1EFB986D" w14:textId="77777777" w:rsidR="00AD7184" w:rsidRPr="006169BD" w:rsidRDefault="00AD7184" w:rsidP="001C3F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6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percentile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350BC" w14:textId="77777777" w:rsidR="00AD7184" w:rsidRDefault="00AD7184" w:rsidP="001C3F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6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weighted context++ </w:t>
            </w:r>
          </w:p>
          <w:p w14:paraId="410D0C8C" w14:textId="77777777" w:rsidR="00AD7184" w:rsidRPr="006169BD" w:rsidRDefault="00AD7184" w:rsidP="001C3F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6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score</w:t>
            </w:r>
          </w:p>
        </w:tc>
      </w:tr>
      <w:tr w:rsidR="00AD7184" w:rsidRPr="006169BD" w14:paraId="22AE3230" w14:textId="77777777" w:rsidTr="001C3FDB">
        <w:trPr>
          <w:trHeight w:val="24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AD35A" w14:textId="77777777" w:rsidR="00AD7184" w:rsidRPr="006169BD" w:rsidRDefault="00AD7184" w:rsidP="001C3F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6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hsa-miR-1323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AE855" w14:textId="77777777" w:rsidR="00AD7184" w:rsidRPr="006169BD" w:rsidRDefault="00AD7184" w:rsidP="001C3F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6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1866-1873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FC70A" w14:textId="77777777" w:rsidR="00AD7184" w:rsidRPr="006169BD" w:rsidRDefault="00AD7184" w:rsidP="001C3F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6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8mer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3B361" w14:textId="77777777" w:rsidR="00AD7184" w:rsidRPr="006169BD" w:rsidRDefault="00AD7184" w:rsidP="001C3F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6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-0.03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58DE6" w14:textId="77777777" w:rsidR="00AD7184" w:rsidRPr="006169BD" w:rsidRDefault="00AD7184" w:rsidP="001C3F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6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69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15531" w14:textId="77777777" w:rsidR="00AD7184" w:rsidRPr="006169BD" w:rsidRDefault="00AD7184" w:rsidP="001C3F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6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-0.02</w:t>
            </w:r>
          </w:p>
        </w:tc>
      </w:tr>
      <w:tr w:rsidR="00AD7184" w:rsidRPr="006169BD" w14:paraId="0AA220E8" w14:textId="77777777" w:rsidTr="001C3FDB">
        <w:trPr>
          <w:trHeight w:val="24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82FCF" w14:textId="77777777" w:rsidR="00AD7184" w:rsidRPr="006169BD" w:rsidRDefault="00AD7184" w:rsidP="001C3F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6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EDFE9" w14:textId="77777777" w:rsidR="00AD7184" w:rsidRPr="006169BD" w:rsidRDefault="00AD7184" w:rsidP="001C3F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6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671-677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09A9A" w14:textId="77777777" w:rsidR="00AD7184" w:rsidRPr="006169BD" w:rsidRDefault="00AD7184" w:rsidP="001C3F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6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7mer-m8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7DF2F" w14:textId="77777777" w:rsidR="00AD7184" w:rsidRPr="006169BD" w:rsidRDefault="00AD7184" w:rsidP="001C3F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6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-0.02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9F4BA" w14:textId="77777777" w:rsidR="00AD7184" w:rsidRPr="006169BD" w:rsidRDefault="00AD7184" w:rsidP="001C3F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6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37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E5791" w14:textId="77777777" w:rsidR="00AD7184" w:rsidRPr="006169BD" w:rsidRDefault="00AD7184" w:rsidP="001C3F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6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-0.02</w:t>
            </w:r>
          </w:p>
        </w:tc>
      </w:tr>
      <w:tr w:rsidR="00AD7184" w:rsidRPr="006169BD" w14:paraId="02436783" w14:textId="77777777" w:rsidTr="001C3FDB">
        <w:trPr>
          <w:trHeight w:val="24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525D9" w14:textId="77777777" w:rsidR="00AD7184" w:rsidRPr="006169BD" w:rsidRDefault="00AD7184" w:rsidP="001C3F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6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hsa-miR-760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9A6D5" w14:textId="77777777" w:rsidR="00AD7184" w:rsidRPr="006169BD" w:rsidRDefault="00AD7184" w:rsidP="001C3F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6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2589-2595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231A4" w14:textId="77777777" w:rsidR="00AD7184" w:rsidRPr="006169BD" w:rsidRDefault="00AD7184" w:rsidP="001C3F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6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7mer-m8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72896" w14:textId="77777777" w:rsidR="00AD7184" w:rsidRPr="006169BD" w:rsidRDefault="00AD7184" w:rsidP="001C3F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6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-0.02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CCB52" w14:textId="77777777" w:rsidR="00AD7184" w:rsidRPr="006169BD" w:rsidRDefault="00AD7184" w:rsidP="001C3F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6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0F7E9" w14:textId="77777777" w:rsidR="00AD7184" w:rsidRPr="006169BD" w:rsidRDefault="00AD7184" w:rsidP="001C3FD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6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-0.01</w:t>
            </w:r>
          </w:p>
        </w:tc>
      </w:tr>
    </w:tbl>
    <w:p w14:paraId="7B458779" w14:textId="77777777" w:rsidR="00AD7184" w:rsidRDefault="00AD7184" w:rsidP="00AD7184"/>
    <w:p w14:paraId="35926620" w14:textId="0CC84A89" w:rsidR="00AD7184" w:rsidRDefault="00AD7184" w:rsidP="00AD7184">
      <w:r w:rsidRPr="00703EC6">
        <w:t>Supplement Table 1</w:t>
      </w:r>
      <w:r w:rsidR="001C3B15">
        <w:rPr>
          <w:rFonts w:hint="eastAsia"/>
        </w:rPr>
        <w:t>：</w:t>
      </w:r>
      <w:r w:rsidR="0018393E" w:rsidRPr="0018393E">
        <w:t xml:space="preserve">The </w:t>
      </w:r>
      <w:proofErr w:type="spellStart"/>
      <w:r w:rsidR="0018393E" w:rsidRPr="0018393E">
        <w:t>TargetScan</w:t>
      </w:r>
      <w:proofErr w:type="spellEnd"/>
      <w:r w:rsidR="0018393E" w:rsidRPr="0018393E">
        <w:t xml:space="preserve"> 8.0 database predicts the scores of potential miRNAs that may bind to the PMEPA1 3' UTR region.</w:t>
      </w:r>
    </w:p>
    <w:p w14:paraId="58ECCC32" w14:textId="77777777" w:rsidR="00F91E76" w:rsidRPr="00AE0B48" w:rsidRDefault="00F91E76">
      <w:pPr>
        <w:rPr>
          <w:rFonts w:hint="eastAsia"/>
        </w:rPr>
      </w:pPr>
    </w:p>
    <w:sectPr w:rsidR="00F91E76" w:rsidRPr="00AE0B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48C"/>
    <w:rsid w:val="0007475E"/>
    <w:rsid w:val="0018393E"/>
    <w:rsid w:val="001C3B15"/>
    <w:rsid w:val="00211E4A"/>
    <w:rsid w:val="003323EF"/>
    <w:rsid w:val="003940A0"/>
    <w:rsid w:val="004D7AEC"/>
    <w:rsid w:val="0051787C"/>
    <w:rsid w:val="005C3B5B"/>
    <w:rsid w:val="00634919"/>
    <w:rsid w:val="00796FEC"/>
    <w:rsid w:val="007A2F5B"/>
    <w:rsid w:val="007F30F3"/>
    <w:rsid w:val="00850144"/>
    <w:rsid w:val="008F74A9"/>
    <w:rsid w:val="009052A2"/>
    <w:rsid w:val="00AD7184"/>
    <w:rsid w:val="00AE0B48"/>
    <w:rsid w:val="00AF54A7"/>
    <w:rsid w:val="00B17E6C"/>
    <w:rsid w:val="00BB048C"/>
    <w:rsid w:val="00C41ED7"/>
    <w:rsid w:val="00D9769A"/>
    <w:rsid w:val="00EC6505"/>
    <w:rsid w:val="00F91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93B37"/>
  <w15:chartTrackingRefBased/>
  <w15:docId w15:val="{509E81E4-F38B-4EA0-ABF2-B7506B3B5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7184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B048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04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048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B048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B048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B048C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B048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048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B048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B048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B04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B04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B048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B048C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B048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B048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B048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B048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B048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B04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B048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B048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B048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B048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B048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B048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B04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B048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B048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7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浩然 杨</dc:creator>
  <cp:keywords/>
  <dc:description/>
  <cp:lastModifiedBy>浩然 杨</cp:lastModifiedBy>
  <cp:revision>22</cp:revision>
  <dcterms:created xsi:type="dcterms:W3CDTF">2024-08-19T13:56:00Z</dcterms:created>
  <dcterms:modified xsi:type="dcterms:W3CDTF">2024-08-19T15:37:00Z</dcterms:modified>
</cp:coreProperties>
</file>