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58C098" w14:textId="77777777" w:rsidR="004F3D0D" w:rsidRPr="004F29EE" w:rsidRDefault="004F3D0D" w:rsidP="004F3D0D">
      <w:pPr>
        <w:tabs>
          <w:tab w:val="left" w:pos="1080"/>
        </w:tabs>
        <w:spacing w:after="0" w:line="360" w:lineRule="auto"/>
        <w:rPr>
          <w:rFonts w:ascii="Times New Roman" w:hAnsi="Times New Roman" w:cs="Times New Roman"/>
          <w:b/>
        </w:rPr>
      </w:pPr>
      <w:r w:rsidRPr="004F29EE">
        <w:rPr>
          <w:rFonts w:ascii="Times New Roman" w:hAnsi="Times New Roman" w:cs="Times New Roman"/>
          <w:b/>
        </w:rPr>
        <w:t xml:space="preserve">Table 3: </w:t>
      </w:r>
      <w:r w:rsidRPr="004F29EE">
        <w:rPr>
          <w:rFonts w:ascii="Times New Roman" w:hAnsi="Times New Roman" w:cs="Times New Roman"/>
        </w:rPr>
        <w:t xml:space="preserve">Physical and Chemical data of substituted </w:t>
      </w:r>
      <w:proofErr w:type="spellStart"/>
      <w:r w:rsidRPr="004F29EE">
        <w:rPr>
          <w:rFonts w:ascii="Times New Roman" w:hAnsi="Times New Roman" w:cs="Times New Roman"/>
        </w:rPr>
        <w:t>imidazoles</w:t>
      </w:r>
      <w:proofErr w:type="spellEnd"/>
      <w:r w:rsidRPr="004F29EE">
        <w:rPr>
          <w:rFonts w:ascii="Times New Roman" w:hAnsi="Times New Roman" w:cs="Times New Roman"/>
        </w:rPr>
        <w:t xml:space="preserve"> </w:t>
      </w:r>
      <w:r w:rsidRPr="004F29EE">
        <w:rPr>
          <w:rFonts w:ascii="Times New Roman" w:hAnsi="Times New Roman" w:cs="Times New Roman"/>
          <w:b/>
        </w:rPr>
        <w:t>(10a-10g)</w:t>
      </w:r>
    </w:p>
    <w:tbl>
      <w:tblPr>
        <w:tblStyle w:val="TableGrid"/>
        <w:tblW w:w="1156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4"/>
        <w:gridCol w:w="2745"/>
        <w:gridCol w:w="5203"/>
        <w:gridCol w:w="705"/>
        <w:gridCol w:w="718"/>
        <w:gridCol w:w="1008"/>
      </w:tblGrid>
      <w:tr w:rsidR="004F3D0D" w:rsidRPr="004F29EE" w14:paraId="6C89AAE2" w14:textId="77777777" w:rsidTr="009F66FB">
        <w:trPr>
          <w:jc w:val="center"/>
        </w:trPr>
        <w:tc>
          <w:tcPr>
            <w:tcW w:w="1268" w:type="dxa"/>
            <w:tcBorders>
              <w:top w:val="single" w:sz="4" w:space="0" w:color="auto"/>
              <w:bottom w:val="single" w:sz="4" w:space="0" w:color="auto"/>
            </w:tcBorders>
          </w:tcPr>
          <w:p w14:paraId="4AE15D63" w14:textId="77777777" w:rsidR="004F3D0D" w:rsidRPr="004F29EE" w:rsidRDefault="004F3D0D" w:rsidP="009F66FB">
            <w:pPr>
              <w:tabs>
                <w:tab w:val="left" w:pos="1080"/>
              </w:tabs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4F29EE">
              <w:rPr>
                <w:rFonts w:ascii="Times New Roman" w:hAnsi="Times New Roman" w:cs="Times New Roman"/>
                <w:b/>
              </w:rPr>
              <w:t>Compounds</w:t>
            </w:r>
          </w:p>
        </w:tc>
        <w:tc>
          <w:tcPr>
            <w:tcW w:w="2754" w:type="dxa"/>
            <w:tcBorders>
              <w:top w:val="single" w:sz="4" w:space="0" w:color="auto"/>
              <w:bottom w:val="single" w:sz="4" w:space="0" w:color="auto"/>
            </w:tcBorders>
          </w:tcPr>
          <w:p w14:paraId="42C87475" w14:textId="77777777" w:rsidR="004F3D0D" w:rsidRPr="004F29EE" w:rsidRDefault="004F3D0D" w:rsidP="009F66FB">
            <w:pPr>
              <w:tabs>
                <w:tab w:val="left" w:pos="108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F29EE">
              <w:rPr>
                <w:rFonts w:ascii="Times New Roman" w:hAnsi="Times New Roman" w:cs="Times New Roman"/>
                <w:b/>
              </w:rPr>
              <w:t>Aldehyde</w:t>
            </w:r>
          </w:p>
        </w:tc>
        <w:tc>
          <w:tcPr>
            <w:tcW w:w="5224" w:type="dxa"/>
            <w:tcBorders>
              <w:top w:val="single" w:sz="4" w:space="0" w:color="auto"/>
              <w:bottom w:val="single" w:sz="4" w:space="0" w:color="auto"/>
            </w:tcBorders>
          </w:tcPr>
          <w:p w14:paraId="1F289003" w14:textId="77777777" w:rsidR="004F3D0D" w:rsidRPr="004F29EE" w:rsidRDefault="004F3D0D" w:rsidP="009F66FB">
            <w:pPr>
              <w:tabs>
                <w:tab w:val="left" w:pos="108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F29EE">
              <w:rPr>
                <w:rFonts w:ascii="Times New Roman" w:hAnsi="Times New Roman" w:cs="Times New Roman"/>
                <w:b/>
              </w:rPr>
              <w:t>Imidazole</w:t>
            </w:r>
          </w:p>
        </w:tc>
        <w:tc>
          <w:tcPr>
            <w:tcW w:w="705" w:type="dxa"/>
            <w:tcBorders>
              <w:top w:val="single" w:sz="4" w:space="0" w:color="auto"/>
              <w:bottom w:val="single" w:sz="4" w:space="0" w:color="auto"/>
            </w:tcBorders>
          </w:tcPr>
          <w:p w14:paraId="72297EF4" w14:textId="77777777" w:rsidR="004F3D0D" w:rsidRPr="004F29EE" w:rsidRDefault="004F3D0D" w:rsidP="009F66FB">
            <w:pPr>
              <w:tabs>
                <w:tab w:val="left" w:pos="1080"/>
              </w:tabs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4F29EE">
              <w:rPr>
                <w:rFonts w:ascii="Times New Roman" w:hAnsi="Times New Roman" w:cs="Times New Roman"/>
                <w:b/>
              </w:rPr>
              <w:t>Time (h)</w:t>
            </w:r>
          </w:p>
        </w:tc>
        <w:tc>
          <w:tcPr>
            <w:tcW w:w="718" w:type="dxa"/>
            <w:tcBorders>
              <w:top w:val="single" w:sz="4" w:space="0" w:color="auto"/>
              <w:bottom w:val="single" w:sz="4" w:space="0" w:color="auto"/>
            </w:tcBorders>
          </w:tcPr>
          <w:p w14:paraId="3CF85BDD" w14:textId="77777777" w:rsidR="004F3D0D" w:rsidRPr="004F29EE" w:rsidRDefault="004F3D0D" w:rsidP="009F66FB">
            <w:pPr>
              <w:tabs>
                <w:tab w:val="left" w:pos="1080"/>
              </w:tabs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4F29EE">
              <w:rPr>
                <w:rFonts w:ascii="Times New Roman" w:hAnsi="Times New Roman" w:cs="Times New Roman"/>
                <w:b/>
              </w:rPr>
              <w:t>Yield (%)</w:t>
            </w:r>
          </w:p>
        </w:tc>
        <w:tc>
          <w:tcPr>
            <w:tcW w:w="899" w:type="dxa"/>
            <w:tcBorders>
              <w:top w:val="single" w:sz="4" w:space="0" w:color="auto"/>
              <w:bottom w:val="single" w:sz="4" w:space="0" w:color="auto"/>
            </w:tcBorders>
          </w:tcPr>
          <w:p w14:paraId="1EE905A1" w14:textId="77777777" w:rsidR="004F3D0D" w:rsidRPr="004F29EE" w:rsidRDefault="004F3D0D" w:rsidP="009F66FB">
            <w:pPr>
              <w:tabs>
                <w:tab w:val="left" w:pos="1080"/>
              </w:tabs>
              <w:spacing w:line="360" w:lineRule="auto"/>
              <w:rPr>
                <w:rFonts w:ascii="Times New Roman" w:hAnsi="Times New Roman" w:cs="Times New Roman"/>
                <w:b/>
              </w:rPr>
            </w:pPr>
            <w:proofErr w:type="spellStart"/>
            <w:r w:rsidRPr="004F29EE">
              <w:rPr>
                <w:rFonts w:ascii="Times New Roman" w:hAnsi="Times New Roman" w:cs="Times New Roman"/>
                <w:b/>
              </w:rPr>
              <w:t>m.p</w:t>
            </w:r>
            <w:proofErr w:type="spellEnd"/>
            <w:r w:rsidRPr="004F29EE">
              <w:rPr>
                <w:rFonts w:ascii="Times New Roman" w:hAnsi="Times New Roman" w:cs="Times New Roman"/>
                <w:b/>
              </w:rPr>
              <w:t>.(</w:t>
            </w:r>
            <w:r w:rsidRPr="004F29EE">
              <w:rPr>
                <w:rFonts w:ascii="Times New Roman" w:hAnsi="Times New Roman" w:cs="Times New Roman"/>
                <w:b/>
                <w:vertAlign w:val="superscript"/>
              </w:rPr>
              <w:t>0</w:t>
            </w:r>
            <w:r w:rsidRPr="004F29EE">
              <w:rPr>
                <w:rFonts w:ascii="Times New Roman" w:hAnsi="Times New Roman" w:cs="Times New Roman"/>
                <w:b/>
              </w:rPr>
              <w:t>C)</w:t>
            </w:r>
          </w:p>
        </w:tc>
      </w:tr>
      <w:tr w:rsidR="004F3D0D" w:rsidRPr="004F29EE" w14:paraId="3E8065DE" w14:textId="77777777" w:rsidTr="009F66FB">
        <w:trPr>
          <w:jc w:val="center"/>
        </w:trPr>
        <w:tc>
          <w:tcPr>
            <w:tcW w:w="1268" w:type="dxa"/>
            <w:tcBorders>
              <w:top w:val="single" w:sz="4" w:space="0" w:color="auto"/>
            </w:tcBorders>
            <w:vAlign w:val="center"/>
          </w:tcPr>
          <w:p w14:paraId="786D7F2F" w14:textId="77777777" w:rsidR="004F3D0D" w:rsidRPr="004F29EE" w:rsidRDefault="004F3D0D" w:rsidP="009F66F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F29EE">
              <w:rPr>
                <w:rFonts w:ascii="Times New Roman" w:hAnsi="Times New Roman" w:cs="Times New Roman"/>
                <w:b/>
              </w:rPr>
              <w:t>1, 10a</w:t>
            </w:r>
          </w:p>
        </w:tc>
        <w:tc>
          <w:tcPr>
            <w:tcW w:w="2754" w:type="dxa"/>
            <w:tcBorders>
              <w:top w:val="single" w:sz="4" w:space="0" w:color="auto"/>
            </w:tcBorders>
          </w:tcPr>
          <w:p w14:paraId="1BB51B3F" w14:textId="77777777" w:rsidR="004F3D0D" w:rsidRPr="004F29EE" w:rsidRDefault="007542D0" w:rsidP="009F66FB">
            <w:pPr>
              <w:tabs>
                <w:tab w:val="left" w:pos="1080"/>
              </w:tabs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4F29EE">
              <w:rPr>
                <w:noProof/>
              </w:rPr>
              <w:object w:dxaOrig="2539" w:dyaOrig="1259" w14:anchorId="3BBF850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8" type="#_x0000_t75" alt="" style="width:126.2pt;height:62pt;mso-width-percent:0;mso-height-percent:0;mso-width-percent:0;mso-height-percent:0" o:ole="">
                  <v:imagedata r:id="rId4" o:title=""/>
                </v:shape>
                <o:OLEObject Type="Embed" ProgID="ChemDraw.Document.6.0" ShapeID="_x0000_i1038" DrawAspect="Content" ObjectID="_1681647198" r:id="rId5"/>
              </w:object>
            </w:r>
          </w:p>
        </w:tc>
        <w:tc>
          <w:tcPr>
            <w:tcW w:w="5224" w:type="dxa"/>
            <w:tcBorders>
              <w:top w:val="single" w:sz="4" w:space="0" w:color="auto"/>
            </w:tcBorders>
          </w:tcPr>
          <w:p w14:paraId="0DE30C64" w14:textId="77777777" w:rsidR="004F3D0D" w:rsidRPr="004F29EE" w:rsidRDefault="007542D0" w:rsidP="009F66FB">
            <w:pPr>
              <w:tabs>
                <w:tab w:val="left" w:pos="1080"/>
              </w:tabs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4F29EE">
              <w:rPr>
                <w:noProof/>
              </w:rPr>
              <w:object w:dxaOrig="5006" w:dyaOrig="1833" w14:anchorId="0D68A7E6">
                <v:shape id="_x0000_i1037" type="#_x0000_t75" alt="" style="width:249.5pt;height:91.25pt;mso-width-percent:0;mso-height-percent:0;mso-width-percent:0;mso-height-percent:0" o:ole="">
                  <v:imagedata r:id="rId6" o:title=""/>
                </v:shape>
                <o:OLEObject Type="Embed" ProgID="ChemDraw.Document.6.0" ShapeID="_x0000_i1037" DrawAspect="Content" ObjectID="_1681647199" r:id="rId7"/>
              </w:object>
            </w:r>
          </w:p>
        </w:tc>
        <w:tc>
          <w:tcPr>
            <w:tcW w:w="705" w:type="dxa"/>
            <w:tcBorders>
              <w:top w:val="single" w:sz="4" w:space="0" w:color="auto"/>
            </w:tcBorders>
          </w:tcPr>
          <w:p w14:paraId="5A5F1D43" w14:textId="77777777" w:rsidR="004F3D0D" w:rsidRPr="004F29EE" w:rsidRDefault="004F3D0D" w:rsidP="009F66FB">
            <w:pPr>
              <w:tabs>
                <w:tab w:val="left" w:pos="1080"/>
              </w:tabs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4F29EE">
              <w:rPr>
                <w:rFonts w:ascii="Times New Roman" w:hAnsi="Times New Roman" w:cs="Times New Roman"/>
                <w:sz w:val="20"/>
              </w:rPr>
              <w:t>0.40</w:t>
            </w:r>
          </w:p>
        </w:tc>
        <w:tc>
          <w:tcPr>
            <w:tcW w:w="718" w:type="dxa"/>
            <w:tcBorders>
              <w:top w:val="single" w:sz="4" w:space="0" w:color="auto"/>
            </w:tcBorders>
          </w:tcPr>
          <w:p w14:paraId="0DF27161" w14:textId="77777777" w:rsidR="004F3D0D" w:rsidRPr="004F29EE" w:rsidRDefault="004F3D0D" w:rsidP="009F66FB">
            <w:pPr>
              <w:tabs>
                <w:tab w:val="left" w:pos="1080"/>
              </w:tabs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4F29EE">
              <w:rPr>
                <w:rFonts w:ascii="Times New Roman" w:hAnsi="Times New Roman" w:cs="Times New Roman"/>
                <w:sz w:val="20"/>
              </w:rPr>
              <w:t>87</w:t>
            </w:r>
          </w:p>
        </w:tc>
        <w:tc>
          <w:tcPr>
            <w:tcW w:w="899" w:type="dxa"/>
            <w:tcBorders>
              <w:top w:val="single" w:sz="4" w:space="0" w:color="auto"/>
            </w:tcBorders>
          </w:tcPr>
          <w:p w14:paraId="28F44824" w14:textId="77777777" w:rsidR="004F3D0D" w:rsidRPr="004F29EE" w:rsidRDefault="004F3D0D" w:rsidP="009F66FB">
            <w:pPr>
              <w:tabs>
                <w:tab w:val="left" w:pos="1080"/>
              </w:tabs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4F29EE">
              <w:rPr>
                <w:rFonts w:ascii="Times New Roman" w:hAnsi="Times New Roman" w:cs="Times New Roman"/>
                <w:sz w:val="20"/>
              </w:rPr>
              <w:t>229-230</w:t>
            </w:r>
          </w:p>
        </w:tc>
      </w:tr>
      <w:tr w:rsidR="004F3D0D" w:rsidRPr="004F29EE" w14:paraId="17DFAEC3" w14:textId="77777777" w:rsidTr="009F66FB">
        <w:trPr>
          <w:jc w:val="center"/>
        </w:trPr>
        <w:tc>
          <w:tcPr>
            <w:tcW w:w="1268" w:type="dxa"/>
            <w:vAlign w:val="center"/>
          </w:tcPr>
          <w:p w14:paraId="5ED0D8DA" w14:textId="77777777" w:rsidR="004F3D0D" w:rsidRPr="004F29EE" w:rsidRDefault="004F3D0D" w:rsidP="009F66F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F29EE">
              <w:rPr>
                <w:rFonts w:ascii="Times New Roman" w:hAnsi="Times New Roman" w:cs="Times New Roman"/>
                <w:b/>
              </w:rPr>
              <w:t>2, 10b</w:t>
            </w:r>
          </w:p>
        </w:tc>
        <w:tc>
          <w:tcPr>
            <w:tcW w:w="2754" w:type="dxa"/>
          </w:tcPr>
          <w:p w14:paraId="0D1C0FEB" w14:textId="77777777" w:rsidR="004F3D0D" w:rsidRPr="004F29EE" w:rsidRDefault="007542D0" w:rsidP="009F66FB">
            <w:pPr>
              <w:tabs>
                <w:tab w:val="left" w:pos="1080"/>
              </w:tabs>
              <w:spacing w:line="360" w:lineRule="auto"/>
            </w:pPr>
            <w:r w:rsidRPr="004F29EE">
              <w:rPr>
                <w:noProof/>
              </w:rPr>
              <w:object w:dxaOrig="2313" w:dyaOrig="1209" w14:anchorId="61CEC2A2">
                <v:shape id="_x0000_i1036" type="#_x0000_t75" alt="" style="width:116.2pt;height:60.6pt;mso-width-percent:0;mso-height-percent:0;mso-width-percent:0;mso-height-percent:0" o:ole="">
                  <v:imagedata r:id="rId8" o:title=""/>
                </v:shape>
                <o:OLEObject Type="Embed" ProgID="ChemDraw.Document.6.0" ShapeID="_x0000_i1036" DrawAspect="Content" ObjectID="_1681647200" r:id="rId9"/>
              </w:object>
            </w:r>
          </w:p>
        </w:tc>
        <w:tc>
          <w:tcPr>
            <w:tcW w:w="5224" w:type="dxa"/>
          </w:tcPr>
          <w:p w14:paraId="089B735B" w14:textId="77777777" w:rsidR="004F3D0D" w:rsidRPr="004F29EE" w:rsidRDefault="007542D0" w:rsidP="009F66FB">
            <w:pPr>
              <w:tabs>
                <w:tab w:val="left" w:pos="1080"/>
              </w:tabs>
              <w:spacing w:line="360" w:lineRule="auto"/>
            </w:pPr>
            <w:r w:rsidRPr="004F29EE">
              <w:rPr>
                <w:noProof/>
              </w:rPr>
              <w:object w:dxaOrig="4780" w:dyaOrig="1511" w14:anchorId="2B9222D8">
                <v:shape id="_x0000_i1035" type="#_x0000_t75" alt="" style="width:238.8pt;height:75.55pt;mso-width-percent:0;mso-height-percent:0;mso-width-percent:0;mso-height-percent:0" o:ole="">
                  <v:imagedata r:id="rId10" o:title=""/>
                </v:shape>
                <o:OLEObject Type="Embed" ProgID="ChemDraw.Document.6.0" ShapeID="_x0000_i1035" DrawAspect="Content" ObjectID="_1681647201" r:id="rId11"/>
              </w:object>
            </w:r>
          </w:p>
        </w:tc>
        <w:tc>
          <w:tcPr>
            <w:tcW w:w="705" w:type="dxa"/>
          </w:tcPr>
          <w:p w14:paraId="4EA51A63" w14:textId="77777777" w:rsidR="004F3D0D" w:rsidRPr="004F29EE" w:rsidRDefault="004F3D0D" w:rsidP="009F66FB">
            <w:pPr>
              <w:tabs>
                <w:tab w:val="left" w:pos="1080"/>
              </w:tabs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F29EE">
              <w:rPr>
                <w:rFonts w:ascii="Times New Roman" w:hAnsi="Times New Roman" w:cs="Times New Roman"/>
                <w:sz w:val="20"/>
              </w:rPr>
              <w:t>0.35</w:t>
            </w:r>
          </w:p>
        </w:tc>
        <w:tc>
          <w:tcPr>
            <w:tcW w:w="718" w:type="dxa"/>
          </w:tcPr>
          <w:p w14:paraId="2EF227E0" w14:textId="77777777" w:rsidR="004F3D0D" w:rsidRPr="004F29EE" w:rsidRDefault="004F3D0D" w:rsidP="009F66FB">
            <w:pPr>
              <w:tabs>
                <w:tab w:val="left" w:pos="1080"/>
              </w:tabs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F29EE">
              <w:rPr>
                <w:rFonts w:ascii="Times New Roman" w:hAnsi="Times New Roman" w:cs="Times New Roman"/>
                <w:sz w:val="20"/>
              </w:rPr>
              <w:t>82</w:t>
            </w:r>
          </w:p>
        </w:tc>
        <w:tc>
          <w:tcPr>
            <w:tcW w:w="899" w:type="dxa"/>
          </w:tcPr>
          <w:p w14:paraId="1AF08309" w14:textId="77777777" w:rsidR="004F3D0D" w:rsidRPr="004F29EE" w:rsidRDefault="004F3D0D" w:rsidP="009F66FB">
            <w:pPr>
              <w:tabs>
                <w:tab w:val="left" w:pos="1080"/>
              </w:tabs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F29EE">
              <w:rPr>
                <w:rFonts w:ascii="Times New Roman" w:hAnsi="Times New Roman" w:cs="Times New Roman"/>
                <w:sz w:val="20"/>
              </w:rPr>
              <w:t>160-162</w:t>
            </w:r>
          </w:p>
        </w:tc>
      </w:tr>
      <w:tr w:rsidR="004F3D0D" w:rsidRPr="004F29EE" w14:paraId="6350D8C5" w14:textId="77777777" w:rsidTr="009F66FB">
        <w:trPr>
          <w:jc w:val="center"/>
        </w:trPr>
        <w:tc>
          <w:tcPr>
            <w:tcW w:w="1268" w:type="dxa"/>
            <w:vAlign w:val="center"/>
          </w:tcPr>
          <w:p w14:paraId="7B40350B" w14:textId="77777777" w:rsidR="004F3D0D" w:rsidRPr="004F29EE" w:rsidRDefault="004F3D0D" w:rsidP="009F66F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F29EE">
              <w:rPr>
                <w:rFonts w:ascii="Times New Roman" w:hAnsi="Times New Roman" w:cs="Times New Roman"/>
                <w:b/>
              </w:rPr>
              <w:t>3, 10c</w:t>
            </w:r>
          </w:p>
        </w:tc>
        <w:tc>
          <w:tcPr>
            <w:tcW w:w="2754" w:type="dxa"/>
          </w:tcPr>
          <w:p w14:paraId="693FEEC4" w14:textId="77777777" w:rsidR="004F3D0D" w:rsidRPr="004F29EE" w:rsidRDefault="007542D0" w:rsidP="009F66FB">
            <w:pPr>
              <w:tabs>
                <w:tab w:val="left" w:pos="1080"/>
              </w:tabs>
              <w:spacing w:line="360" w:lineRule="auto"/>
            </w:pPr>
            <w:r w:rsidRPr="004F29EE">
              <w:rPr>
                <w:noProof/>
              </w:rPr>
              <w:object w:dxaOrig="2366" w:dyaOrig="1245" w14:anchorId="261484BD">
                <v:shape id="_x0000_i1034" type="#_x0000_t75" alt="" style="width:118.35pt;height:62pt;mso-width-percent:0;mso-height-percent:0;mso-width-percent:0;mso-height-percent:0" o:ole="">
                  <v:imagedata r:id="rId12" o:title=""/>
                </v:shape>
                <o:OLEObject Type="Embed" ProgID="ChemDraw.Document.6.0" ShapeID="_x0000_i1034" DrawAspect="Content" ObjectID="_1681647202" r:id="rId13"/>
              </w:object>
            </w:r>
          </w:p>
        </w:tc>
        <w:tc>
          <w:tcPr>
            <w:tcW w:w="5224" w:type="dxa"/>
          </w:tcPr>
          <w:p w14:paraId="54B7B423" w14:textId="77777777" w:rsidR="004F3D0D" w:rsidRPr="004F29EE" w:rsidRDefault="007542D0" w:rsidP="009F66FB">
            <w:pPr>
              <w:tabs>
                <w:tab w:val="left" w:pos="1080"/>
              </w:tabs>
              <w:spacing w:line="360" w:lineRule="auto"/>
            </w:pPr>
            <w:r w:rsidRPr="004F29EE">
              <w:rPr>
                <w:noProof/>
              </w:rPr>
              <w:object w:dxaOrig="3890" w:dyaOrig="1842" w14:anchorId="18D1525A">
                <v:shape id="_x0000_i1033" type="#_x0000_t75" alt="" style="width:193.9pt;height:91.95pt;mso-width-percent:0;mso-height-percent:0;mso-width-percent:0;mso-height-percent:0" o:ole="">
                  <v:imagedata r:id="rId14" o:title=""/>
                </v:shape>
                <o:OLEObject Type="Embed" ProgID="ChemDraw.Document.6.0" ShapeID="_x0000_i1033" DrawAspect="Content" ObjectID="_1681647203" r:id="rId15"/>
              </w:object>
            </w:r>
          </w:p>
        </w:tc>
        <w:tc>
          <w:tcPr>
            <w:tcW w:w="705" w:type="dxa"/>
          </w:tcPr>
          <w:p w14:paraId="268681E0" w14:textId="77777777" w:rsidR="004F3D0D" w:rsidRPr="004F29EE" w:rsidRDefault="004F3D0D" w:rsidP="009F66FB">
            <w:pPr>
              <w:tabs>
                <w:tab w:val="left" w:pos="1080"/>
              </w:tabs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F29EE">
              <w:rPr>
                <w:rFonts w:ascii="Times New Roman" w:hAnsi="Times New Roman" w:cs="Times New Roman"/>
                <w:sz w:val="20"/>
              </w:rPr>
              <w:t>0.45</w:t>
            </w:r>
          </w:p>
        </w:tc>
        <w:tc>
          <w:tcPr>
            <w:tcW w:w="718" w:type="dxa"/>
          </w:tcPr>
          <w:p w14:paraId="11313C14" w14:textId="77777777" w:rsidR="004F3D0D" w:rsidRPr="004F29EE" w:rsidRDefault="004F3D0D" w:rsidP="009F66FB">
            <w:pPr>
              <w:tabs>
                <w:tab w:val="left" w:pos="1080"/>
              </w:tabs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F29EE">
              <w:rPr>
                <w:rFonts w:ascii="Times New Roman" w:hAnsi="Times New Roman" w:cs="Times New Roman"/>
                <w:sz w:val="20"/>
              </w:rPr>
              <w:t>83</w:t>
            </w:r>
          </w:p>
        </w:tc>
        <w:tc>
          <w:tcPr>
            <w:tcW w:w="899" w:type="dxa"/>
          </w:tcPr>
          <w:p w14:paraId="28DA8C9B" w14:textId="77777777" w:rsidR="004F3D0D" w:rsidRPr="004F29EE" w:rsidRDefault="004F3D0D" w:rsidP="009F66FB">
            <w:pPr>
              <w:tabs>
                <w:tab w:val="left" w:pos="1080"/>
              </w:tabs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F29EE">
              <w:rPr>
                <w:rFonts w:ascii="Times New Roman" w:hAnsi="Times New Roman" w:cs="Times New Roman"/>
                <w:sz w:val="20"/>
              </w:rPr>
              <w:t>233-235</w:t>
            </w:r>
          </w:p>
        </w:tc>
      </w:tr>
      <w:tr w:rsidR="004F3D0D" w:rsidRPr="004F29EE" w14:paraId="2794DA84" w14:textId="77777777" w:rsidTr="009F66FB">
        <w:trPr>
          <w:jc w:val="center"/>
        </w:trPr>
        <w:tc>
          <w:tcPr>
            <w:tcW w:w="1268" w:type="dxa"/>
            <w:vAlign w:val="center"/>
          </w:tcPr>
          <w:p w14:paraId="2F98DBD4" w14:textId="77777777" w:rsidR="004F3D0D" w:rsidRPr="004F29EE" w:rsidRDefault="004F3D0D" w:rsidP="009F66F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F29EE">
              <w:rPr>
                <w:rFonts w:ascii="Times New Roman" w:hAnsi="Times New Roman" w:cs="Times New Roman"/>
                <w:b/>
              </w:rPr>
              <w:t>4, 10d</w:t>
            </w:r>
          </w:p>
        </w:tc>
        <w:tc>
          <w:tcPr>
            <w:tcW w:w="2754" w:type="dxa"/>
          </w:tcPr>
          <w:p w14:paraId="16361AD3" w14:textId="77777777" w:rsidR="004F3D0D" w:rsidRPr="004F29EE" w:rsidRDefault="007542D0" w:rsidP="009F66FB">
            <w:pPr>
              <w:tabs>
                <w:tab w:val="left" w:pos="1080"/>
              </w:tabs>
              <w:spacing w:line="360" w:lineRule="auto"/>
            </w:pPr>
            <w:r w:rsidRPr="004F29EE">
              <w:rPr>
                <w:noProof/>
              </w:rPr>
              <w:object w:dxaOrig="2313" w:dyaOrig="1254" w14:anchorId="0E770F2C">
                <v:shape id="_x0000_i1032" type="#_x0000_t75" alt="" style="width:116.2pt;height:63.45pt;mso-width-percent:0;mso-height-percent:0;mso-width-percent:0;mso-height-percent:0" o:ole="">
                  <v:imagedata r:id="rId16" o:title=""/>
                </v:shape>
                <o:OLEObject Type="Embed" ProgID="ChemDraw.Document.6.0" ShapeID="_x0000_i1032" DrawAspect="Content" ObjectID="_1681647204" r:id="rId17"/>
              </w:object>
            </w:r>
          </w:p>
        </w:tc>
        <w:tc>
          <w:tcPr>
            <w:tcW w:w="5224" w:type="dxa"/>
          </w:tcPr>
          <w:p w14:paraId="34AFDD15" w14:textId="77777777" w:rsidR="004F3D0D" w:rsidRPr="004F29EE" w:rsidRDefault="007542D0" w:rsidP="009F66FB">
            <w:pPr>
              <w:tabs>
                <w:tab w:val="left" w:pos="1080"/>
              </w:tabs>
              <w:spacing w:line="360" w:lineRule="auto"/>
            </w:pPr>
            <w:r w:rsidRPr="004F29EE">
              <w:rPr>
                <w:noProof/>
              </w:rPr>
              <w:object w:dxaOrig="4780" w:dyaOrig="1876" w14:anchorId="41044436">
                <v:shape id="_x0000_i1031" type="#_x0000_t75" alt="" style="width:238.8pt;height:94.1pt;mso-width-percent:0;mso-height-percent:0;mso-width-percent:0;mso-height-percent:0" o:ole="">
                  <v:imagedata r:id="rId18" o:title=""/>
                </v:shape>
                <o:OLEObject Type="Embed" ProgID="ChemDraw.Document.6.0" ShapeID="_x0000_i1031" DrawAspect="Content" ObjectID="_1681647205" r:id="rId19"/>
              </w:object>
            </w:r>
          </w:p>
        </w:tc>
        <w:tc>
          <w:tcPr>
            <w:tcW w:w="705" w:type="dxa"/>
          </w:tcPr>
          <w:p w14:paraId="59C12C98" w14:textId="77777777" w:rsidR="004F3D0D" w:rsidRPr="004F29EE" w:rsidRDefault="004F3D0D" w:rsidP="009F66FB">
            <w:pPr>
              <w:tabs>
                <w:tab w:val="left" w:pos="1080"/>
              </w:tabs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F29EE">
              <w:rPr>
                <w:rFonts w:ascii="Times New Roman" w:hAnsi="Times New Roman" w:cs="Times New Roman"/>
                <w:sz w:val="20"/>
              </w:rPr>
              <w:t>1.00</w:t>
            </w:r>
          </w:p>
        </w:tc>
        <w:tc>
          <w:tcPr>
            <w:tcW w:w="718" w:type="dxa"/>
          </w:tcPr>
          <w:p w14:paraId="62D8A55F" w14:textId="77777777" w:rsidR="004F3D0D" w:rsidRPr="004F29EE" w:rsidRDefault="004F3D0D" w:rsidP="009F66FB">
            <w:pPr>
              <w:tabs>
                <w:tab w:val="left" w:pos="1080"/>
              </w:tabs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F29EE">
              <w:rPr>
                <w:rFonts w:ascii="Times New Roman" w:hAnsi="Times New Roman" w:cs="Times New Roman"/>
                <w:sz w:val="20"/>
              </w:rPr>
              <w:t>80</w:t>
            </w:r>
          </w:p>
        </w:tc>
        <w:tc>
          <w:tcPr>
            <w:tcW w:w="899" w:type="dxa"/>
          </w:tcPr>
          <w:p w14:paraId="2C4D2BC4" w14:textId="77777777" w:rsidR="004F3D0D" w:rsidRPr="004F29EE" w:rsidRDefault="004F3D0D" w:rsidP="009F66FB">
            <w:pPr>
              <w:tabs>
                <w:tab w:val="left" w:pos="1080"/>
              </w:tabs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F29EE">
              <w:rPr>
                <w:rFonts w:ascii="Times New Roman" w:hAnsi="Times New Roman" w:cs="Times New Roman"/>
                <w:sz w:val="20"/>
              </w:rPr>
              <w:t>195-197</w:t>
            </w:r>
          </w:p>
        </w:tc>
      </w:tr>
      <w:tr w:rsidR="004F3D0D" w:rsidRPr="004F29EE" w14:paraId="045D620B" w14:textId="77777777" w:rsidTr="009F66FB">
        <w:trPr>
          <w:jc w:val="center"/>
        </w:trPr>
        <w:tc>
          <w:tcPr>
            <w:tcW w:w="1268" w:type="dxa"/>
            <w:vAlign w:val="center"/>
          </w:tcPr>
          <w:p w14:paraId="148FCB67" w14:textId="77777777" w:rsidR="004F3D0D" w:rsidRPr="004F29EE" w:rsidRDefault="004F3D0D" w:rsidP="009F66F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F29EE">
              <w:rPr>
                <w:rFonts w:ascii="Times New Roman" w:hAnsi="Times New Roman" w:cs="Times New Roman"/>
                <w:b/>
              </w:rPr>
              <w:t>5, 10e</w:t>
            </w:r>
          </w:p>
        </w:tc>
        <w:tc>
          <w:tcPr>
            <w:tcW w:w="2754" w:type="dxa"/>
          </w:tcPr>
          <w:p w14:paraId="6B7AF2E6" w14:textId="77777777" w:rsidR="004F3D0D" w:rsidRPr="004F29EE" w:rsidRDefault="007542D0" w:rsidP="009F66FB">
            <w:pPr>
              <w:tabs>
                <w:tab w:val="left" w:pos="1080"/>
              </w:tabs>
              <w:spacing w:line="360" w:lineRule="auto"/>
            </w:pPr>
            <w:r w:rsidRPr="004F29EE">
              <w:rPr>
                <w:noProof/>
              </w:rPr>
              <w:object w:dxaOrig="2164" w:dyaOrig="1130" w14:anchorId="7C5DC78D">
                <v:shape id="_x0000_i1030" type="#_x0000_t75" alt="" style="width:107.65pt;height:57.05pt;mso-width-percent:0;mso-height-percent:0;mso-width-percent:0;mso-height-percent:0" o:ole="">
                  <v:imagedata r:id="rId20" o:title=""/>
                </v:shape>
                <o:OLEObject Type="Embed" ProgID="ChemDraw.Document.6.0" ShapeID="_x0000_i1030" DrawAspect="Content" ObjectID="_1681647206" r:id="rId21"/>
              </w:object>
            </w:r>
          </w:p>
        </w:tc>
        <w:tc>
          <w:tcPr>
            <w:tcW w:w="5224" w:type="dxa"/>
          </w:tcPr>
          <w:p w14:paraId="66C56281" w14:textId="77777777" w:rsidR="004F3D0D" w:rsidRPr="004F29EE" w:rsidRDefault="007542D0" w:rsidP="009F66FB">
            <w:pPr>
              <w:tabs>
                <w:tab w:val="left" w:pos="1080"/>
              </w:tabs>
              <w:spacing w:line="360" w:lineRule="auto"/>
            </w:pPr>
            <w:r w:rsidRPr="004F29EE">
              <w:rPr>
                <w:noProof/>
              </w:rPr>
              <w:object w:dxaOrig="4634" w:dyaOrig="1691" w14:anchorId="61D8A4A3">
                <v:shape id="_x0000_i1029" type="#_x0000_t75" alt="" style="width:232.4pt;height:84.1pt;mso-width-percent:0;mso-height-percent:0;mso-width-percent:0;mso-height-percent:0" o:ole="">
                  <v:imagedata r:id="rId22" o:title=""/>
                </v:shape>
                <o:OLEObject Type="Embed" ProgID="ChemDraw.Document.6.0" ShapeID="_x0000_i1029" DrawAspect="Content" ObjectID="_1681647207" r:id="rId23"/>
              </w:object>
            </w:r>
          </w:p>
        </w:tc>
        <w:tc>
          <w:tcPr>
            <w:tcW w:w="705" w:type="dxa"/>
          </w:tcPr>
          <w:p w14:paraId="3D60DFEE" w14:textId="77777777" w:rsidR="004F3D0D" w:rsidRPr="004F29EE" w:rsidRDefault="004F3D0D" w:rsidP="009F66FB">
            <w:pPr>
              <w:tabs>
                <w:tab w:val="left" w:pos="1080"/>
              </w:tabs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F29EE">
              <w:rPr>
                <w:rFonts w:ascii="Times New Roman" w:hAnsi="Times New Roman" w:cs="Times New Roman"/>
                <w:sz w:val="20"/>
              </w:rPr>
              <w:t>0.50</w:t>
            </w:r>
          </w:p>
        </w:tc>
        <w:tc>
          <w:tcPr>
            <w:tcW w:w="718" w:type="dxa"/>
          </w:tcPr>
          <w:p w14:paraId="487B8AF9" w14:textId="77777777" w:rsidR="004F3D0D" w:rsidRPr="004F29EE" w:rsidRDefault="004F3D0D" w:rsidP="009F66FB">
            <w:pPr>
              <w:tabs>
                <w:tab w:val="left" w:pos="1080"/>
              </w:tabs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F29EE">
              <w:rPr>
                <w:rFonts w:ascii="Times New Roman" w:hAnsi="Times New Roman" w:cs="Times New Roman"/>
                <w:sz w:val="20"/>
              </w:rPr>
              <w:t>78</w:t>
            </w:r>
          </w:p>
        </w:tc>
        <w:tc>
          <w:tcPr>
            <w:tcW w:w="899" w:type="dxa"/>
          </w:tcPr>
          <w:p w14:paraId="468F404F" w14:textId="77777777" w:rsidR="004F3D0D" w:rsidRPr="004F29EE" w:rsidRDefault="004F3D0D" w:rsidP="009F66FB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</w:rPr>
            </w:pPr>
            <w:r w:rsidRPr="004F29EE">
              <w:rPr>
                <w:rFonts w:ascii="Times New Roman" w:hAnsi="Times New Roman" w:cs="Times New Roman"/>
                <w:sz w:val="20"/>
              </w:rPr>
              <w:t>197-198</w:t>
            </w:r>
          </w:p>
          <w:p w14:paraId="00A2E5FA" w14:textId="77777777" w:rsidR="004F3D0D" w:rsidRPr="004F29EE" w:rsidRDefault="004F3D0D" w:rsidP="009F66FB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4F3D0D" w:rsidRPr="004F29EE" w14:paraId="1B0E4B9D" w14:textId="77777777" w:rsidTr="009F66FB">
        <w:trPr>
          <w:jc w:val="center"/>
        </w:trPr>
        <w:tc>
          <w:tcPr>
            <w:tcW w:w="1268" w:type="dxa"/>
            <w:vAlign w:val="center"/>
          </w:tcPr>
          <w:p w14:paraId="0D86F8A5" w14:textId="77777777" w:rsidR="004F3D0D" w:rsidRPr="004F29EE" w:rsidRDefault="004F3D0D" w:rsidP="009F66F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F29EE">
              <w:rPr>
                <w:rFonts w:ascii="Times New Roman" w:hAnsi="Times New Roman" w:cs="Times New Roman"/>
                <w:b/>
              </w:rPr>
              <w:lastRenderedPageBreak/>
              <w:t>6, 10f</w:t>
            </w:r>
          </w:p>
        </w:tc>
        <w:tc>
          <w:tcPr>
            <w:tcW w:w="2754" w:type="dxa"/>
          </w:tcPr>
          <w:p w14:paraId="0DFD9D35" w14:textId="77777777" w:rsidR="004F3D0D" w:rsidRPr="004F29EE" w:rsidRDefault="007542D0" w:rsidP="009F66FB">
            <w:pPr>
              <w:tabs>
                <w:tab w:val="left" w:pos="1080"/>
              </w:tabs>
              <w:spacing w:line="360" w:lineRule="auto"/>
            </w:pPr>
            <w:r w:rsidRPr="004F29EE">
              <w:rPr>
                <w:noProof/>
              </w:rPr>
              <w:object w:dxaOrig="2514" w:dyaOrig="1269" w14:anchorId="21B7C998">
                <v:shape id="_x0000_i1028" type="#_x0000_t75" alt="" style="width:125.45pt;height:64.15pt;mso-width-percent:0;mso-height-percent:0;mso-width-percent:0;mso-height-percent:0" o:ole="">
                  <v:imagedata r:id="rId24" o:title=""/>
                </v:shape>
                <o:OLEObject Type="Embed" ProgID="ChemDraw.Document.6.0" ShapeID="_x0000_i1028" DrawAspect="Content" ObjectID="_1681647208" r:id="rId25"/>
              </w:object>
            </w:r>
          </w:p>
        </w:tc>
        <w:tc>
          <w:tcPr>
            <w:tcW w:w="5224" w:type="dxa"/>
          </w:tcPr>
          <w:p w14:paraId="5584A47E" w14:textId="77777777" w:rsidR="004F3D0D" w:rsidRPr="004F29EE" w:rsidRDefault="007542D0" w:rsidP="009F66FB">
            <w:pPr>
              <w:tabs>
                <w:tab w:val="left" w:pos="1080"/>
              </w:tabs>
              <w:spacing w:line="360" w:lineRule="auto"/>
            </w:pPr>
            <w:r w:rsidRPr="004F29EE">
              <w:rPr>
                <w:noProof/>
              </w:rPr>
              <w:object w:dxaOrig="4209" w:dyaOrig="1840" w14:anchorId="5E119C38">
                <v:shape id="_x0000_i1027" type="#_x0000_t75" alt="" style="width:211pt;height:91.95pt;mso-width-percent:0;mso-height-percent:0;mso-width-percent:0;mso-height-percent:0" o:ole="">
                  <v:imagedata r:id="rId26" o:title=""/>
                </v:shape>
                <o:OLEObject Type="Embed" ProgID="ChemDraw.Document.6.0" ShapeID="_x0000_i1027" DrawAspect="Content" ObjectID="_1681647209" r:id="rId27"/>
              </w:object>
            </w:r>
          </w:p>
        </w:tc>
        <w:tc>
          <w:tcPr>
            <w:tcW w:w="705" w:type="dxa"/>
          </w:tcPr>
          <w:p w14:paraId="5CA7688B" w14:textId="77777777" w:rsidR="004F3D0D" w:rsidRPr="004F29EE" w:rsidRDefault="004F3D0D" w:rsidP="009F66FB">
            <w:pPr>
              <w:tabs>
                <w:tab w:val="left" w:pos="1080"/>
              </w:tabs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F29EE">
              <w:rPr>
                <w:rFonts w:ascii="Times New Roman" w:hAnsi="Times New Roman" w:cs="Times New Roman"/>
                <w:sz w:val="20"/>
              </w:rPr>
              <w:t>0.50</w:t>
            </w:r>
          </w:p>
        </w:tc>
        <w:tc>
          <w:tcPr>
            <w:tcW w:w="718" w:type="dxa"/>
          </w:tcPr>
          <w:p w14:paraId="1D6288B2" w14:textId="77777777" w:rsidR="004F3D0D" w:rsidRPr="004F29EE" w:rsidRDefault="004F3D0D" w:rsidP="009F66FB">
            <w:pPr>
              <w:tabs>
                <w:tab w:val="left" w:pos="1080"/>
              </w:tabs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F29EE">
              <w:rPr>
                <w:rFonts w:ascii="Times New Roman" w:hAnsi="Times New Roman" w:cs="Times New Roman"/>
                <w:sz w:val="20"/>
              </w:rPr>
              <w:t>80</w:t>
            </w:r>
          </w:p>
        </w:tc>
        <w:tc>
          <w:tcPr>
            <w:tcW w:w="899" w:type="dxa"/>
          </w:tcPr>
          <w:p w14:paraId="6822D33A" w14:textId="77777777" w:rsidR="004F3D0D" w:rsidRPr="004F29EE" w:rsidRDefault="004F3D0D" w:rsidP="009F66FB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</w:rPr>
            </w:pPr>
            <w:r w:rsidRPr="004F29EE">
              <w:rPr>
                <w:rFonts w:ascii="Times New Roman" w:hAnsi="Times New Roman" w:cs="Times New Roman"/>
                <w:sz w:val="20"/>
              </w:rPr>
              <w:t>119-120</w:t>
            </w:r>
          </w:p>
        </w:tc>
      </w:tr>
      <w:tr w:rsidR="004F3D0D" w:rsidRPr="004F29EE" w14:paraId="278EB114" w14:textId="77777777" w:rsidTr="009F66FB">
        <w:trPr>
          <w:jc w:val="center"/>
        </w:trPr>
        <w:tc>
          <w:tcPr>
            <w:tcW w:w="1268" w:type="dxa"/>
            <w:tcBorders>
              <w:bottom w:val="single" w:sz="4" w:space="0" w:color="auto"/>
            </w:tcBorders>
            <w:vAlign w:val="center"/>
          </w:tcPr>
          <w:p w14:paraId="0E777CF6" w14:textId="77777777" w:rsidR="004F3D0D" w:rsidRPr="004F29EE" w:rsidRDefault="004F3D0D" w:rsidP="009F66F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F29EE">
              <w:rPr>
                <w:rFonts w:ascii="Times New Roman" w:hAnsi="Times New Roman" w:cs="Times New Roman"/>
                <w:b/>
              </w:rPr>
              <w:t>7, 10g</w:t>
            </w:r>
          </w:p>
        </w:tc>
        <w:tc>
          <w:tcPr>
            <w:tcW w:w="2754" w:type="dxa"/>
            <w:tcBorders>
              <w:bottom w:val="single" w:sz="4" w:space="0" w:color="auto"/>
            </w:tcBorders>
          </w:tcPr>
          <w:p w14:paraId="1901A251" w14:textId="77777777" w:rsidR="004F3D0D" w:rsidRPr="004F29EE" w:rsidRDefault="007542D0" w:rsidP="009F66FB">
            <w:pPr>
              <w:tabs>
                <w:tab w:val="left" w:pos="1080"/>
              </w:tabs>
              <w:spacing w:line="360" w:lineRule="auto"/>
            </w:pPr>
            <w:r w:rsidRPr="004F29EE">
              <w:rPr>
                <w:noProof/>
              </w:rPr>
              <w:object w:dxaOrig="2515" w:dyaOrig="1223" w14:anchorId="59E7B445">
                <v:shape id="_x0000_i1026" type="#_x0000_t75" alt="" style="width:125.45pt;height:60.6pt;mso-width-percent:0;mso-height-percent:0;mso-width-percent:0;mso-height-percent:0" o:ole="">
                  <v:imagedata r:id="rId28" o:title=""/>
                </v:shape>
                <o:OLEObject Type="Embed" ProgID="ChemDraw.Document.6.0" ShapeID="_x0000_i1026" DrawAspect="Content" ObjectID="_1681647210" r:id="rId29"/>
              </w:object>
            </w:r>
          </w:p>
        </w:tc>
        <w:tc>
          <w:tcPr>
            <w:tcW w:w="5224" w:type="dxa"/>
            <w:tcBorders>
              <w:bottom w:val="single" w:sz="4" w:space="0" w:color="auto"/>
            </w:tcBorders>
          </w:tcPr>
          <w:p w14:paraId="6EBCB2B3" w14:textId="77777777" w:rsidR="004F3D0D" w:rsidRPr="004F29EE" w:rsidRDefault="007542D0" w:rsidP="009F66FB">
            <w:pPr>
              <w:tabs>
                <w:tab w:val="left" w:pos="1080"/>
              </w:tabs>
              <w:spacing w:line="360" w:lineRule="auto"/>
            </w:pPr>
            <w:r w:rsidRPr="004F29EE">
              <w:rPr>
                <w:noProof/>
              </w:rPr>
              <w:object w:dxaOrig="4209" w:dyaOrig="1495" w14:anchorId="5832E6F1">
                <v:shape id="_x0000_i1025" type="#_x0000_t75" alt="" style="width:211pt;height:74.85pt;mso-width-percent:0;mso-height-percent:0;mso-width-percent:0;mso-height-percent:0" o:ole="">
                  <v:imagedata r:id="rId30" o:title=""/>
                </v:shape>
                <o:OLEObject Type="Embed" ProgID="ChemDraw.Document.6.0" ShapeID="_x0000_i1025" DrawAspect="Content" ObjectID="_1681647211" r:id="rId31"/>
              </w:object>
            </w:r>
          </w:p>
        </w:tc>
        <w:tc>
          <w:tcPr>
            <w:tcW w:w="705" w:type="dxa"/>
            <w:tcBorders>
              <w:bottom w:val="single" w:sz="4" w:space="0" w:color="auto"/>
            </w:tcBorders>
          </w:tcPr>
          <w:p w14:paraId="58205C7C" w14:textId="77777777" w:rsidR="004F3D0D" w:rsidRPr="004F29EE" w:rsidRDefault="004F3D0D" w:rsidP="009F66FB">
            <w:pPr>
              <w:tabs>
                <w:tab w:val="left" w:pos="1080"/>
              </w:tabs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F29EE">
              <w:rPr>
                <w:rFonts w:ascii="Times New Roman" w:hAnsi="Times New Roman" w:cs="Times New Roman"/>
                <w:sz w:val="20"/>
              </w:rPr>
              <w:t>0.45</w:t>
            </w:r>
          </w:p>
        </w:tc>
        <w:tc>
          <w:tcPr>
            <w:tcW w:w="718" w:type="dxa"/>
            <w:tcBorders>
              <w:bottom w:val="single" w:sz="4" w:space="0" w:color="auto"/>
            </w:tcBorders>
          </w:tcPr>
          <w:p w14:paraId="6C88EAC5" w14:textId="77777777" w:rsidR="004F3D0D" w:rsidRPr="004F29EE" w:rsidRDefault="004F3D0D" w:rsidP="009F66FB">
            <w:pPr>
              <w:tabs>
                <w:tab w:val="left" w:pos="1080"/>
              </w:tabs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F29EE">
              <w:rPr>
                <w:rFonts w:ascii="Times New Roman" w:hAnsi="Times New Roman" w:cs="Times New Roman"/>
                <w:sz w:val="20"/>
              </w:rPr>
              <w:t>81</w:t>
            </w:r>
          </w:p>
        </w:tc>
        <w:tc>
          <w:tcPr>
            <w:tcW w:w="899" w:type="dxa"/>
            <w:tcBorders>
              <w:bottom w:val="single" w:sz="4" w:space="0" w:color="auto"/>
            </w:tcBorders>
          </w:tcPr>
          <w:p w14:paraId="5BA36CB8" w14:textId="77777777" w:rsidR="004F3D0D" w:rsidRPr="004F29EE" w:rsidRDefault="004F3D0D" w:rsidP="009F66FB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</w:rPr>
            </w:pPr>
            <w:r w:rsidRPr="004F29EE">
              <w:rPr>
                <w:rFonts w:ascii="Times New Roman" w:hAnsi="Times New Roman" w:cs="Times New Roman"/>
                <w:sz w:val="20"/>
              </w:rPr>
              <w:t>254-256</w:t>
            </w:r>
          </w:p>
        </w:tc>
      </w:tr>
    </w:tbl>
    <w:p w14:paraId="282C04C3" w14:textId="77777777" w:rsidR="004F3D0D" w:rsidRPr="004F29EE" w:rsidRDefault="004F3D0D" w:rsidP="004F3D0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A96DEAA" w14:textId="77777777" w:rsidR="004F3D0D" w:rsidRDefault="004F3D0D">
      <w:bookmarkStart w:id="0" w:name="_GoBack"/>
      <w:bookmarkEnd w:id="0"/>
    </w:p>
    <w:sectPr w:rsidR="004F3D0D" w:rsidSect="004B4B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D0D"/>
    <w:rsid w:val="004B4BBA"/>
    <w:rsid w:val="004F3D0D"/>
    <w:rsid w:val="00754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1244DD"/>
  <w15:chartTrackingRefBased/>
  <w15:docId w15:val="{EE571FBF-149F-C24D-8C8D-338BA850A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F3D0D"/>
    <w:pPr>
      <w:spacing w:after="200" w:line="276" w:lineRule="auto"/>
    </w:pPr>
    <w:rPr>
      <w:sz w:val="22"/>
      <w:szCs w:val="22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F3D0D"/>
    <w:rPr>
      <w:sz w:val="22"/>
      <w:szCs w:val="22"/>
      <w:lang w:val="en-IN"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8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128</Words>
  <Characters>649</Characters>
  <Application>Microsoft Office Word</Application>
  <DocSecurity>0</DocSecurity>
  <Lines>36</Lines>
  <Paragraphs>10</Paragraphs>
  <ScaleCrop>false</ScaleCrop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2021-05-04T18:28:00Z</dcterms:created>
  <dcterms:modified xsi:type="dcterms:W3CDTF">2021-05-04T18:30:00Z</dcterms:modified>
</cp:coreProperties>
</file>