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B20F14" w14:textId="5332F40D" w:rsidR="00CF5EF7" w:rsidRPr="008419AA" w:rsidRDefault="00313DD1" w:rsidP="00313DD1">
      <w:pPr>
        <w:spacing w:line="480" w:lineRule="auto"/>
        <w:rPr>
          <w:rFonts w:ascii="Times New Roman" w:hAnsi="Times New Roman" w:cs="Times New Roman"/>
          <w:szCs w:val="21"/>
        </w:rPr>
      </w:pPr>
      <w:r w:rsidRPr="008419AA">
        <w:rPr>
          <w:rFonts w:ascii="Times New Roman" w:hAnsi="Times New Roman" w:cs="Times New Roman"/>
          <w:szCs w:val="21"/>
        </w:rPr>
        <w:t>Table 1   Comparison of general clinical features between the two groups</w:t>
      </w:r>
    </w:p>
    <w:tbl>
      <w:tblPr>
        <w:tblW w:w="8506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06"/>
      </w:tblGrid>
      <w:tr w:rsidR="00CF5EF7" w:rsidRPr="008419AA" w14:paraId="053947D3" w14:textId="77777777" w:rsidTr="005E0750">
        <w:trPr>
          <w:trHeight w:val="536"/>
        </w:trPr>
        <w:tc>
          <w:tcPr>
            <w:tcW w:w="8506" w:type="dxa"/>
            <w:tcBorders>
              <w:top w:val="single" w:sz="4" w:space="0" w:color="auto"/>
              <w:bottom w:val="single" w:sz="4" w:space="0" w:color="auto"/>
            </w:tcBorders>
          </w:tcPr>
          <w:p w14:paraId="12F968E1" w14:textId="5593096F" w:rsidR="00CF5EF7" w:rsidRPr="008419AA" w:rsidRDefault="00CF5EF7" w:rsidP="005E075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8419AA">
              <w:rPr>
                <w:rFonts w:ascii="Times New Roman" w:hAnsi="Times New Roman" w:cs="Times New Roman"/>
                <w:szCs w:val="21"/>
              </w:rPr>
              <w:t xml:space="preserve"> Variable       Case group </w:t>
            </w:r>
            <w:r w:rsidRPr="008419AA">
              <w:rPr>
                <w:rFonts w:ascii="Times New Roman" w:hAnsi="Times New Roman" w:cs="Times New Roman"/>
                <w:szCs w:val="21"/>
              </w:rPr>
              <w:t>（</w:t>
            </w:r>
            <w:r w:rsidRPr="008419AA">
              <w:rPr>
                <w:rFonts w:ascii="Times New Roman" w:hAnsi="Times New Roman" w:cs="Times New Roman"/>
                <w:i/>
                <w:iCs/>
                <w:szCs w:val="21"/>
              </w:rPr>
              <w:t>n </w:t>
            </w:r>
            <w:r w:rsidRPr="008419AA">
              <w:rPr>
                <w:rFonts w:ascii="Times New Roman" w:hAnsi="Times New Roman" w:cs="Times New Roman"/>
                <w:szCs w:val="21"/>
              </w:rPr>
              <w:t>= 19</w:t>
            </w:r>
            <w:r w:rsidRPr="008419AA">
              <w:rPr>
                <w:rFonts w:ascii="Times New Roman" w:hAnsi="Times New Roman" w:cs="Times New Roman"/>
                <w:szCs w:val="21"/>
              </w:rPr>
              <w:t>）</w:t>
            </w:r>
            <w:r w:rsidRPr="008419AA">
              <w:rPr>
                <w:rFonts w:ascii="Times New Roman" w:hAnsi="Times New Roman" w:cs="Times New Roman"/>
                <w:szCs w:val="21"/>
              </w:rPr>
              <w:t xml:space="preserve"> </w:t>
            </w:r>
            <w:bookmarkStart w:id="0" w:name="OLE_LINK19"/>
            <w:r w:rsidRPr="008419AA">
              <w:rPr>
                <w:rFonts w:ascii="Times New Roman" w:hAnsi="Times New Roman" w:cs="Times New Roman"/>
                <w:szCs w:val="21"/>
              </w:rPr>
              <w:t>Control group</w:t>
            </w:r>
            <w:bookmarkEnd w:id="0"/>
            <w:r w:rsidRPr="008419AA">
              <w:rPr>
                <w:rFonts w:ascii="Times New Roman" w:hAnsi="Times New Roman" w:cs="Times New Roman"/>
                <w:szCs w:val="21"/>
              </w:rPr>
              <w:t>（</w:t>
            </w:r>
            <w:r w:rsidRPr="008419AA">
              <w:rPr>
                <w:rFonts w:ascii="Times New Roman" w:hAnsi="Times New Roman" w:cs="Times New Roman"/>
                <w:i/>
                <w:iCs/>
                <w:szCs w:val="21"/>
              </w:rPr>
              <w:t>n </w:t>
            </w:r>
            <w:r w:rsidRPr="008419AA">
              <w:rPr>
                <w:rFonts w:ascii="Times New Roman" w:hAnsi="Times New Roman" w:cs="Times New Roman"/>
                <w:szCs w:val="21"/>
              </w:rPr>
              <w:t>= 375</w:t>
            </w:r>
            <w:r w:rsidRPr="008419AA">
              <w:rPr>
                <w:rFonts w:ascii="Times New Roman" w:hAnsi="Times New Roman" w:cs="Times New Roman"/>
                <w:szCs w:val="21"/>
              </w:rPr>
              <w:t>）</w:t>
            </w:r>
            <w:r w:rsidRPr="008419AA">
              <w:rPr>
                <w:rFonts w:ascii="Times New Roman" w:hAnsi="Times New Roman" w:cs="Times New Roman"/>
                <w:szCs w:val="21"/>
              </w:rPr>
              <w:t xml:space="preserve">  </w:t>
            </w:r>
            <w:r w:rsidR="000C0083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8419AA">
              <w:rPr>
                <w:rFonts w:ascii="Times New Roman" w:hAnsi="Times New Roman" w:cs="Times New Roman"/>
                <w:szCs w:val="21"/>
              </w:rPr>
              <w:t xml:space="preserve"> P value    </w:t>
            </w:r>
          </w:p>
        </w:tc>
      </w:tr>
      <w:tr w:rsidR="00CF5EF7" w:rsidRPr="008419AA" w14:paraId="7EB72581" w14:textId="77777777" w:rsidTr="005E0750">
        <w:trPr>
          <w:trHeight w:val="566"/>
        </w:trPr>
        <w:tc>
          <w:tcPr>
            <w:tcW w:w="8506" w:type="dxa"/>
            <w:tcBorders>
              <w:top w:val="single" w:sz="4" w:space="0" w:color="auto"/>
              <w:bottom w:val="single" w:sz="4" w:space="0" w:color="auto"/>
            </w:tcBorders>
          </w:tcPr>
          <w:p w14:paraId="01851318" w14:textId="1618EEEF" w:rsidR="00CF5EF7" w:rsidRPr="008419AA" w:rsidRDefault="00CF5EF7" w:rsidP="005E0750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419AA">
              <w:rPr>
                <w:rFonts w:ascii="Times New Roman" w:hAnsi="Times New Roman" w:cs="Times New Roman"/>
                <w:szCs w:val="21"/>
              </w:rPr>
              <w:t xml:space="preserve">age (years)         </w:t>
            </w:r>
            <w:r w:rsidR="000C0083">
              <w:rPr>
                <w:rFonts w:ascii="Times New Roman" w:hAnsi="Times New Roman" w:cs="Times New Roman"/>
                <w:szCs w:val="21"/>
              </w:rPr>
              <w:t xml:space="preserve">    </w:t>
            </w:r>
            <w:r w:rsidRPr="008419AA">
              <w:rPr>
                <w:rFonts w:ascii="Times New Roman" w:hAnsi="Times New Roman" w:cs="Times New Roman"/>
                <w:szCs w:val="21"/>
              </w:rPr>
              <w:t xml:space="preserve">49.32 ± 9.49        53.02 ± 10.33             </w:t>
            </w:r>
            <w:r w:rsidR="008419AA">
              <w:rPr>
                <w:rFonts w:ascii="Times New Roman" w:hAnsi="Times New Roman" w:cs="Times New Roman"/>
                <w:szCs w:val="21"/>
              </w:rPr>
              <w:t>0</w:t>
            </w:r>
            <w:r w:rsidRPr="008419AA">
              <w:rPr>
                <w:rFonts w:ascii="Times New Roman" w:hAnsi="Times New Roman" w:cs="Times New Roman"/>
                <w:szCs w:val="21"/>
              </w:rPr>
              <w:t>.12</w:t>
            </w:r>
          </w:p>
          <w:p w14:paraId="693A1DFD" w14:textId="59469010" w:rsidR="00CF5EF7" w:rsidRPr="008419AA" w:rsidRDefault="00CF5EF7" w:rsidP="005E0750">
            <w:pPr>
              <w:spacing w:line="360" w:lineRule="auto"/>
              <w:ind w:left="-30"/>
              <w:rPr>
                <w:rFonts w:ascii="Times New Roman" w:hAnsi="Times New Roman" w:cs="Times New Roman"/>
                <w:szCs w:val="21"/>
              </w:rPr>
            </w:pPr>
            <w:r w:rsidRPr="008419AA">
              <w:rPr>
                <w:rFonts w:ascii="Times New Roman" w:hAnsi="Times New Roman" w:cs="Times New Roman"/>
                <w:szCs w:val="21"/>
              </w:rPr>
              <w:t>BMI (kg/m</w:t>
            </w:r>
            <w:r w:rsidRPr="008419AA">
              <w:rPr>
                <w:rFonts w:ascii="Times New Roman" w:hAnsi="Times New Roman" w:cs="Times New Roman"/>
                <w:szCs w:val="21"/>
                <w:vertAlign w:val="superscript"/>
              </w:rPr>
              <w:t xml:space="preserve">2 </w:t>
            </w:r>
            <w:r w:rsidRPr="008419AA">
              <w:rPr>
                <w:rFonts w:ascii="Times New Roman" w:hAnsi="Times New Roman" w:cs="Times New Roman"/>
                <w:szCs w:val="21"/>
              </w:rPr>
              <w:t xml:space="preserve">)        </w:t>
            </w:r>
            <w:r w:rsidR="000C0083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8419AA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0C0083">
              <w:rPr>
                <w:rFonts w:ascii="Times New Roman" w:hAnsi="Times New Roman" w:cs="Times New Roman"/>
                <w:szCs w:val="21"/>
              </w:rPr>
              <w:t xml:space="preserve">  </w:t>
            </w:r>
            <w:r w:rsidRPr="008419AA">
              <w:rPr>
                <w:rFonts w:ascii="Times New Roman" w:hAnsi="Times New Roman" w:cs="Times New Roman"/>
                <w:szCs w:val="21"/>
              </w:rPr>
              <w:t xml:space="preserve">26.95 ± 3.31       26.17 ± .38               </w:t>
            </w:r>
            <w:r w:rsidR="008419AA">
              <w:rPr>
                <w:rFonts w:ascii="Times New Roman" w:hAnsi="Times New Roman" w:cs="Times New Roman"/>
                <w:szCs w:val="21"/>
              </w:rPr>
              <w:t>0</w:t>
            </w:r>
            <w:r w:rsidRPr="008419AA">
              <w:rPr>
                <w:rFonts w:ascii="Times New Roman" w:hAnsi="Times New Roman" w:cs="Times New Roman"/>
                <w:szCs w:val="21"/>
              </w:rPr>
              <w:t xml:space="preserve">.44  </w:t>
            </w:r>
          </w:p>
          <w:p w14:paraId="759D5B6F" w14:textId="77777777" w:rsidR="00CF5EF7" w:rsidRPr="008419AA" w:rsidRDefault="00CF5EF7" w:rsidP="005E0750">
            <w:pPr>
              <w:spacing w:line="360" w:lineRule="auto"/>
              <w:ind w:left="-30"/>
              <w:rPr>
                <w:rFonts w:ascii="Times New Roman" w:hAnsi="Times New Roman" w:cs="Times New Roman"/>
                <w:szCs w:val="21"/>
              </w:rPr>
            </w:pPr>
            <w:r w:rsidRPr="008419AA">
              <w:rPr>
                <w:rFonts w:ascii="Times New Roman" w:hAnsi="Times New Roman" w:cs="Times New Roman"/>
                <w:szCs w:val="21"/>
              </w:rPr>
              <w:t>type of cancer (</w:t>
            </w:r>
            <w:r w:rsidRPr="008419AA">
              <w:rPr>
                <w:rFonts w:ascii="Times New Roman" w:hAnsi="Times New Roman" w:cs="Times New Roman"/>
                <w:i/>
                <w:iCs/>
                <w:szCs w:val="21"/>
              </w:rPr>
              <w:t>n,</w:t>
            </w:r>
            <w:r w:rsidRPr="008419AA">
              <w:rPr>
                <w:rFonts w:ascii="Times New Roman" w:hAnsi="Times New Roman" w:cs="Times New Roman"/>
                <w:szCs w:val="21"/>
              </w:rPr>
              <w:t>%)</w:t>
            </w:r>
          </w:p>
          <w:p w14:paraId="30C9A58A" w14:textId="634A5829" w:rsidR="00CF5EF7" w:rsidRPr="008419AA" w:rsidRDefault="00CF5EF7" w:rsidP="005E0750">
            <w:pPr>
              <w:spacing w:line="360" w:lineRule="auto"/>
              <w:ind w:left="-30"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8419AA">
              <w:rPr>
                <w:rFonts w:ascii="Times New Roman" w:hAnsi="Times New Roman" w:cs="Times New Roman"/>
                <w:szCs w:val="21"/>
              </w:rPr>
              <w:t xml:space="preserve">ovarian cancer      </w:t>
            </w:r>
            <w:r w:rsidR="000C0083">
              <w:rPr>
                <w:rFonts w:ascii="Times New Roman" w:hAnsi="Times New Roman" w:cs="Times New Roman"/>
                <w:szCs w:val="21"/>
              </w:rPr>
              <w:t xml:space="preserve">  </w:t>
            </w:r>
            <w:r w:rsidRPr="008419AA">
              <w:rPr>
                <w:rFonts w:ascii="Times New Roman" w:hAnsi="Times New Roman" w:cs="Times New Roman"/>
                <w:szCs w:val="21"/>
              </w:rPr>
              <w:t xml:space="preserve"> 2(10.52)          53(14.13)             </w:t>
            </w:r>
            <w:r w:rsidR="000C0083">
              <w:rPr>
                <w:rFonts w:ascii="Times New Roman" w:hAnsi="Times New Roman" w:cs="Times New Roman"/>
                <w:szCs w:val="21"/>
              </w:rPr>
              <w:t xml:space="preserve">  </w:t>
            </w:r>
            <w:r w:rsidRPr="008419AA">
              <w:rPr>
                <w:rFonts w:ascii="Times New Roman" w:hAnsi="Times New Roman" w:cs="Times New Roman"/>
                <w:szCs w:val="21"/>
              </w:rPr>
              <w:t xml:space="preserve">  </w:t>
            </w:r>
            <w:r w:rsidR="008419AA">
              <w:rPr>
                <w:rFonts w:ascii="Times New Roman" w:hAnsi="Times New Roman" w:cs="Times New Roman"/>
                <w:szCs w:val="21"/>
              </w:rPr>
              <w:t>0</w:t>
            </w:r>
            <w:r w:rsidRPr="008419AA">
              <w:rPr>
                <w:rFonts w:ascii="Times New Roman" w:hAnsi="Times New Roman" w:cs="Times New Roman"/>
                <w:szCs w:val="21"/>
              </w:rPr>
              <w:t xml:space="preserve"> .24</w:t>
            </w:r>
          </w:p>
          <w:p w14:paraId="42E06E7B" w14:textId="54EF354C" w:rsidR="00CF5EF7" w:rsidRPr="008419AA" w:rsidRDefault="00CF5EF7" w:rsidP="005E0750">
            <w:pPr>
              <w:spacing w:line="360" w:lineRule="auto"/>
              <w:ind w:left="-30"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8419AA">
              <w:rPr>
                <w:rFonts w:ascii="Times New Roman" w:hAnsi="Times New Roman" w:cs="Times New Roman"/>
                <w:szCs w:val="21"/>
              </w:rPr>
              <w:t xml:space="preserve">cervical cancer      </w:t>
            </w:r>
            <w:r w:rsidR="000C0083">
              <w:rPr>
                <w:rFonts w:ascii="Times New Roman" w:hAnsi="Times New Roman" w:cs="Times New Roman"/>
                <w:szCs w:val="21"/>
              </w:rPr>
              <w:t xml:space="preserve">  </w:t>
            </w:r>
            <w:r w:rsidRPr="008419AA">
              <w:rPr>
                <w:rFonts w:ascii="Times New Roman" w:hAnsi="Times New Roman" w:cs="Times New Roman"/>
                <w:szCs w:val="21"/>
              </w:rPr>
              <w:t xml:space="preserve"> 9(47.37)         107(28.53)</w:t>
            </w:r>
          </w:p>
          <w:p w14:paraId="36FB4C3C" w14:textId="70FF7927" w:rsidR="00CF5EF7" w:rsidRPr="008419AA" w:rsidRDefault="00CF5EF7" w:rsidP="005E0750">
            <w:pPr>
              <w:spacing w:line="360" w:lineRule="auto"/>
              <w:ind w:left="-30"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8419AA">
              <w:rPr>
                <w:rFonts w:ascii="Times New Roman" w:hAnsi="Times New Roman" w:cs="Times New Roman"/>
                <w:szCs w:val="21"/>
              </w:rPr>
              <w:t xml:space="preserve">endometrial cancer   </w:t>
            </w:r>
            <w:r w:rsidR="000C0083">
              <w:rPr>
                <w:rFonts w:ascii="Times New Roman" w:hAnsi="Times New Roman" w:cs="Times New Roman"/>
                <w:szCs w:val="21"/>
              </w:rPr>
              <w:t xml:space="preserve">  </w:t>
            </w:r>
            <w:r w:rsidRPr="008419AA">
              <w:rPr>
                <w:rFonts w:ascii="Times New Roman" w:hAnsi="Times New Roman" w:cs="Times New Roman"/>
                <w:szCs w:val="21"/>
              </w:rPr>
              <w:t xml:space="preserve"> 8(42.11)         215(57.34)</w:t>
            </w:r>
          </w:p>
          <w:p w14:paraId="61A874AF" w14:textId="77777777" w:rsidR="00CF5EF7" w:rsidRPr="008419AA" w:rsidRDefault="00CF5EF7" w:rsidP="005E0750">
            <w:pPr>
              <w:spacing w:line="360" w:lineRule="auto"/>
              <w:ind w:left="-30"/>
              <w:rPr>
                <w:rFonts w:ascii="Times New Roman" w:hAnsi="Times New Roman" w:cs="Times New Roman"/>
                <w:szCs w:val="21"/>
              </w:rPr>
            </w:pPr>
            <w:r w:rsidRPr="008419AA">
              <w:rPr>
                <w:rFonts w:ascii="Times New Roman" w:hAnsi="Times New Roman" w:cs="Times New Roman"/>
                <w:color w:val="2A2B2E"/>
                <w:szCs w:val="21"/>
              </w:rPr>
              <w:t xml:space="preserve">FIGO stage </w:t>
            </w:r>
            <w:r w:rsidRPr="008419AA">
              <w:rPr>
                <w:rFonts w:ascii="Times New Roman" w:hAnsi="Times New Roman" w:cs="Times New Roman"/>
                <w:szCs w:val="21"/>
              </w:rPr>
              <w:t>(</w:t>
            </w:r>
            <w:r w:rsidRPr="008419AA">
              <w:rPr>
                <w:rFonts w:ascii="Times New Roman" w:hAnsi="Times New Roman" w:cs="Times New Roman"/>
                <w:i/>
                <w:iCs/>
                <w:szCs w:val="21"/>
              </w:rPr>
              <w:t>n,</w:t>
            </w:r>
            <w:r w:rsidRPr="008419AA">
              <w:rPr>
                <w:rFonts w:ascii="Times New Roman" w:hAnsi="Times New Roman" w:cs="Times New Roman"/>
                <w:szCs w:val="21"/>
              </w:rPr>
              <w:t>%)</w:t>
            </w:r>
          </w:p>
          <w:p w14:paraId="16914414" w14:textId="0311931A" w:rsidR="00CF5EF7" w:rsidRPr="008419AA" w:rsidRDefault="00CF5EF7" w:rsidP="005E0750">
            <w:pPr>
              <w:pStyle w:val="src"/>
              <w:shd w:val="clear" w:color="auto" w:fill="FFFFFF"/>
              <w:spacing w:before="0" w:beforeAutospacing="0" w:after="30" w:afterAutospacing="0" w:line="315" w:lineRule="atLeast"/>
              <w:ind w:firstLineChars="50" w:firstLine="105"/>
              <w:rPr>
                <w:rFonts w:ascii="Times New Roman" w:hAnsi="Times New Roman" w:cs="Times New Roman"/>
                <w:color w:val="2A2B2E"/>
                <w:sz w:val="21"/>
                <w:szCs w:val="21"/>
              </w:rPr>
            </w:pPr>
            <w:r w:rsidRPr="008419AA">
              <w:rPr>
                <w:rFonts w:ascii="Times New Roman" w:hAnsi="Times New Roman" w:cs="Times New Roman"/>
                <w:color w:val="2A2B2E"/>
                <w:sz w:val="21"/>
                <w:szCs w:val="21"/>
              </w:rPr>
              <w:t xml:space="preserve">  stage I            </w:t>
            </w:r>
            <w:r w:rsidR="000C0083">
              <w:rPr>
                <w:rFonts w:ascii="Times New Roman" w:hAnsi="Times New Roman" w:cs="Times New Roman"/>
                <w:color w:val="2A2B2E"/>
                <w:sz w:val="21"/>
                <w:szCs w:val="21"/>
              </w:rPr>
              <w:t xml:space="preserve">  </w:t>
            </w:r>
            <w:r w:rsidRPr="008419AA">
              <w:rPr>
                <w:rFonts w:ascii="Times New Roman" w:hAnsi="Times New Roman" w:cs="Times New Roman"/>
                <w:color w:val="2A2B2E"/>
                <w:sz w:val="21"/>
                <w:szCs w:val="21"/>
              </w:rPr>
              <w:t xml:space="preserve"> 13(68.40)       291(77.60)              </w:t>
            </w:r>
            <w:r w:rsidR="000C0083">
              <w:rPr>
                <w:rFonts w:ascii="Times New Roman" w:hAnsi="Times New Roman" w:cs="Times New Roman"/>
                <w:color w:val="2A2B2E"/>
                <w:sz w:val="21"/>
                <w:szCs w:val="21"/>
              </w:rPr>
              <w:t xml:space="preserve"> </w:t>
            </w:r>
            <w:r w:rsidRPr="008419AA">
              <w:rPr>
                <w:rFonts w:ascii="Times New Roman" w:hAnsi="Times New Roman" w:cs="Times New Roman"/>
                <w:color w:val="2A2B2E"/>
                <w:sz w:val="21"/>
                <w:szCs w:val="21"/>
              </w:rPr>
              <w:t xml:space="preserve">  </w:t>
            </w:r>
            <w:r w:rsidR="008419AA">
              <w:rPr>
                <w:rFonts w:ascii="Times New Roman" w:hAnsi="Times New Roman" w:cs="Times New Roman"/>
                <w:color w:val="2A2B2E"/>
                <w:sz w:val="21"/>
                <w:szCs w:val="21"/>
              </w:rPr>
              <w:t>0</w:t>
            </w:r>
            <w:r w:rsidRPr="008419AA">
              <w:rPr>
                <w:rFonts w:ascii="Times New Roman" w:hAnsi="Times New Roman" w:cs="Times New Roman"/>
                <w:color w:val="2A2B2E"/>
                <w:sz w:val="21"/>
                <w:szCs w:val="21"/>
              </w:rPr>
              <w:t>.43</w:t>
            </w:r>
          </w:p>
          <w:p w14:paraId="5DED7952" w14:textId="294BE73C" w:rsidR="00CF5EF7" w:rsidRPr="008419AA" w:rsidRDefault="00CF5EF7" w:rsidP="005E0750">
            <w:pPr>
              <w:pStyle w:val="src"/>
              <w:shd w:val="clear" w:color="auto" w:fill="FFFFFF"/>
              <w:spacing w:before="0" w:beforeAutospacing="0" w:after="30" w:afterAutospacing="0" w:line="315" w:lineRule="atLeast"/>
              <w:ind w:firstLineChars="50" w:firstLine="105"/>
              <w:rPr>
                <w:rFonts w:ascii="Times New Roman" w:hAnsi="Times New Roman" w:cs="Times New Roman"/>
                <w:color w:val="2A2B2E"/>
                <w:sz w:val="21"/>
                <w:szCs w:val="21"/>
              </w:rPr>
            </w:pPr>
            <w:r w:rsidRPr="008419AA">
              <w:rPr>
                <w:rFonts w:ascii="Times New Roman" w:hAnsi="Times New Roman" w:cs="Times New Roman"/>
                <w:color w:val="2A2B2E"/>
                <w:sz w:val="21"/>
                <w:szCs w:val="21"/>
              </w:rPr>
              <w:t xml:space="preserve">  stage II           </w:t>
            </w:r>
            <w:r w:rsidR="000C0083">
              <w:rPr>
                <w:rFonts w:ascii="Times New Roman" w:hAnsi="Times New Roman" w:cs="Times New Roman"/>
                <w:color w:val="2A2B2E"/>
                <w:sz w:val="21"/>
                <w:szCs w:val="21"/>
              </w:rPr>
              <w:t xml:space="preserve">  </w:t>
            </w:r>
            <w:r w:rsidRPr="008419AA">
              <w:rPr>
                <w:rFonts w:ascii="Times New Roman" w:hAnsi="Times New Roman" w:cs="Times New Roman"/>
                <w:color w:val="2A2B2E"/>
                <w:sz w:val="21"/>
                <w:szCs w:val="21"/>
              </w:rPr>
              <w:t xml:space="preserve"> 3(15.80)         28(7.47)</w:t>
            </w:r>
          </w:p>
          <w:p w14:paraId="7A54389F" w14:textId="518E2C85" w:rsidR="00CF5EF7" w:rsidRPr="008419AA" w:rsidRDefault="00CF5EF7" w:rsidP="005E0750">
            <w:pPr>
              <w:pStyle w:val="src"/>
              <w:shd w:val="clear" w:color="auto" w:fill="FFFFFF"/>
              <w:spacing w:before="0" w:beforeAutospacing="0" w:after="30" w:afterAutospacing="0" w:line="315" w:lineRule="atLeast"/>
              <w:ind w:firstLineChars="50" w:firstLine="105"/>
              <w:rPr>
                <w:rFonts w:ascii="Times New Roman" w:hAnsi="Times New Roman" w:cs="Times New Roman"/>
                <w:color w:val="2A2B2E"/>
                <w:sz w:val="21"/>
                <w:szCs w:val="21"/>
              </w:rPr>
            </w:pPr>
            <w:r w:rsidRPr="008419AA">
              <w:rPr>
                <w:rFonts w:ascii="Times New Roman" w:hAnsi="Times New Roman" w:cs="Times New Roman"/>
                <w:color w:val="2A2B2E"/>
                <w:sz w:val="21"/>
                <w:szCs w:val="21"/>
              </w:rPr>
              <w:t xml:space="preserve">  stage III           </w:t>
            </w:r>
            <w:r w:rsidR="000C0083">
              <w:rPr>
                <w:rFonts w:ascii="Times New Roman" w:hAnsi="Times New Roman" w:cs="Times New Roman"/>
                <w:color w:val="2A2B2E"/>
                <w:sz w:val="21"/>
                <w:szCs w:val="21"/>
              </w:rPr>
              <w:t xml:space="preserve">  </w:t>
            </w:r>
            <w:r w:rsidRPr="008419AA">
              <w:rPr>
                <w:rFonts w:ascii="Times New Roman" w:hAnsi="Times New Roman" w:cs="Times New Roman"/>
                <w:color w:val="2A2B2E"/>
                <w:sz w:val="21"/>
                <w:szCs w:val="21"/>
              </w:rPr>
              <w:t xml:space="preserve"> 3(15.80)        52(13.87)</w:t>
            </w:r>
          </w:p>
          <w:p w14:paraId="0C0D12F1" w14:textId="737F80A2" w:rsidR="00CF5EF7" w:rsidRPr="008419AA" w:rsidRDefault="00CF5EF7" w:rsidP="005E0750">
            <w:pPr>
              <w:pStyle w:val="src"/>
              <w:shd w:val="clear" w:color="auto" w:fill="FFFFFF"/>
              <w:spacing w:before="0" w:beforeAutospacing="0" w:after="30" w:afterAutospacing="0" w:line="315" w:lineRule="atLeast"/>
              <w:ind w:firstLineChars="50" w:firstLine="105"/>
              <w:rPr>
                <w:rFonts w:ascii="Times New Roman" w:hAnsi="Times New Roman" w:cs="Times New Roman"/>
                <w:color w:val="2A2B2E"/>
                <w:sz w:val="21"/>
                <w:szCs w:val="21"/>
              </w:rPr>
            </w:pPr>
            <w:r w:rsidRPr="008419AA">
              <w:rPr>
                <w:rFonts w:ascii="Times New Roman" w:hAnsi="Times New Roman" w:cs="Times New Roman"/>
                <w:color w:val="2A2B2E"/>
                <w:sz w:val="21"/>
                <w:szCs w:val="21"/>
              </w:rPr>
              <w:t xml:space="preserve">  stage IV          </w:t>
            </w:r>
            <w:r w:rsidR="000C0083">
              <w:rPr>
                <w:rFonts w:ascii="Times New Roman" w:hAnsi="Times New Roman" w:cs="Times New Roman"/>
                <w:color w:val="2A2B2E"/>
                <w:sz w:val="21"/>
                <w:szCs w:val="21"/>
              </w:rPr>
              <w:t xml:space="preserve">  </w:t>
            </w:r>
            <w:r w:rsidRPr="008419AA">
              <w:rPr>
                <w:rFonts w:ascii="Times New Roman" w:hAnsi="Times New Roman" w:cs="Times New Roman"/>
                <w:color w:val="2A2B2E"/>
                <w:sz w:val="21"/>
                <w:szCs w:val="21"/>
              </w:rPr>
              <w:t xml:space="preserve">  0(0)            4(1.06)</w:t>
            </w:r>
          </w:p>
          <w:p w14:paraId="6C9C5FAB" w14:textId="64D25015" w:rsidR="00CF5EF7" w:rsidRPr="008419AA" w:rsidRDefault="00CF5EF7" w:rsidP="005E0750">
            <w:pPr>
              <w:pStyle w:val="src"/>
              <w:shd w:val="clear" w:color="auto" w:fill="FFFFFF"/>
              <w:spacing w:before="0" w:beforeAutospacing="0" w:after="30" w:afterAutospacing="0" w:line="315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8419AA">
              <w:rPr>
                <w:rFonts w:ascii="Times New Roman" w:hAnsi="Times New Roman" w:cs="Times New Roman"/>
                <w:color w:val="2A2B2E"/>
                <w:sz w:val="21"/>
                <w:szCs w:val="21"/>
              </w:rPr>
              <w:t>hypertension</w:t>
            </w:r>
            <w:r w:rsidRPr="008419AA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Pr="008419AA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n,</w:t>
            </w:r>
            <w:r w:rsidRPr="008419AA">
              <w:rPr>
                <w:rFonts w:ascii="Times New Roman" w:hAnsi="Times New Roman" w:cs="Times New Roman"/>
                <w:sz w:val="21"/>
                <w:szCs w:val="21"/>
              </w:rPr>
              <w:t xml:space="preserve">%)     </w:t>
            </w:r>
            <w:r w:rsidR="000C0083">
              <w:rPr>
                <w:rFonts w:ascii="Times New Roman" w:hAnsi="Times New Roman" w:cs="Times New Roman"/>
                <w:sz w:val="21"/>
                <w:szCs w:val="21"/>
              </w:rPr>
              <w:t xml:space="preserve">  </w:t>
            </w:r>
            <w:r w:rsidRPr="008419AA">
              <w:rPr>
                <w:rFonts w:ascii="Times New Roman" w:hAnsi="Times New Roman" w:cs="Times New Roman"/>
                <w:sz w:val="21"/>
                <w:szCs w:val="21"/>
              </w:rPr>
              <w:t xml:space="preserve"> 6(31.58)         120(32.00)               </w:t>
            </w:r>
            <w:r w:rsidR="000C0083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8419AA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="008419AA">
              <w:rPr>
                <w:rFonts w:ascii="Times New Roman" w:hAnsi="Times New Roman" w:cs="Times New Roman"/>
                <w:sz w:val="21"/>
                <w:szCs w:val="21"/>
              </w:rPr>
              <w:t>0</w:t>
            </w:r>
            <w:r w:rsidRPr="008419AA">
              <w:rPr>
                <w:rFonts w:ascii="Times New Roman" w:hAnsi="Times New Roman" w:cs="Times New Roman"/>
                <w:sz w:val="21"/>
                <w:szCs w:val="21"/>
              </w:rPr>
              <w:t>.96</w:t>
            </w:r>
          </w:p>
          <w:p w14:paraId="460F2532" w14:textId="2FE2A5E0" w:rsidR="00CF5EF7" w:rsidRPr="008419AA" w:rsidRDefault="00CF5EF7" w:rsidP="005E0750">
            <w:pPr>
              <w:pStyle w:val="src"/>
              <w:shd w:val="clear" w:color="auto" w:fill="FFFFFF"/>
              <w:spacing w:before="0" w:beforeAutospacing="0" w:after="30" w:afterAutospacing="0" w:line="315" w:lineRule="atLeast"/>
              <w:rPr>
                <w:rFonts w:ascii="Times New Roman" w:hAnsi="Times New Roman" w:cs="Times New Roman"/>
                <w:color w:val="2A2B2E"/>
                <w:sz w:val="21"/>
                <w:szCs w:val="21"/>
              </w:rPr>
            </w:pPr>
            <w:r w:rsidRPr="008419AA">
              <w:rPr>
                <w:rFonts w:ascii="Times New Roman" w:hAnsi="Times New Roman" w:cs="Times New Roman"/>
                <w:color w:val="2A2B2E"/>
                <w:sz w:val="21"/>
                <w:szCs w:val="21"/>
              </w:rPr>
              <w:t xml:space="preserve">diabetes </w:t>
            </w:r>
            <w:r w:rsidRPr="008419AA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Pr="008419AA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n,</w:t>
            </w:r>
            <w:r w:rsidRPr="008419AA">
              <w:rPr>
                <w:rFonts w:ascii="Times New Roman" w:hAnsi="Times New Roman" w:cs="Times New Roman"/>
                <w:sz w:val="21"/>
                <w:szCs w:val="21"/>
              </w:rPr>
              <w:t>%)</w:t>
            </w:r>
            <w:r w:rsidRPr="008419AA">
              <w:rPr>
                <w:rFonts w:ascii="Times New Roman" w:hAnsi="Times New Roman" w:cs="Times New Roman"/>
                <w:color w:val="2A2B2E"/>
                <w:sz w:val="21"/>
                <w:szCs w:val="21"/>
              </w:rPr>
              <w:t xml:space="preserve">         </w:t>
            </w:r>
            <w:r w:rsidR="000C0083">
              <w:rPr>
                <w:rFonts w:ascii="Times New Roman" w:hAnsi="Times New Roman" w:cs="Times New Roman"/>
                <w:color w:val="2A2B2E"/>
                <w:sz w:val="21"/>
                <w:szCs w:val="21"/>
              </w:rPr>
              <w:t xml:space="preserve">  </w:t>
            </w:r>
            <w:r w:rsidRPr="008419AA">
              <w:rPr>
                <w:rFonts w:ascii="Times New Roman" w:hAnsi="Times New Roman" w:cs="Times New Roman"/>
                <w:color w:val="2A2B2E"/>
                <w:sz w:val="21"/>
                <w:szCs w:val="21"/>
              </w:rPr>
              <w:t xml:space="preserve">4(21.05)         57(15.20)                  </w:t>
            </w:r>
            <w:r w:rsidR="008419AA">
              <w:rPr>
                <w:rFonts w:ascii="Times New Roman" w:hAnsi="Times New Roman" w:cs="Times New Roman"/>
                <w:color w:val="2A2B2E"/>
                <w:sz w:val="21"/>
                <w:szCs w:val="21"/>
              </w:rPr>
              <w:t>0</w:t>
            </w:r>
            <w:r w:rsidRPr="008419AA">
              <w:rPr>
                <w:rFonts w:ascii="Times New Roman" w:hAnsi="Times New Roman" w:cs="Times New Roman"/>
                <w:color w:val="2A2B2E"/>
                <w:sz w:val="21"/>
                <w:szCs w:val="21"/>
              </w:rPr>
              <w:t>.49</w:t>
            </w:r>
          </w:p>
          <w:p w14:paraId="4E12D597" w14:textId="508B289D" w:rsidR="00CF5EF7" w:rsidRPr="008419AA" w:rsidRDefault="00D37ED3" w:rsidP="005E0750">
            <w:pPr>
              <w:pStyle w:val="src"/>
              <w:shd w:val="clear" w:color="auto" w:fill="FFFFFF"/>
              <w:spacing w:before="0" w:beforeAutospacing="0" w:after="30" w:afterAutospacing="0" w:line="315" w:lineRule="atLeast"/>
              <w:rPr>
                <w:rFonts w:ascii="Times New Roman" w:hAnsi="Times New Roman" w:cs="Times New Roman"/>
                <w:color w:val="2A2B2E"/>
                <w:sz w:val="21"/>
                <w:szCs w:val="21"/>
              </w:rPr>
            </w:pPr>
            <w:r w:rsidRPr="008419AA">
              <w:rPr>
                <w:rFonts w:ascii="Times New Roman" w:hAnsi="Times New Roman" w:cs="Times New Roman"/>
                <w:sz w:val="21"/>
                <w:szCs w:val="21"/>
              </w:rPr>
              <w:t xml:space="preserve">hypohepatia </w:t>
            </w:r>
            <w:r w:rsidR="00CF5EF7" w:rsidRPr="008419AA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="00CF5EF7" w:rsidRPr="008419AA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n,</w:t>
            </w:r>
            <w:r w:rsidR="00CF5EF7" w:rsidRPr="008419AA">
              <w:rPr>
                <w:rFonts w:ascii="Times New Roman" w:hAnsi="Times New Roman" w:cs="Times New Roman"/>
                <w:sz w:val="21"/>
                <w:szCs w:val="21"/>
              </w:rPr>
              <w:t>%)</w:t>
            </w:r>
            <w:r w:rsidR="00CF5EF7" w:rsidRPr="008419AA">
              <w:rPr>
                <w:rFonts w:ascii="Times New Roman" w:hAnsi="Times New Roman" w:cs="Times New Roman"/>
                <w:color w:val="2A2B2E"/>
                <w:sz w:val="21"/>
                <w:szCs w:val="21"/>
              </w:rPr>
              <w:t xml:space="preserve">      </w:t>
            </w:r>
            <w:r w:rsidR="000C0083">
              <w:rPr>
                <w:rFonts w:ascii="Times New Roman" w:hAnsi="Times New Roman" w:cs="Times New Roman"/>
                <w:color w:val="2A2B2E"/>
                <w:sz w:val="21"/>
                <w:szCs w:val="21"/>
              </w:rPr>
              <w:t xml:space="preserve">  </w:t>
            </w:r>
            <w:r w:rsidR="00CF5EF7" w:rsidRPr="008419AA">
              <w:rPr>
                <w:rFonts w:ascii="Times New Roman" w:hAnsi="Times New Roman" w:cs="Times New Roman"/>
                <w:color w:val="2A2B2E"/>
                <w:sz w:val="21"/>
                <w:szCs w:val="21"/>
              </w:rPr>
              <w:t xml:space="preserve">2(10.53)         27(7.20)                 </w:t>
            </w:r>
            <w:r w:rsidR="000C0083">
              <w:rPr>
                <w:rFonts w:ascii="Times New Roman" w:hAnsi="Times New Roman" w:cs="Times New Roman"/>
                <w:color w:val="2A2B2E"/>
                <w:sz w:val="21"/>
                <w:szCs w:val="21"/>
              </w:rPr>
              <w:t xml:space="preserve"> </w:t>
            </w:r>
            <w:r w:rsidR="00CF5EF7" w:rsidRPr="008419AA">
              <w:rPr>
                <w:rFonts w:ascii="Times New Roman" w:hAnsi="Times New Roman" w:cs="Times New Roman"/>
                <w:color w:val="2A2B2E"/>
                <w:sz w:val="21"/>
                <w:szCs w:val="21"/>
              </w:rPr>
              <w:t xml:space="preserve"> </w:t>
            </w:r>
            <w:r w:rsidR="008419AA">
              <w:rPr>
                <w:rFonts w:ascii="Times New Roman" w:hAnsi="Times New Roman" w:cs="Times New Roman"/>
                <w:color w:val="2A2B2E"/>
                <w:sz w:val="21"/>
                <w:szCs w:val="21"/>
              </w:rPr>
              <w:t>0</w:t>
            </w:r>
            <w:r w:rsidR="00CF5EF7" w:rsidRPr="008419AA">
              <w:rPr>
                <w:rFonts w:ascii="Times New Roman" w:hAnsi="Times New Roman" w:cs="Times New Roman"/>
                <w:color w:val="2A2B2E"/>
                <w:sz w:val="21"/>
                <w:szCs w:val="21"/>
              </w:rPr>
              <w:t>.58</w:t>
            </w:r>
          </w:p>
          <w:p w14:paraId="6B7B92AF" w14:textId="3988C05A" w:rsidR="00CF5EF7" w:rsidRPr="008419AA" w:rsidRDefault="001E05CD" w:rsidP="005E0750">
            <w:pPr>
              <w:pStyle w:val="src"/>
              <w:shd w:val="clear" w:color="auto" w:fill="FFFFFF"/>
              <w:spacing w:before="0" w:beforeAutospacing="0" w:after="30" w:afterAutospacing="0" w:line="315" w:lineRule="atLeast"/>
              <w:rPr>
                <w:rFonts w:ascii="Times New Roman" w:hAnsi="Times New Roman" w:cs="Times New Roman" w:hint="eastAsia"/>
                <w:color w:val="2A2B2E"/>
                <w:sz w:val="21"/>
                <w:szCs w:val="21"/>
              </w:rPr>
            </w:pPr>
            <w:r w:rsidRPr="009A5525">
              <w:rPr>
                <w:rStyle w:val="tgt"/>
                <w:rFonts w:ascii="Times New Roman" w:hAnsi="Times New Roman" w:cs="Times New Roman"/>
                <w:color w:val="101214"/>
                <w:sz w:val="20"/>
                <w:szCs w:val="20"/>
                <w:shd w:val="clear" w:color="auto" w:fill="FFFFFF"/>
              </w:rPr>
              <w:t>preoperative</w:t>
            </w:r>
            <w:r w:rsidRPr="008419AA">
              <w:rPr>
                <w:rFonts w:ascii="Times New Roman" w:hAnsi="Times New Roman" w:cs="Times New Roman"/>
                <w:color w:val="2A2B2E"/>
                <w:sz w:val="21"/>
                <w:szCs w:val="21"/>
              </w:rPr>
              <w:t xml:space="preserve"> anemia</w:t>
            </w:r>
            <w:r w:rsidRPr="008419AA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="00CF5EF7" w:rsidRPr="008419AA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="00CF5EF7" w:rsidRPr="008419AA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n,</w:t>
            </w:r>
            <w:r w:rsidR="00CF5EF7" w:rsidRPr="008419AA">
              <w:rPr>
                <w:rFonts w:ascii="Times New Roman" w:hAnsi="Times New Roman" w:cs="Times New Roman"/>
                <w:sz w:val="21"/>
                <w:szCs w:val="21"/>
              </w:rPr>
              <w:t>%)</w:t>
            </w:r>
            <w:r w:rsidR="00CF5EF7" w:rsidRPr="008419AA">
              <w:rPr>
                <w:rFonts w:ascii="Times New Roman" w:hAnsi="Times New Roman" w:cs="Times New Roman"/>
                <w:color w:val="2A2B2E"/>
                <w:sz w:val="21"/>
                <w:szCs w:val="21"/>
              </w:rPr>
              <w:t xml:space="preserve">  6(31.58)         43(11.47)                  </w:t>
            </w:r>
            <w:r w:rsidR="008419AA">
              <w:rPr>
                <w:rFonts w:ascii="Times New Roman" w:hAnsi="Times New Roman" w:cs="Times New Roman"/>
                <w:color w:val="2A2B2E"/>
                <w:sz w:val="21"/>
                <w:szCs w:val="21"/>
              </w:rPr>
              <w:t>0</w:t>
            </w:r>
            <w:r w:rsidR="00CF5EF7" w:rsidRPr="008419AA">
              <w:rPr>
                <w:rFonts w:ascii="Times New Roman" w:hAnsi="Times New Roman" w:cs="Times New Roman"/>
                <w:color w:val="2A2B2E"/>
                <w:sz w:val="21"/>
                <w:szCs w:val="21"/>
              </w:rPr>
              <w:t>.01</w:t>
            </w:r>
          </w:p>
        </w:tc>
      </w:tr>
    </w:tbl>
    <w:p w14:paraId="6931B933" w14:textId="09CA9012" w:rsidR="00313DD1" w:rsidRPr="008419AA" w:rsidRDefault="0007259C" w:rsidP="00313DD1">
      <w:pPr>
        <w:pStyle w:val="src"/>
        <w:shd w:val="clear" w:color="auto" w:fill="FFFFFF"/>
        <w:spacing w:before="0" w:beforeAutospacing="0" w:after="30" w:afterAutospacing="0" w:line="480" w:lineRule="auto"/>
        <w:rPr>
          <w:rFonts w:ascii="Times New Roman" w:hAnsi="Times New Roman" w:cs="Times New Roman"/>
          <w:sz w:val="21"/>
          <w:szCs w:val="21"/>
        </w:rPr>
      </w:pPr>
      <w:r w:rsidRPr="008419AA">
        <w:rPr>
          <w:rFonts w:ascii="Times New Roman" w:hAnsi="Times New Roman" w:cs="Times New Roman"/>
          <w:sz w:val="21"/>
          <w:szCs w:val="21"/>
        </w:rPr>
        <w:t>Data is presented as mean ± standard deviation, median (range), or number (%)</w:t>
      </w:r>
    </w:p>
    <w:p w14:paraId="1D830669" w14:textId="77777777" w:rsidR="00313DD1" w:rsidRPr="008419AA" w:rsidRDefault="00313DD1" w:rsidP="00313DD1">
      <w:pPr>
        <w:pStyle w:val="src"/>
        <w:shd w:val="clear" w:color="auto" w:fill="FFFFFF"/>
        <w:spacing w:before="0" w:beforeAutospacing="0" w:after="30" w:afterAutospacing="0" w:line="480" w:lineRule="auto"/>
        <w:rPr>
          <w:rFonts w:ascii="Times New Roman" w:hAnsi="Times New Roman" w:cs="Times New Roman"/>
          <w:sz w:val="21"/>
          <w:szCs w:val="21"/>
        </w:rPr>
      </w:pPr>
    </w:p>
    <w:p w14:paraId="4226DA12" w14:textId="339AC2E1" w:rsidR="009464E2" w:rsidRPr="008419AA" w:rsidRDefault="00313DD1" w:rsidP="00313DD1">
      <w:pPr>
        <w:pStyle w:val="src"/>
        <w:shd w:val="clear" w:color="auto" w:fill="FFFFFF"/>
        <w:spacing w:before="0" w:beforeAutospacing="0" w:after="30" w:afterAutospacing="0" w:line="480" w:lineRule="auto"/>
        <w:rPr>
          <w:rFonts w:ascii="Times New Roman" w:hAnsi="Times New Roman" w:cs="Times New Roman"/>
          <w:sz w:val="21"/>
          <w:szCs w:val="21"/>
          <w:shd w:val="clear" w:color="auto" w:fill="FFFFFF"/>
        </w:rPr>
      </w:pPr>
      <w:r w:rsidRPr="008419AA">
        <w:rPr>
          <w:rFonts w:ascii="Times New Roman" w:hAnsi="Times New Roman" w:cs="Times New Roman"/>
          <w:sz w:val="21"/>
          <w:szCs w:val="21"/>
        </w:rPr>
        <w:t xml:space="preserve">Table 2  </w:t>
      </w:r>
      <w:r w:rsidRPr="008419AA">
        <w:rPr>
          <w:rStyle w:val="tran"/>
          <w:rFonts w:ascii="Times New Roman" w:hAnsi="Times New Roman" w:cs="Times New Roman"/>
          <w:sz w:val="21"/>
          <w:szCs w:val="21"/>
          <w:shd w:val="clear" w:color="auto" w:fill="FFFFFF"/>
        </w:rPr>
        <w:t>Intraoperative</w:t>
      </w:r>
      <w:r w:rsidRPr="008419AA">
        <w:rPr>
          <w:rFonts w:ascii="Times New Roman" w:hAnsi="Times New Roman" w:cs="Times New Roman"/>
          <w:sz w:val="21"/>
          <w:szCs w:val="21"/>
          <w:shd w:val="clear" w:color="auto" w:fill="FFFFFF"/>
        </w:rPr>
        <w:t> </w:t>
      </w:r>
      <w:r w:rsidRPr="008419AA">
        <w:rPr>
          <w:rStyle w:val="tran"/>
          <w:rFonts w:ascii="Times New Roman" w:hAnsi="Times New Roman" w:cs="Times New Roman"/>
          <w:sz w:val="21"/>
          <w:szCs w:val="21"/>
          <w:shd w:val="clear" w:color="auto" w:fill="FFFFFF"/>
        </w:rPr>
        <w:t>risk</w:t>
      </w:r>
      <w:r w:rsidRPr="008419AA">
        <w:rPr>
          <w:rFonts w:ascii="Times New Roman" w:hAnsi="Times New Roman" w:cs="Times New Roman"/>
          <w:sz w:val="21"/>
          <w:szCs w:val="21"/>
          <w:shd w:val="clear" w:color="auto" w:fill="FFFFFF"/>
        </w:rPr>
        <w:t> </w:t>
      </w:r>
      <w:r w:rsidRPr="008419AA">
        <w:rPr>
          <w:rStyle w:val="tran"/>
          <w:rFonts w:ascii="Times New Roman" w:hAnsi="Times New Roman" w:cs="Times New Roman"/>
          <w:sz w:val="21"/>
          <w:szCs w:val="21"/>
          <w:shd w:val="clear" w:color="auto" w:fill="FFFFFF"/>
        </w:rPr>
        <w:t>factors of chyle leak</w:t>
      </w: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06"/>
      </w:tblGrid>
      <w:tr w:rsidR="00CF5EF7" w:rsidRPr="008419AA" w14:paraId="50568E2E" w14:textId="77777777" w:rsidTr="005E0750">
        <w:trPr>
          <w:trHeight w:val="536"/>
        </w:trPr>
        <w:tc>
          <w:tcPr>
            <w:tcW w:w="8506" w:type="dxa"/>
            <w:tcBorders>
              <w:top w:val="single" w:sz="4" w:space="0" w:color="auto"/>
              <w:bottom w:val="single" w:sz="4" w:space="0" w:color="auto"/>
            </w:tcBorders>
          </w:tcPr>
          <w:p w14:paraId="6794BE54" w14:textId="77777777" w:rsidR="00CF5EF7" w:rsidRPr="008419AA" w:rsidRDefault="00CF5EF7" w:rsidP="005E075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8419AA">
              <w:rPr>
                <w:rFonts w:ascii="Times New Roman" w:hAnsi="Times New Roman" w:cs="Times New Roman"/>
                <w:szCs w:val="21"/>
              </w:rPr>
              <w:t>Variable          Case group (</w:t>
            </w:r>
            <w:r w:rsidRPr="008419AA">
              <w:rPr>
                <w:rFonts w:ascii="Times New Roman" w:hAnsi="Times New Roman" w:cs="Times New Roman"/>
                <w:i/>
                <w:iCs/>
                <w:szCs w:val="21"/>
              </w:rPr>
              <w:t>n </w:t>
            </w:r>
            <w:r w:rsidRPr="008419AA">
              <w:rPr>
                <w:rFonts w:ascii="Times New Roman" w:hAnsi="Times New Roman" w:cs="Times New Roman"/>
                <w:szCs w:val="21"/>
              </w:rPr>
              <w:t>= 19)      Control group (</w:t>
            </w:r>
            <w:r w:rsidRPr="008419AA">
              <w:rPr>
                <w:rFonts w:ascii="Times New Roman" w:hAnsi="Times New Roman" w:cs="Times New Roman"/>
                <w:i/>
                <w:iCs/>
                <w:szCs w:val="21"/>
              </w:rPr>
              <w:t>n </w:t>
            </w:r>
            <w:r w:rsidRPr="008419AA">
              <w:rPr>
                <w:rFonts w:ascii="Times New Roman" w:hAnsi="Times New Roman" w:cs="Times New Roman"/>
                <w:szCs w:val="21"/>
              </w:rPr>
              <w:t xml:space="preserve">= 375)       P value                     </w:t>
            </w:r>
          </w:p>
        </w:tc>
      </w:tr>
      <w:tr w:rsidR="00CF5EF7" w:rsidRPr="008419AA" w14:paraId="3A8CAC10" w14:textId="77777777" w:rsidTr="005E0750">
        <w:trPr>
          <w:trHeight w:val="566"/>
        </w:trPr>
        <w:tc>
          <w:tcPr>
            <w:tcW w:w="8506" w:type="dxa"/>
            <w:tcBorders>
              <w:top w:val="single" w:sz="4" w:space="0" w:color="auto"/>
              <w:bottom w:val="single" w:sz="4" w:space="0" w:color="auto"/>
            </w:tcBorders>
          </w:tcPr>
          <w:p w14:paraId="2399699B" w14:textId="77777777" w:rsidR="00CF5EF7" w:rsidRPr="008419AA" w:rsidRDefault="00CF5EF7" w:rsidP="005E0750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419AA">
              <w:rPr>
                <w:rFonts w:ascii="Times New Roman" w:hAnsi="Times New Roman" w:cs="Times New Roman"/>
                <w:szCs w:val="21"/>
              </w:rPr>
              <w:t xml:space="preserve">Surgeon </w:t>
            </w:r>
          </w:p>
          <w:p w14:paraId="4F75328E" w14:textId="35D0A258" w:rsidR="00CF5EF7" w:rsidRPr="008419AA" w:rsidRDefault="00CF5EF7" w:rsidP="005E0750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419AA">
              <w:rPr>
                <w:rFonts w:ascii="Times New Roman" w:hAnsi="Times New Roman" w:cs="Times New Roman"/>
                <w:szCs w:val="21"/>
              </w:rPr>
              <w:t xml:space="preserve">A                  11(57.90)                  140(37.33)          </w:t>
            </w:r>
            <w:r w:rsidR="008419AA">
              <w:rPr>
                <w:rFonts w:ascii="Times New Roman" w:hAnsi="Times New Roman" w:cs="Times New Roman"/>
                <w:szCs w:val="21"/>
              </w:rPr>
              <w:t>0</w:t>
            </w:r>
            <w:r w:rsidRPr="008419AA">
              <w:rPr>
                <w:rFonts w:ascii="Times New Roman" w:hAnsi="Times New Roman" w:cs="Times New Roman"/>
                <w:szCs w:val="21"/>
              </w:rPr>
              <w:t>.52</w:t>
            </w:r>
          </w:p>
          <w:p w14:paraId="5E2143DB" w14:textId="77777777" w:rsidR="00CF5EF7" w:rsidRPr="008419AA" w:rsidRDefault="00CF5EF7" w:rsidP="005E0750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419AA">
              <w:rPr>
                <w:rFonts w:ascii="Times New Roman" w:hAnsi="Times New Roman" w:cs="Times New Roman"/>
                <w:szCs w:val="21"/>
              </w:rPr>
              <w:t>B                  1(5.26)                    64(17.07)</w:t>
            </w:r>
          </w:p>
          <w:p w14:paraId="3D351355" w14:textId="77777777" w:rsidR="00CF5EF7" w:rsidRPr="008419AA" w:rsidRDefault="00CF5EF7" w:rsidP="005E0750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419AA">
              <w:rPr>
                <w:rFonts w:ascii="Times New Roman" w:hAnsi="Times New Roman" w:cs="Times New Roman"/>
                <w:szCs w:val="21"/>
              </w:rPr>
              <w:t>C                  1(5.26)                    48(12.80)</w:t>
            </w:r>
          </w:p>
          <w:p w14:paraId="38337780" w14:textId="77777777" w:rsidR="00CF5EF7" w:rsidRPr="008419AA" w:rsidRDefault="00CF5EF7" w:rsidP="005E0750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419AA">
              <w:rPr>
                <w:rFonts w:ascii="Times New Roman" w:hAnsi="Times New Roman" w:cs="Times New Roman"/>
                <w:szCs w:val="21"/>
              </w:rPr>
              <w:t>D                  3(15.79)                   62(16.53)</w:t>
            </w:r>
          </w:p>
          <w:p w14:paraId="297C3840" w14:textId="77777777" w:rsidR="00CF5EF7" w:rsidRPr="008419AA" w:rsidRDefault="00CF5EF7" w:rsidP="005E0750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419AA">
              <w:rPr>
                <w:rFonts w:ascii="Times New Roman" w:hAnsi="Times New Roman" w:cs="Times New Roman"/>
                <w:szCs w:val="21"/>
              </w:rPr>
              <w:t>E                  3(15.79)                   49(13.07</w:t>
            </w:r>
          </w:p>
          <w:p w14:paraId="1D86C56C" w14:textId="77777777" w:rsidR="00CF5EF7" w:rsidRPr="008419AA" w:rsidRDefault="00CF5EF7" w:rsidP="005E0750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419AA">
              <w:rPr>
                <w:rFonts w:ascii="Times New Roman" w:hAnsi="Times New Roman" w:cs="Times New Roman"/>
                <w:szCs w:val="21"/>
              </w:rPr>
              <w:t>F                   0(0)                       12(3.20)</w:t>
            </w:r>
          </w:p>
          <w:p w14:paraId="56506F5D" w14:textId="3B304C6E" w:rsidR="00CF5EF7" w:rsidRPr="008419AA" w:rsidRDefault="00CF5EF7" w:rsidP="005E0750">
            <w:pPr>
              <w:spacing w:line="360" w:lineRule="auto"/>
              <w:ind w:left="-30"/>
              <w:rPr>
                <w:rFonts w:ascii="Times New Roman" w:hAnsi="Times New Roman" w:cs="Times New Roman"/>
                <w:szCs w:val="21"/>
              </w:rPr>
            </w:pPr>
            <w:r w:rsidRPr="008419AA">
              <w:rPr>
                <w:rFonts w:ascii="Times New Roman" w:hAnsi="Times New Roman" w:cs="Times New Roman"/>
                <w:color w:val="2A2B2E"/>
                <w:szCs w:val="21"/>
                <w:shd w:val="clear" w:color="auto" w:fill="FFFFFF"/>
              </w:rPr>
              <w:t>operation time (hour)</w:t>
            </w:r>
            <w:r w:rsidRPr="008419AA">
              <w:rPr>
                <w:rFonts w:ascii="Times New Roman" w:hAnsi="Times New Roman" w:cs="Times New Roman"/>
                <w:szCs w:val="21"/>
              </w:rPr>
              <w:t xml:space="preserve">   4.31 ± 1.06              4.64 ± 1.32      </w:t>
            </w:r>
            <w:r w:rsidR="00BA6C6E">
              <w:rPr>
                <w:rFonts w:ascii="Times New Roman" w:hAnsi="Times New Roman" w:cs="Times New Roman"/>
                <w:szCs w:val="21"/>
              </w:rPr>
              <w:t xml:space="preserve">  </w:t>
            </w:r>
            <w:r w:rsidRPr="008419AA">
              <w:rPr>
                <w:rFonts w:ascii="Times New Roman" w:hAnsi="Times New Roman" w:cs="Times New Roman"/>
                <w:szCs w:val="21"/>
              </w:rPr>
              <w:t xml:space="preserve">    </w:t>
            </w:r>
            <w:r w:rsidR="008419AA">
              <w:rPr>
                <w:rFonts w:ascii="Times New Roman" w:hAnsi="Times New Roman" w:cs="Times New Roman"/>
                <w:szCs w:val="21"/>
              </w:rPr>
              <w:t>0</w:t>
            </w:r>
            <w:r w:rsidRPr="008419AA">
              <w:rPr>
                <w:rFonts w:ascii="Times New Roman" w:hAnsi="Times New Roman" w:cs="Times New Roman"/>
                <w:szCs w:val="21"/>
              </w:rPr>
              <w:t xml:space="preserve"> .31  </w:t>
            </w:r>
          </w:p>
          <w:p w14:paraId="66CD264A" w14:textId="765D9982" w:rsidR="00CF5EF7" w:rsidRPr="008419AA" w:rsidRDefault="00CF5EF7" w:rsidP="005E0750">
            <w:pPr>
              <w:spacing w:line="360" w:lineRule="auto"/>
              <w:ind w:left="-30"/>
              <w:rPr>
                <w:rFonts w:ascii="Times New Roman" w:hAnsi="Times New Roman" w:cs="Times New Roman"/>
                <w:szCs w:val="21"/>
              </w:rPr>
            </w:pPr>
            <w:r w:rsidRPr="008419AA">
              <w:rPr>
                <w:rFonts w:ascii="Times New Roman" w:hAnsi="Times New Roman" w:cs="Times New Roman"/>
                <w:szCs w:val="21"/>
              </w:rPr>
              <w:lastRenderedPageBreak/>
              <w:t xml:space="preserve">blood loss (mL)       50(50,100)               50(50,100)            </w:t>
            </w:r>
            <w:r w:rsidR="008419AA">
              <w:rPr>
                <w:rFonts w:ascii="Times New Roman" w:hAnsi="Times New Roman" w:cs="Times New Roman"/>
                <w:szCs w:val="21"/>
              </w:rPr>
              <w:t>0</w:t>
            </w:r>
            <w:r w:rsidRPr="008419AA">
              <w:rPr>
                <w:rFonts w:ascii="Times New Roman" w:hAnsi="Times New Roman" w:cs="Times New Roman"/>
                <w:szCs w:val="21"/>
              </w:rPr>
              <w:t>.31</w:t>
            </w:r>
          </w:p>
          <w:p w14:paraId="6742C71D" w14:textId="5234E288" w:rsidR="00CF5EF7" w:rsidRPr="008419AA" w:rsidRDefault="00A1525B" w:rsidP="005E0750">
            <w:pPr>
              <w:spacing w:line="360" w:lineRule="auto"/>
              <w:ind w:left="-30"/>
              <w:rPr>
                <w:rFonts w:ascii="Times New Roman" w:hAnsi="Times New Roman" w:cs="Times New Roman"/>
                <w:szCs w:val="21"/>
              </w:rPr>
            </w:pPr>
            <w:r w:rsidRPr="008419AA">
              <w:rPr>
                <w:rFonts w:ascii="Times New Roman" w:hAnsi="Times New Roman" w:cs="Times New Roman"/>
                <w:color w:val="101214"/>
                <w:szCs w:val="21"/>
                <w:shd w:val="clear" w:color="auto" w:fill="FFFFFF"/>
              </w:rPr>
              <w:t>The extent of lymph node resection</w:t>
            </w:r>
          </w:p>
          <w:p w14:paraId="07DD8266" w14:textId="7FD7033D" w:rsidR="00CF5EF7" w:rsidRPr="008419AA" w:rsidRDefault="00CF5EF7" w:rsidP="005E0750">
            <w:pPr>
              <w:spacing w:line="360" w:lineRule="auto"/>
              <w:ind w:left="-30"/>
              <w:rPr>
                <w:rFonts w:ascii="Times New Roman" w:hAnsi="Times New Roman" w:cs="Times New Roman"/>
                <w:szCs w:val="21"/>
              </w:rPr>
            </w:pPr>
            <w:r w:rsidRPr="008419AA">
              <w:rPr>
                <w:rFonts w:ascii="Times New Roman" w:hAnsi="Times New Roman" w:cs="Times New Roman"/>
                <w:szCs w:val="21"/>
              </w:rPr>
              <w:t xml:space="preserve">PALND + PLND       14(73.68)              227(60.53)             </w:t>
            </w:r>
            <w:r w:rsidR="008419AA">
              <w:rPr>
                <w:rFonts w:ascii="Times New Roman" w:hAnsi="Times New Roman" w:cs="Times New Roman"/>
                <w:szCs w:val="21"/>
              </w:rPr>
              <w:t>0</w:t>
            </w:r>
            <w:r w:rsidRPr="008419AA">
              <w:rPr>
                <w:rFonts w:ascii="Times New Roman" w:hAnsi="Times New Roman" w:cs="Times New Roman"/>
                <w:szCs w:val="21"/>
              </w:rPr>
              <w:t xml:space="preserve"> .22</w:t>
            </w:r>
          </w:p>
          <w:p w14:paraId="57E034E2" w14:textId="77777777" w:rsidR="00CF5EF7" w:rsidRPr="008419AA" w:rsidRDefault="00CF5EF7" w:rsidP="005E0750">
            <w:pPr>
              <w:spacing w:line="360" w:lineRule="auto"/>
              <w:ind w:left="-30"/>
              <w:rPr>
                <w:rFonts w:ascii="Times New Roman" w:hAnsi="Times New Roman" w:cs="Times New Roman"/>
                <w:szCs w:val="21"/>
              </w:rPr>
            </w:pPr>
            <w:r w:rsidRPr="008419AA">
              <w:rPr>
                <w:rFonts w:ascii="Times New Roman" w:hAnsi="Times New Roman" w:cs="Times New Roman"/>
                <w:szCs w:val="21"/>
              </w:rPr>
              <w:t>PLND                5(26.32)               99(26.40)</w:t>
            </w:r>
          </w:p>
          <w:p w14:paraId="4F5993EC" w14:textId="77777777" w:rsidR="00CF5EF7" w:rsidRPr="008419AA" w:rsidRDefault="00CF5EF7" w:rsidP="005E0750">
            <w:pPr>
              <w:spacing w:line="360" w:lineRule="auto"/>
              <w:ind w:left="-30"/>
              <w:rPr>
                <w:rFonts w:ascii="Times New Roman" w:hAnsi="Times New Roman" w:cs="Times New Roman"/>
                <w:szCs w:val="21"/>
              </w:rPr>
            </w:pPr>
            <w:r w:rsidRPr="008419AA">
              <w:rPr>
                <w:rFonts w:ascii="Times New Roman" w:hAnsi="Times New Roman" w:cs="Times New Roman"/>
                <w:szCs w:val="21"/>
              </w:rPr>
              <w:t>PLNB                0(0)                   49(13.07)</w:t>
            </w:r>
          </w:p>
        </w:tc>
      </w:tr>
    </w:tbl>
    <w:p w14:paraId="41B1A7CC" w14:textId="77777777" w:rsidR="00CF5EF7" w:rsidRPr="008419AA" w:rsidRDefault="00CF5EF7" w:rsidP="00CF5EF7">
      <w:pPr>
        <w:pStyle w:val="src"/>
        <w:shd w:val="clear" w:color="auto" w:fill="FFFFFF"/>
        <w:spacing w:before="0" w:beforeAutospacing="0" w:after="30" w:afterAutospacing="0" w:line="480" w:lineRule="auto"/>
        <w:rPr>
          <w:rFonts w:ascii="Times New Roman" w:hAnsi="Times New Roman" w:cs="Times New Roman"/>
          <w:sz w:val="21"/>
          <w:szCs w:val="21"/>
        </w:rPr>
      </w:pPr>
      <w:r w:rsidRPr="008419AA">
        <w:rPr>
          <w:rFonts w:ascii="Times New Roman" w:hAnsi="Times New Roman" w:cs="Times New Roman"/>
          <w:sz w:val="21"/>
          <w:szCs w:val="21"/>
        </w:rPr>
        <w:lastRenderedPageBreak/>
        <w:t>PALND = laparoscopic para-aortic lymphadenectomy</w:t>
      </w:r>
    </w:p>
    <w:p w14:paraId="577F099C" w14:textId="77777777" w:rsidR="00CF5EF7" w:rsidRPr="008419AA" w:rsidRDefault="00CF5EF7" w:rsidP="00CF5EF7">
      <w:pPr>
        <w:pStyle w:val="src"/>
        <w:shd w:val="clear" w:color="auto" w:fill="FFFFFF"/>
        <w:spacing w:before="0" w:beforeAutospacing="0" w:after="30" w:afterAutospacing="0" w:line="480" w:lineRule="auto"/>
        <w:rPr>
          <w:rFonts w:ascii="Times New Roman" w:hAnsi="Times New Roman" w:cs="Times New Roman"/>
          <w:sz w:val="21"/>
          <w:szCs w:val="21"/>
        </w:rPr>
      </w:pPr>
      <w:r w:rsidRPr="008419AA">
        <w:rPr>
          <w:rFonts w:ascii="Times New Roman" w:hAnsi="Times New Roman" w:cs="Times New Roman"/>
          <w:sz w:val="21"/>
          <w:szCs w:val="21"/>
        </w:rPr>
        <w:t>PLND = laparoscopic pelvic lymphadenectomy</w:t>
      </w:r>
    </w:p>
    <w:p w14:paraId="3FA090F8" w14:textId="77777777" w:rsidR="00CF5EF7" w:rsidRPr="008419AA" w:rsidRDefault="00CF5EF7" w:rsidP="00CF5EF7">
      <w:pPr>
        <w:pStyle w:val="src"/>
        <w:shd w:val="clear" w:color="auto" w:fill="FFFFFF"/>
        <w:spacing w:before="0" w:beforeAutospacing="0" w:after="30" w:afterAutospacing="0" w:line="480" w:lineRule="auto"/>
        <w:rPr>
          <w:rFonts w:ascii="Times New Roman" w:hAnsi="Times New Roman" w:cs="Times New Roman"/>
          <w:color w:val="2A2B2E"/>
          <w:sz w:val="21"/>
          <w:szCs w:val="21"/>
        </w:rPr>
      </w:pPr>
      <w:r w:rsidRPr="008419AA">
        <w:rPr>
          <w:rFonts w:ascii="Times New Roman" w:hAnsi="Times New Roman" w:cs="Times New Roman"/>
          <w:sz w:val="21"/>
          <w:szCs w:val="21"/>
        </w:rPr>
        <w:t xml:space="preserve">PLNB = </w:t>
      </w:r>
      <w:r w:rsidRPr="008419AA">
        <w:rPr>
          <w:rFonts w:ascii="Times New Roman" w:hAnsi="Times New Roman" w:cs="Times New Roman"/>
          <w:color w:val="2A2B2E"/>
          <w:sz w:val="21"/>
          <w:szCs w:val="21"/>
        </w:rPr>
        <w:t xml:space="preserve">laparoscopic pelvic lymph node biopsy </w:t>
      </w:r>
    </w:p>
    <w:p w14:paraId="6350AF5C" w14:textId="3AB8CF3B" w:rsidR="00030D16" w:rsidRPr="008419AA" w:rsidRDefault="0007259C" w:rsidP="00CF5EF7">
      <w:pPr>
        <w:spacing w:line="480" w:lineRule="auto"/>
        <w:rPr>
          <w:rFonts w:ascii="Times New Roman" w:hAnsi="Times New Roman" w:cs="Times New Roman"/>
          <w:szCs w:val="21"/>
        </w:rPr>
      </w:pPr>
      <w:r w:rsidRPr="008419AA">
        <w:rPr>
          <w:rFonts w:ascii="Times New Roman" w:hAnsi="Times New Roman" w:cs="Times New Roman"/>
          <w:szCs w:val="21"/>
        </w:rPr>
        <w:t>Data is presented as mean ± standard deviation, median (range), or number (%)</w:t>
      </w:r>
    </w:p>
    <w:p w14:paraId="05484C67" w14:textId="77777777" w:rsidR="00313DD1" w:rsidRPr="008419AA" w:rsidRDefault="00313DD1" w:rsidP="00CF5EF7">
      <w:pPr>
        <w:spacing w:line="480" w:lineRule="auto"/>
        <w:rPr>
          <w:rFonts w:ascii="Times New Roman" w:hAnsi="Times New Roman" w:cs="Times New Roman"/>
          <w:szCs w:val="21"/>
        </w:rPr>
      </w:pPr>
    </w:p>
    <w:p w14:paraId="5A78B2B1" w14:textId="57742B09" w:rsidR="00313DD1" w:rsidRPr="008419AA" w:rsidRDefault="00313DD1" w:rsidP="00313DD1">
      <w:pPr>
        <w:pStyle w:val="src"/>
        <w:shd w:val="clear" w:color="auto" w:fill="FFFFFF"/>
        <w:spacing w:before="0" w:beforeAutospacing="0" w:after="30" w:afterAutospacing="0" w:line="480" w:lineRule="auto"/>
        <w:ind w:firstLineChars="100" w:firstLine="210"/>
        <w:rPr>
          <w:rFonts w:ascii="Times New Roman" w:hAnsi="Times New Roman" w:cs="Times New Roman"/>
          <w:sz w:val="21"/>
          <w:szCs w:val="21"/>
        </w:rPr>
      </w:pPr>
      <w:r w:rsidRPr="008419AA">
        <w:rPr>
          <w:rFonts w:ascii="Times New Roman" w:hAnsi="Times New Roman" w:cs="Times New Roman"/>
          <w:sz w:val="21"/>
          <w:szCs w:val="21"/>
        </w:rPr>
        <w:t>Table 3  Correlation between postoperative outcomes and chylous leak</w:t>
      </w:r>
    </w:p>
    <w:tbl>
      <w:tblPr>
        <w:tblW w:w="9215" w:type="dxa"/>
        <w:tblInd w:w="-709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8506"/>
      </w:tblGrid>
      <w:tr w:rsidR="00CF5EF7" w:rsidRPr="008419AA" w14:paraId="27EE22A0" w14:textId="77777777" w:rsidTr="005E0750">
        <w:trPr>
          <w:gridBefore w:val="1"/>
          <w:wBefore w:w="709" w:type="dxa"/>
          <w:trHeight w:val="536"/>
        </w:trPr>
        <w:tc>
          <w:tcPr>
            <w:tcW w:w="8506" w:type="dxa"/>
            <w:tcBorders>
              <w:top w:val="single" w:sz="4" w:space="0" w:color="auto"/>
              <w:bottom w:val="single" w:sz="4" w:space="0" w:color="auto"/>
            </w:tcBorders>
          </w:tcPr>
          <w:p w14:paraId="355C1067" w14:textId="186A3996" w:rsidR="00CF5EF7" w:rsidRPr="008419AA" w:rsidRDefault="00CF5EF7" w:rsidP="005E075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8419AA">
              <w:rPr>
                <w:rFonts w:ascii="Times New Roman" w:hAnsi="Times New Roman" w:cs="Times New Roman"/>
                <w:szCs w:val="21"/>
              </w:rPr>
              <w:t xml:space="preserve"> Variable           Case group (</w:t>
            </w:r>
            <w:r w:rsidRPr="008419AA">
              <w:rPr>
                <w:rFonts w:ascii="Times New Roman" w:hAnsi="Times New Roman" w:cs="Times New Roman"/>
                <w:i/>
                <w:iCs/>
                <w:szCs w:val="21"/>
              </w:rPr>
              <w:t>n </w:t>
            </w:r>
            <w:r w:rsidRPr="008419AA">
              <w:rPr>
                <w:rFonts w:ascii="Times New Roman" w:hAnsi="Times New Roman" w:cs="Times New Roman"/>
                <w:szCs w:val="21"/>
              </w:rPr>
              <w:t>= 19)    Control group (</w:t>
            </w:r>
            <w:r w:rsidRPr="008419AA">
              <w:rPr>
                <w:rFonts w:ascii="Times New Roman" w:hAnsi="Times New Roman" w:cs="Times New Roman"/>
                <w:i/>
                <w:iCs/>
                <w:szCs w:val="21"/>
              </w:rPr>
              <w:t>n </w:t>
            </w:r>
            <w:r w:rsidRPr="008419AA">
              <w:rPr>
                <w:rFonts w:ascii="Times New Roman" w:hAnsi="Times New Roman" w:cs="Times New Roman"/>
                <w:szCs w:val="21"/>
              </w:rPr>
              <w:t xml:space="preserve">= 375)         </w:t>
            </w:r>
            <w:r w:rsidR="00BA6C6E">
              <w:rPr>
                <w:rFonts w:ascii="Times New Roman" w:hAnsi="Times New Roman" w:cs="Times New Roman"/>
                <w:szCs w:val="21"/>
              </w:rPr>
              <w:t xml:space="preserve">  </w:t>
            </w:r>
            <w:r w:rsidRPr="008419AA">
              <w:rPr>
                <w:rFonts w:ascii="Times New Roman" w:hAnsi="Times New Roman" w:cs="Times New Roman"/>
                <w:szCs w:val="21"/>
              </w:rPr>
              <w:t xml:space="preserve">P value                      </w:t>
            </w:r>
          </w:p>
        </w:tc>
      </w:tr>
      <w:tr w:rsidR="00CF5EF7" w:rsidRPr="008419AA" w14:paraId="32D3E8D8" w14:textId="77777777" w:rsidTr="005E0750">
        <w:trPr>
          <w:trHeight w:val="566"/>
        </w:trPr>
        <w:tc>
          <w:tcPr>
            <w:tcW w:w="921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5B31A7B" w14:textId="3FDBEDA8" w:rsidR="00CF5EF7" w:rsidRPr="00BA6C6E" w:rsidRDefault="00CF5EF7" w:rsidP="005E0750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BA6C6E">
              <w:rPr>
                <w:rStyle w:val="tgt"/>
                <w:rFonts w:ascii="Times New Roman" w:hAnsi="Times New Roman" w:cs="Times New Roman"/>
                <w:szCs w:val="21"/>
                <w:shd w:val="clear" w:color="auto" w:fill="FFFFFF"/>
              </w:rPr>
              <w:t>length of hospitalization</w:t>
            </w:r>
            <w:r w:rsidRPr="00BA6C6E">
              <w:rPr>
                <w:rFonts w:ascii="Times New Roman" w:hAnsi="Times New Roman" w:cs="Times New Roman"/>
                <w:szCs w:val="21"/>
              </w:rPr>
              <w:t xml:space="preserve"> (days)   24.79± 9.14             18.53 ± 7.61             </w:t>
            </w:r>
            <w:r w:rsidR="00BA6C6E" w:rsidRPr="00BA6C6E">
              <w:rPr>
                <w:rFonts w:ascii="Times New Roman" w:hAnsi="Times New Roman" w:cs="Times New Roman"/>
                <w:szCs w:val="21"/>
              </w:rPr>
              <w:t xml:space="preserve">   </w:t>
            </w:r>
            <w:r w:rsidRPr="00BA6C6E">
              <w:rPr>
                <w:rFonts w:ascii="Times New Roman" w:hAnsi="Times New Roman" w:cs="Times New Roman"/>
                <w:szCs w:val="21"/>
              </w:rPr>
              <w:t xml:space="preserve">  </w:t>
            </w:r>
            <w:r w:rsidR="008419AA" w:rsidRPr="00BA6C6E">
              <w:rPr>
                <w:rFonts w:ascii="Times New Roman" w:hAnsi="Times New Roman" w:cs="Times New Roman"/>
                <w:szCs w:val="21"/>
              </w:rPr>
              <w:t>0</w:t>
            </w:r>
            <w:r w:rsidRPr="00BA6C6E">
              <w:rPr>
                <w:rFonts w:ascii="Times New Roman" w:hAnsi="Times New Roman" w:cs="Times New Roman"/>
                <w:szCs w:val="21"/>
              </w:rPr>
              <w:t>.001</w:t>
            </w:r>
          </w:p>
          <w:p w14:paraId="730BD006" w14:textId="07ACADC6" w:rsidR="00CF5EF7" w:rsidRPr="00BA6C6E" w:rsidRDefault="00CF5EF7" w:rsidP="005E0750">
            <w:pPr>
              <w:pStyle w:val="src"/>
              <w:shd w:val="clear" w:color="auto" w:fill="FFFFFF"/>
              <w:spacing w:before="0" w:beforeAutospacing="0" w:after="30" w:afterAutospacing="0" w:line="315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BA6C6E">
              <w:rPr>
                <w:rFonts w:ascii="Times New Roman" w:hAnsi="Times New Roman" w:cs="Times New Roman"/>
                <w:sz w:val="21"/>
                <w:szCs w:val="21"/>
              </w:rPr>
              <w:t>hospitalization cost (</w:t>
            </w:r>
            <w:r w:rsidRPr="00BA6C6E">
              <w:rPr>
                <w:rFonts w:ascii="Times New Roman" w:hAnsi="Times New Roman" w:cs="Times New Roman"/>
                <w:sz w:val="21"/>
                <w:szCs w:val="21"/>
              </w:rPr>
              <w:t>＄</w:t>
            </w:r>
            <w:r w:rsidRPr="00BA6C6E">
              <w:rPr>
                <w:rFonts w:ascii="Times New Roman" w:hAnsi="Times New Roman" w:cs="Times New Roman"/>
                <w:sz w:val="21"/>
                <w:szCs w:val="21"/>
              </w:rPr>
              <w:t>)     7655.79 (6548.30, 8355.98)   6414.52 (5518.16, 6953.17)</w:t>
            </w:r>
            <w:r w:rsidR="00BA6C6E" w:rsidRPr="00BA6C6E">
              <w:rPr>
                <w:rFonts w:ascii="Times New Roman" w:hAnsi="Times New Roman" w:cs="Times New Roman"/>
                <w:sz w:val="21"/>
                <w:szCs w:val="21"/>
              </w:rPr>
              <w:t xml:space="preserve">      </w:t>
            </w:r>
            <w:r w:rsidRPr="00BA6C6E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="008419AA" w:rsidRPr="00BA6C6E">
              <w:rPr>
                <w:rFonts w:ascii="Times New Roman" w:hAnsi="Times New Roman" w:cs="Times New Roman"/>
                <w:sz w:val="21"/>
                <w:szCs w:val="21"/>
              </w:rPr>
              <w:t>0</w:t>
            </w:r>
            <w:r w:rsidRPr="00BA6C6E">
              <w:rPr>
                <w:rFonts w:ascii="Times New Roman" w:hAnsi="Times New Roman" w:cs="Times New Roman"/>
                <w:sz w:val="21"/>
                <w:szCs w:val="21"/>
              </w:rPr>
              <w:t xml:space="preserve"> .003                                       </w:t>
            </w:r>
          </w:p>
          <w:p w14:paraId="27387363" w14:textId="723084C4" w:rsidR="00CF5EF7" w:rsidRPr="00BA6C6E" w:rsidRDefault="00CF5EF7" w:rsidP="005E0750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BA6C6E">
              <w:rPr>
                <w:rFonts w:ascii="Times New Roman" w:hAnsi="Times New Roman" w:cs="Times New Roman"/>
                <w:szCs w:val="21"/>
              </w:rPr>
              <w:t>MAX T (</w:t>
            </w:r>
            <w:r w:rsidRPr="00BA6C6E">
              <w:rPr>
                <w:rFonts w:ascii="Times New Roman" w:eastAsia="宋体" w:hAnsi="Times New Roman" w:cs="Times New Roman"/>
                <w:szCs w:val="21"/>
              </w:rPr>
              <w:t>℃</w:t>
            </w:r>
            <w:r w:rsidRPr="00BA6C6E">
              <w:rPr>
                <w:rFonts w:ascii="Times New Roman" w:hAnsi="Times New Roman" w:cs="Times New Roman"/>
                <w:szCs w:val="21"/>
              </w:rPr>
              <w:t>)                  37.91 ± 0.17           37.34 ± 0.59                  &lt; </w:t>
            </w:r>
            <w:r w:rsidR="008419AA" w:rsidRPr="00BA6C6E">
              <w:rPr>
                <w:rFonts w:ascii="Times New Roman" w:hAnsi="Times New Roman" w:cs="Times New Roman"/>
                <w:szCs w:val="21"/>
              </w:rPr>
              <w:t>0</w:t>
            </w:r>
            <w:r w:rsidRPr="00BA6C6E">
              <w:rPr>
                <w:rFonts w:ascii="Times New Roman" w:hAnsi="Times New Roman" w:cs="Times New Roman"/>
                <w:szCs w:val="21"/>
              </w:rPr>
              <w:t>.001</w:t>
            </w:r>
          </w:p>
          <w:p w14:paraId="3BAF6486" w14:textId="12F5A49E" w:rsidR="00CF5EF7" w:rsidRPr="00BA6C6E" w:rsidRDefault="00CF5EF7" w:rsidP="005E0750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bookmarkStart w:id="1" w:name="_Hlk118401290"/>
            <w:r w:rsidRPr="00BA6C6E">
              <w:rPr>
                <w:rFonts w:ascii="Times New Roman" w:hAnsi="Times New Roman" w:cs="Times New Roman"/>
                <w:szCs w:val="21"/>
              </w:rPr>
              <w:t>max drain output</w:t>
            </w:r>
            <w:bookmarkEnd w:id="1"/>
            <w:r w:rsidRPr="00BA6C6E">
              <w:rPr>
                <w:rFonts w:ascii="Times New Roman" w:hAnsi="Times New Roman" w:cs="Times New Roman"/>
                <w:szCs w:val="21"/>
              </w:rPr>
              <w:t xml:space="preserve"> (mL/day)     864.21(490, 900)       288.62(100, 450)           </w:t>
            </w:r>
            <w:r w:rsidR="00BA6C6E" w:rsidRPr="00BA6C6E">
              <w:rPr>
                <w:rFonts w:ascii="Times New Roman" w:hAnsi="Times New Roman" w:cs="Times New Roman"/>
                <w:szCs w:val="21"/>
              </w:rPr>
              <w:t xml:space="preserve">   </w:t>
            </w:r>
            <w:r w:rsidRPr="00BA6C6E">
              <w:rPr>
                <w:rFonts w:ascii="Times New Roman" w:hAnsi="Times New Roman" w:cs="Times New Roman"/>
                <w:szCs w:val="21"/>
              </w:rPr>
              <w:t xml:space="preserve">  &lt;</w:t>
            </w:r>
            <w:r w:rsidR="008419AA" w:rsidRPr="00BA6C6E">
              <w:rPr>
                <w:rFonts w:ascii="Times New Roman" w:hAnsi="Times New Roman" w:cs="Times New Roman"/>
                <w:szCs w:val="21"/>
              </w:rPr>
              <w:t>0</w:t>
            </w:r>
            <w:r w:rsidRPr="00BA6C6E">
              <w:rPr>
                <w:rFonts w:ascii="Times New Roman" w:hAnsi="Times New Roman" w:cs="Times New Roman"/>
                <w:szCs w:val="21"/>
              </w:rPr>
              <w:t> .001</w:t>
            </w:r>
          </w:p>
          <w:p w14:paraId="52B02E10" w14:textId="30DAE675" w:rsidR="00CF5EF7" w:rsidRPr="00BA6C6E" w:rsidRDefault="00CF5EF7" w:rsidP="005E0750">
            <w:pPr>
              <w:pStyle w:val="src"/>
              <w:shd w:val="clear" w:color="auto" w:fill="FFFFFF"/>
              <w:spacing w:before="0" w:beforeAutospacing="0" w:after="30" w:afterAutospacing="0" w:line="315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bookmarkStart w:id="2" w:name="_Hlk118401339"/>
            <w:r w:rsidRPr="00BA6C6E">
              <w:rPr>
                <w:rFonts w:ascii="Times New Roman" w:hAnsi="Times New Roman" w:cs="Times New Roman"/>
                <w:sz w:val="21"/>
                <w:szCs w:val="21"/>
              </w:rPr>
              <w:t>drainage tube days</w:t>
            </w:r>
            <w:bookmarkEnd w:id="2"/>
            <w:r w:rsidRPr="00BA6C6E">
              <w:rPr>
                <w:rFonts w:ascii="Times New Roman" w:hAnsi="Times New Roman" w:cs="Times New Roman"/>
                <w:sz w:val="21"/>
                <w:szCs w:val="21"/>
              </w:rPr>
              <w:t xml:space="preserve"> (days)     14.58 ± 6.93           4.24 ± 1.91                 </w:t>
            </w:r>
            <w:r w:rsidR="00BA6C6E" w:rsidRPr="00BA6C6E">
              <w:rPr>
                <w:rFonts w:ascii="Times New Roman" w:hAnsi="Times New Roman" w:cs="Times New Roman"/>
                <w:sz w:val="21"/>
                <w:szCs w:val="21"/>
              </w:rPr>
              <w:t xml:space="preserve">   </w:t>
            </w:r>
            <w:r w:rsidRPr="00BA6C6E">
              <w:rPr>
                <w:rFonts w:ascii="Times New Roman" w:hAnsi="Times New Roman" w:cs="Times New Roman"/>
                <w:sz w:val="21"/>
                <w:szCs w:val="21"/>
              </w:rPr>
              <w:t xml:space="preserve">  &lt; </w:t>
            </w:r>
            <w:r w:rsidR="008419AA" w:rsidRPr="00BA6C6E">
              <w:rPr>
                <w:rFonts w:ascii="Times New Roman" w:hAnsi="Times New Roman" w:cs="Times New Roman"/>
                <w:sz w:val="21"/>
                <w:szCs w:val="21"/>
              </w:rPr>
              <w:t>0</w:t>
            </w:r>
            <w:r w:rsidRPr="00BA6C6E">
              <w:rPr>
                <w:rFonts w:ascii="Times New Roman" w:hAnsi="Times New Roman" w:cs="Times New Roman"/>
                <w:sz w:val="21"/>
                <w:szCs w:val="21"/>
              </w:rPr>
              <w:t>.001</w:t>
            </w:r>
          </w:p>
          <w:p w14:paraId="4BE3FD4B" w14:textId="7401CA46" w:rsidR="00CF5EF7" w:rsidRPr="00BA6C6E" w:rsidRDefault="00CF5EF7" w:rsidP="005E0750">
            <w:pPr>
              <w:pStyle w:val="src"/>
              <w:shd w:val="clear" w:color="auto" w:fill="FFFFFF"/>
              <w:spacing w:before="0" w:beforeAutospacing="0" w:after="30" w:afterAutospacing="0" w:line="315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BA6C6E">
              <w:rPr>
                <w:rFonts w:ascii="Times New Roman" w:hAnsi="Times New Roman" w:cs="Times New Roman"/>
                <w:sz w:val="21"/>
                <w:szCs w:val="21"/>
              </w:rPr>
              <w:t xml:space="preserve">number of retrieved LNs       19.58± 13.29          24.50 ± 12.86              </w:t>
            </w:r>
            <w:r w:rsidR="00BA6C6E" w:rsidRPr="00BA6C6E">
              <w:rPr>
                <w:rFonts w:ascii="Times New Roman" w:hAnsi="Times New Roman" w:cs="Times New Roman"/>
                <w:sz w:val="21"/>
                <w:szCs w:val="21"/>
              </w:rPr>
              <w:t xml:space="preserve">   </w:t>
            </w:r>
            <w:r w:rsidRPr="00BA6C6E">
              <w:rPr>
                <w:rFonts w:ascii="Times New Roman" w:hAnsi="Times New Roman" w:cs="Times New Roman"/>
                <w:sz w:val="21"/>
                <w:szCs w:val="21"/>
              </w:rPr>
              <w:t xml:space="preserve">   </w:t>
            </w:r>
            <w:r w:rsidR="008419AA" w:rsidRPr="00BA6C6E">
              <w:rPr>
                <w:rFonts w:ascii="Times New Roman" w:hAnsi="Times New Roman" w:cs="Times New Roman"/>
                <w:sz w:val="21"/>
                <w:szCs w:val="21"/>
              </w:rPr>
              <w:t>0</w:t>
            </w:r>
            <w:r w:rsidRPr="00BA6C6E">
              <w:rPr>
                <w:rFonts w:ascii="Times New Roman" w:hAnsi="Times New Roman" w:cs="Times New Roman"/>
                <w:sz w:val="21"/>
                <w:szCs w:val="21"/>
              </w:rPr>
              <w:t>.10</w:t>
            </w:r>
          </w:p>
          <w:p w14:paraId="688688F9" w14:textId="77777777" w:rsidR="00CF5EF7" w:rsidRDefault="00CF5EF7" w:rsidP="005E0750">
            <w:pPr>
              <w:pStyle w:val="src"/>
              <w:shd w:val="clear" w:color="auto" w:fill="FFFFFF"/>
              <w:spacing w:before="0" w:beforeAutospacing="0" w:after="30" w:afterAutospacing="0" w:line="315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BA6C6E">
              <w:rPr>
                <w:rFonts w:ascii="Times New Roman" w:hAnsi="Times New Roman" w:cs="Times New Roman"/>
                <w:sz w:val="21"/>
                <w:szCs w:val="21"/>
              </w:rPr>
              <w:t xml:space="preserve">LN metastasis                   </w:t>
            </w:r>
            <w:r w:rsidR="000A68F8" w:rsidRPr="00BA6C6E">
              <w:rPr>
                <w:rFonts w:ascii="Times New Roman" w:hAnsi="Times New Roman" w:cs="Times New Roman"/>
                <w:sz w:val="21"/>
                <w:szCs w:val="21"/>
              </w:rPr>
              <w:t>2</w:t>
            </w:r>
            <w:r w:rsidR="000A68F8" w:rsidRPr="00BA6C6E">
              <w:rPr>
                <w:rFonts w:ascii="Times New Roman" w:hAnsi="Times New Roman" w:cs="Times New Roman"/>
                <w:sz w:val="21"/>
                <w:szCs w:val="21"/>
              </w:rPr>
              <w:t>（</w:t>
            </w:r>
            <w:r w:rsidR="000A68F8" w:rsidRPr="00BA6C6E">
              <w:rPr>
                <w:rFonts w:ascii="Times New Roman" w:hAnsi="Times New Roman" w:cs="Times New Roman"/>
                <w:sz w:val="21"/>
                <w:szCs w:val="21"/>
              </w:rPr>
              <w:t>10.52</w:t>
            </w:r>
            <w:r w:rsidR="000A68F8" w:rsidRPr="00BA6C6E">
              <w:rPr>
                <w:rFonts w:ascii="Times New Roman" w:hAnsi="Times New Roman" w:cs="Times New Roman"/>
                <w:sz w:val="21"/>
                <w:szCs w:val="21"/>
              </w:rPr>
              <w:t>）</w:t>
            </w:r>
            <w:r w:rsidRPr="00BA6C6E">
              <w:rPr>
                <w:rFonts w:ascii="Times New Roman" w:hAnsi="Times New Roman" w:cs="Times New Roman"/>
                <w:sz w:val="21"/>
                <w:szCs w:val="21"/>
              </w:rPr>
              <w:t xml:space="preserve">         </w:t>
            </w:r>
            <w:r w:rsidR="000A68F8" w:rsidRPr="00BA6C6E">
              <w:rPr>
                <w:rFonts w:ascii="Times New Roman" w:hAnsi="Times New Roman" w:cs="Times New Roman"/>
                <w:sz w:val="21"/>
                <w:szCs w:val="21"/>
              </w:rPr>
              <w:t>44</w:t>
            </w:r>
            <w:r w:rsidR="000A68F8" w:rsidRPr="00BA6C6E">
              <w:rPr>
                <w:rFonts w:ascii="Times New Roman" w:hAnsi="Times New Roman" w:cs="Times New Roman"/>
                <w:sz w:val="21"/>
                <w:szCs w:val="21"/>
              </w:rPr>
              <w:t>（</w:t>
            </w:r>
            <w:r w:rsidR="000A68F8" w:rsidRPr="00BA6C6E">
              <w:rPr>
                <w:rFonts w:ascii="Times New Roman" w:hAnsi="Times New Roman" w:cs="Times New Roman"/>
                <w:sz w:val="21"/>
                <w:szCs w:val="21"/>
              </w:rPr>
              <w:t>11.73</w:t>
            </w:r>
            <w:r w:rsidR="000A68F8" w:rsidRPr="00BA6C6E">
              <w:rPr>
                <w:rFonts w:ascii="Times New Roman" w:hAnsi="Times New Roman" w:cs="Times New Roman"/>
                <w:sz w:val="21"/>
                <w:szCs w:val="21"/>
              </w:rPr>
              <w:t>）</w:t>
            </w:r>
            <w:r w:rsidRPr="00BA6C6E">
              <w:rPr>
                <w:rFonts w:ascii="Times New Roman" w:hAnsi="Times New Roman" w:cs="Times New Roman"/>
                <w:sz w:val="21"/>
                <w:szCs w:val="21"/>
              </w:rPr>
              <w:t xml:space="preserve">                   </w:t>
            </w:r>
            <w:r w:rsidR="008419AA" w:rsidRPr="00BA6C6E">
              <w:rPr>
                <w:rFonts w:ascii="Times New Roman" w:hAnsi="Times New Roman" w:cs="Times New Roman"/>
                <w:sz w:val="21"/>
                <w:szCs w:val="21"/>
              </w:rPr>
              <w:t>0</w:t>
            </w:r>
            <w:r w:rsidRPr="00BA6C6E">
              <w:rPr>
                <w:rFonts w:ascii="Times New Roman" w:hAnsi="Times New Roman" w:cs="Times New Roman"/>
                <w:sz w:val="21"/>
                <w:szCs w:val="21"/>
              </w:rPr>
              <w:t>.</w:t>
            </w:r>
            <w:r w:rsidR="001B35C3" w:rsidRPr="00BA6C6E">
              <w:rPr>
                <w:rFonts w:ascii="Times New Roman" w:hAnsi="Times New Roman" w:cs="Times New Roman"/>
                <w:sz w:val="21"/>
                <w:szCs w:val="21"/>
              </w:rPr>
              <w:t>873</w:t>
            </w:r>
          </w:p>
          <w:p w14:paraId="0C41A2A2" w14:textId="37F15530" w:rsidR="004D7527" w:rsidRPr="008419AA" w:rsidRDefault="004D7527" w:rsidP="004D7527">
            <w:pPr>
              <w:pStyle w:val="src"/>
              <w:shd w:val="clear" w:color="auto" w:fill="FFFFFF"/>
              <w:spacing w:before="0" w:beforeAutospacing="0" w:after="30" w:afterAutospacing="0" w:line="315" w:lineRule="atLeast"/>
              <w:rPr>
                <w:rFonts w:ascii="Times New Roman" w:hAnsi="Times New Roman" w:cs="Times New Roman"/>
                <w:color w:val="2A2B2E"/>
                <w:sz w:val="21"/>
                <w:szCs w:val="21"/>
              </w:rPr>
            </w:pPr>
            <w:r w:rsidRPr="008419AA">
              <w:rPr>
                <w:rFonts w:ascii="Times New Roman" w:hAnsi="Times New Roman" w:cs="Times New Roman"/>
                <w:color w:val="2A2B2E"/>
                <w:sz w:val="21"/>
                <w:szCs w:val="21"/>
              </w:rPr>
              <w:t xml:space="preserve">hypoproteinemia </w:t>
            </w:r>
            <w:r w:rsidRPr="008419AA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Pr="008419AA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n,</w:t>
            </w:r>
            <w:r w:rsidRPr="008419AA">
              <w:rPr>
                <w:rFonts w:ascii="Times New Roman" w:hAnsi="Times New Roman" w:cs="Times New Roman"/>
                <w:sz w:val="21"/>
                <w:szCs w:val="21"/>
              </w:rPr>
              <w:t>%)</w:t>
            </w:r>
            <w:r w:rsidRPr="008419AA">
              <w:rPr>
                <w:rFonts w:ascii="Times New Roman" w:hAnsi="Times New Roman" w:cs="Times New Roman"/>
                <w:color w:val="2A2B2E"/>
                <w:sz w:val="21"/>
                <w:szCs w:val="21"/>
              </w:rPr>
              <w:t xml:space="preserve">  </w:t>
            </w:r>
            <w:r>
              <w:rPr>
                <w:rFonts w:ascii="Times New Roman" w:hAnsi="Times New Roman" w:cs="Times New Roman"/>
                <w:color w:val="2A2B2E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color w:val="2A2B2E"/>
                <w:sz w:val="21"/>
                <w:szCs w:val="21"/>
              </w:rPr>
              <w:t xml:space="preserve">        </w:t>
            </w:r>
            <w:r>
              <w:rPr>
                <w:rFonts w:ascii="Times New Roman" w:hAnsi="Times New Roman" w:cs="Times New Roman"/>
                <w:color w:val="2A2B2E"/>
                <w:sz w:val="21"/>
                <w:szCs w:val="21"/>
              </w:rPr>
              <w:t xml:space="preserve"> </w:t>
            </w:r>
            <w:r w:rsidRPr="008419AA">
              <w:rPr>
                <w:rFonts w:ascii="Times New Roman" w:hAnsi="Times New Roman" w:cs="Times New Roman"/>
                <w:color w:val="2A2B2E"/>
                <w:sz w:val="21"/>
                <w:szCs w:val="21"/>
              </w:rPr>
              <w:t xml:space="preserve">2(10.53)         11(2.93)                  </w:t>
            </w:r>
            <w:r>
              <w:rPr>
                <w:rFonts w:ascii="Times New Roman" w:hAnsi="Times New Roman" w:cs="Times New Roman"/>
                <w:color w:val="2A2B2E"/>
                <w:sz w:val="21"/>
                <w:szCs w:val="21"/>
              </w:rPr>
              <w:t xml:space="preserve">      </w:t>
            </w:r>
            <w:r w:rsidRPr="008419AA">
              <w:rPr>
                <w:rFonts w:ascii="Times New Roman" w:hAnsi="Times New Roman" w:cs="Times New Roman"/>
                <w:color w:val="2A2B2E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color w:val="2A2B2E"/>
                <w:sz w:val="21"/>
                <w:szCs w:val="21"/>
              </w:rPr>
              <w:t>0</w:t>
            </w:r>
            <w:r w:rsidRPr="008419AA">
              <w:rPr>
                <w:rFonts w:ascii="Times New Roman" w:hAnsi="Times New Roman" w:cs="Times New Roman"/>
                <w:color w:val="2A2B2E"/>
                <w:sz w:val="21"/>
                <w:szCs w:val="21"/>
              </w:rPr>
              <w:t>.25</w:t>
            </w:r>
          </w:p>
          <w:p w14:paraId="04790C27" w14:textId="6D07C5E8" w:rsidR="004D7527" w:rsidRPr="00BA6C6E" w:rsidRDefault="004D7527" w:rsidP="004D7527">
            <w:pPr>
              <w:pStyle w:val="src"/>
              <w:shd w:val="clear" w:color="auto" w:fill="FFFFFF"/>
              <w:spacing w:before="0" w:beforeAutospacing="0" w:after="30" w:afterAutospacing="0" w:line="315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8419AA">
              <w:rPr>
                <w:rFonts w:ascii="Times New Roman" w:hAnsi="Times New Roman" w:cs="Times New Roman"/>
                <w:color w:val="2A2B2E"/>
                <w:sz w:val="21"/>
                <w:szCs w:val="21"/>
              </w:rPr>
              <w:t>enlarged lymph nodes</w:t>
            </w:r>
            <w:r w:rsidRPr="008419AA">
              <w:rPr>
                <w:rFonts w:ascii="Times New Roman" w:hAnsi="Times New Roman" w:cs="Times New Roman"/>
                <w:sz w:val="21"/>
                <w:szCs w:val="21"/>
              </w:rPr>
              <w:t xml:space="preserve"> (</w:t>
            </w:r>
            <w:r w:rsidRPr="008419AA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n,</w:t>
            </w:r>
            <w:r w:rsidRPr="008419AA">
              <w:rPr>
                <w:rFonts w:ascii="Times New Roman" w:hAnsi="Times New Roman" w:cs="Times New Roman"/>
                <w:sz w:val="21"/>
                <w:szCs w:val="21"/>
              </w:rPr>
              <w:t>%)</w:t>
            </w:r>
            <w:r w:rsidRPr="008419AA">
              <w:rPr>
                <w:rFonts w:ascii="Times New Roman" w:hAnsi="Times New Roman" w:cs="Times New Roman"/>
                <w:color w:val="2A2B2E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color w:val="2A2B2E"/>
                <w:sz w:val="21"/>
                <w:szCs w:val="21"/>
              </w:rPr>
              <w:t xml:space="preserve">        </w:t>
            </w:r>
            <w:r w:rsidRPr="008419AA">
              <w:rPr>
                <w:rFonts w:ascii="Times New Roman" w:hAnsi="Times New Roman" w:cs="Times New Roman"/>
                <w:color w:val="2A2B2E"/>
                <w:sz w:val="21"/>
                <w:szCs w:val="21"/>
              </w:rPr>
              <w:t xml:space="preserve">5(26.32)    </w:t>
            </w:r>
            <w:r>
              <w:rPr>
                <w:rFonts w:ascii="Times New Roman" w:hAnsi="Times New Roman" w:cs="Times New Roman"/>
                <w:color w:val="2A2B2E"/>
                <w:sz w:val="21"/>
                <w:szCs w:val="21"/>
              </w:rPr>
              <w:t xml:space="preserve">  </w:t>
            </w:r>
            <w:r w:rsidRPr="008419AA">
              <w:rPr>
                <w:rFonts w:ascii="Times New Roman" w:hAnsi="Times New Roman" w:cs="Times New Roman"/>
                <w:color w:val="2A2B2E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color w:val="2A2B2E"/>
                <w:sz w:val="21"/>
                <w:szCs w:val="21"/>
              </w:rPr>
              <w:t xml:space="preserve"> </w:t>
            </w:r>
            <w:r w:rsidRPr="008419AA">
              <w:rPr>
                <w:rFonts w:ascii="Times New Roman" w:hAnsi="Times New Roman" w:cs="Times New Roman"/>
                <w:color w:val="2A2B2E"/>
                <w:sz w:val="21"/>
                <w:szCs w:val="21"/>
              </w:rPr>
              <w:t xml:space="preserve">31(8.27)              </w:t>
            </w:r>
            <w:r>
              <w:rPr>
                <w:rFonts w:ascii="Times New Roman" w:hAnsi="Times New Roman" w:cs="Times New Roman"/>
                <w:color w:val="2A2B2E"/>
                <w:sz w:val="21"/>
                <w:szCs w:val="21"/>
              </w:rPr>
              <w:t xml:space="preserve">  </w:t>
            </w:r>
            <w:r>
              <w:rPr>
                <w:rFonts w:ascii="Times New Roman" w:hAnsi="Times New Roman" w:cs="Times New Roman"/>
                <w:color w:val="2A2B2E"/>
                <w:sz w:val="21"/>
                <w:szCs w:val="21"/>
              </w:rPr>
              <w:t xml:space="preserve">     </w:t>
            </w:r>
            <w:r>
              <w:rPr>
                <w:rFonts w:ascii="Times New Roman" w:hAnsi="Times New Roman" w:cs="Times New Roman"/>
                <w:color w:val="2A2B2E"/>
                <w:sz w:val="21"/>
                <w:szCs w:val="21"/>
              </w:rPr>
              <w:t xml:space="preserve"> </w:t>
            </w:r>
            <w:r w:rsidRPr="008419AA">
              <w:rPr>
                <w:rFonts w:ascii="Times New Roman" w:hAnsi="Times New Roman" w:cs="Times New Roman"/>
                <w:color w:val="2A2B2E"/>
                <w:sz w:val="21"/>
                <w:szCs w:val="21"/>
              </w:rPr>
              <w:t xml:space="preserve">  </w:t>
            </w:r>
            <w:r>
              <w:rPr>
                <w:rFonts w:ascii="Times New Roman" w:hAnsi="Times New Roman" w:cs="Times New Roman"/>
                <w:color w:val="2A2B2E"/>
                <w:sz w:val="21"/>
                <w:szCs w:val="21"/>
              </w:rPr>
              <w:t>0</w:t>
            </w:r>
            <w:r w:rsidRPr="008419AA">
              <w:rPr>
                <w:rFonts w:ascii="Times New Roman" w:hAnsi="Times New Roman" w:cs="Times New Roman"/>
                <w:color w:val="2A2B2E"/>
                <w:sz w:val="21"/>
                <w:szCs w:val="21"/>
              </w:rPr>
              <w:t xml:space="preserve"> .008</w:t>
            </w:r>
          </w:p>
        </w:tc>
      </w:tr>
    </w:tbl>
    <w:p w14:paraId="0698748C" w14:textId="77777777" w:rsidR="00CF5EF7" w:rsidRPr="008419AA" w:rsidRDefault="00CF5EF7" w:rsidP="00CF5EF7">
      <w:pPr>
        <w:pStyle w:val="src"/>
        <w:shd w:val="clear" w:color="auto" w:fill="FFFFFF"/>
        <w:spacing w:before="0" w:beforeAutospacing="0" w:after="30" w:afterAutospacing="0" w:line="480" w:lineRule="auto"/>
        <w:ind w:firstLineChars="100" w:firstLine="210"/>
        <w:rPr>
          <w:rFonts w:ascii="Times New Roman" w:hAnsi="Times New Roman" w:cs="Times New Roman"/>
          <w:sz w:val="21"/>
          <w:szCs w:val="21"/>
        </w:rPr>
      </w:pPr>
      <w:r w:rsidRPr="008419AA">
        <w:rPr>
          <w:rFonts w:ascii="Times New Roman" w:hAnsi="Times New Roman" w:cs="Times New Roman"/>
          <w:color w:val="2A2B2E"/>
          <w:sz w:val="21"/>
          <w:szCs w:val="21"/>
        </w:rPr>
        <w:t>MAX T (℃) = maximum postoperative body temperature</w:t>
      </w:r>
      <w:r w:rsidRPr="008419AA">
        <w:rPr>
          <w:rFonts w:ascii="Times New Roman" w:hAnsi="Times New Roman" w:cs="Times New Roman"/>
          <w:sz w:val="21"/>
          <w:szCs w:val="21"/>
        </w:rPr>
        <w:t>, LN= lymph node</w:t>
      </w:r>
    </w:p>
    <w:p w14:paraId="48F85A03" w14:textId="3272F128" w:rsidR="00313DD1" w:rsidRPr="008419AA" w:rsidRDefault="0007259C" w:rsidP="00CF5EF7">
      <w:pPr>
        <w:pStyle w:val="src"/>
        <w:shd w:val="clear" w:color="auto" w:fill="FFFFFF"/>
        <w:spacing w:before="0" w:beforeAutospacing="0" w:after="30" w:afterAutospacing="0" w:line="480" w:lineRule="auto"/>
        <w:ind w:firstLineChars="100" w:firstLine="210"/>
        <w:rPr>
          <w:rFonts w:ascii="Times New Roman" w:hAnsi="Times New Roman" w:cs="Times New Roman"/>
          <w:sz w:val="21"/>
          <w:szCs w:val="21"/>
        </w:rPr>
      </w:pPr>
      <w:r w:rsidRPr="008419AA">
        <w:rPr>
          <w:rFonts w:ascii="Times New Roman" w:hAnsi="Times New Roman" w:cs="Times New Roman"/>
          <w:sz w:val="21"/>
          <w:szCs w:val="21"/>
        </w:rPr>
        <w:t>Data is presented as mean ± standard deviation, median (range), or number (%)</w:t>
      </w:r>
    </w:p>
    <w:p w14:paraId="31A15A72" w14:textId="77777777" w:rsidR="00313DD1" w:rsidRPr="008419AA" w:rsidRDefault="00313DD1" w:rsidP="00CF5EF7">
      <w:pPr>
        <w:pStyle w:val="src"/>
        <w:shd w:val="clear" w:color="auto" w:fill="FFFFFF"/>
        <w:spacing w:before="0" w:beforeAutospacing="0" w:after="30" w:afterAutospacing="0" w:line="480" w:lineRule="auto"/>
        <w:ind w:firstLineChars="100" w:firstLine="210"/>
        <w:rPr>
          <w:rFonts w:ascii="Times New Roman" w:hAnsi="Times New Roman" w:cs="Times New Roman"/>
          <w:sz w:val="21"/>
          <w:szCs w:val="21"/>
        </w:rPr>
      </w:pPr>
    </w:p>
    <w:p w14:paraId="24A5FFDF" w14:textId="77777777" w:rsidR="00313DD1" w:rsidRPr="008419AA" w:rsidRDefault="00313DD1" w:rsidP="00CF5EF7">
      <w:pPr>
        <w:pStyle w:val="src"/>
        <w:shd w:val="clear" w:color="auto" w:fill="FFFFFF"/>
        <w:spacing w:before="0" w:beforeAutospacing="0" w:after="30" w:afterAutospacing="0" w:line="480" w:lineRule="auto"/>
        <w:ind w:firstLineChars="100" w:firstLine="210"/>
        <w:rPr>
          <w:rFonts w:ascii="Times New Roman" w:hAnsi="Times New Roman" w:cs="Times New Roman"/>
          <w:sz w:val="21"/>
          <w:szCs w:val="21"/>
        </w:rPr>
      </w:pPr>
    </w:p>
    <w:p w14:paraId="6BCF3D55" w14:textId="77777777" w:rsidR="00313DD1" w:rsidRPr="008419AA" w:rsidRDefault="00313DD1" w:rsidP="00CF5EF7">
      <w:pPr>
        <w:pStyle w:val="src"/>
        <w:shd w:val="clear" w:color="auto" w:fill="FFFFFF"/>
        <w:spacing w:before="0" w:beforeAutospacing="0" w:after="30" w:afterAutospacing="0" w:line="480" w:lineRule="auto"/>
        <w:ind w:firstLineChars="100" w:firstLine="210"/>
        <w:rPr>
          <w:rFonts w:ascii="Times New Roman" w:hAnsi="Times New Roman" w:cs="Times New Roman"/>
          <w:sz w:val="21"/>
          <w:szCs w:val="21"/>
        </w:rPr>
      </w:pPr>
    </w:p>
    <w:p w14:paraId="6D2F1145" w14:textId="77777777" w:rsidR="00313DD1" w:rsidRPr="008419AA" w:rsidRDefault="00313DD1" w:rsidP="00CF5EF7">
      <w:pPr>
        <w:pStyle w:val="src"/>
        <w:shd w:val="clear" w:color="auto" w:fill="FFFFFF"/>
        <w:spacing w:before="0" w:beforeAutospacing="0" w:after="30" w:afterAutospacing="0" w:line="480" w:lineRule="auto"/>
        <w:ind w:firstLineChars="100" w:firstLine="210"/>
        <w:rPr>
          <w:rFonts w:ascii="Times New Roman" w:hAnsi="Times New Roman" w:cs="Times New Roman"/>
          <w:sz w:val="21"/>
          <w:szCs w:val="21"/>
        </w:rPr>
      </w:pPr>
    </w:p>
    <w:p w14:paraId="5A3AAA4D" w14:textId="76F4AC34" w:rsidR="00030D16" w:rsidRPr="00BA6C6E" w:rsidRDefault="00313DD1" w:rsidP="00BA6C6E">
      <w:pPr>
        <w:pStyle w:val="src"/>
        <w:shd w:val="clear" w:color="auto" w:fill="FFFFFF"/>
        <w:spacing w:before="0" w:beforeAutospacing="0" w:after="30" w:afterAutospacing="0" w:line="480" w:lineRule="auto"/>
        <w:rPr>
          <w:rFonts w:ascii="Times New Roman" w:hAnsi="Times New Roman" w:cs="Times New Roman"/>
          <w:sz w:val="21"/>
          <w:szCs w:val="21"/>
          <w:shd w:val="clear" w:color="auto" w:fill="FFFFFF"/>
        </w:rPr>
      </w:pPr>
      <w:r w:rsidRPr="008419AA">
        <w:rPr>
          <w:rFonts w:ascii="Times New Roman" w:hAnsi="Times New Roman" w:cs="Times New Roman"/>
          <w:sz w:val="21"/>
          <w:szCs w:val="21"/>
        </w:rPr>
        <w:t xml:space="preserve">Table 4  Multivariable logistic regression analysis of </w:t>
      </w:r>
      <w:r w:rsidRPr="008419AA">
        <w:rPr>
          <w:rStyle w:val="tran"/>
          <w:rFonts w:ascii="Times New Roman" w:hAnsi="Times New Roman" w:cs="Times New Roman"/>
          <w:sz w:val="21"/>
          <w:szCs w:val="21"/>
          <w:shd w:val="clear" w:color="auto" w:fill="FFFFFF"/>
        </w:rPr>
        <w:t>risk</w:t>
      </w:r>
      <w:r w:rsidRPr="008419AA">
        <w:rPr>
          <w:rFonts w:ascii="Times New Roman" w:hAnsi="Times New Roman" w:cs="Times New Roman"/>
          <w:sz w:val="21"/>
          <w:szCs w:val="21"/>
          <w:shd w:val="clear" w:color="auto" w:fill="FFFFFF"/>
        </w:rPr>
        <w:t> </w:t>
      </w:r>
      <w:r w:rsidRPr="008419AA">
        <w:rPr>
          <w:rStyle w:val="tran"/>
          <w:rFonts w:ascii="Times New Roman" w:hAnsi="Times New Roman" w:cs="Times New Roman"/>
          <w:sz w:val="21"/>
          <w:szCs w:val="21"/>
          <w:shd w:val="clear" w:color="auto" w:fill="FFFFFF"/>
        </w:rPr>
        <w:t>factors of chyle leak</w:t>
      </w:r>
    </w:p>
    <w:tbl>
      <w:tblPr>
        <w:tblW w:w="8506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06"/>
      </w:tblGrid>
      <w:tr w:rsidR="00CF5EF7" w:rsidRPr="008419AA" w14:paraId="6730C342" w14:textId="77777777" w:rsidTr="005E0750">
        <w:trPr>
          <w:trHeight w:val="536"/>
        </w:trPr>
        <w:tc>
          <w:tcPr>
            <w:tcW w:w="8506" w:type="dxa"/>
            <w:tcBorders>
              <w:top w:val="single" w:sz="4" w:space="0" w:color="auto"/>
              <w:bottom w:val="single" w:sz="4" w:space="0" w:color="auto"/>
            </w:tcBorders>
          </w:tcPr>
          <w:p w14:paraId="0AB54550" w14:textId="77777777" w:rsidR="00CF5EF7" w:rsidRPr="008419AA" w:rsidRDefault="00CF5EF7" w:rsidP="005E075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8419AA">
              <w:rPr>
                <w:rFonts w:ascii="Times New Roman" w:hAnsi="Times New Roman" w:cs="Times New Roman"/>
                <w:szCs w:val="21"/>
              </w:rPr>
              <w:t xml:space="preserve"> Variable                    OR                (95% CI)           P value                     </w:t>
            </w:r>
          </w:p>
        </w:tc>
      </w:tr>
      <w:tr w:rsidR="00CF5EF7" w:rsidRPr="008419AA" w14:paraId="4A9C7C9C" w14:textId="77777777" w:rsidTr="005E0750">
        <w:trPr>
          <w:trHeight w:val="566"/>
        </w:trPr>
        <w:tc>
          <w:tcPr>
            <w:tcW w:w="8506" w:type="dxa"/>
            <w:tcBorders>
              <w:top w:val="single" w:sz="4" w:space="0" w:color="auto"/>
              <w:bottom w:val="single" w:sz="4" w:space="0" w:color="auto"/>
            </w:tcBorders>
          </w:tcPr>
          <w:p w14:paraId="54BFB9D4" w14:textId="71A9C7A3" w:rsidR="00CF5EF7" w:rsidRPr="008419AA" w:rsidRDefault="00CF5EF7" w:rsidP="005E0750">
            <w:pPr>
              <w:spacing w:line="360" w:lineRule="auto"/>
              <w:ind w:left="-30" w:firstLineChars="50" w:firstLine="105"/>
              <w:rPr>
                <w:rFonts w:ascii="Times New Roman" w:hAnsi="Times New Roman" w:cs="Times New Roman"/>
                <w:szCs w:val="21"/>
              </w:rPr>
            </w:pPr>
            <w:r w:rsidRPr="008419AA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8419AA">
              <w:rPr>
                <w:rFonts w:ascii="Times New Roman" w:hAnsi="Times New Roman" w:cs="Times New Roman"/>
                <w:color w:val="2A2B2E"/>
                <w:szCs w:val="21"/>
              </w:rPr>
              <w:t>anemia                   3.111             1.081–8.953</w:t>
            </w:r>
            <w:r w:rsidRPr="008419AA">
              <w:rPr>
                <w:rFonts w:ascii="Times New Roman" w:hAnsi="Times New Roman" w:cs="Times New Roman"/>
                <w:szCs w:val="21"/>
              </w:rPr>
              <w:t xml:space="preserve">            </w:t>
            </w:r>
            <w:r w:rsidR="008419AA">
              <w:rPr>
                <w:rFonts w:ascii="Times New Roman" w:hAnsi="Times New Roman" w:cs="Times New Roman"/>
                <w:szCs w:val="21"/>
              </w:rPr>
              <w:t>0</w:t>
            </w:r>
            <w:r w:rsidRPr="008419AA">
              <w:rPr>
                <w:rFonts w:ascii="Times New Roman" w:hAnsi="Times New Roman" w:cs="Times New Roman"/>
                <w:szCs w:val="21"/>
              </w:rPr>
              <w:t>.03</w:t>
            </w:r>
          </w:p>
          <w:p w14:paraId="5A48E7B6" w14:textId="47A033B3" w:rsidR="00CF5EF7" w:rsidRPr="008419AA" w:rsidRDefault="00E23A9E" w:rsidP="005E0750">
            <w:pPr>
              <w:pStyle w:val="src"/>
              <w:shd w:val="clear" w:color="auto" w:fill="FFFFFF"/>
              <w:spacing w:before="0" w:beforeAutospacing="0" w:after="30" w:afterAutospacing="0" w:line="315" w:lineRule="atLeast"/>
              <w:rPr>
                <w:rFonts w:ascii="Times New Roman" w:hAnsi="Times New Roman" w:cs="Times New Roman"/>
                <w:color w:val="2A2B2E"/>
                <w:sz w:val="21"/>
                <w:szCs w:val="21"/>
              </w:rPr>
            </w:pPr>
            <w:r w:rsidRPr="008419AA">
              <w:rPr>
                <w:rFonts w:ascii="Times New Roman" w:hAnsi="Times New Roman" w:cs="Times New Roman"/>
                <w:color w:val="2A2B2E"/>
                <w:sz w:val="21"/>
                <w:szCs w:val="21"/>
              </w:rPr>
              <w:t>enlarged lymph nodes</w:t>
            </w:r>
            <w:r w:rsidR="00CF5EF7" w:rsidRPr="008419AA">
              <w:rPr>
                <w:rFonts w:ascii="Times New Roman" w:hAnsi="Times New Roman" w:cs="Times New Roman"/>
                <w:color w:val="2A2B2E"/>
                <w:sz w:val="21"/>
                <w:szCs w:val="21"/>
              </w:rPr>
              <w:t xml:space="preserve">      </w:t>
            </w:r>
            <w:r w:rsidR="00BA6C6E">
              <w:rPr>
                <w:rFonts w:ascii="Times New Roman" w:hAnsi="Times New Roman" w:cs="Times New Roman"/>
                <w:color w:val="2A2B2E"/>
                <w:sz w:val="21"/>
                <w:szCs w:val="21"/>
              </w:rPr>
              <w:t xml:space="preserve">  </w:t>
            </w:r>
            <w:r w:rsidR="00CF5EF7" w:rsidRPr="008419AA">
              <w:rPr>
                <w:rFonts w:ascii="Times New Roman" w:hAnsi="Times New Roman" w:cs="Times New Roman"/>
                <w:color w:val="2A2B2E"/>
                <w:sz w:val="21"/>
                <w:szCs w:val="21"/>
              </w:rPr>
              <w:t xml:space="preserve"> 2.886             0.935–8.901           </w:t>
            </w:r>
            <w:r w:rsidR="008419AA">
              <w:rPr>
                <w:rFonts w:ascii="Times New Roman" w:hAnsi="Times New Roman" w:cs="Times New Roman"/>
                <w:color w:val="2A2B2E"/>
                <w:sz w:val="21"/>
                <w:szCs w:val="21"/>
              </w:rPr>
              <w:t>0</w:t>
            </w:r>
            <w:r w:rsidR="00CF5EF7" w:rsidRPr="008419AA">
              <w:rPr>
                <w:rFonts w:ascii="Times New Roman" w:hAnsi="Times New Roman" w:cs="Times New Roman"/>
                <w:color w:val="2A2B2E"/>
                <w:sz w:val="21"/>
                <w:szCs w:val="21"/>
              </w:rPr>
              <w:t xml:space="preserve"> .06</w:t>
            </w:r>
          </w:p>
          <w:p w14:paraId="31774AE8" w14:textId="6A526B8B" w:rsidR="004171BC" w:rsidRPr="008419AA" w:rsidRDefault="00CF5EF7" w:rsidP="00093CAE">
            <w:pPr>
              <w:spacing w:line="360" w:lineRule="auto"/>
              <w:ind w:left="-30"/>
              <w:rPr>
                <w:rFonts w:ascii="Times New Roman" w:hAnsi="Times New Roman" w:cs="Times New Roman"/>
                <w:color w:val="101214"/>
                <w:szCs w:val="21"/>
                <w:shd w:val="clear" w:color="auto" w:fill="FFFFFF"/>
              </w:rPr>
            </w:pPr>
            <w:r w:rsidRPr="008419AA">
              <w:rPr>
                <w:rFonts w:ascii="Times New Roman" w:hAnsi="Times New Roman" w:cs="Times New Roman"/>
                <w:szCs w:val="21"/>
              </w:rPr>
              <w:t xml:space="preserve">LN metastasis            </w:t>
            </w:r>
            <w:r w:rsidR="00BA6C6E">
              <w:rPr>
                <w:rFonts w:ascii="Times New Roman" w:hAnsi="Times New Roman" w:cs="Times New Roman"/>
                <w:szCs w:val="21"/>
              </w:rPr>
              <w:t xml:space="preserve">  </w:t>
            </w:r>
            <w:r w:rsidRPr="008419AA">
              <w:rPr>
                <w:rFonts w:ascii="Times New Roman" w:hAnsi="Times New Roman" w:cs="Times New Roman"/>
                <w:szCs w:val="21"/>
              </w:rPr>
              <w:t xml:space="preserve"> 1.031             0.906</w:t>
            </w:r>
            <w:r w:rsidRPr="008419AA">
              <w:rPr>
                <w:rFonts w:ascii="Times New Roman" w:hAnsi="Times New Roman" w:cs="Times New Roman"/>
                <w:color w:val="2A2B2E"/>
                <w:szCs w:val="21"/>
              </w:rPr>
              <w:t>–</w:t>
            </w:r>
            <w:r w:rsidRPr="008419AA">
              <w:rPr>
                <w:rFonts w:ascii="Times New Roman" w:hAnsi="Times New Roman" w:cs="Times New Roman"/>
                <w:szCs w:val="21"/>
              </w:rPr>
              <w:t xml:space="preserve">1.174            </w:t>
            </w:r>
            <w:r w:rsidR="008419AA">
              <w:rPr>
                <w:rFonts w:ascii="Times New Roman" w:hAnsi="Times New Roman" w:cs="Times New Roman"/>
                <w:szCs w:val="21"/>
              </w:rPr>
              <w:t>0</w:t>
            </w:r>
            <w:r w:rsidRPr="008419AA">
              <w:rPr>
                <w:rFonts w:ascii="Times New Roman" w:hAnsi="Times New Roman" w:cs="Times New Roman"/>
                <w:szCs w:val="21"/>
              </w:rPr>
              <w:t>.64</w:t>
            </w:r>
            <w:r w:rsidR="00093CAE" w:rsidRPr="008419AA">
              <w:rPr>
                <w:rFonts w:ascii="Times New Roman" w:hAnsi="Times New Roman" w:cs="Times New Roman"/>
                <w:color w:val="101214"/>
                <w:szCs w:val="21"/>
                <w:shd w:val="clear" w:color="auto" w:fill="FFFFFF"/>
              </w:rPr>
              <w:t xml:space="preserve"> </w:t>
            </w:r>
          </w:p>
          <w:p w14:paraId="6B70F71C" w14:textId="4DF0FF19" w:rsidR="00093CAE" w:rsidRPr="008419AA" w:rsidRDefault="00093CAE" w:rsidP="00093CAE">
            <w:pPr>
              <w:spacing w:line="360" w:lineRule="auto"/>
              <w:ind w:left="-30"/>
              <w:rPr>
                <w:rFonts w:ascii="Times New Roman" w:hAnsi="Times New Roman" w:cs="Times New Roman"/>
                <w:szCs w:val="21"/>
              </w:rPr>
            </w:pPr>
            <w:r w:rsidRPr="008419AA">
              <w:rPr>
                <w:rFonts w:ascii="Times New Roman" w:hAnsi="Times New Roman" w:cs="Times New Roman"/>
                <w:color w:val="101214"/>
                <w:szCs w:val="21"/>
                <w:shd w:val="clear" w:color="auto" w:fill="FFFFFF"/>
              </w:rPr>
              <w:t>extent of lymph node resection</w:t>
            </w:r>
          </w:p>
          <w:p w14:paraId="7BB42FD8" w14:textId="64871BD1" w:rsidR="00CF5EF7" w:rsidRPr="008419AA" w:rsidRDefault="00CF5EF7" w:rsidP="005E0750">
            <w:pPr>
              <w:pStyle w:val="src"/>
              <w:shd w:val="clear" w:color="auto" w:fill="FFFFFF"/>
              <w:spacing w:before="0" w:beforeAutospacing="0" w:after="30" w:afterAutospacing="0" w:line="315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8419AA">
              <w:rPr>
                <w:rFonts w:ascii="Times New Roman" w:hAnsi="Times New Roman" w:cs="Times New Roman"/>
                <w:sz w:val="21"/>
                <w:szCs w:val="21"/>
              </w:rPr>
              <w:t xml:space="preserve">         </w:t>
            </w:r>
            <w:r w:rsidR="00093CAE" w:rsidRPr="008419AA">
              <w:rPr>
                <w:rFonts w:ascii="Times New Roman" w:hAnsi="Times New Roman" w:cs="Times New Roman"/>
                <w:sz w:val="21"/>
                <w:szCs w:val="21"/>
              </w:rPr>
              <w:t xml:space="preserve">                 </w:t>
            </w:r>
            <w:r w:rsidRPr="008419AA">
              <w:rPr>
                <w:rFonts w:ascii="Times New Roman" w:hAnsi="Times New Roman" w:cs="Times New Roman"/>
                <w:sz w:val="21"/>
                <w:szCs w:val="21"/>
              </w:rPr>
              <w:t xml:space="preserve"> 0.537             0.226</w:t>
            </w:r>
            <w:r w:rsidRPr="008419AA">
              <w:rPr>
                <w:rFonts w:ascii="Times New Roman" w:hAnsi="Times New Roman" w:cs="Times New Roman"/>
                <w:color w:val="2A2B2E"/>
                <w:sz w:val="21"/>
                <w:szCs w:val="21"/>
              </w:rPr>
              <w:t>–</w:t>
            </w:r>
            <w:r w:rsidRPr="008419AA">
              <w:rPr>
                <w:rFonts w:ascii="Times New Roman" w:hAnsi="Times New Roman" w:cs="Times New Roman"/>
                <w:sz w:val="21"/>
                <w:szCs w:val="21"/>
              </w:rPr>
              <w:t xml:space="preserve">1.285            </w:t>
            </w:r>
            <w:r w:rsidR="008419AA">
              <w:rPr>
                <w:rFonts w:ascii="Times New Roman" w:hAnsi="Times New Roman" w:cs="Times New Roman"/>
                <w:sz w:val="21"/>
                <w:szCs w:val="21"/>
              </w:rPr>
              <w:t>0</w:t>
            </w:r>
            <w:r w:rsidRPr="008419AA">
              <w:rPr>
                <w:rFonts w:ascii="Times New Roman" w:hAnsi="Times New Roman" w:cs="Times New Roman"/>
                <w:sz w:val="21"/>
                <w:szCs w:val="21"/>
              </w:rPr>
              <w:t>.16</w:t>
            </w:r>
          </w:p>
        </w:tc>
      </w:tr>
    </w:tbl>
    <w:p w14:paraId="7A150CD3" w14:textId="77777777" w:rsidR="00CF5EF7" w:rsidRPr="008419AA" w:rsidRDefault="00CF5EF7" w:rsidP="00CF5EF7">
      <w:pPr>
        <w:widowControl/>
        <w:shd w:val="clear" w:color="auto" w:fill="FFFFFF"/>
        <w:jc w:val="left"/>
        <w:rPr>
          <w:rFonts w:ascii="Times New Roman" w:hAnsi="Times New Roman" w:cs="Times New Roman"/>
          <w:color w:val="101214"/>
          <w:szCs w:val="21"/>
          <w:shd w:val="clear" w:color="auto" w:fill="FFFFFF"/>
        </w:rPr>
      </w:pPr>
    </w:p>
    <w:p w14:paraId="1BAACA88" w14:textId="77777777" w:rsidR="00CF5EF7" w:rsidRPr="008419AA" w:rsidRDefault="00CF5EF7" w:rsidP="00CF5EF7">
      <w:pPr>
        <w:widowControl/>
        <w:shd w:val="clear" w:color="auto" w:fill="FFFFFF"/>
        <w:jc w:val="left"/>
        <w:rPr>
          <w:rFonts w:ascii="Times New Roman" w:hAnsi="Times New Roman" w:cs="Times New Roman"/>
          <w:color w:val="101214"/>
          <w:szCs w:val="21"/>
          <w:shd w:val="clear" w:color="auto" w:fill="FFFFFF"/>
        </w:rPr>
      </w:pPr>
    </w:p>
    <w:p w14:paraId="67AFF364" w14:textId="77777777" w:rsidR="00CF5EF7" w:rsidRPr="00147BE6" w:rsidRDefault="00CF5EF7" w:rsidP="00CF5EF7">
      <w:pPr>
        <w:widowControl/>
        <w:shd w:val="clear" w:color="auto" w:fill="FFFFFF"/>
        <w:spacing w:line="480" w:lineRule="auto"/>
        <w:jc w:val="left"/>
        <w:rPr>
          <w:rFonts w:ascii="Arial" w:eastAsia="宋体" w:hAnsi="Arial" w:cs="Arial"/>
          <w:b/>
          <w:bCs/>
          <w:color w:val="101214"/>
          <w:kern w:val="0"/>
          <w:sz w:val="22"/>
        </w:rPr>
      </w:pPr>
    </w:p>
    <w:p w14:paraId="64192004" w14:textId="77777777" w:rsidR="00CF5EF7" w:rsidRPr="00903BF4" w:rsidRDefault="00CF5EF7" w:rsidP="00CF5EF7">
      <w:pPr>
        <w:pStyle w:val="a7"/>
        <w:spacing w:line="480" w:lineRule="auto"/>
        <w:ind w:left="360" w:firstLineChars="0" w:firstLine="0"/>
        <w:rPr>
          <w:rFonts w:ascii="Arial" w:hAnsi="Arial" w:cs="Arial"/>
          <w:sz w:val="22"/>
        </w:rPr>
      </w:pPr>
    </w:p>
    <w:p w14:paraId="7438D23D" w14:textId="77777777" w:rsidR="00587D00" w:rsidRPr="00CF5EF7" w:rsidRDefault="00587D00"/>
    <w:sectPr w:rsidR="00587D00" w:rsidRPr="00CF5EF7" w:rsidSect="00263075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A2A5EA" w14:textId="77777777" w:rsidR="00263075" w:rsidRDefault="00263075" w:rsidP="00CF5EF7">
      <w:r>
        <w:separator/>
      </w:r>
    </w:p>
  </w:endnote>
  <w:endnote w:type="continuationSeparator" w:id="0">
    <w:p w14:paraId="381D3FD1" w14:textId="77777777" w:rsidR="00263075" w:rsidRDefault="00263075" w:rsidP="00CF5E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146773"/>
      <w:docPartObj>
        <w:docPartGallery w:val="Page Numbers (Bottom of Page)"/>
        <w:docPartUnique/>
      </w:docPartObj>
    </w:sdtPr>
    <w:sdtContent>
      <w:p w14:paraId="32EE1E62" w14:textId="77777777" w:rsidR="00000000" w:rsidRDefault="00000000">
        <w:pPr>
          <w:pStyle w:val="a5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741062C6" w14:textId="77777777" w:rsidR="00000000" w:rsidRDefault="0000000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ADAFAB" w14:textId="77777777" w:rsidR="00263075" w:rsidRDefault="00263075" w:rsidP="00CF5EF7">
      <w:r>
        <w:separator/>
      </w:r>
    </w:p>
  </w:footnote>
  <w:footnote w:type="continuationSeparator" w:id="0">
    <w:p w14:paraId="2F570F2E" w14:textId="77777777" w:rsidR="00263075" w:rsidRDefault="00263075" w:rsidP="00CF5E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18BD"/>
    <w:rsid w:val="00030D16"/>
    <w:rsid w:val="0007259C"/>
    <w:rsid w:val="00093CAE"/>
    <w:rsid w:val="000A68F8"/>
    <w:rsid w:val="000C0083"/>
    <w:rsid w:val="001B35C3"/>
    <w:rsid w:val="001E05CD"/>
    <w:rsid w:val="00263075"/>
    <w:rsid w:val="002E14DF"/>
    <w:rsid w:val="00313DD1"/>
    <w:rsid w:val="00361894"/>
    <w:rsid w:val="004171BC"/>
    <w:rsid w:val="004D7527"/>
    <w:rsid w:val="00587D00"/>
    <w:rsid w:val="007500C0"/>
    <w:rsid w:val="00784D55"/>
    <w:rsid w:val="008419AA"/>
    <w:rsid w:val="009464E2"/>
    <w:rsid w:val="00985178"/>
    <w:rsid w:val="00A1525B"/>
    <w:rsid w:val="00BA6C6E"/>
    <w:rsid w:val="00CB696B"/>
    <w:rsid w:val="00CF5EF7"/>
    <w:rsid w:val="00D37ED3"/>
    <w:rsid w:val="00E23A9E"/>
    <w:rsid w:val="00E518BD"/>
    <w:rsid w:val="00E87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E492AF"/>
  <w15:chartTrackingRefBased/>
  <w15:docId w15:val="{769A1B7D-7495-48C4-B614-EB4292018F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93CA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F5E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F5EF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F5E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F5EF7"/>
    <w:rPr>
      <w:sz w:val="18"/>
      <w:szCs w:val="18"/>
    </w:rPr>
  </w:style>
  <w:style w:type="character" w:customStyle="1" w:styleId="tgt">
    <w:name w:val="tgt"/>
    <w:basedOn w:val="a0"/>
    <w:rsid w:val="00CF5EF7"/>
  </w:style>
  <w:style w:type="paragraph" w:customStyle="1" w:styleId="src">
    <w:name w:val="src"/>
    <w:basedOn w:val="a"/>
    <w:rsid w:val="00CF5EF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CF5EF7"/>
    <w:pPr>
      <w:ind w:firstLineChars="200" w:firstLine="420"/>
    </w:pPr>
  </w:style>
  <w:style w:type="character" w:customStyle="1" w:styleId="tran">
    <w:name w:val="tran"/>
    <w:basedOn w:val="a0"/>
    <w:rsid w:val="00CF5EF7"/>
  </w:style>
  <w:style w:type="character" w:styleId="a8">
    <w:name w:val="line number"/>
    <w:basedOn w:val="a0"/>
    <w:uiPriority w:val="99"/>
    <w:semiHidden/>
    <w:unhideWhenUsed/>
    <w:rsid w:val="00CF5E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8428F7-225D-46EF-A242-FC9D60DD55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3</Pages>
  <Words>582</Words>
  <Characters>3323</Characters>
  <Application>Microsoft Office Word</Application>
  <DocSecurity>0</DocSecurity>
  <Lines>27</Lines>
  <Paragraphs>7</Paragraphs>
  <ScaleCrop>false</ScaleCrop>
  <Company/>
  <LinksUpToDate>false</LinksUpToDate>
  <CharactersWithSpaces>3898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liuya19900718@outlook.com</dc:creator>
  <cp:keywords/>
  <dc:description/>
  <cp:lastModifiedBy>liuya19900718@outlook.com</cp:lastModifiedBy>
  <cp:revision>21</cp:revision>
  <dcterms:created xsi:type="dcterms:W3CDTF">2023-02-13T14:52:00Z</dcterms:created>
  <dcterms:modified xsi:type="dcterms:W3CDTF">2024-01-14T07:38:00Z</dcterms:modified>
</cp:coreProperties>
</file>