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6511" w14:textId="77777777" w:rsidR="006D0BE7" w:rsidRPr="006D0BE7" w:rsidRDefault="006D0BE7" w:rsidP="006D0BE7">
      <w:pPr>
        <w:spacing w:line="360" w:lineRule="auto"/>
        <w:jc w:val="center"/>
        <w:rPr>
          <w:rFonts w:ascii="Times New Roman" w:hAnsi="Times New Roman" w:cs="Times New Roman"/>
          <w:b/>
          <w:sz w:val="36"/>
          <w:szCs w:val="24"/>
        </w:rPr>
      </w:pPr>
      <w:r w:rsidRPr="006D0BE7">
        <w:rPr>
          <w:rFonts w:ascii="Times New Roman" w:hAnsi="Times New Roman" w:cs="Times New Roman"/>
          <w:b/>
          <w:sz w:val="36"/>
          <w:szCs w:val="24"/>
        </w:rPr>
        <w:t>Supplemental Information</w:t>
      </w:r>
    </w:p>
    <w:p w14:paraId="541E1E2E" w14:textId="77777777" w:rsidR="00A61FAA" w:rsidRDefault="00A61FAA" w:rsidP="006D0BE7">
      <w:pPr>
        <w:spacing w:line="360" w:lineRule="auto"/>
        <w:rPr>
          <w:rFonts w:ascii="Times New Roman" w:hAnsi="Times New Roman" w:cs="Times New Roman"/>
          <w:b/>
          <w:sz w:val="28"/>
          <w:szCs w:val="24"/>
        </w:rPr>
      </w:pPr>
    </w:p>
    <w:p w14:paraId="2278A35A" w14:textId="6B67CE91" w:rsidR="006D0BE7" w:rsidRPr="00E9051A" w:rsidRDefault="006D0BE7" w:rsidP="006D0BE7">
      <w:pPr>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Flow Field Optimization for </w:t>
      </w:r>
      <w:r w:rsidR="009D65B2">
        <w:rPr>
          <w:rFonts w:ascii="Times New Roman" w:hAnsi="Times New Roman" w:cs="Times New Roman"/>
          <w:b/>
          <w:sz w:val="28"/>
          <w:szCs w:val="24"/>
        </w:rPr>
        <w:t xml:space="preserve">Inexpensive </w:t>
      </w:r>
      <w:r>
        <w:rPr>
          <w:rFonts w:ascii="Times New Roman" w:hAnsi="Times New Roman" w:cs="Times New Roman"/>
          <w:b/>
          <w:sz w:val="28"/>
          <w:szCs w:val="24"/>
        </w:rPr>
        <w:t xml:space="preserve">Optical </w:t>
      </w:r>
      <w:r w:rsidR="00397F2E">
        <w:rPr>
          <w:rFonts w:ascii="Times New Roman" w:hAnsi="Times New Roman" w:cs="Times New Roman"/>
          <w:b/>
          <w:sz w:val="28"/>
          <w:szCs w:val="24"/>
        </w:rPr>
        <w:t xml:space="preserve">Aerosol </w:t>
      </w:r>
      <w:r>
        <w:rPr>
          <w:rFonts w:ascii="Times New Roman" w:hAnsi="Times New Roman" w:cs="Times New Roman"/>
          <w:b/>
          <w:sz w:val="28"/>
          <w:szCs w:val="24"/>
        </w:rPr>
        <w:t xml:space="preserve">Particle </w:t>
      </w:r>
      <w:r w:rsidR="00A61FAA">
        <w:rPr>
          <w:rFonts w:ascii="Times New Roman" w:hAnsi="Times New Roman" w:cs="Times New Roman"/>
          <w:b/>
          <w:sz w:val="28"/>
          <w:szCs w:val="24"/>
        </w:rPr>
        <w:t>Counting and Sizing</w:t>
      </w:r>
    </w:p>
    <w:p w14:paraId="36D5916B" w14:textId="77777777" w:rsidR="00D43230" w:rsidRDefault="00D43230" w:rsidP="006D0BE7">
      <w:pPr>
        <w:pStyle w:val="Heading11"/>
        <w:tabs>
          <w:tab w:val="left" w:pos="0"/>
        </w:tabs>
        <w:ind w:left="0"/>
        <w:jc w:val="center"/>
        <w:rPr>
          <w:b w:val="0"/>
          <w:bCs w:val="0"/>
          <w:szCs w:val="22"/>
          <w:lang w:val="de-CH"/>
        </w:rPr>
      </w:pPr>
    </w:p>
    <w:p w14:paraId="091F88F8" w14:textId="27193AE1" w:rsidR="006D0BE7" w:rsidRDefault="006D0BE7" w:rsidP="006D0BE7">
      <w:pPr>
        <w:pStyle w:val="Heading11"/>
        <w:tabs>
          <w:tab w:val="left" w:pos="0"/>
        </w:tabs>
        <w:ind w:left="0"/>
        <w:jc w:val="center"/>
        <w:rPr>
          <w:b w:val="0"/>
          <w:bCs w:val="0"/>
          <w:szCs w:val="22"/>
          <w:vertAlign w:val="superscript"/>
          <w:lang w:val="de-CH"/>
        </w:rPr>
      </w:pPr>
      <w:r w:rsidRPr="0062328B">
        <w:rPr>
          <w:b w:val="0"/>
          <w:bCs w:val="0"/>
          <w:szCs w:val="22"/>
          <w:lang w:val="de-CH"/>
        </w:rPr>
        <w:t>C</w:t>
      </w:r>
      <w:r w:rsidR="00B45FC2">
        <w:rPr>
          <w:b w:val="0"/>
          <w:bCs w:val="0"/>
          <w:szCs w:val="22"/>
          <w:lang w:val="de-CH"/>
        </w:rPr>
        <w:t>haris</w:t>
      </w:r>
      <w:r w:rsidRPr="0062328B">
        <w:rPr>
          <w:b w:val="0"/>
          <w:bCs w:val="0"/>
          <w:szCs w:val="22"/>
          <w:lang w:val="de-CH"/>
        </w:rPr>
        <w:t xml:space="preserve"> Loizidis</w:t>
      </w:r>
      <w:r w:rsidRPr="0062328B">
        <w:rPr>
          <w:b w:val="0"/>
          <w:bCs w:val="0"/>
          <w:szCs w:val="22"/>
          <w:vertAlign w:val="superscript"/>
          <w:lang w:val="de-CH"/>
        </w:rPr>
        <w:t>1</w:t>
      </w:r>
      <w:r w:rsidRPr="0062328B">
        <w:rPr>
          <w:b w:val="0"/>
          <w:bCs w:val="0"/>
          <w:szCs w:val="22"/>
          <w:lang w:val="de-CH"/>
        </w:rPr>
        <w:t xml:space="preserve">, </w:t>
      </w:r>
      <w:r>
        <w:rPr>
          <w:b w:val="0"/>
          <w:bCs w:val="0"/>
          <w:szCs w:val="22"/>
          <w:lang w:val="de-CH"/>
        </w:rPr>
        <w:t>C</w:t>
      </w:r>
      <w:r w:rsidR="00B45FC2">
        <w:rPr>
          <w:b w:val="0"/>
          <w:bCs w:val="0"/>
          <w:szCs w:val="22"/>
          <w:lang w:val="de-CH"/>
        </w:rPr>
        <w:t>hristoforos</w:t>
      </w:r>
      <w:r>
        <w:rPr>
          <w:b w:val="0"/>
          <w:bCs w:val="0"/>
          <w:szCs w:val="22"/>
          <w:lang w:val="de-CH"/>
        </w:rPr>
        <w:t xml:space="preserve"> Skourides</w:t>
      </w:r>
      <w:r w:rsidRPr="00665DBF">
        <w:rPr>
          <w:b w:val="0"/>
          <w:bCs w:val="0"/>
          <w:szCs w:val="22"/>
          <w:vertAlign w:val="superscript"/>
          <w:lang w:val="de-CH"/>
        </w:rPr>
        <w:t>1</w:t>
      </w:r>
      <w:r>
        <w:rPr>
          <w:b w:val="0"/>
          <w:bCs w:val="0"/>
          <w:szCs w:val="22"/>
          <w:lang w:val="de-CH"/>
        </w:rPr>
        <w:t>, S</w:t>
      </w:r>
      <w:r w:rsidR="00B45FC2">
        <w:rPr>
          <w:b w:val="0"/>
          <w:bCs w:val="0"/>
          <w:szCs w:val="22"/>
          <w:lang w:val="de-CH"/>
        </w:rPr>
        <w:t>pyros</w:t>
      </w:r>
      <w:r>
        <w:rPr>
          <w:b w:val="0"/>
          <w:bCs w:val="0"/>
          <w:szCs w:val="22"/>
          <w:lang w:val="de-CH"/>
        </w:rPr>
        <w:t xml:space="preserve"> Bezantakos</w:t>
      </w:r>
      <w:r w:rsidRPr="009B3B11">
        <w:rPr>
          <w:b w:val="0"/>
          <w:bCs w:val="0"/>
          <w:szCs w:val="22"/>
          <w:vertAlign w:val="superscript"/>
          <w:lang w:val="de-CH"/>
        </w:rPr>
        <w:t>1</w:t>
      </w:r>
      <w:r>
        <w:rPr>
          <w:b w:val="0"/>
          <w:bCs w:val="0"/>
          <w:szCs w:val="22"/>
          <w:lang w:val="de-CH"/>
        </w:rPr>
        <w:t xml:space="preserve">, </w:t>
      </w:r>
      <w:proofErr w:type="spellStart"/>
      <w:r>
        <w:rPr>
          <w:b w:val="0"/>
          <w:bCs w:val="0"/>
          <w:szCs w:val="22"/>
          <w:lang w:val="de-CH"/>
        </w:rPr>
        <w:t>N</w:t>
      </w:r>
      <w:r w:rsidR="00B45FC2">
        <w:rPr>
          <w:b w:val="0"/>
          <w:bCs w:val="0"/>
          <w:szCs w:val="22"/>
          <w:lang w:val="de-CH"/>
        </w:rPr>
        <w:t>eoclis</w:t>
      </w:r>
      <w:proofErr w:type="spellEnd"/>
      <w:r>
        <w:rPr>
          <w:b w:val="0"/>
          <w:bCs w:val="0"/>
          <w:szCs w:val="22"/>
          <w:lang w:val="de-CH"/>
        </w:rPr>
        <w:t xml:space="preserve"> Hadjigeorgiou</w:t>
      </w:r>
      <w:r>
        <w:rPr>
          <w:b w:val="0"/>
          <w:bCs w:val="0"/>
          <w:szCs w:val="22"/>
          <w:vertAlign w:val="superscript"/>
          <w:lang w:val="de-CH"/>
        </w:rPr>
        <w:t>1</w:t>
      </w:r>
      <w:r w:rsidRPr="0062328B">
        <w:rPr>
          <w:b w:val="0"/>
          <w:bCs w:val="0"/>
          <w:szCs w:val="22"/>
          <w:lang w:val="de-CH"/>
        </w:rPr>
        <w:t xml:space="preserve"> and G</w:t>
      </w:r>
      <w:r w:rsidR="00B45FC2">
        <w:rPr>
          <w:b w:val="0"/>
          <w:bCs w:val="0"/>
          <w:szCs w:val="22"/>
          <w:lang w:val="de-CH"/>
        </w:rPr>
        <w:t>eorge</w:t>
      </w:r>
      <w:r w:rsidRPr="0062328B">
        <w:rPr>
          <w:b w:val="0"/>
          <w:bCs w:val="0"/>
          <w:szCs w:val="22"/>
          <w:lang w:val="de-CH"/>
        </w:rPr>
        <w:t xml:space="preserve"> Biskos</w:t>
      </w:r>
      <w:r w:rsidRPr="0062328B">
        <w:rPr>
          <w:b w:val="0"/>
          <w:bCs w:val="0"/>
          <w:szCs w:val="22"/>
          <w:vertAlign w:val="superscript"/>
          <w:lang w:val="de-CH"/>
        </w:rPr>
        <w:t>1</w:t>
      </w:r>
      <w:r>
        <w:rPr>
          <w:b w:val="0"/>
          <w:bCs w:val="0"/>
          <w:szCs w:val="22"/>
          <w:vertAlign w:val="superscript"/>
          <w:lang w:val="de-CH"/>
        </w:rPr>
        <w:t>,2</w:t>
      </w:r>
    </w:p>
    <w:p w14:paraId="19D63A55" w14:textId="77777777" w:rsidR="006D0BE7" w:rsidRPr="0062328B" w:rsidRDefault="006D0BE7" w:rsidP="006D0BE7">
      <w:pPr>
        <w:pStyle w:val="Heading11"/>
        <w:tabs>
          <w:tab w:val="left" w:pos="0"/>
        </w:tabs>
        <w:ind w:left="0"/>
        <w:jc w:val="center"/>
        <w:rPr>
          <w:szCs w:val="22"/>
          <w:lang w:val="de-CH"/>
        </w:rPr>
      </w:pPr>
    </w:p>
    <w:p w14:paraId="4A88971C" w14:textId="77777777" w:rsidR="006D0BE7" w:rsidRPr="00D40C8A" w:rsidRDefault="006D0BE7" w:rsidP="006D0BE7">
      <w:pPr>
        <w:pStyle w:val="Heading11"/>
        <w:spacing w:line="360" w:lineRule="auto"/>
        <w:ind w:left="0"/>
        <w:jc w:val="center"/>
        <w:rPr>
          <w:b w:val="0"/>
          <w:bCs w:val="0"/>
          <w:i/>
          <w:szCs w:val="22"/>
        </w:rPr>
      </w:pPr>
      <w:r w:rsidRPr="00D40C8A">
        <w:rPr>
          <w:b w:val="0"/>
          <w:bCs w:val="0"/>
          <w:i/>
          <w:iCs/>
          <w:szCs w:val="22"/>
          <w:vertAlign w:val="superscript"/>
        </w:rPr>
        <w:t>1</w:t>
      </w:r>
      <w:r w:rsidRPr="00D40C8A">
        <w:rPr>
          <w:b w:val="0"/>
          <w:bCs w:val="0"/>
          <w:i/>
          <w:szCs w:val="22"/>
        </w:rPr>
        <w:t>Climate and Atmosphere Research Center, The Cyprus Institute, Nicosia 2121, Cyprus.</w:t>
      </w:r>
    </w:p>
    <w:p w14:paraId="7519EAE7" w14:textId="77777777" w:rsidR="006D0BE7" w:rsidRPr="00D40C8A" w:rsidRDefault="006D0BE7" w:rsidP="006D0BE7">
      <w:pPr>
        <w:widowControl w:val="0"/>
        <w:spacing w:line="360" w:lineRule="auto"/>
        <w:jc w:val="center"/>
        <w:rPr>
          <w:rFonts w:ascii="Times New Roman" w:hAnsi="Times New Roman" w:cs="Times New Roman"/>
          <w:i/>
          <w:sz w:val="24"/>
        </w:rPr>
      </w:pPr>
      <w:r w:rsidRPr="00D40C8A">
        <w:rPr>
          <w:rStyle w:val="text"/>
          <w:rFonts w:ascii="Times New Roman" w:hAnsi="Times New Roman" w:cs="Times New Roman"/>
          <w:i/>
          <w:iCs/>
          <w:sz w:val="24"/>
          <w:vertAlign w:val="superscript"/>
        </w:rPr>
        <w:t>2</w:t>
      </w:r>
      <w:r w:rsidRPr="00D40C8A">
        <w:rPr>
          <w:rStyle w:val="text"/>
          <w:rFonts w:ascii="Times New Roman" w:hAnsi="Times New Roman" w:cs="Times New Roman"/>
          <w:i/>
          <w:iCs/>
          <w:sz w:val="24"/>
        </w:rPr>
        <w:t>Faculty of Civil Engineering and Geosciences, Delft University of Technology, Delft 2628CN, The Netherlands</w:t>
      </w:r>
    </w:p>
    <w:p w14:paraId="1CAC9993" w14:textId="77777777" w:rsidR="00D43230" w:rsidRDefault="00D43230" w:rsidP="006D0BE7">
      <w:pPr>
        <w:spacing w:line="360" w:lineRule="auto"/>
        <w:jc w:val="both"/>
        <w:rPr>
          <w:lang w:val="de-CH"/>
        </w:rPr>
      </w:pPr>
    </w:p>
    <w:p w14:paraId="79085D8C" w14:textId="408A8211" w:rsidR="006D0BE7" w:rsidRPr="00A5301F" w:rsidRDefault="006D0BE7" w:rsidP="006D0BE7">
      <w:pPr>
        <w:spacing w:line="360" w:lineRule="auto"/>
        <w:jc w:val="both"/>
        <w:rPr>
          <w:rFonts w:ascii="Times New Roman" w:hAnsi="Times New Roman" w:cs="Times New Roman"/>
          <w:b/>
          <w:sz w:val="28"/>
          <w:szCs w:val="24"/>
        </w:rPr>
      </w:pPr>
      <w:r w:rsidRPr="00A5301F">
        <w:rPr>
          <w:rFonts w:ascii="Times New Roman" w:hAnsi="Times New Roman" w:cs="Times New Roman"/>
          <w:b/>
          <w:sz w:val="28"/>
          <w:szCs w:val="24"/>
        </w:rPr>
        <w:t xml:space="preserve">S1. Mie scattering theory </w:t>
      </w:r>
    </w:p>
    <w:p w14:paraId="50F9C26A" w14:textId="40F415CB" w:rsidR="006D0BE7" w:rsidRPr="00A5301F" w:rsidRDefault="006D0BE7" w:rsidP="006D0BE7">
      <w:pPr>
        <w:spacing w:line="276" w:lineRule="auto"/>
        <w:ind w:firstLine="720"/>
        <w:jc w:val="both"/>
        <w:rPr>
          <w:rFonts w:ascii="Times New Roman" w:hAnsi="Times New Roman" w:cs="Times New Roman"/>
          <w:sz w:val="24"/>
        </w:rPr>
      </w:pPr>
      <w:r w:rsidRPr="00A5301F">
        <w:rPr>
          <w:rFonts w:ascii="Times New Roman" w:hAnsi="Times New Roman" w:cs="Times New Roman"/>
          <w:sz w:val="24"/>
        </w:rPr>
        <w:t xml:space="preserve">When a light source of wavelength </w:t>
      </w:r>
      <w:r w:rsidRPr="00A5301F">
        <w:rPr>
          <w:rFonts w:ascii="Times New Roman" w:hAnsi="Times New Roman" w:cs="Times New Roman"/>
          <w:i/>
          <w:sz w:val="24"/>
          <w:lang w:val="el-GR"/>
        </w:rPr>
        <w:t>λ</w:t>
      </w:r>
      <w:r w:rsidRPr="00A5301F">
        <w:rPr>
          <w:rFonts w:ascii="Times New Roman" w:hAnsi="Times New Roman" w:cs="Times New Roman"/>
          <w:sz w:val="24"/>
        </w:rPr>
        <w:t xml:space="preserve"> (nm) hits a particle of diameter </w:t>
      </w:r>
      <w:r w:rsidRPr="00A5301F">
        <w:rPr>
          <w:rFonts w:ascii="Times New Roman" w:hAnsi="Times New Roman" w:cs="Times New Roman"/>
          <w:i/>
          <w:sz w:val="24"/>
        </w:rPr>
        <w:t>d</w:t>
      </w:r>
      <w:r w:rsidRPr="00A5301F">
        <w:rPr>
          <w:rFonts w:ascii="Times New Roman" w:hAnsi="Times New Roman" w:cs="Times New Roman"/>
          <w:sz w:val="24"/>
        </w:rPr>
        <w:t xml:space="preserve"> and refractive index </w:t>
      </w:r>
      <w:r w:rsidRPr="00A5301F">
        <w:rPr>
          <w:rFonts w:ascii="Times New Roman" w:hAnsi="Times New Roman" w:cs="Times New Roman"/>
          <w:i/>
          <w:sz w:val="24"/>
        </w:rPr>
        <w:t>m</w:t>
      </w:r>
      <w:r w:rsidRPr="00A5301F">
        <w:rPr>
          <w:rFonts w:ascii="Times New Roman" w:hAnsi="Times New Roman" w:cs="Times New Roman"/>
          <w:sz w:val="24"/>
        </w:rPr>
        <w:t xml:space="preserve">, a part of the incident light becomes extinct </w:t>
      </w:r>
      <w:r w:rsidR="007B5D98">
        <w:rPr>
          <w:rFonts w:ascii="Times New Roman" w:hAnsi="Times New Roman" w:cs="Times New Roman"/>
          <w:sz w:val="24"/>
        </w:rPr>
        <w:t>due to absorption and scattering so that</w:t>
      </w:r>
      <w:r w:rsidR="00F55B75" w:rsidRPr="00A5301F">
        <w:rPr>
          <w:rFonts w:ascii="Times New Roman" w:hAnsi="Times New Roman" w:cs="Times New Roman"/>
          <w:sz w:val="24"/>
        </w:rPr>
        <w:fldChar w:fldCharType="begin"/>
      </w:r>
      <w:r w:rsidR="00BF6CDE">
        <w:rPr>
          <w:rFonts w:ascii="Times New Roman" w:hAnsi="Times New Roman" w:cs="Times New Roman"/>
          <w:sz w:val="24"/>
        </w:rPr>
        <w:instrText xml:space="preserve"> ADDIN ZOTERO_ITEM CSL_CITATION {"citationID":"NBevvy51","properties":{"formattedCitation":"\\super 1\\nosupersub{}","plainCitation":"1","noteIndex":0},"citationItems":[{"id":189,"uris":["http://zotero.org/users/local/N8b3yAFo/items/GPR782KF"],"itemData":{"id":189,"type":"article-journal","source":"ResearchGate","title":"Light Scattering Theory","author":[{"family":"Hahn","given":"David"}],"issued":{"date-parts":[["2004",1,1]]}}}],"schema":"https://github.com/citation-style-language/schema/raw/master/csl-citation.json"} </w:instrText>
      </w:r>
      <w:r w:rsidR="00F55B75" w:rsidRPr="00A5301F">
        <w:rPr>
          <w:rFonts w:ascii="Times New Roman" w:hAnsi="Times New Roman" w:cs="Times New Roman"/>
          <w:sz w:val="24"/>
        </w:rPr>
        <w:fldChar w:fldCharType="separate"/>
      </w:r>
      <w:r w:rsidR="00BF6CDE" w:rsidRPr="00BF6CDE">
        <w:rPr>
          <w:rFonts w:ascii="Times New Roman" w:hAnsi="Times New Roman" w:cs="Times New Roman"/>
          <w:sz w:val="24"/>
          <w:szCs w:val="24"/>
          <w:vertAlign w:val="superscript"/>
        </w:rPr>
        <w:t>1</w:t>
      </w:r>
      <w:r w:rsidR="00F55B75" w:rsidRPr="00A5301F">
        <w:rPr>
          <w:rFonts w:ascii="Times New Roman" w:hAnsi="Times New Roman" w:cs="Times New Roman"/>
          <w:sz w:val="24"/>
        </w:rPr>
        <w:fldChar w:fldCharType="end"/>
      </w:r>
      <w:r w:rsidR="007B5D98">
        <w:rPr>
          <w:rFonts w:ascii="Times New Roman" w:hAnsi="Times New Roman" w:cs="Times New Roman"/>
          <w:sz w:val="24"/>
        </w:rPr>
        <w:t>:</w:t>
      </w:r>
      <w:r w:rsidR="00A61FAA">
        <w:rPr>
          <w:rFonts w:ascii="Times New Roman" w:hAnsi="Times New Roman" w:cs="Times New Roman"/>
          <w:sz w:val="24"/>
        </w:rPr>
        <w:t xml:space="preserve"> </w:t>
      </w:r>
    </w:p>
    <w:p w14:paraId="6D9513B6" w14:textId="68C025BE" w:rsidR="00A61FAA" w:rsidRDefault="00B45FC2" w:rsidP="00D43230">
      <w:pPr>
        <w:spacing w:line="276" w:lineRule="auto"/>
        <w:ind w:left="360"/>
        <w:rPr>
          <w:rFonts w:ascii="Times New Roman" w:eastAsiaTheme="minorEastAsia" w:hAnsi="Times New Roman" w:cs="Times New Roman"/>
          <w:sz w:val="24"/>
        </w:rPr>
      </w:pPr>
      <m:oMathPara>
        <m:oMath>
          <m:sSub>
            <m:sSubPr>
              <m:ctrlPr>
                <w:rPr>
                  <w:rFonts w:ascii="Cambria Math" w:hAnsi="Times New Roman" w:cs="Times New Roman"/>
                  <w:i/>
                  <w:sz w:val="24"/>
                </w:rPr>
              </m:ctrlPr>
            </m:sSubPr>
            <m:e>
              <m:r>
                <w:rPr>
                  <w:rFonts w:ascii="Cambria Math" w:hAnsi="Cambria Math" w:cs="Times New Roman"/>
                  <w:sz w:val="24"/>
                  <w:lang w:val="el-GR"/>
                </w:rPr>
                <m:t>σ</m:t>
              </m:r>
            </m:e>
            <m:sub>
              <m:r>
                <w:rPr>
                  <w:rFonts w:ascii="Cambria Math" w:hAnsi="Cambria Math" w:cs="Times New Roman"/>
                  <w:sz w:val="24"/>
                </w:rPr>
                <m:t>ext</m:t>
              </m:r>
            </m:sub>
          </m:sSub>
          <m:r>
            <w:rPr>
              <w:rFonts w:ascii="Cambria Math" w:hAnsi="Times New Roman" w:cs="Times New Roman"/>
              <w:sz w:val="24"/>
            </w:rPr>
            <m:t xml:space="preserve">= </m:t>
          </m:r>
          <m:sSub>
            <m:sSubPr>
              <m:ctrlPr>
                <w:rPr>
                  <w:rFonts w:ascii="Cambria Math" w:hAnsi="Times New Roman" w:cs="Times New Roman"/>
                  <w:i/>
                  <w:sz w:val="24"/>
                </w:rPr>
              </m:ctrlPr>
            </m:sSubPr>
            <m:e>
              <m:r>
                <w:rPr>
                  <w:rFonts w:ascii="Cambria Math" w:hAnsi="Cambria Math" w:cs="Times New Roman"/>
                  <w:sz w:val="24"/>
                </w:rPr>
                <m:t>σ</m:t>
              </m:r>
            </m:e>
            <m:sub>
              <m:r>
                <w:rPr>
                  <w:rFonts w:ascii="Cambria Math" w:hAnsi="Cambria Math" w:cs="Times New Roman"/>
                  <w:sz w:val="24"/>
                </w:rPr>
                <m:t>abs</m:t>
              </m:r>
            </m:sub>
          </m:sSub>
          <m:r>
            <w:rPr>
              <w:rFonts w:ascii="Cambria Math" w:hAnsi="Times New Roman" w:cs="Times New Roman"/>
              <w:sz w:val="24"/>
            </w:rPr>
            <m:t>+</m:t>
          </m:r>
          <m:sSub>
            <m:sSubPr>
              <m:ctrlPr>
                <w:rPr>
                  <w:rFonts w:ascii="Cambria Math" w:hAnsi="Times New Roman" w:cs="Times New Roman"/>
                  <w:i/>
                  <w:sz w:val="24"/>
                </w:rPr>
              </m:ctrlPr>
            </m:sSubPr>
            <m:e>
              <m:r>
                <w:rPr>
                  <w:rFonts w:ascii="Cambria Math" w:hAnsi="Cambria Math" w:cs="Times New Roman"/>
                  <w:sz w:val="24"/>
                </w:rPr>
                <m:t>σ</m:t>
              </m:r>
            </m:e>
            <m:sub>
              <m:r>
                <w:rPr>
                  <w:rFonts w:ascii="Cambria Math" w:hAnsi="Cambria Math" w:cs="Times New Roman"/>
                  <w:sz w:val="24"/>
                </w:rPr>
                <m:t>sca</m:t>
              </m:r>
            </m:sub>
          </m:sSub>
          <m:r>
            <w:rPr>
              <w:rFonts w:ascii="Cambria Math" w:eastAsiaTheme="minorEastAsia" w:hAnsi="Times New Roman" w:cs="Times New Roman"/>
              <w:sz w:val="24"/>
            </w:rPr>
            <m:t xml:space="preserve">       (S1)</m:t>
          </m:r>
        </m:oMath>
      </m:oMathPara>
    </w:p>
    <w:p w14:paraId="0B221559" w14:textId="407A0901" w:rsidR="006D0BE7" w:rsidRPr="00A5301F" w:rsidRDefault="006D0BE7" w:rsidP="00D43230">
      <w:pPr>
        <w:spacing w:line="276" w:lineRule="auto"/>
        <w:jc w:val="both"/>
        <w:rPr>
          <w:rFonts w:ascii="Times New Roman" w:eastAsiaTheme="minorEastAsia" w:hAnsi="Times New Roman" w:cs="Times New Roman"/>
          <w:sz w:val="24"/>
        </w:rPr>
      </w:pPr>
      <w:r w:rsidRPr="00A5301F">
        <w:rPr>
          <w:rFonts w:ascii="Times New Roman" w:eastAsiaTheme="minorEastAsia" w:hAnsi="Times New Roman" w:cs="Times New Roman"/>
          <w:sz w:val="24"/>
        </w:rPr>
        <w:t xml:space="preserve">Here, </w:t>
      </w:r>
      <w:r w:rsidRPr="00A5301F">
        <w:rPr>
          <w:rFonts w:ascii="Times New Roman" w:eastAsiaTheme="minorEastAsia" w:hAnsi="Times New Roman" w:cs="Times New Roman"/>
          <w:i/>
          <w:sz w:val="24"/>
          <w:lang w:val="el-GR"/>
        </w:rPr>
        <w:t>σ</w:t>
      </w:r>
      <w:proofErr w:type="spellStart"/>
      <w:r w:rsidRPr="00A5301F">
        <w:rPr>
          <w:rFonts w:ascii="Times New Roman" w:eastAsiaTheme="minorEastAsia" w:hAnsi="Times New Roman" w:cs="Times New Roman"/>
          <w:i/>
          <w:sz w:val="24"/>
          <w:vertAlign w:val="subscript"/>
        </w:rPr>
        <w:t>ext</w:t>
      </w:r>
      <w:proofErr w:type="spellEnd"/>
      <w:r w:rsidRPr="00A5301F">
        <w:rPr>
          <w:rFonts w:ascii="Times New Roman" w:eastAsiaTheme="minorEastAsia" w:hAnsi="Times New Roman" w:cs="Times New Roman"/>
          <w:sz w:val="24"/>
        </w:rPr>
        <w:t xml:space="preserve">, </w:t>
      </w:r>
      <w:r w:rsidRPr="00A5301F">
        <w:rPr>
          <w:rFonts w:ascii="Times New Roman" w:eastAsiaTheme="minorEastAsia" w:hAnsi="Times New Roman" w:cs="Times New Roman"/>
          <w:i/>
          <w:sz w:val="24"/>
          <w:lang w:val="el-GR"/>
        </w:rPr>
        <w:t>σ</w:t>
      </w:r>
      <w:r w:rsidRPr="00A5301F">
        <w:rPr>
          <w:rFonts w:ascii="Times New Roman" w:eastAsiaTheme="minorEastAsia" w:hAnsi="Times New Roman" w:cs="Times New Roman"/>
          <w:i/>
          <w:sz w:val="24"/>
          <w:vertAlign w:val="subscript"/>
        </w:rPr>
        <w:t>abs</w:t>
      </w:r>
      <w:r w:rsidRPr="00A5301F">
        <w:rPr>
          <w:rFonts w:ascii="Times New Roman" w:eastAsiaTheme="minorEastAsia" w:hAnsi="Times New Roman" w:cs="Times New Roman"/>
          <w:sz w:val="24"/>
        </w:rPr>
        <w:t xml:space="preserve"> and </w:t>
      </w:r>
      <w:r w:rsidRPr="00A5301F">
        <w:rPr>
          <w:rFonts w:ascii="Times New Roman" w:eastAsiaTheme="minorEastAsia" w:hAnsi="Times New Roman" w:cs="Times New Roman"/>
          <w:i/>
          <w:sz w:val="24"/>
          <w:lang w:val="el-GR"/>
        </w:rPr>
        <w:t>σ</w:t>
      </w:r>
      <w:proofErr w:type="spellStart"/>
      <w:r w:rsidRPr="00A5301F">
        <w:rPr>
          <w:rFonts w:ascii="Times New Roman" w:eastAsiaTheme="minorEastAsia" w:hAnsi="Times New Roman" w:cs="Times New Roman"/>
          <w:i/>
          <w:sz w:val="24"/>
          <w:vertAlign w:val="subscript"/>
        </w:rPr>
        <w:t>sca</w:t>
      </w:r>
      <w:proofErr w:type="spellEnd"/>
      <w:r w:rsidR="00A61FAA">
        <w:rPr>
          <w:rFonts w:ascii="Times New Roman" w:eastAsiaTheme="minorEastAsia" w:hAnsi="Times New Roman" w:cs="Times New Roman"/>
          <w:sz w:val="24"/>
        </w:rPr>
        <w:t xml:space="preserve"> </w:t>
      </w:r>
      <w:r w:rsidR="007B5D98">
        <w:rPr>
          <w:rFonts w:ascii="Times New Roman" w:eastAsiaTheme="minorEastAsia" w:hAnsi="Times New Roman" w:cs="Times New Roman"/>
          <w:sz w:val="24"/>
        </w:rPr>
        <w:t xml:space="preserve">are </w:t>
      </w:r>
      <w:r w:rsidR="00A61FAA">
        <w:rPr>
          <w:rFonts w:ascii="Times New Roman" w:eastAsiaTheme="minorEastAsia" w:hAnsi="Times New Roman" w:cs="Times New Roman"/>
          <w:sz w:val="24"/>
        </w:rPr>
        <w:t xml:space="preserve">the light </w:t>
      </w:r>
      <w:r w:rsidR="007B5D98">
        <w:rPr>
          <w:rFonts w:ascii="Times New Roman" w:eastAsiaTheme="minorEastAsia" w:hAnsi="Times New Roman" w:cs="Times New Roman"/>
          <w:sz w:val="24"/>
        </w:rPr>
        <w:t xml:space="preserve">extinction, </w:t>
      </w:r>
      <w:r w:rsidR="00A61FAA">
        <w:rPr>
          <w:rFonts w:ascii="Times New Roman" w:eastAsiaTheme="minorEastAsia" w:hAnsi="Times New Roman" w:cs="Times New Roman"/>
          <w:sz w:val="24"/>
        </w:rPr>
        <w:t>absorp</w:t>
      </w:r>
      <w:r w:rsidRPr="00A5301F">
        <w:rPr>
          <w:rFonts w:ascii="Times New Roman" w:eastAsiaTheme="minorEastAsia" w:hAnsi="Times New Roman" w:cs="Times New Roman"/>
          <w:sz w:val="24"/>
        </w:rPr>
        <w:t>tion and scatter</w:t>
      </w:r>
      <w:r w:rsidR="005C6BF8">
        <w:rPr>
          <w:rFonts w:ascii="Times New Roman" w:eastAsiaTheme="minorEastAsia" w:hAnsi="Times New Roman" w:cs="Times New Roman"/>
          <w:sz w:val="24"/>
        </w:rPr>
        <w:t>ing cross-section</w:t>
      </w:r>
      <w:r w:rsidR="007B5D98">
        <w:rPr>
          <w:rFonts w:ascii="Times New Roman" w:eastAsiaTheme="minorEastAsia" w:hAnsi="Times New Roman" w:cs="Times New Roman"/>
          <w:sz w:val="24"/>
        </w:rPr>
        <w:t>,</w:t>
      </w:r>
      <w:r w:rsidR="005C6BF8">
        <w:rPr>
          <w:rFonts w:ascii="Times New Roman" w:eastAsiaTheme="minorEastAsia" w:hAnsi="Times New Roman" w:cs="Times New Roman"/>
          <w:sz w:val="24"/>
        </w:rPr>
        <w:t xml:space="preserve"> respectively. </w:t>
      </w:r>
      <w:r w:rsidRPr="00A5301F">
        <w:rPr>
          <w:rFonts w:ascii="Times New Roman" w:eastAsiaTheme="minorEastAsia" w:hAnsi="Times New Roman" w:cs="Times New Roman"/>
          <w:sz w:val="24"/>
        </w:rPr>
        <w:t xml:space="preserve">The parameter of interest </w:t>
      </w:r>
      <w:r w:rsidR="007B5D98">
        <w:rPr>
          <w:rFonts w:ascii="Times New Roman" w:eastAsiaTheme="minorEastAsia" w:hAnsi="Times New Roman" w:cs="Times New Roman"/>
          <w:sz w:val="24"/>
        </w:rPr>
        <w:t xml:space="preserve">for our study </w:t>
      </w:r>
      <w:r w:rsidRPr="00A5301F">
        <w:rPr>
          <w:rFonts w:ascii="Times New Roman" w:eastAsiaTheme="minorEastAsia" w:hAnsi="Times New Roman" w:cs="Times New Roman"/>
          <w:sz w:val="24"/>
        </w:rPr>
        <w:t>is the scattering cross-section, which is given by the following equation</w:t>
      </w:r>
      <w:r w:rsidR="00F55B75" w:rsidRPr="00A5301F">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{"citationID":"LoCFDqML","properties":{"formattedCitation":"\\super 2\\nosupersub{}","plainCitation":"2","noteIndex":0},"citationItems":[{"id":238,"uris":["http://zotero.org/users/local/N8b3yAFo/items/E95IT23V"],"itemData":{"id":238,"type":"article-journal","abstract":"Optical particle counters (OPCs) are used regularly for atmospheric research, measuring particle scattering cross sections to generate particle size distribution histograms. This manuscript presents two methods for calibrating OPCs with case studies based on a Passive Cavity Aerosol Spectrometer Probe (PCASP) and a Cloud Droplet Probe (CDP), both of which are operated on the Facility for Airborne Atmospheric Measurements BAe-146 research aircraft. \n\nA probability density function based method is provided for modification of the OPC bin boundaries when the scattering properties of measured particles are different to those of the calibration particles due to differences in refractive index or shape. This method provides mean diameters and widths for OPC bins based upon Mie-Lorenz theory or any other particle scattering theory, without the need for smoothing, despite the highly nonlinear and non-monotonic relationship between particle size and scattering cross section. By calibrating an OPC in terms of its scattering cross section the optical properties correction can be applied with minimal information loss, and performing correction in this manner provides traceable and transparent uncertainty propagation throughout the whole process.\n\nAnalysis of multiple calibrations has shown that for the PCASP the bin centres differ by up to 30% from the manufacturer's nominal values and can change by up to approximately 20% when routine maintenance is performed. The CDP has been found to be less sensitive than the manufacturer's specification with differences in sizing of between 1.6 ± 0.8","container-title":"Atmos. Meas. Tech.","DOI":"10.5194/amt-5-1147-2012","journalAbbreviation":"Atmos. Meas. Tech.","page":"1147-1163","source":"ResearchGate","title":"Particle sizing calibration with refractive index correction for light scattering optical particle counters and impacts upon PCASP and CDP data collected during the Fennec campaign","volume":"5","author":[{"family":"Rosenberg","given":"Philip"},{"family":"Dean","given":"AR"},{"family":"Williams","given":"Paul"},{"family":"Dorsey","given":"J."},{"family":"Minikin","given":"Andreas"},{"family":"Pickering","given":"MA"},{"family":"Petzold","given":"Andreas"}],"issued":{"date-parts":[["2012",1,4]]}}}],"schema":"https://github.com/citation-style-language/schema/raw/master/csl-citation.json"} </w:instrText>
      </w:r>
      <w:r w:rsidR="00F55B75" w:rsidRPr="00A5301F">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2</w:t>
      </w:r>
      <w:r w:rsidR="00F55B75" w:rsidRPr="00A5301F">
        <w:rPr>
          <w:rFonts w:ascii="Times New Roman" w:eastAsiaTheme="minorEastAsia" w:hAnsi="Times New Roman" w:cs="Times New Roman"/>
          <w:sz w:val="24"/>
        </w:rPr>
        <w:fldChar w:fldCharType="end"/>
      </w:r>
      <w:r w:rsidRPr="00A5301F">
        <w:rPr>
          <w:rFonts w:ascii="Times New Roman" w:eastAsiaTheme="minorEastAsia" w:hAnsi="Times New Roman" w:cs="Times New Roman"/>
          <w:sz w:val="24"/>
        </w:rPr>
        <w:t>:</w:t>
      </w:r>
    </w:p>
    <w:p w14:paraId="35999DEC" w14:textId="77777777" w:rsidR="006D0BE7" w:rsidRPr="00A5301F" w:rsidRDefault="00B45FC2" w:rsidP="006D0BE7">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σ</m:t>
              </m:r>
            </m:e>
            <m:sub>
              <m:r>
                <w:rPr>
                  <w:rFonts w:ascii="Cambria Math" w:eastAsiaTheme="minorEastAsia" w:hAnsi="Cambria Math" w:cs="Times New Roman"/>
                  <w:sz w:val="24"/>
                </w:rPr>
                <m:t>sca</m:t>
              </m:r>
            </m:sub>
          </m:sSub>
          <m:r>
            <w:rPr>
              <w:rFonts w:ascii="Cambria Math" w:eastAsiaTheme="minorEastAsia" w:hAnsi="Times New Roman" w:cs="Times New Roman"/>
              <w:sz w:val="24"/>
            </w:rPr>
            <m:t xml:space="preserve">= </m:t>
          </m:r>
          <m:f>
            <m:fPr>
              <m:ctrlPr>
                <w:rPr>
                  <w:rFonts w:ascii="Cambria Math" w:eastAsiaTheme="minorEastAsia" w:hAnsi="Times New Roman" w:cs="Times New Roman"/>
                  <w:i/>
                  <w:sz w:val="24"/>
                </w:rPr>
              </m:ctrlPr>
            </m:fPr>
            <m:num>
              <m:r>
                <w:rPr>
                  <w:rFonts w:ascii="Cambria Math" w:eastAsiaTheme="minorEastAsia" w:hAnsi="Times New Roman" w:cs="Times New Roman"/>
                  <w:sz w:val="24"/>
                  <w:lang w:val="el-GR"/>
                </w:rPr>
                <m:t>2</m:t>
              </m:r>
              <m:r>
                <w:rPr>
                  <w:rFonts w:ascii="Cambria Math" w:eastAsiaTheme="minorEastAsia" w:hAnsi="Cambria Math" w:cs="Times New Roman"/>
                  <w:sz w:val="24"/>
                  <w:lang w:val="el-GR"/>
                </w:rPr>
                <m:t>π</m:t>
              </m:r>
            </m:num>
            <m:den>
              <m:sSup>
                <m:sSupPr>
                  <m:ctrlPr>
                    <w:rPr>
                      <w:rFonts w:ascii="Cambria Math" w:eastAsiaTheme="minorEastAsia" w:hAnsi="Times New Roman" w:cs="Times New Roman"/>
                      <w:i/>
                      <w:sz w:val="24"/>
                    </w:rPr>
                  </m:ctrlPr>
                </m:sSupPr>
                <m:e>
                  <m:r>
                    <w:rPr>
                      <w:rFonts w:ascii="Cambria Math" w:eastAsiaTheme="minorEastAsia" w:hAnsi="Cambria Math" w:cs="Times New Roman"/>
                      <w:sz w:val="24"/>
                    </w:rPr>
                    <m:t>k</m:t>
                  </m:r>
                </m:e>
                <m:sup>
                  <m:r>
                    <w:rPr>
                      <w:rFonts w:ascii="Cambria Math" w:eastAsiaTheme="minorEastAsia" w:hAnsi="Times New Roman" w:cs="Times New Roman"/>
                      <w:sz w:val="24"/>
                    </w:rPr>
                    <m:t>2</m:t>
                  </m:r>
                </m:sup>
              </m:sSup>
            </m:den>
          </m:f>
          <m:r>
            <w:rPr>
              <w:rFonts w:ascii="Times New Roman" w:eastAsiaTheme="minorEastAsia" w:hAnsi="Times New Roman" w:cs="Times New Roman"/>
              <w:sz w:val="24"/>
            </w:rPr>
            <m:t>∙</m:t>
          </m:r>
          <m:nary>
            <m:naryPr>
              <m:limLoc m:val="undOvr"/>
              <m:subHide m:val="1"/>
              <m:supHide m:val="1"/>
              <m:ctrlPr>
                <w:rPr>
                  <w:rFonts w:ascii="Cambria Math" w:eastAsiaTheme="minorEastAsia" w:hAnsi="Times New Roman" w:cs="Times New Roman"/>
                  <w:i/>
                  <w:sz w:val="24"/>
                </w:rPr>
              </m:ctrlPr>
            </m:naryPr>
            <m:sub/>
            <m:sup/>
            <m:e>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1</m:t>
                  </m:r>
                </m:sub>
              </m:sSub>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2</m:t>
                  </m:r>
                </m:sub>
              </m:sSub>
              <m:r>
                <w:rPr>
                  <w:rFonts w:ascii="Cambria Math" w:eastAsiaTheme="minorEastAsia" w:hAnsi="Times New Roman" w:cs="Times New Roman"/>
                  <w:sz w:val="24"/>
                </w:rPr>
                <m:t>)</m:t>
              </m:r>
              <m:r>
                <w:rPr>
                  <w:rFonts w:ascii="Times New Roman" w:eastAsiaTheme="minorEastAsia" w:hAnsi="Times New Roman" w:cs="Times New Roman"/>
                  <w:sz w:val="24"/>
                </w:rPr>
                <m:t>∙</m:t>
              </m:r>
              <m:r>
                <m:rPr>
                  <m:sty m:val="p"/>
                </m:rPr>
                <w:rPr>
                  <w:rFonts w:ascii="Cambria Math" w:eastAsiaTheme="minorEastAsia" w:hAnsi="Times New Roman" w:cs="Times New Roman"/>
                  <w:sz w:val="24"/>
                </w:rPr>
                <m:t>sin</m:t>
              </m:r>
              <m:r>
                <m:rPr>
                  <m:sty m:val="p"/>
                </m:rP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θ</m:t>
              </m:r>
              <m:r>
                <w:rPr>
                  <w:rFonts w:ascii="Cambria Math" w:eastAsiaTheme="minorEastAsia" w:hAnsi="Times New Roman" w:cs="Times New Roman"/>
                  <w:sz w:val="24"/>
                </w:rPr>
                <m:t>)</m:t>
              </m:r>
              <m:r>
                <w:rPr>
                  <w:rFonts w:ascii="Times New Roman" w:eastAsiaTheme="minorEastAsia" w:hAnsi="Times New Roman" w:cs="Times New Roman"/>
                  <w:sz w:val="24"/>
                </w:rPr>
                <m:t>∙</m:t>
              </m:r>
              <m:r>
                <w:rPr>
                  <w:rFonts w:ascii="Cambria Math" w:eastAsiaTheme="minorEastAsia" w:hAnsi="Cambria Math" w:cs="Times New Roman"/>
                  <w:sz w:val="24"/>
                  <w:lang w:val="el-GR"/>
                </w:rPr>
                <m:t>Δφ</m:t>
              </m:r>
              <m:r>
                <w:rPr>
                  <w:rFonts w:ascii="Cambria Math" w:eastAsiaTheme="minorEastAsia" w:hAnsi="Times New Roman" w:cs="Times New Roman"/>
                  <w:sz w:val="24"/>
                  <w:lang w:val="el-GR"/>
                </w:rPr>
                <m:t>(</m:t>
              </m:r>
              <m:r>
                <w:rPr>
                  <w:rFonts w:ascii="Cambria Math" w:eastAsiaTheme="minorEastAsia" w:hAnsi="Cambria Math" w:cs="Times New Roman"/>
                  <w:sz w:val="24"/>
                  <w:lang w:val="el-GR"/>
                </w:rPr>
                <m:t>θ</m:t>
              </m:r>
              <m:r>
                <w:rPr>
                  <w:rFonts w:ascii="Cambria Math" w:eastAsiaTheme="minorEastAsia" w:hAnsi="Times New Roman" w:cs="Times New Roman"/>
                  <w:sz w:val="24"/>
                  <w:lang w:val="el-GR"/>
                </w:rPr>
                <m:t>)</m:t>
              </m:r>
              <m:r>
                <w:rPr>
                  <w:rFonts w:ascii="Times New Roman" w:eastAsiaTheme="minorEastAsia" w:hAnsi="Times New Roman" w:cs="Times New Roman"/>
                  <w:sz w:val="24"/>
                  <w:lang w:val="el-GR"/>
                </w:rPr>
                <m:t>∙</m:t>
              </m:r>
              <m:r>
                <w:rPr>
                  <w:rFonts w:ascii="Cambria Math" w:eastAsiaTheme="minorEastAsia" w:hAnsi="Cambria Math" w:cs="Times New Roman"/>
                  <w:sz w:val="24"/>
                </w:rPr>
                <m:t>d</m:t>
              </m:r>
              <m:r>
                <w:rPr>
                  <w:rFonts w:ascii="Cambria Math" w:eastAsiaTheme="minorEastAsia" w:hAnsi="Cambria Math" w:cs="Times New Roman"/>
                  <w:sz w:val="24"/>
                  <w:lang w:val="el-GR"/>
                </w:rPr>
                <m:t>θ</m:t>
              </m:r>
            </m:e>
          </m:nary>
          <m:r>
            <w:rPr>
              <w:rFonts w:ascii="Cambria Math" w:eastAsiaTheme="minorEastAsia" w:hAnsi="Times New Roman" w:cs="Times New Roman"/>
              <w:sz w:val="24"/>
            </w:rPr>
            <m:t xml:space="preserve">       (S2)</m:t>
          </m:r>
        </m:oMath>
      </m:oMathPara>
    </w:p>
    <w:p w14:paraId="42B85735" w14:textId="32146D5B" w:rsidR="006D0BE7" w:rsidRPr="00A5301F" w:rsidRDefault="00B64581" w:rsidP="00D43230">
      <w:pPr>
        <w:spacing w:line="276" w:lineRule="auto"/>
        <w:jc w:val="both"/>
        <w:rPr>
          <w:rFonts w:ascii="Times New Roman" w:eastAsiaTheme="minorEastAsia" w:hAnsi="Times New Roman" w:cs="Times New Roman"/>
          <w:sz w:val="24"/>
        </w:rPr>
      </w:pPr>
      <w:r>
        <w:rPr>
          <w:rFonts w:ascii="Times New Roman" w:eastAsiaTheme="minorEastAsia" w:hAnsi="Times New Roman" w:cs="Times New Roman"/>
          <w:sz w:val="24"/>
        </w:rPr>
        <w:t>Here</w:t>
      </w:r>
      <w:r w:rsidR="007B5D98" w:rsidRPr="007B5D98">
        <w:rPr>
          <w:rFonts w:ascii="Cambria Math" w:eastAsiaTheme="minorEastAsia" w:hAnsi="Cambria Math" w:cs="Times New Roman"/>
          <w:i/>
          <w:sz w:val="24"/>
        </w:rPr>
        <w:t xml:space="preserve"> </w:t>
      </w:r>
      <m:oMath>
        <m:r>
          <w:rPr>
            <w:rFonts w:ascii="Cambria Math" w:eastAsiaTheme="minorEastAsia" w:hAnsi="Cambria Math" w:cs="Times New Roman"/>
            <w:sz w:val="24"/>
          </w:rPr>
          <m:t xml:space="preserve">k= </m:t>
        </m:r>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2∙</m:t>
            </m:r>
            <m:r>
              <w:rPr>
                <w:rFonts w:ascii="Cambria Math" w:eastAsiaTheme="minorEastAsia" w:hAnsi="Cambria Math" w:cs="Times New Roman"/>
                <w:sz w:val="24"/>
                <w:lang w:val="el-GR"/>
              </w:rPr>
              <m:t>π</m:t>
            </m:r>
          </m:num>
          <m:den>
            <m:r>
              <w:rPr>
                <w:rFonts w:ascii="Cambria Math" w:eastAsiaTheme="minorEastAsia" w:hAnsi="Cambria Math" w:cs="Times New Roman"/>
                <w:sz w:val="24"/>
              </w:rPr>
              <m:t>λ</m:t>
            </m:r>
          </m:den>
        </m:f>
      </m:oMath>
      <w:r w:rsidR="00A61FAA">
        <w:rPr>
          <w:rFonts w:ascii="Times New Roman" w:eastAsiaTheme="minorEastAsia" w:hAnsi="Times New Roman" w:cs="Times New Roman"/>
          <w:sz w:val="24"/>
        </w:rPr>
        <w:t xml:space="preserve"> is the wave-number</w:t>
      </w:r>
      <w:r w:rsidR="007B5D98">
        <w:rPr>
          <w:rFonts w:ascii="Times New Roman" w:eastAsiaTheme="minorEastAsia" w:hAnsi="Times New Roman" w:cs="Times New Roman"/>
          <w:sz w:val="24"/>
        </w:rPr>
        <w:t>,</w:t>
      </w:r>
      <w:r w:rsidR="005C6BF8">
        <w:rPr>
          <w:rFonts w:ascii="Times New Roman" w:eastAsiaTheme="minorEastAsia" w:hAnsi="Times New Roman" w:cs="Times New Roman"/>
          <w:sz w:val="24"/>
        </w:rPr>
        <w:t xml:space="preserve"> where </w:t>
      </w:r>
      <w:r w:rsidR="005C6BF8" w:rsidRPr="005C6BF8">
        <w:rPr>
          <w:rFonts w:ascii="Times New Roman" w:eastAsiaTheme="minorEastAsia" w:hAnsi="Times New Roman" w:cs="Times New Roman"/>
          <w:i/>
          <w:sz w:val="24"/>
          <w:lang w:val="el-GR"/>
        </w:rPr>
        <w:t>λ</w:t>
      </w:r>
      <w:r w:rsidR="005C6BF8" w:rsidRPr="005C6BF8">
        <w:rPr>
          <w:rFonts w:ascii="Times New Roman" w:eastAsiaTheme="minorEastAsia" w:hAnsi="Times New Roman" w:cs="Times New Roman"/>
          <w:sz w:val="24"/>
        </w:rPr>
        <w:t xml:space="preserve"> </w:t>
      </w:r>
      <w:r w:rsidR="005C6BF8">
        <w:rPr>
          <w:rFonts w:ascii="Times New Roman" w:eastAsiaTheme="minorEastAsia" w:hAnsi="Times New Roman" w:cs="Times New Roman"/>
          <w:sz w:val="24"/>
        </w:rPr>
        <w:t>is the incident light wavelength</w:t>
      </w:r>
      <w:r w:rsidR="007B5D98">
        <w:rPr>
          <w:rFonts w:ascii="Times New Roman" w:eastAsiaTheme="minorEastAsia" w:hAnsi="Times New Roman" w:cs="Times New Roman"/>
          <w:sz w:val="24"/>
        </w:rPr>
        <w:t>,</w:t>
      </w:r>
      <w:r w:rsidR="005C6BF8">
        <w:rPr>
          <w:rFonts w:ascii="Times New Roman" w:eastAsiaTheme="minorEastAsia" w:hAnsi="Times New Roman" w:cs="Times New Roman"/>
          <w:sz w:val="24"/>
        </w:rPr>
        <w:t xml:space="preserve"> </w:t>
      </w:r>
      <w:r w:rsidR="008A1C33" w:rsidRPr="008A1C33">
        <w:rPr>
          <w:rFonts w:ascii="Times New Roman" w:eastAsiaTheme="minorEastAsia" w:hAnsi="Times New Roman" w:cs="Times New Roman"/>
          <w:i/>
          <w:iCs/>
          <w:sz w:val="24"/>
          <w:lang w:val="el-GR"/>
        </w:rPr>
        <w:t>θ</w:t>
      </w:r>
      <w:r>
        <w:rPr>
          <w:rFonts w:ascii="Times New Roman" w:eastAsiaTheme="minorEastAsia" w:hAnsi="Times New Roman" w:cs="Times New Roman"/>
          <w:sz w:val="24"/>
        </w:rPr>
        <w:t xml:space="preserve"> </w:t>
      </w:r>
      <w:r w:rsidR="005C6BF8">
        <w:rPr>
          <w:rFonts w:ascii="Times New Roman" w:eastAsiaTheme="minorEastAsia" w:hAnsi="Times New Roman" w:cs="Times New Roman"/>
          <w:sz w:val="24"/>
        </w:rPr>
        <w:t xml:space="preserve">is </w:t>
      </w:r>
      <w:r>
        <w:rPr>
          <w:rFonts w:ascii="Times New Roman" w:eastAsiaTheme="minorEastAsia" w:hAnsi="Times New Roman" w:cs="Times New Roman"/>
          <w:sz w:val="24"/>
        </w:rPr>
        <w:t>the angle between the incident and the scattered light</w:t>
      </w:r>
      <w:r w:rsidR="007B5D98">
        <w:rPr>
          <w:rFonts w:ascii="Times New Roman" w:eastAsiaTheme="minorEastAsia" w:hAnsi="Times New Roman" w:cs="Times New Roman"/>
          <w:sz w:val="24"/>
        </w:rPr>
        <w:t>, whereas p</w:t>
      </w:r>
      <w:r w:rsidR="006D0BE7" w:rsidRPr="00A5301F">
        <w:rPr>
          <w:rFonts w:ascii="Times New Roman" w:eastAsiaTheme="minorEastAsia" w:hAnsi="Times New Roman" w:cs="Times New Roman"/>
          <w:sz w:val="24"/>
        </w:rPr>
        <w:t xml:space="preserve">arameters </w:t>
      </w:r>
      <w:r w:rsidR="006D0BE7" w:rsidRPr="00A5301F">
        <w:rPr>
          <w:rFonts w:ascii="Times New Roman" w:eastAsiaTheme="minorEastAsia" w:hAnsi="Times New Roman" w:cs="Times New Roman"/>
          <w:i/>
          <w:sz w:val="24"/>
        </w:rPr>
        <w:t>i</w:t>
      </w:r>
      <w:r w:rsidR="006D0BE7" w:rsidRPr="00A5301F">
        <w:rPr>
          <w:rFonts w:ascii="Times New Roman" w:eastAsiaTheme="minorEastAsia" w:hAnsi="Times New Roman" w:cs="Times New Roman"/>
          <w:i/>
          <w:sz w:val="24"/>
          <w:vertAlign w:val="subscript"/>
        </w:rPr>
        <w:t>1</w:t>
      </w:r>
      <w:r w:rsidR="006D0BE7" w:rsidRPr="00A5301F">
        <w:rPr>
          <w:rFonts w:ascii="Times New Roman" w:eastAsiaTheme="minorEastAsia" w:hAnsi="Times New Roman" w:cs="Times New Roman"/>
          <w:sz w:val="24"/>
        </w:rPr>
        <w:t xml:space="preserve"> and </w:t>
      </w:r>
      <w:r w:rsidR="006D0BE7" w:rsidRPr="00A5301F">
        <w:rPr>
          <w:rFonts w:ascii="Times New Roman" w:eastAsiaTheme="minorEastAsia" w:hAnsi="Times New Roman" w:cs="Times New Roman"/>
          <w:i/>
          <w:sz w:val="24"/>
        </w:rPr>
        <w:t>i</w:t>
      </w:r>
      <w:r w:rsidR="006D0BE7" w:rsidRPr="00A5301F">
        <w:rPr>
          <w:rFonts w:ascii="Times New Roman" w:eastAsiaTheme="minorEastAsia" w:hAnsi="Times New Roman" w:cs="Times New Roman"/>
          <w:i/>
          <w:sz w:val="24"/>
          <w:vertAlign w:val="subscript"/>
        </w:rPr>
        <w:t>2</w:t>
      </w:r>
      <w:r w:rsidR="006D0BE7" w:rsidRPr="00A5301F">
        <w:rPr>
          <w:rFonts w:ascii="Times New Roman" w:eastAsiaTheme="minorEastAsia" w:hAnsi="Times New Roman" w:cs="Times New Roman"/>
          <w:sz w:val="24"/>
        </w:rPr>
        <w:t xml:space="preserve"> are the Mie scattering coefficients</w:t>
      </w:r>
      <w:r>
        <w:rPr>
          <w:rFonts w:ascii="Times New Roman" w:eastAsiaTheme="minorEastAsia" w:hAnsi="Times New Roman" w:cs="Times New Roman"/>
          <w:sz w:val="24"/>
        </w:rPr>
        <w:t xml:space="preserve"> determined as</w:t>
      </w:r>
      <w:r w:rsidR="00F55B75" w:rsidRPr="00A5301F">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{"citationID":"ahAaO9M2","properties":{"formattedCitation":"\\super 3\\nosupersub{}","plainCitation":"3","noteIndex":0},"citationItems":[{"id":197,"uris":["http://zotero.org/users/local/N8b3yAFo/items/CJ7FJR97"],"itemData":{"id":197,"type":"article-journal","abstract":"A set of Mie functions has been developed in MATLAB to compute the four Mie coefficients an, bn, cn and dn, efficiencies of extinction, scattering, backscattering and absorption, the asymmetry parameter, and the two angular scattering functions S1 and S2. In addition to the scattered field, also the absolute-square of the internal field is computed and used to get the absorption efficiency in a way independent from the scattered field. This allows to test the computational accuracy.\nThis first version of MATLAB Mie Functions is limited to homogeneous dielectric spheres without change in the magnetic permeability between the inside and outside of the particle. Required input parameters are the complex refractive index, m= m’+ im”, of the sphere (relative to the ambient medium) and the size parameter,\nx=ka, where a is the sphere radius and k the wave number in the ambient medium.\nSee also more advanced versions of Mie functions on our website www.iap.unibe.ch","container-title":"IAP Res Rep","journalAbbreviation":"IAP Res Rep","source":"ResearchGate","title":"MATLAB functions for Mie scattering and absorption","volume":"8","author":[{"family":"Matzler","given":"Christian"}],"issued":{"date-parts":[["2002",7,1]]}}}],"schema":"https://github.com/citation-style-language/schema/raw/master/csl-citation.json"} </w:instrText>
      </w:r>
      <w:r w:rsidR="00F55B75" w:rsidRPr="00A5301F">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3</w:t>
      </w:r>
      <w:r w:rsidR="00F55B75" w:rsidRPr="00A5301F">
        <w:rPr>
          <w:rFonts w:ascii="Times New Roman" w:eastAsiaTheme="minorEastAsia" w:hAnsi="Times New Roman" w:cs="Times New Roman"/>
          <w:sz w:val="24"/>
        </w:rPr>
        <w:fldChar w:fldCharType="end"/>
      </w:r>
      <w:r w:rsidR="006D0BE7" w:rsidRPr="00A5301F">
        <w:rPr>
          <w:rFonts w:ascii="Times New Roman" w:eastAsiaTheme="minorEastAsia" w:hAnsi="Times New Roman" w:cs="Times New Roman"/>
          <w:sz w:val="24"/>
        </w:rPr>
        <w:t>:</w:t>
      </w:r>
    </w:p>
    <w:p w14:paraId="34F666C5" w14:textId="77777777" w:rsidR="006D0BE7" w:rsidRPr="00A5301F" w:rsidRDefault="00B45FC2" w:rsidP="006D0BE7">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1</m:t>
              </m:r>
            </m:sub>
          </m:sSub>
          <m:r>
            <w:rPr>
              <w:rFonts w:ascii="Cambria Math" w:eastAsiaTheme="minorEastAsia" w:hAnsi="Times New Roman" w:cs="Times New Roman"/>
              <w:sz w:val="24"/>
            </w:rPr>
            <m:t xml:space="preserve">= </m:t>
          </m:r>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nary>
                    <m:naryPr>
                      <m:chr m:val="∑"/>
                      <m:limLoc m:val="undOvr"/>
                      <m:ctrlPr>
                        <w:rPr>
                          <w:rFonts w:ascii="Cambria Math" w:eastAsiaTheme="minorEastAsia" w:hAnsi="Times New Roman" w:cs="Times New Roman"/>
                          <w:i/>
                          <w:sz w:val="24"/>
                        </w:rPr>
                      </m:ctrlPr>
                    </m:naryPr>
                    <m:sub>
                      <m:r>
                        <w:rPr>
                          <w:rFonts w:ascii="Cambria Math" w:eastAsiaTheme="minorEastAsia" w:hAnsi="Cambria Math" w:cs="Times New Roman"/>
                          <w:sz w:val="24"/>
                        </w:rPr>
                        <m:t>n</m:t>
                      </m:r>
                      <m:r>
                        <w:rPr>
                          <w:rFonts w:ascii="Cambria Math" w:eastAsiaTheme="minorEastAsia" w:hAnsi="Times New Roman" w:cs="Times New Roman"/>
                          <w:sz w:val="24"/>
                        </w:rPr>
                        <m:t>=1</m:t>
                      </m:r>
                    </m:sub>
                    <m:sup>
                      <m:r>
                        <w:rPr>
                          <w:rFonts w:ascii="Times New Roman" w:eastAsiaTheme="minorEastAsia" w:hAnsi="Times New Roman" w:cs="Times New Roman"/>
                          <w:sz w:val="24"/>
                        </w:rPr>
                        <m:t>∞</m:t>
                      </m:r>
                    </m:sup>
                    <m:e>
                      <m:f>
                        <m:fPr>
                          <m:ctrlPr>
                            <w:rPr>
                              <w:rFonts w:ascii="Cambria Math" w:eastAsiaTheme="minorEastAsia" w:hAnsi="Times New Roman" w:cs="Times New Roman"/>
                              <w:i/>
                              <w:sz w:val="24"/>
                            </w:rPr>
                          </m:ctrlPr>
                        </m:fPr>
                        <m:num>
                          <m:r>
                            <w:rPr>
                              <w:rFonts w:ascii="Cambria Math" w:eastAsiaTheme="minorEastAsia" w:hAnsi="Times New Roman" w:cs="Times New Roman"/>
                              <w:sz w:val="24"/>
                            </w:rPr>
                            <m:t>2</m:t>
                          </m:r>
                          <m:r>
                            <w:rPr>
                              <w:rFonts w:ascii="Cambria Math" w:eastAsiaTheme="minorEastAsia" w:hAnsi="Cambria Math" w:cs="Times New Roman"/>
                              <w:sz w:val="24"/>
                            </w:rPr>
                            <m:t>n</m:t>
                          </m:r>
                          <m:r>
                            <w:rPr>
                              <w:rFonts w:ascii="Cambria Math" w:eastAsiaTheme="minorEastAsia" w:hAnsi="Times New Roman" w:cs="Times New Roman"/>
                              <w:sz w:val="24"/>
                            </w:rPr>
                            <m:t>+1</m:t>
                          </m:r>
                        </m:num>
                        <m:den>
                          <m:r>
                            <w:rPr>
                              <w:rFonts w:ascii="Cambria Math" w:eastAsiaTheme="minorEastAsia" w:hAnsi="Cambria Math" w:cs="Times New Roman"/>
                              <w:sz w:val="24"/>
                            </w:rPr>
                            <m:t>n</m:t>
                          </m:r>
                          <m: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n</m:t>
                          </m:r>
                          <m:r>
                            <w:rPr>
                              <w:rFonts w:ascii="Cambria Math" w:eastAsiaTheme="minorEastAsia" w:hAnsi="Times New Roman" w:cs="Times New Roman"/>
                              <w:sz w:val="24"/>
                            </w:rPr>
                            <m:t>+1)</m:t>
                          </m:r>
                        </m:den>
                      </m:f>
                      <m:r>
                        <w:rPr>
                          <w:rFonts w:ascii="Times New Roman" w:eastAsiaTheme="minorEastAsia" w:hAnsi="Times New Roman" w:cs="Times New Roman"/>
                          <w:sz w:val="24"/>
                        </w:rPr>
                        <m:t>∙</m:t>
                      </m:r>
                      <m:d>
                        <m:dPr>
                          <m:begChr m:val="["/>
                          <m:endChr m:val="]"/>
                          <m:ctrlPr>
                            <w:rPr>
                              <w:rFonts w:ascii="Cambria Math" w:eastAsiaTheme="minorEastAsia" w:hAnsi="Times New Roman" w:cs="Times New Roman"/>
                              <w:i/>
                              <w:sz w:val="24"/>
                            </w:rPr>
                          </m:ctrlPr>
                        </m:dPr>
                        <m:e>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a</m:t>
                              </m:r>
                            </m:e>
                            <m:sub>
                              <m:r>
                                <w:rPr>
                                  <w:rFonts w:ascii="Cambria Math" w:eastAsiaTheme="minorEastAsia" w:hAnsi="Cambria Math" w:cs="Times New Roman"/>
                                  <w:sz w:val="24"/>
                                </w:rPr>
                                <m:t>n</m:t>
                              </m:r>
                            </m:sub>
                          </m:sSub>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π</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cos</m:t>
                              </m:r>
                              <m:r>
                                <w:rPr>
                                  <w:rFonts w:ascii="Cambria Math" w:eastAsiaTheme="minorEastAsia" w:hAnsi="Cambria Math" w:cs="Times New Roman"/>
                                  <w:sz w:val="24"/>
                                  <w:lang w:val="el-GR"/>
                                </w:rPr>
                                <m:t>θ</m:t>
                              </m:r>
                              <m:ctrlPr>
                                <w:rPr>
                                  <w:rFonts w:ascii="Cambria Math" w:eastAsiaTheme="minorEastAsia" w:hAnsi="Times New Roman" w:cs="Times New Roman"/>
                                  <w:i/>
                                  <w:sz w:val="24"/>
                                  <w:lang w:val="el-GR"/>
                                </w:rPr>
                              </m:ctrlPr>
                            </m:e>
                          </m:d>
                          <m:r>
                            <w:rPr>
                              <w:rFonts w:ascii="Cambria Math" w:eastAsiaTheme="minorEastAsia" w:hAnsi="Times New Roman" w:cs="Times New Roman"/>
                              <w:sz w:val="24"/>
                              <w:lang w:val="el-GR"/>
                            </w:rPr>
                            <m:t xml:space="preserve">+ </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rPr>
                                <m:t>b</m:t>
                              </m:r>
                            </m:e>
                            <m:sub>
                              <m:r>
                                <w:rPr>
                                  <w:rFonts w:ascii="Cambria Math" w:eastAsiaTheme="minorEastAsia" w:hAnsi="Cambria Math" w:cs="Times New Roman"/>
                                  <w:sz w:val="24"/>
                                  <w:lang w:val="el-GR"/>
                                </w:rPr>
                                <m:t>n</m:t>
                              </m:r>
                            </m:sub>
                          </m:sSub>
                          <m:r>
                            <w:rPr>
                              <w:rFonts w:ascii="Times New Roman" w:eastAsiaTheme="minorEastAsia" w:hAnsi="Times New Roman" w:cs="Times New Roman"/>
                              <w:sz w:val="24"/>
                              <w:lang w:val="el-GR"/>
                            </w:rPr>
                            <m:t>∙</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t</m:t>
                              </m:r>
                            </m:e>
                            <m:sub>
                              <m:r>
                                <w:rPr>
                                  <w:rFonts w:ascii="Cambria Math" w:eastAsiaTheme="minorEastAsia" w:hAnsi="Cambria Math" w:cs="Times New Roman"/>
                                  <w:sz w:val="24"/>
                                  <w:lang w:val="el-GR"/>
                                </w:rPr>
                                <m:t>n</m:t>
                              </m:r>
                            </m:sub>
                          </m:sSub>
                          <m:r>
                            <w:rPr>
                              <w:rFonts w:ascii="Cambria Math" w:eastAsiaTheme="minorEastAsia" w:hAnsi="Times New Roman" w:cs="Times New Roman"/>
                              <w:sz w:val="24"/>
                              <w:lang w:val="el-GR"/>
                            </w:rPr>
                            <m:t>(</m:t>
                          </m:r>
                          <m:r>
                            <w:rPr>
                              <w:rFonts w:ascii="Cambria Math" w:eastAsiaTheme="minorEastAsia" w:hAnsi="Cambria Math" w:cs="Times New Roman"/>
                              <w:sz w:val="24"/>
                            </w:rPr>
                            <m:t>cos</m:t>
                          </m:r>
                          <m:r>
                            <w:rPr>
                              <w:rFonts w:ascii="Cambria Math" w:eastAsiaTheme="minorEastAsia" w:hAnsi="Cambria Math" w:cs="Times New Roman"/>
                              <w:sz w:val="24"/>
                              <w:lang w:val="el-GR"/>
                            </w:rPr>
                            <m:t>θ</m:t>
                          </m:r>
                          <m:r>
                            <w:rPr>
                              <w:rFonts w:ascii="Cambria Math" w:eastAsiaTheme="minorEastAsia" w:hAnsi="Times New Roman" w:cs="Times New Roman"/>
                              <w:sz w:val="24"/>
                              <w:lang w:val="el-GR"/>
                            </w:rPr>
                            <m:t>)</m:t>
                          </m:r>
                        </m:e>
                      </m:d>
                    </m:e>
                  </m:nary>
                </m:e>
              </m:d>
            </m:e>
            <m:sup>
              <m:r>
                <w:rPr>
                  <w:rFonts w:ascii="Cambria Math" w:eastAsiaTheme="minorEastAsia" w:hAnsi="Times New Roman" w:cs="Times New Roman"/>
                  <w:sz w:val="24"/>
                </w:rPr>
                <m:t>2</m:t>
              </m:r>
            </m:sup>
          </m:sSup>
          <m:r>
            <w:rPr>
              <w:rFonts w:ascii="Cambria Math" w:eastAsiaTheme="minorEastAsia" w:hAnsi="Times New Roman" w:cs="Times New Roman"/>
              <w:sz w:val="24"/>
            </w:rPr>
            <m:t xml:space="preserve">       (S3)</m:t>
          </m:r>
        </m:oMath>
      </m:oMathPara>
    </w:p>
    <w:p w14:paraId="483024B4" w14:textId="77777777" w:rsidR="007B5D98" w:rsidRDefault="00B45FC2" w:rsidP="007B5D98">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2</m:t>
              </m:r>
            </m:sub>
          </m:sSub>
          <m:r>
            <w:rPr>
              <w:rFonts w:ascii="Cambria Math" w:eastAsiaTheme="minorEastAsia" w:hAnsi="Times New Roman" w:cs="Times New Roman"/>
              <w:sz w:val="24"/>
            </w:rPr>
            <m:t xml:space="preserve">= </m:t>
          </m:r>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nary>
                    <m:naryPr>
                      <m:chr m:val="∑"/>
                      <m:limLoc m:val="undOvr"/>
                      <m:ctrlPr>
                        <w:rPr>
                          <w:rFonts w:ascii="Cambria Math" w:eastAsiaTheme="minorEastAsia" w:hAnsi="Times New Roman" w:cs="Times New Roman"/>
                          <w:i/>
                          <w:sz w:val="24"/>
                        </w:rPr>
                      </m:ctrlPr>
                    </m:naryPr>
                    <m:sub>
                      <m:r>
                        <w:rPr>
                          <w:rFonts w:ascii="Cambria Math" w:eastAsiaTheme="minorEastAsia" w:hAnsi="Cambria Math" w:cs="Times New Roman"/>
                          <w:sz w:val="24"/>
                        </w:rPr>
                        <m:t>n</m:t>
                      </m:r>
                      <m:r>
                        <w:rPr>
                          <w:rFonts w:ascii="Cambria Math" w:eastAsiaTheme="minorEastAsia" w:hAnsi="Times New Roman" w:cs="Times New Roman"/>
                          <w:sz w:val="24"/>
                        </w:rPr>
                        <m:t>=1</m:t>
                      </m:r>
                    </m:sub>
                    <m:sup>
                      <m:r>
                        <w:rPr>
                          <w:rFonts w:ascii="Times New Roman" w:eastAsiaTheme="minorEastAsia" w:hAnsi="Times New Roman" w:cs="Times New Roman"/>
                          <w:sz w:val="24"/>
                        </w:rPr>
                        <m:t>∞</m:t>
                      </m:r>
                    </m:sup>
                    <m:e>
                      <m:f>
                        <m:fPr>
                          <m:ctrlPr>
                            <w:rPr>
                              <w:rFonts w:ascii="Cambria Math" w:eastAsiaTheme="minorEastAsia" w:hAnsi="Times New Roman" w:cs="Times New Roman"/>
                              <w:i/>
                              <w:sz w:val="24"/>
                            </w:rPr>
                          </m:ctrlPr>
                        </m:fPr>
                        <m:num>
                          <m:r>
                            <w:rPr>
                              <w:rFonts w:ascii="Cambria Math" w:eastAsiaTheme="minorEastAsia" w:hAnsi="Times New Roman" w:cs="Times New Roman"/>
                              <w:sz w:val="24"/>
                            </w:rPr>
                            <m:t>2</m:t>
                          </m:r>
                          <m:r>
                            <w:rPr>
                              <w:rFonts w:ascii="Cambria Math" w:eastAsiaTheme="minorEastAsia" w:hAnsi="Cambria Math" w:cs="Times New Roman"/>
                              <w:sz w:val="24"/>
                            </w:rPr>
                            <m:t>n</m:t>
                          </m:r>
                          <m:r>
                            <w:rPr>
                              <w:rFonts w:ascii="Cambria Math" w:eastAsiaTheme="minorEastAsia" w:hAnsi="Times New Roman" w:cs="Times New Roman"/>
                              <w:sz w:val="24"/>
                            </w:rPr>
                            <m:t>+1</m:t>
                          </m:r>
                        </m:num>
                        <m:den>
                          <m:r>
                            <w:rPr>
                              <w:rFonts w:ascii="Cambria Math" w:eastAsiaTheme="minorEastAsia" w:hAnsi="Cambria Math" w:cs="Times New Roman"/>
                              <w:sz w:val="24"/>
                            </w:rPr>
                            <m:t>n</m:t>
                          </m:r>
                          <m: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n</m:t>
                          </m:r>
                          <m:r>
                            <w:rPr>
                              <w:rFonts w:ascii="Cambria Math" w:eastAsiaTheme="minorEastAsia" w:hAnsi="Times New Roman" w:cs="Times New Roman"/>
                              <w:sz w:val="24"/>
                            </w:rPr>
                            <m:t>+1)</m:t>
                          </m:r>
                        </m:den>
                      </m:f>
                      <m:r>
                        <w:rPr>
                          <w:rFonts w:ascii="Times New Roman" w:eastAsiaTheme="minorEastAsia" w:hAnsi="Times New Roman" w:cs="Times New Roman"/>
                          <w:sz w:val="24"/>
                        </w:rPr>
                        <m:t>∙</m:t>
                      </m:r>
                      <m:d>
                        <m:dPr>
                          <m:begChr m:val="["/>
                          <m:endChr m:val="]"/>
                          <m:ctrlPr>
                            <w:rPr>
                              <w:rFonts w:ascii="Cambria Math" w:eastAsiaTheme="minorEastAsia" w:hAnsi="Times New Roman" w:cs="Times New Roman"/>
                              <w:i/>
                              <w:sz w:val="24"/>
                            </w:rPr>
                          </m:ctrlPr>
                        </m:dPr>
                        <m:e>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a</m:t>
                              </m:r>
                            </m:e>
                            <m:sub>
                              <m:r>
                                <w:rPr>
                                  <w:rFonts w:ascii="Cambria Math" w:eastAsiaTheme="minorEastAsia" w:hAnsi="Cambria Math" w:cs="Times New Roman"/>
                                  <w:sz w:val="24"/>
                                </w:rPr>
                                <m:t>n</m:t>
                              </m:r>
                            </m:sub>
                          </m:sSub>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τ</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cos</m:t>
                              </m:r>
                              <m:r>
                                <w:rPr>
                                  <w:rFonts w:ascii="Cambria Math" w:eastAsiaTheme="minorEastAsia" w:hAnsi="Cambria Math" w:cs="Times New Roman"/>
                                  <w:sz w:val="24"/>
                                  <w:lang w:val="el-GR"/>
                                </w:rPr>
                                <m:t>θ</m:t>
                              </m:r>
                              <m:ctrlPr>
                                <w:rPr>
                                  <w:rFonts w:ascii="Cambria Math" w:eastAsiaTheme="minorEastAsia" w:hAnsi="Times New Roman" w:cs="Times New Roman"/>
                                  <w:i/>
                                  <w:sz w:val="24"/>
                                  <w:lang w:val="el-GR"/>
                                </w:rPr>
                              </m:ctrlPr>
                            </m:e>
                          </m:d>
                          <m:r>
                            <w:rPr>
                              <w:rFonts w:ascii="Cambria Math" w:eastAsiaTheme="minorEastAsia" w:hAnsi="Times New Roman" w:cs="Times New Roman"/>
                              <w:sz w:val="24"/>
                            </w:rPr>
                            <m:t xml:space="preserve">+ </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rPr>
                                <m:t>b</m:t>
                              </m:r>
                            </m:e>
                            <m:sub>
                              <m:r>
                                <w:rPr>
                                  <w:rFonts w:ascii="Cambria Math" w:eastAsiaTheme="minorEastAsia" w:hAnsi="Cambria Math" w:cs="Times New Roman"/>
                                  <w:sz w:val="24"/>
                                  <w:lang w:val="el-GR"/>
                                </w:rPr>
                                <m:t>n</m:t>
                              </m:r>
                            </m:sub>
                          </m:sSub>
                          <m:r>
                            <w:rPr>
                              <w:rFonts w:ascii="Times New Roman" w:eastAsiaTheme="minorEastAsia" w:hAnsi="Times New Roman" w:cs="Times New Roman"/>
                              <w:sz w:val="24"/>
                            </w:rPr>
                            <m:t>∙</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π</m:t>
                              </m:r>
                            </m:e>
                            <m:sub>
                              <m:r>
                                <w:rPr>
                                  <w:rFonts w:ascii="Cambria Math" w:eastAsiaTheme="minorEastAsia" w:hAnsi="Cambria Math" w:cs="Times New Roman"/>
                                  <w:sz w:val="24"/>
                                  <w:lang w:val="el-GR"/>
                                </w:rPr>
                                <m:t>n</m:t>
                              </m:r>
                            </m:sub>
                          </m:sSub>
                          <m:r>
                            <w:rPr>
                              <w:rFonts w:ascii="Cambria Math" w:eastAsiaTheme="minorEastAsia" w:hAnsi="Times New Roman" w:cs="Times New Roman"/>
                              <w:sz w:val="24"/>
                            </w:rPr>
                            <m:t>(</m:t>
                          </m:r>
                          <m:r>
                            <w:rPr>
                              <w:rFonts w:ascii="Cambria Math" w:eastAsiaTheme="minorEastAsia" w:hAnsi="Cambria Math" w:cs="Times New Roman"/>
                              <w:sz w:val="24"/>
                            </w:rPr>
                            <m:t>cos</m:t>
                          </m:r>
                          <m:r>
                            <w:rPr>
                              <w:rFonts w:ascii="Cambria Math" w:eastAsiaTheme="minorEastAsia" w:hAnsi="Cambria Math" w:cs="Times New Roman"/>
                              <w:sz w:val="24"/>
                              <w:lang w:val="el-GR"/>
                            </w:rPr>
                            <m:t>θ</m:t>
                          </m:r>
                          <m:r>
                            <w:rPr>
                              <w:rFonts w:ascii="Cambria Math" w:eastAsiaTheme="minorEastAsia" w:hAnsi="Times New Roman" w:cs="Times New Roman"/>
                              <w:sz w:val="24"/>
                            </w:rPr>
                            <m:t>)</m:t>
                          </m:r>
                        </m:e>
                      </m:d>
                    </m:e>
                  </m:nary>
                </m:e>
              </m:d>
            </m:e>
            <m:sup>
              <m:r>
                <w:rPr>
                  <w:rFonts w:ascii="Cambria Math" w:eastAsiaTheme="minorEastAsia" w:hAnsi="Times New Roman" w:cs="Times New Roman"/>
                  <w:sz w:val="24"/>
                </w:rPr>
                <m:t>2</m:t>
              </m:r>
            </m:sup>
          </m:sSup>
          <m:r>
            <w:rPr>
              <w:rFonts w:ascii="Cambria Math" w:eastAsiaTheme="minorEastAsia" w:hAnsi="Times New Roman" w:cs="Times New Roman"/>
              <w:sz w:val="24"/>
            </w:rPr>
            <m:t xml:space="preserve">       (S4)</m:t>
          </m:r>
        </m:oMath>
      </m:oMathPara>
    </w:p>
    <w:p w14:paraId="4B3EA25B" w14:textId="4C1D9D9D" w:rsidR="006D0BE7" w:rsidRPr="00A5301F" w:rsidRDefault="007B5D98" w:rsidP="007B5D98">
      <w:pPr>
        <w:spacing w:line="276" w:lineRule="auto"/>
        <w:rPr>
          <w:rFonts w:ascii="Times New Roman" w:eastAsiaTheme="minorEastAsia" w:hAnsi="Times New Roman" w:cs="Times New Roman"/>
          <w:sz w:val="24"/>
        </w:rPr>
      </w:pPr>
      <w:r>
        <w:rPr>
          <w:rFonts w:ascii="Times New Roman" w:eastAsiaTheme="minorEastAsia" w:hAnsi="Times New Roman" w:cs="Times New Roman"/>
          <w:sz w:val="24"/>
        </w:rPr>
        <w:t>T</w:t>
      </w:r>
      <w:r w:rsidR="006D0BE7" w:rsidRPr="00A5301F">
        <w:rPr>
          <w:rFonts w:ascii="Times New Roman" w:eastAsiaTheme="minorEastAsia" w:hAnsi="Times New Roman" w:cs="Times New Roman"/>
          <w:sz w:val="24"/>
        </w:rPr>
        <w:t xml:space="preserve">he limit of </w:t>
      </w:r>
      <w:r w:rsidR="001705AD">
        <w:rPr>
          <w:rFonts w:ascii="Times New Roman" w:eastAsiaTheme="minorEastAsia" w:hAnsi="Times New Roman" w:cs="Times New Roman"/>
          <w:sz w:val="24"/>
        </w:rPr>
        <w:t>summation</w:t>
      </w:r>
      <w:r w:rsidR="006D0BE7" w:rsidRPr="00A5301F">
        <w:rPr>
          <w:rFonts w:ascii="Times New Roman" w:eastAsiaTheme="minorEastAsia" w:hAnsi="Times New Roman" w:cs="Times New Roman"/>
          <w:sz w:val="24"/>
        </w:rPr>
        <w:t xml:space="preserve"> </w:t>
      </w:r>
      <w:r w:rsidR="006D0BE7" w:rsidRPr="00A5301F">
        <w:rPr>
          <w:rFonts w:ascii="Times New Roman" w:eastAsiaTheme="minorEastAsia" w:hAnsi="Times New Roman" w:cs="Times New Roman"/>
          <w:i/>
          <w:sz w:val="24"/>
        </w:rPr>
        <w:t>n</w:t>
      </w:r>
      <w:r w:rsidR="006D0BE7" w:rsidRPr="00A5301F">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in the above </w:t>
      </w:r>
      <w:proofErr w:type="spellStart"/>
      <w:r>
        <w:rPr>
          <w:rFonts w:ascii="Times New Roman" w:eastAsiaTheme="minorEastAsia" w:hAnsi="Times New Roman" w:cs="Times New Roman"/>
          <w:sz w:val="24"/>
        </w:rPr>
        <w:t>Eqs</w:t>
      </w:r>
      <w:proofErr w:type="spellEnd"/>
      <w:r>
        <w:rPr>
          <w:rFonts w:ascii="Times New Roman" w:eastAsiaTheme="minorEastAsia" w:hAnsi="Times New Roman" w:cs="Times New Roman"/>
          <w:sz w:val="24"/>
        </w:rPr>
        <w:t>.</w:t>
      </w:r>
      <w:r w:rsidR="001705AD">
        <w:rPr>
          <w:rFonts w:ascii="Times New Roman" w:eastAsiaTheme="minorEastAsia" w:hAnsi="Times New Roman" w:cs="Times New Roman"/>
          <w:sz w:val="24"/>
        </w:rPr>
        <w:t xml:space="preserve"> </w:t>
      </w:r>
      <w:r w:rsidR="006D0BE7" w:rsidRPr="00A5301F">
        <w:rPr>
          <w:rFonts w:ascii="Times New Roman" w:eastAsiaTheme="minorEastAsia" w:hAnsi="Times New Roman" w:cs="Times New Roman"/>
          <w:sz w:val="24"/>
        </w:rPr>
        <w:t xml:space="preserve">is defined </w:t>
      </w:r>
      <w:r w:rsidR="001705AD">
        <w:rPr>
          <w:rFonts w:ascii="Times New Roman" w:eastAsiaTheme="minorEastAsia" w:hAnsi="Times New Roman" w:cs="Times New Roman"/>
          <w:sz w:val="24"/>
        </w:rPr>
        <w:t>as</w:t>
      </w:r>
      <w:r w:rsidR="006D0BE7" w:rsidRPr="00A5301F">
        <w:rPr>
          <w:rFonts w:ascii="Times New Roman" w:eastAsiaTheme="minorEastAsia" w:hAnsi="Times New Roman" w:cs="Times New Roman"/>
          <w:sz w:val="24"/>
        </w:rPr>
        <w:t>:</w:t>
      </w:r>
    </w:p>
    <w:p w14:paraId="0FA1E263" w14:textId="27345EC9" w:rsidR="005C6BF8" w:rsidRDefault="00B45FC2" w:rsidP="001705AD">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max</m:t>
              </m:r>
            </m:sub>
          </m:sSub>
          <m:r>
            <w:rPr>
              <w:rFonts w:ascii="Cambria Math" w:eastAsiaTheme="minorEastAsia" w:hAnsi="Times New Roman" w:cs="Times New Roman"/>
              <w:sz w:val="24"/>
            </w:rPr>
            <m:t>=</m:t>
          </m:r>
          <m:r>
            <w:rPr>
              <w:rFonts w:ascii="Cambria Math" w:eastAsiaTheme="minorEastAsia" w:hAnsi="Cambria Math" w:cs="Times New Roman"/>
              <w:sz w:val="24"/>
            </w:rPr>
            <m:t>x</m:t>
          </m:r>
          <m:r>
            <w:rPr>
              <w:rFonts w:ascii="Cambria Math" w:eastAsiaTheme="minorEastAsia" w:hAnsi="Times New Roman" w:cs="Times New Roman"/>
              <w:sz w:val="24"/>
            </w:rPr>
            <m:t>+</m:t>
          </m:r>
          <m:d>
            <m:dPr>
              <m:ctrlPr>
                <w:rPr>
                  <w:rFonts w:ascii="Cambria Math" w:eastAsiaTheme="minorEastAsia" w:hAnsi="Times New Roman" w:cs="Times New Roman"/>
                  <w:i/>
                  <w:sz w:val="24"/>
                </w:rPr>
              </m:ctrlPr>
            </m:dPr>
            <m:e>
              <m:r>
                <w:rPr>
                  <w:rFonts w:ascii="Cambria Math" w:eastAsiaTheme="minorEastAsia" w:hAnsi="Times New Roman" w:cs="Times New Roman"/>
                  <w:sz w:val="24"/>
                </w:rPr>
                <m:t>4</m:t>
              </m:r>
              <m:r>
                <w:rPr>
                  <w:rFonts w:ascii="Times New Roman" w:eastAsiaTheme="minorEastAsia" w:hAnsi="Times New Roman" w:cs="Times New Roman"/>
                  <w:sz w:val="24"/>
                </w:rPr>
                <m:t>∙</m:t>
              </m:r>
              <m:rad>
                <m:radPr>
                  <m:ctrlPr>
                    <w:rPr>
                      <w:rFonts w:ascii="Cambria Math" w:eastAsiaTheme="minorEastAsia" w:hAnsi="Times New Roman" w:cs="Times New Roman"/>
                      <w:i/>
                      <w:sz w:val="24"/>
                    </w:rPr>
                  </m:ctrlPr>
                </m:radPr>
                <m:deg>
                  <m:r>
                    <w:rPr>
                      <w:rFonts w:ascii="Cambria Math" w:hAnsi="Times New Roman" w:cs="Times New Roman"/>
                      <w:sz w:val="24"/>
                    </w:rPr>
                    <m:t>3</m:t>
                  </m:r>
                </m:deg>
                <m:e>
                  <m:r>
                    <w:rPr>
                      <w:rFonts w:ascii="Cambria Math" w:eastAsiaTheme="minorEastAsia" w:hAnsi="Cambria Math" w:cs="Times New Roman"/>
                      <w:sz w:val="24"/>
                    </w:rPr>
                    <m:t>x</m:t>
                  </m:r>
                </m:e>
              </m:rad>
            </m:e>
          </m:d>
          <m:r>
            <w:rPr>
              <w:rFonts w:ascii="Cambria Math" w:eastAsiaTheme="minorEastAsia" w:hAnsi="Times New Roman" w:cs="Times New Roman"/>
              <w:sz w:val="24"/>
            </w:rPr>
            <m:t>+2       (S5)</m:t>
          </m:r>
        </m:oMath>
      </m:oMathPara>
    </w:p>
    <w:p w14:paraId="5076B86B" w14:textId="0D24484A" w:rsidR="006D0BE7" w:rsidRPr="00A5301F" w:rsidRDefault="00B64581" w:rsidP="00D43230">
      <w:pPr>
        <w:spacing w:line="276" w:lineRule="auto"/>
        <w:jc w:val="both"/>
        <w:rPr>
          <w:rFonts w:ascii="Times New Roman" w:eastAsiaTheme="minorEastAsia" w:hAnsi="Times New Roman" w:cs="Times New Roman"/>
          <w:sz w:val="24"/>
        </w:rPr>
      </w:pPr>
      <w:r>
        <w:rPr>
          <w:rFonts w:ascii="Times New Roman" w:eastAsiaTheme="minorEastAsia" w:hAnsi="Times New Roman" w:cs="Times New Roman"/>
          <w:sz w:val="24"/>
        </w:rPr>
        <w:t>w</w:t>
      </w:r>
      <w:r w:rsidR="006D0BE7" w:rsidRPr="00A5301F">
        <w:rPr>
          <w:rFonts w:ascii="Times New Roman" w:eastAsiaTheme="minorEastAsia" w:hAnsi="Times New Roman" w:cs="Times New Roman"/>
          <w:sz w:val="24"/>
        </w:rPr>
        <w:t xml:space="preserve">here </w:t>
      </w:r>
      <w:r w:rsidR="006D0BE7" w:rsidRPr="00A5301F">
        <w:rPr>
          <w:rFonts w:ascii="Times New Roman" w:eastAsiaTheme="minorEastAsia" w:hAnsi="Times New Roman" w:cs="Times New Roman"/>
          <w:i/>
          <w:sz w:val="24"/>
        </w:rPr>
        <w:t>x</w:t>
      </w:r>
      <w:r w:rsidR="006D0BE7" w:rsidRPr="00A5301F">
        <w:rPr>
          <w:rFonts w:ascii="Times New Roman" w:eastAsiaTheme="minorEastAsia" w:hAnsi="Times New Roman" w:cs="Times New Roman"/>
          <w:sz w:val="24"/>
        </w:rPr>
        <w:t xml:space="preserve"> is the dimensionless size parameter </w:t>
      </w:r>
      <w:r>
        <w:rPr>
          <w:rFonts w:ascii="Times New Roman" w:eastAsiaTheme="minorEastAsia" w:hAnsi="Times New Roman" w:cs="Times New Roman"/>
          <w:sz w:val="24"/>
        </w:rPr>
        <w:t>proportional to the</w:t>
      </w:r>
      <w:r w:rsidR="006D0BE7" w:rsidRPr="00A5301F">
        <w:rPr>
          <w:rFonts w:ascii="Times New Roman" w:eastAsiaTheme="minorEastAsia" w:hAnsi="Times New Roman" w:cs="Times New Roman"/>
          <w:sz w:val="24"/>
        </w:rPr>
        <w:t xml:space="preserve"> particle</w:t>
      </w:r>
      <w:r w:rsidR="001705AD">
        <w:rPr>
          <w:rFonts w:ascii="Times New Roman" w:eastAsiaTheme="minorEastAsia" w:hAnsi="Times New Roman" w:cs="Times New Roman"/>
          <w:sz w:val="24"/>
        </w:rPr>
        <w:t xml:space="preserve"> size-</w:t>
      </w:r>
      <w:r w:rsidR="006D0BE7" w:rsidRPr="00A5301F">
        <w:rPr>
          <w:rFonts w:ascii="Times New Roman" w:eastAsiaTheme="minorEastAsia" w:hAnsi="Times New Roman" w:cs="Times New Roman"/>
          <w:sz w:val="24"/>
        </w:rPr>
        <w:t>to</w:t>
      </w:r>
      <w:r w:rsidR="001705AD">
        <w:rPr>
          <w:rFonts w:ascii="Times New Roman" w:eastAsiaTheme="minorEastAsia" w:hAnsi="Times New Roman" w:cs="Times New Roman"/>
          <w:sz w:val="24"/>
        </w:rPr>
        <w:t>-</w:t>
      </w:r>
      <w:r w:rsidR="006D0BE7" w:rsidRPr="00A5301F">
        <w:rPr>
          <w:rFonts w:ascii="Times New Roman" w:eastAsiaTheme="minorEastAsia" w:hAnsi="Times New Roman" w:cs="Times New Roman"/>
          <w:sz w:val="24"/>
        </w:rPr>
        <w:t>wavelength ratio</w:t>
      </w:r>
      <w:r w:rsidR="005C6BF8">
        <w:rPr>
          <w:rFonts w:ascii="Times New Roman" w:eastAsiaTheme="minorEastAsia" w:hAnsi="Times New Roman" w:cs="Times New Roman"/>
          <w:sz w:val="24"/>
        </w:rPr>
        <w:t>, given by</w:t>
      </w:r>
      <w:r w:rsidR="006D0BE7" w:rsidRPr="00A5301F">
        <w:rPr>
          <w:rFonts w:ascii="Times New Roman" w:eastAsiaTheme="minorEastAsia" w:hAnsi="Times New Roman" w:cs="Times New Roman"/>
          <w:sz w:val="24"/>
        </w:rPr>
        <w:t>:</w:t>
      </w:r>
    </w:p>
    <w:p w14:paraId="5CF81EFB" w14:textId="43F5F847" w:rsidR="00E12A77" w:rsidRDefault="006D0BE7" w:rsidP="001705AD">
      <w:pPr>
        <w:spacing w:line="276" w:lineRule="auto"/>
        <w:ind w:left="360"/>
        <w:rPr>
          <w:rFonts w:ascii="Times New Roman" w:eastAsiaTheme="minorEastAsia" w:hAnsi="Times New Roman" w:cs="Times New Roman"/>
          <w:sz w:val="24"/>
        </w:rPr>
      </w:pPr>
      <m:oMathPara>
        <m:oMath>
          <m:r>
            <w:rPr>
              <w:rFonts w:ascii="Cambria Math" w:eastAsiaTheme="minorEastAsia" w:hAnsi="Cambria Math" w:cs="Times New Roman"/>
              <w:sz w:val="24"/>
            </w:rPr>
            <m:t>x</m:t>
          </m:r>
          <m:r>
            <w:rPr>
              <w:rFonts w:ascii="Cambria Math" w:eastAsiaTheme="minorEastAsia" w:hAnsi="Times New Roman" w:cs="Times New Roman"/>
              <w:sz w:val="24"/>
            </w:rPr>
            <m:t xml:space="preserve">= </m:t>
          </m:r>
          <m:f>
            <m:fPr>
              <m:ctrlPr>
                <w:rPr>
                  <w:rFonts w:ascii="Cambria Math" w:eastAsiaTheme="minorEastAsia" w:hAnsi="Times New Roman" w:cs="Times New Roman"/>
                  <w:i/>
                  <w:sz w:val="24"/>
                </w:rPr>
              </m:ctrlPr>
            </m:fPr>
            <m:num>
              <m:r>
                <w:rPr>
                  <w:rFonts w:ascii="Cambria Math" w:eastAsiaTheme="minorEastAsia" w:hAnsi="Cambria Math" w:cs="Times New Roman"/>
                  <w:sz w:val="24"/>
                  <w:lang w:val="el-GR"/>
                </w:rPr>
                <m:t>π</m:t>
              </m:r>
              <m:r>
                <w:rPr>
                  <w:rFonts w:ascii="Times New Roman" w:eastAsiaTheme="minorEastAsia" w:hAnsi="Times New Roman" w:cs="Times New Roman"/>
                  <w:sz w:val="24"/>
                  <w:lang w:val="el-GR"/>
                </w:rPr>
                <m:t>∙</m:t>
              </m:r>
              <m:r>
                <w:rPr>
                  <w:rFonts w:ascii="Cambria Math" w:eastAsiaTheme="minorEastAsia" w:hAnsi="Cambria Math" w:cs="Times New Roman"/>
                  <w:sz w:val="24"/>
                </w:rPr>
                <m:t>d</m:t>
              </m:r>
            </m:num>
            <m:den>
              <m:r>
                <w:rPr>
                  <w:rFonts w:ascii="Cambria Math" w:eastAsiaTheme="minorEastAsia" w:hAnsi="Cambria Math" w:cs="Times New Roman"/>
                  <w:sz w:val="24"/>
                  <w:lang w:val="el-GR"/>
                </w:rPr>
                <m:t>λ</m:t>
              </m:r>
            </m:den>
          </m:f>
          <m:r>
            <w:rPr>
              <w:rFonts w:ascii="Cambria Math" w:eastAsiaTheme="minorEastAsia" w:hAnsi="Times New Roman" w:cs="Times New Roman"/>
              <w:sz w:val="24"/>
            </w:rPr>
            <m:t xml:space="preserve">       (S6)</m:t>
          </m:r>
        </m:oMath>
      </m:oMathPara>
    </w:p>
    <w:p w14:paraId="0BCD9455" w14:textId="35C4A609" w:rsidR="00D43230" w:rsidRPr="00A5301F" w:rsidRDefault="006D0BE7" w:rsidP="001705AD">
      <w:pPr>
        <w:spacing w:line="276" w:lineRule="auto"/>
        <w:jc w:val="both"/>
        <w:rPr>
          <w:rFonts w:ascii="Times New Roman" w:eastAsiaTheme="minorEastAsia" w:hAnsi="Times New Roman" w:cs="Times New Roman"/>
          <w:sz w:val="24"/>
        </w:rPr>
      </w:pPr>
      <w:r w:rsidRPr="00A5301F">
        <w:rPr>
          <w:rFonts w:ascii="Times New Roman" w:eastAsiaTheme="minorEastAsia" w:hAnsi="Times New Roman" w:cs="Times New Roman"/>
          <w:sz w:val="24"/>
        </w:rPr>
        <w:t xml:space="preserve">Parameters </w:t>
      </w:r>
      <w:r w:rsidRPr="00A5301F">
        <w:rPr>
          <w:rFonts w:ascii="Times New Roman" w:eastAsiaTheme="minorEastAsia" w:hAnsi="Times New Roman" w:cs="Times New Roman"/>
          <w:i/>
          <w:sz w:val="24"/>
          <w:lang w:val="el-GR"/>
        </w:rPr>
        <w:t>π</w:t>
      </w:r>
      <w:r w:rsidRPr="00A5301F">
        <w:rPr>
          <w:rFonts w:ascii="Times New Roman" w:eastAsiaTheme="minorEastAsia" w:hAnsi="Times New Roman" w:cs="Times New Roman"/>
          <w:i/>
          <w:sz w:val="24"/>
          <w:vertAlign w:val="subscript"/>
        </w:rPr>
        <w:t>n</w:t>
      </w:r>
      <w:r w:rsidRPr="00A5301F">
        <w:rPr>
          <w:rFonts w:ascii="Times New Roman" w:eastAsiaTheme="minorEastAsia" w:hAnsi="Times New Roman" w:cs="Times New Roman"/>
          <w:sz w:val="24"/>
        </w:rPr>
        <w:t xml:space="preserve"> and </w:t>
      </w:r>
      <w:r w:rsidRPr="00A5301F">
        <w:rPr>
          <w:rFonts w:ascii="Times New Roman" w:eastAsiaTheme="minorEastAsia" w:hAnsi="Times New Roman" w:cs="Times New Roman"/>
          <w:i/>
          <w:sz w:val="24"/>
          <w:lang w:val="el-GR"/>
        </w:rPr>
        <w:t>τ</w:t>
      </w:r>
      <w:r w:rsidRPr="00A5301F">
        <w:rPr>
          <w:rFonts w:ascii="Times New Roman" w:eastAsiaTheme="minorEastAsia" w:hAnsi="Times New Roman" w:cs="Times New Roman"/>
          <w:i/>
          <w:sz w:val="24"/>
          <w:vertAlign w:val="subscript"/>
        </w:rPr>
        <w:t>n</w:t>
      </w:r>
      <w:r w:rsidRPr="00A5301F">
        <w:rPr>
          <w:rFonts w:ascii="Times New Roman" w:eastAsiaTheme="minorEastAsia" w:hAnsi="Times New Roman" w:cs="Times New Roman"/>
          <w:sz w:val="24"/>
        </w:rPr>
        <w:t xml:space="preserve"> are functions of the scattering angle </w:t>
      </w:r>
      <w:r w:rsidRPr="00A5301F">
        <w:rPr>
          <w:rFonts w:ascii="Times New Roman" w:eastAsiaTheme="minorEastAsia" w:hAnsi="Times New Roman" w:cs="Times New Roman"/>
          <w:i/>
          <w:sz w:val="24"/>
          <w:lang w:val="el-GR"/>
        </w:rPr>
        <w:t>θ</w:t>
      </w:r>
      <w:r w:rsidRPr="00A5301F">
        <w:rPr>
          <w:rFonts w:ascii="Times New Roman" w:eastAsiaTheme="minorEastAsia" w:hAnsi="Times New Roman" w:cs="Times New Roman"/>
          <w:sz w:val="24"/>
        </w:rPr>
        <w:t xml:space="preserve">, which can be calculated </w:t>
      </w:r>
      <w:r w:rsidR="001705AD">
        <w:rPr>
          <w:rFonts w:ascii="Times New Roman" w:eastAsiaTheme="minorEastAsia" w:hAnsi="Times New Roman" w:cs="Times New Roman"/>
          <w:sz w:val="24"/>
        </w:rPr>
        <w:t>as</w:t>
      </w:r>
      <w:r w:rsidRPr="00A5301F">
        <w:rPr>
          <w:rFonts w:ascii="Times New Roman" w:eastAsiaTheme="minorEastAsia" w:hAnsi="Times New Roman" w:cs="Times New Roman"/>
          <w:sz w:val="24"/>
        </w:rPr>
        <w:t>:</w:t>
      </w:r>
    </w:p>
    <w:p w14:paraId="6125D84F" w14:textId="542269A8" w:rsidR="006D0BE7" w:rsidRPr="00A5301F" w:rsidRDefault="00B45FC2" w:rsidP="006D0BE7">
      <w:pPr>
        <w:spacing w:line="276" w:lineRule="auto"/>
        <w:ind w:left="360"/>
        <w:rPr>
          <w:rFonts w:ascii="Times New Roman" w:eastAsiaTheme="minorEastAsia" w:hAnsi="Times New Roman" w:cs="Times New Roman"/>
          <w:i/>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lang w:val="el-GR"/>
                </w:rPr>
                <m:t>θ</m:t>
              </m:r>
              <m:ctrlPr>
                <w:rPr>
                  <w:rFonts w:ascii="Cambria Math" w:eastAsiaTheme="minorEastAsia" w:hAnsi="Times New Roman" w:cs="Times New Roman"/>
                  <w:i/>
                  <w:sz w:val="24"/>
                  <w:lang w:val="el-GR"/>
                </w:rPr>
              </m:ctrlPr>
            </m:e>
          </m:d>
          <m:r>
            <w:rPr>
              <w:rFonts w:ascii="Cambria Math" w:eastAsiaTheme="minorEastAsia" w:hAnsi="Times New Roman" w:cs="Times New Roman"/>
              <w:sz w:val="24"/>
              <w:lang w:val="el-GR"/>
            </w:rPr>
            <m:t>=</m:t>
          </m:r>
          <m:d>
            <m:dPr>
              <m:begChr m:val="["/>
              <m:endChr m:val="]"/>
              <m:ctrlPr>
                <w:rPr>
                  <w:rFonts w:ascii="Cambria Math" w:eastAsiaTheme="minorEastAsia" w:hAnsi="Times New Roman" w:cs="Times New Roman"/>
                  <w:i/>
                  <w:sz w:val="24"/>
                  <w:lang w:val="el-GR"/>
                </w:rPr>
              </m:ctrlPr>
            </m:dPr>
            <m:e>
              <m:f>
                <m:fPr>
                  <m:ctrlPr>
                    <w:rPr>
                      <w:rFonts w:ascii="Cambria Math" w:eastAsiaTheme="minorEastAsia" w:hAnsi="Times New Roman" w:cs="Times New Roman"/>
                      <w:i/>
                      <w:sz w:val="24"/>
                      <w:lang w:val="el-GR"/>
                    </w:rPr>
                  </m:ctrlPr>
                </m:fPr>
                <m:num>
                  <m:r>
                    <w:rPr>
                      <w:rFonts w:ascii="Cambria Math" w:eastAsiaTheme="minorEastAsia" w:hAnsi="Times New Roman" w:cs="Times New Roman"/>
                      <w:sz w:val="24"/>
                      <w:lang w:val="el-GR"/>
                    </w:rPr>
                    <m:t>2</m:t>
                  </m:r>
                  <m:r>
                    <w:rPr>
                      <w:rFonts w:ascii="Cambria Math" w:eastAsiaTheme="minorEastAsia" w:hAnsi="Cambria Math" w:cs="Times New Roman"/>
                      <w:sz w:val="24"/>
                      <w:lang w:val="el-GR"/>
                    </w:rPr>
                    <m:t>n</m:t>
                  </m:r>
                  <m:r>
                    <w:rPr>
                      <w:rFonts w:ascii="Times New Roman" w:eastAsiaTheme="minorEastAsia" w:hAnsi="Times New Roman" w:cs="Times New Roman"/>
                      <w:sz w:val="24"/>
                      <w:lang w:val="el-GR"/>
                    </w:rPr>
                    <m:t>-</m:t>
                  </m:r>
                  <m:r>
                    <w:rPr>
                      <w:rFonts w:ascii="Cambria Math" w:eastAsiaTheme="minorEastAsia" w:hAnsi="Times New Roman" w:cs="Times New Roman"/>
                      <w:sz w:val="24"/>
                      <w:lang w:val="el-GR"/>
                    </w:rPr>
                    <m:t>1</m:t>
                  </m:r>
                </m:num>
                <m:den>
                  <m:r>
                    <w:rPr>
                      <w:rFonts w:ascii="Cambria Math" w:eastAsiaTheme="minorEastAsia" w:hAnsi="Cambria Math" w:cs="Times New Roman"/>
                      <w:sz w:val="24"/>
                      <w:lang w:val="el-GR"/>
                    </w:rPr>
                    <m:t>n</m:t>
                  </m:r>
                  <m:r>
                    <w:rPr>
                      <w:rFonts w:ascii="Times New Roman" w:eastAsiaTheme="minorEastAsia" w:hAnsi="Times New Roman" w:cs="Times New Roman"/>
                      <w:sz w:val="24"/>
                      <w:lang w:val="el-GR"/>
                    </w:rPr>
                    <m:t>-</m:t>
                  </m:r>
                  <m:r>
                    <w:rPr>
                      <w:rFonts w:ascii="Cambria Math" w:eastAsiaTheme="minorEastAsia" w:hAnsi="Times New Roman" w:cs="Times New Roman"/>
                      <w:sz w:val="24"/>
                      <w:lang w:val="el-GR"/>
                    </w:rPr>
                    <m:t>1</m:t>
                  </m:r>
                </m:den>
              </m:f>
              <m:r>
                <w:rPr>
                  <w:rFonts w:ascii="Times New Roman" w:eastAsiaTheme="minorEastAsia" w:hAnsi="Times New Roman" w:cs="Times New Roman"/>
                  <w:sz w:val="24"/>
                </w:rPr>
                <m:t>∙</m:t>
              </m:r>
              <m:r>
                <w:rPr>
                  <w:rFonts w:ascii="Cambria Math" w:eastAsiaTheme="minorEastAsia" w:hAnsi="Cambria Math" w:cs="Times New Roman"/>
                  <w:sz w:val="24"/>
                </w:rPr>
                <m:t>cos</m:t>
              </m:r>
              <m:r>
                <w:rPr>
                  <w:rFonts w:ascii="Cambria Math" w:eastAsiaTheme="minorEastAsia" w:hAnsi="Cambria Math" w:cs="Times New Roman"/>
                  <w:sz w:val="24"/>
                  <w:lang w:val="el-GR"/>
                </w:rPr>
                <m:t>θ</m:t>
              </m:r>
              <m:r>
                <w:rPr>
                  <w:rFonts w:ascii="Times New Roman" w:eastAsiaTheme="minorEastAsia" w:hAnsi="Times New Roman" w:cs="Times New Roman"/>
                  <w:sz w:val="24"/>
                  <w:lang w:val="el-GR"/>
                </w:rPr>
                <m:t>∙</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π</m:t>
                  </m:r>
                </m:e>
                <m:sub>
                  <m:r>
                    <w:rPr>
                      <w:rFonts w:ascii="Cambria Math" w:eastAsiaTheme="minorEastAsia" w:hAnsi="Cambria Math" w:cs="Times New Roman"/>
                      <w:sz w:val="24"/>
                      <w:lang w:val="el-GR"/>
                    </w:rPr>
                    <m:t>n</m:t>
                  </m:r>
                  <m:r>
                    <w:rPr>
                      <w:rFonts w:ascii="Times New Roman" w:eastAsiaTheme="minorEastAsia" w:hAnsi="Times New Roman" w:cs="Times New Roman"/>
                      <w:sz w:val="24"/>
                      <w:lang w:val="el-GR"/>
                    </w:rPr>
                    <m:t>-</m:t>
                  </m:r>
                  <m:r>
                    <w:rPr>
                      <w:rFonts w:ascii="Cambria Math" w:eastAsiaTheme="minorEastAsia" w:hAnsi="Times New Roman" w:cs="Times New Roman"/>
                      <w:sz w:val="24"/>
                      <w:lang w:val="el-GR"/>
                    </w:rPr>
                    <m:t>1</m:t>
                  </m:r>
                </m:sub>
              </m:sSub>
              <m:d>
                <m:dPr>
                  <m:ctrlPr>
                    <w:rPr>
                      <w:rFonts w:ascii="Cambria Math" w:eastAsiaTheme="minorEastAsia" w:hAnsi="Times New Roman" w:cs="Times New Roman"/>
                      <w:i/>
                      <w:sz w:val="24"/>
                      <w:lang w:val="el-GR"/>
                    </w:rPr>
                  </m:ctrlPr>
                </m:dPr>
                <m:e>
                  <m:r>
                    <w:rPr>
                      <w:rFonts w:ascii="Cambria Math" w:eastAsiaTheme="minorEastAsia" w:hAnsi="Cambria Math" w:cs="Times New Roman"/>
                      <w:sz w:val="24"/>
                      <w:lang w:val="el-GR"/>
                    </w:rPr>
                    <m:t>θ</m:t>
                  </m:r>
                </m:e>
              </m:d>
            </m:e>
          </m:d>
          <m:r>
            <w:rPr>
              <w:rFonts w:ascii="Times New Roman" w:eastAsiaTheme="minorEastAsia" w:hAnsi="Times New Roman" w:cs="Times New Roman"/>
              <w:sz w:val="24"/>
              <w:lang w:val="el-GR"/>
            </w:rPr>
            <m:t>-</m:t>
          </m:r>
          <m:d>
            <m:dPr>
              <m:begChr m:val="["/>
              <m:endChr m:val="]"/>
              <m:ctrlPr>
                <w:rPr>
                  <w:rFonts w:ascii="Cambria Math" w:eastAsiaTheme="minorEastAsia" w:hAnsi="Times New Roman" w:cs="Times New Roman"/>
                  <w:i/>
                  <w:sz w:val="24"/>
                  <w:lang w:val="el-GR"/>
                </w:rPr>
              </m:ctrlPr>
            </m:dPr>
            <m:e>
              <m:f>
                <m:fPr>
                  <m:ctrlPr>
                    <w:rPr>
                      <w:rFonts w:ascii="Cambria Math" w:eastAsiaTheme="minorEastAsia" w:hAnsi="Times New Roman" w:cs="Times New Roman"/>
                      <w:i/>
                      <w:sz w:val="24"/>
                      <w:lang w:val="el-GR"/>
                    </w:rPr>
                  </m:ctrlPr>
                </m:fPr>
                <m:num>
                  <m:r>
                    <w:rPr>
                      <w:rFonts w:ascii="Cambria Math" w:eastAsiaTheme="minorEastAsia" w:hAnsi="Cambria Math" w:cs="Times New Roman"/>
                      <w:sz w:val="24"/>
                      <w:lang w:val="el-GR"/>
                    </w:rPr>
                    <m:t>n</m:t>
                  </m:r>
                </m:num>
                <m:den>
                  <m:r>
                    <w:rPr>
                      <w:rFonts w:ascii="Cambria Math" w:eastAsiaTheme="minorEastAsia" w:hAnsi="Cambria Math" w:cs="Times New Roman"/>
                      <w:sz w:val="24"/>
                      <w:lang w:val="el-GR"/>
                    </w:rPr>
                    <m:t>n</m:t>
                  </m:r>
                  <m:r>
                    <w:rPr>
                      <w:rFonts w:ascii="Times New Roman" w:eastAsiaTheme="minorEastAsia" w:hAnsi="Times New Roman" w:cs="Times New Roman"/>
                      <w:sz w:val="24"/>
                      <w:lang w:val="el-GR"/>
                    </w:rPr>
                    <m:t>-</m:t>
                  </m:r>
                  <m:r>
                    <w:rPr>
                      <w:rFonts w:ascii="Cambria Math" w:eastAsiaTheme="minorEastAsia" w:hAnsi="Times New Roman" w:cs="Times New Roman"/>
                      <w:sz w:val="24"/>
                      <w:lang w:val="el-GR"/>
                    </w:rPr>
                    <m:t>1</m:t>
                  </m:r>
                </m:den>
              </m:f>
              <m:r>
                <w:rPr>
                  <w:rFonts w:ascii="Times New Roman" w:eastAsiaTheme="minorEastAsia" w:hAnsi="Times New Roman" w:cs="Times New Roman"/>
                  <w:sz w:val="24"/>
                </w:rPr>
                <m:t>∙</m:t>
              </m:r>
              <m:r>
                <w:rPr>
                  <w:rFonts w:ascii="Cambria Math" w:eastAsiaTheme="minorEastAsia" w:hAnsi="Cambria Math" w:cs="Times New Roman"/>
                  <w:sz w:val="24"/>
                </w:rPr>
                <m:t>cos</m:t>
              </m:r>
              <m:r>
                <w:rPr>
                  <w:rFonts w:ascii="Cambria Math" w:eastAsiaTheme="minorEastAsia" w:hAnsi="Cambria Math" w:cs="Times New Roman"/>
                  <w:sz w:val="24"/>
                  <w:lang w:val="el-GR"/>
                </w:rPr>
                <m:t>θ</m:t>
              </m:r>
              <m:r>
                <w:rPr>
                  <w:rFonts w:ascii="Times New Roman" w:eastAsiaTheme="minorEastAsia" w:hAnsi="Times New Roman" w:cs="Times New Roman"/>
                  <w:sz w:val="24"/>
                  <w:lang w:val="el-GR"/>
                </w:rPr>
                <m:t>∙</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π</m:t>
                  </m:r>
                </m:e>
                <m:sub>
                  <m:r>
                    <w:rPr>
                      <w:rFonts w:ascii="Cambria Math" w:eastAsiaTheme="minorEastAsia" w:hAnsi="Cambria Math" w:cs="Times New Roman"/>
                      <w:sz w:val="24"/>
                      <w:lang w:val="el-GR"/>
                    </w:rPr>
                    <m:t>n</m:t>
                  </m:r>
                  <m:r>
                    <w:rPr>
                      <w:rFonts w:ascii="Times New Roman" w:eastAsiaTheme="minorEastAsia" w:hAnsi="Times New Roman" w:cs="Times New Roman"/>
                      <w:sz w:val="24"/>
                      <w:lang w:val="el-GR"/>
                    </w:rPr>
                    <m:t>-</m:t>
                  </m:r>
                  <m:r>
                    <w:rPr>
                      <w:rFonts w:ascii="Cambria Math" w:eastAsiaTheme="minorEastAsia" w:hAnsi="Times New Roman" w:cs="Times New Roman"/>
                      <w:sz w:val="24"/>
                      <w:lang w:val="el-GR"/>
                    </w:rPr>
                    <m:t>2</m:t>
                  </m:r>
                </m:sub>
              </m:sSub>
              <m:d>
                <m:dPr>
                  <m:ctrlPr>
                    <w:rPr>
                      <w:rFonts w:ascii="Cambria Math" w:eastAsiaTheme="minorEastAsia" w:hAnsi="Times New Roman" w:cs="Times New Roman"/>
                      <w:i/>
                      <w:sz w:val="24"/>
                      <w:lang w:val="el-GR"/>
                    </w:rPr>
                  </m:ctrlPr>
                </m:dPr>
                <m:e>
                  <m:r>
                    <w:rPr>
                      <w:rFonts w:ascii="Cambria Math" w:eastAsiaTheme="minorEastAsia" w:hAnsi="Cambria Math" w:cs="Times New Roman"/>
                      <w:sz w:val="24"/>
                      <w:lang w:val="el-GR"/>
                    </w:rPr>
                    <m:t>θ</m:t>
                  </m:r>
                </m:e>
              </m:d>
            </m:e>
          </m:d>
          <m:r>
            <w:rPr>
              <w:rFonts w:ascii="Cambria Math" w:eastAsiaTheme="minorEastAsia" w:hAnsi="Times New Roman" w:cs="Times New Roman"/>
              <w:sz w:val="24"/>
              <w:lang w:val="el-GR"/>
            </w:rPr>
            <m:t xml:space="preserve">       (S7)</m:t>
          </m:r>
        </m:oMath>
      </m:oMathPara>
    </w:p>
    <w:p w14:paraId="03E849BC" w14:textId="77777777" w:rsidR="006D0BE7" w:rsidRPr="00A5301F" w:rsidRDefault="00B45FC2" w:rsidP="006D0BE7">
      <w:pPr>
        <w:spacing w:line="276" w:lineRule="auto"/>
        <w:ind w:left="360"/>
        <w:rPr>
          <w:rFonts w:ascii="Times New Roman" w:eastAsiaTheme="minorEastAsia" w:hAnsi="Times New Roman" w:cs="Times New Roman"/>
          <w:i/>
          <w:sz w:val="24"/>
          <w:lang w:val="el-GR"/>
        </w:rPr>
      </w:pPr>
      <m:oMathPara>
        <m:oMath>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τ</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lang w:val="el-GR"/>
                </w:rPr>
              </m:ctrlPr>
            </m:dPr>
            <m:e>
              <m:r>
                <w:rPr>
                  <w:rFonts w:ascii="Cambria Math" w:eastAsiaTheme="minorEastAsia" w:hAnsi="Cambria Math" w:cs="Times New Roman"/>
                  <w:sz w:val="24"/>
                  <w:lang w:val="el-GR"/>
                </w:rPr>
                <m:t>θ</m:t>
              </m:r>
            </m:e>
          </m:d>
          <m:r>
            <w:rPr>
              <w:rFonts w:ascii="Cambria Math" w:eastAsiaTheme="minorEastAsia" w:hAnsi="Times New Roman" w:cs="Times New Roman"/>
              <w:sz w:val="24"/>
              <w:lang w:val="el-GR"/>
            </w:rPr>
            <m:t>=</m:t>
          </m:r>
          <m:d>
            <m:dPr>
              <m:begChr m:val="["/>
              <m:endChr m:val="]"/>
              <m:ctrlPr>
                <w:rPr>
                  <w:rFonts w:ascii="Cambria Math" w:eastAsiaTheme="minorEastAsia" w:hAnsi="Times New Roman" w:cs="Times New Roman"/>
                  <w:i/>
                  <w:sz w:val="24"/>
                  <w:lang w:val="el-GR"/>
                </w:rPr>
              </m:ctrlPr>
            </m:dPr>
            <m:e>
              <m:r>
                <w:rPr>
                  <w:rFonts w:ascii="Cambria Math" w:eastAsiaTheme="minorEastAsia" w:hAnsi="Cambria Math" w:cs="Times New Roman"/>
                  <w:sz w:val="24"/>
                </w:rPr>
                <m:t>n</m:t>
              </m:r>
              <m:r>
                <w:rPr>
                  <w:rFonts w:ascii="Times New Roman" w:eastAsiaTheme="minorEastAsia" w:hAnsi="Times New Roman" w:cs="Times New Roman"/>
                  <w:sz w:val="24"/>
                </w:rPr>
                <m:t>∙</m:t>
              </m:r>
              <m:r>
                <w:rPr>
                  <w:rFonts w:ascii="Cambria Math" w:eastAsiaTheme="minorEastAsia" w:hAnsi="Cambria Math" w:cs="Times New Roman"/>
                  <w:sz w:val="24"/>
                </w:rPr>
                <m:t>cos</m:t>
              </m:r>
              <m:r>
                <w:rPr>
                  <w:rFonts w:ascii="Cambria Math" w:eastAsiaTheme="minorEastAsia" w:hAnsi="Cambria Math" w:cs="Times New Roman"/>
                  <w:sz w:val="24"/>
                  <w:lang w:val="el-GR"/>
                </w:rPr>
                <m:t>θ</m:t>
              </m:r>
              <m:r>
                <w:rPr>
                  <w:rFonts w:ascii="Times New Roman" w:eastAsiaTheme="minorEastAsia" w:hAnsi="Times New Roman" w:cs="Times New Roman"/>
                  <w:sz w:val="24"/>
                  <w:lang w:val="el-GR"/>
                </w:rPr>
                <m:t>∙</m:t>
              </m:r>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π</m:t>
                  </m:r>
                </m:e>
                <m:sub>
                  <m:r>
                    <w:rPr>
                      <w:rFonts w:ascii="Cambria Math" w:eastAsiaTheme="minorEastAsia" w:hAnsi="Cambria Math" w:cs="Times New Roman"/>
                      <w:sz w:val="24"/>
                      <w:lang w:val="el-GR"/>
                    </w:rPr>
                    <m:t>n</m:t>
                  </m:r>
                </m:sub>
              </m:sSub>
              <m:d>
                <m:dPr>
                  <m:ctrlPr>
                    <w:rPr>
                      <w:rFonts w:ascii="Cambria Math" w:eastAsiaTheme="minorEastAsia" w:hAnsi="Times New Roman" w:cs="Times New Roman"/>
                      <w:i/>
                      <w:sz w:val="24"/>
                      <w:lang w:val="el-GR"/>
                    </w:rPr>
                  </m:ctrlPr>
                </m:dPr>
                <m:e>
                  <m:r>
                    <w:rPr>
                      <w:rFonts w:ascii="Cambria Math" w:eastAsiaTheme="minorEastAsia" w:hAnsi="Cambria Math" w:cs="Times New Roman"/>
                      <w:sz w:val="24"/>
                      <w:lang w:val="el-GR"/>
                    </w:rPr>
                    <m:t>θ</m:t>
                  </m:r>
                </m:e>
              </m:d>
            </m:e>
          </m:d>
          <m:r>
            <w:rPr>
              <w:rFonts w:ascii="Times New Roman" w:eastAsiaTheme="minorEastAsia" w:hAnsi="Times New Roman" w:cs="Times New Roman"/>
              <w:sz w:val="24"/>
              <w:lang w:val="el-GR"/>
            </w:rPr>
            <m:t>-</m:t>
          </m:r>
          <m:r>
            <w:rPr>
              <w:rFonts w:ascii="Cambria Math" w:eastAsiaTheme="minorEastAsia" w:hAnsi="Times New Roman" w:cs="Times New Roman"/>
              <w:sz w:val="24"/>
              <w:lang w:val="el-GR"/>
            </w:rPr>
            <m:t>[(</m:t>
          </m:r>
          <m:r>
            <w:rPr>
              <w:rFonts w:ascii="Cambria Math" w:eastAsiaTheme="minorEastAsia" w:hAnsi="Cambria Math" w:cs="Times New Roman"/>
              <w:sz w:val="24"/>
            </w:rPr>
            <m:t>n</m:t>
          </m:r>
          <m:r>
            <w:rPr>
              <w:rFonts w:ascii="Cambria Math" w:eastAsiaTheme="minorEastAsia" w:hAnsi="Times New Roman" w:cs="Times New Roman"/>
              <w:sz w:val="24"/>
            </w:rPr>
            <m:t>+1)</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n</m:t>
              </m:r>
              <m:r>
                <w:rPr>
                  <w:rFonts w:ascii="Times New Roman" w:eastAsiaTheme="minorEastAsia" w:hAnsi="Times New Roman" w:cs="Times New Roman"/>
                  <w:sz w:val="24"/>
                </w:rPr>
                <m:t>-</m:t>
              </m:r>
              <m:r>
                <w:rPr>
                  <w:rFonts w:ascii="Cambria Math" w:eastAsiaTheme="minorEastAsia" w:hAnsi="Times New Roman" w:cs="Times New Roman"/>
                  <w:sz w:val="24"/>
                </w:rPr>
                <m:t>1</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lang w:val="el-GR"/>
                </w:rPr>
                <m:t>θ</m:t>
              </m:r>
              <m:ctrlPr>
                <w:rPr>
                  <w:rFonts w:ascii="Cambria Math" w:eastAsiaTheme="minorEastAsia" w:hAnsi="Times New Roman" w:cs="Times New Roman"/>
                  <w:i/>
                  <w:sz w:val="24"/>
                  <w:lang w:val="el-GR"/>
                </w:rPr>
              </m:ctrlPr>
            </m:e>
          </m:d>
          <m:r>
            <w:rPr>
              <w:rFonts w:ascii="Cambria Math" w:eastAsiaTheme="minorEastAsia" w:hAnsi="Times New Roman" w:cs="Times New Roman"/>
              <w:sz w:val="24"/>
              <w:lang w:val="el-GR"/>
            </w:rPr>
            <m:t xml:space="preserve">       (S8)</m:t>
          </m:r>
        </m:oMath>
      </m:oMathPara>
    </w:p>
    <w:p w14:paraId="33CD5B5B" w14:textId="2A71FBC6" w:rsidR="00D43230" w:rsidRPr="001705AD" w:rsidRDefault="001705AD" w:rsidP="006D0BE7">
      <w:pPr>
        <w:spacing w:line="276" w:lineRule="auto"/>
        <w:ind w:firstLine="720"/>
        <w:jc w:val="both"/>
        <w:rPr>
          <w:rFonts w:ascii="Times New Roman" w:hAnsi="Times New Roman" w:cs="Times New Roman"/>
          <w:sz w:val="24"/>
        </w:rPr>
      </w:pPr>
      <w:r>
        <w:rPr>
          <w:rFonts w:ascii="Times New Roman" w:eastAsiaTheme="minorEastAsia" w:hAnsi="Times New Roman" w:cs="Times New Roman"/>
          <w:sz w:val="24"/>
        </w:rPr>
        <w:t>The c</w:t>
      </w:r>
      <w:r w:rsidR="006D0BE7" w:rsidRPr="00A5301F">
        <w:rPr>
          <w:rFonts w:ascii="Times New Roman" w:eastAsiaTheme="minorEastAsia" w:hAnsi="Times New Roman" w:cs="Times New Roman"/>
          <w:sz w:val="24"/>
        </w:rPr>
        <w:t xml:space="preserve">alculations can start by </w:t>
      </w:r>
      <w:r w:rsidR="004C4CC1">
        <w:rPr>
          <w:rFonts w:ascii="Times New Roman" w:eastAsiaTheme="minorEastAsia" w:hAnsi="Times New Roman" w:cs="Times New Roman"/>
          <w:sz w:val="24"/>
        </w:rPr>
        <w:t>setting</w:t>
      </w:r>
      <w:r w:rsidR="006D0BE7" w:rsidRPr="00A5301F">
        <w:rPr>
          <w:rFonts w:ascii="Times New Roman" w:eastAsiaTheme="minorEastAsia" w:hAnsi="Times New Roman" w:cs="Times New Roman"/>
          <w:sz w:val="24"/>
        </w:rPr>
        <w:t xml:space="preserve"> </w:t>
      </w:r>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π</m:t>
            </m:r>
          </m:e>
          <m:sub>
            <m:r>
              <w:rPr>
                <w:rFonts w:ascii="Cambria Math" w:eastAsiaTheme="minorEastAsia" w:hAnsi="Times New Roman" w:cs="Times New Roman"/>
                <w:sz w:val="24"/>
              </w:rPr>
              <m:t>0</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θ</m:t>
            </m:r>
          </m:e>
        </m:d>
        <m:r>
          <w:rPr>
            <w:rFonts w:ascii="Cambria Math" w:eastAsiaTheme="minorEastAsia" w:hAnsi="Times New Roman" w:cs="Times New Roman"/>
            <w:sz w:val="24"/>
          </w:rPr>
          <m:t>=0</m:t>
        </m:r>
      </m:oMath>
      <w:r w:rsidR="006D0BE7" w:rsidRPr="00A5301F">
        <w:rPr>
          <w:rFonts w:ascii="Times New Roman" w:eastAsiaTheme="minorEastAsia" w:hAnsi="Times New Roman" w:cs="Times New Roman"/>
          <w:sz w:val="24"/>
        </w:rPr>
        <w:t xml:space="preserve">, and  </w:t>
      </w:r>
      <m:oMath>
        <m:sSub>
          <m:sSubPr>
            <m:ctrlPr>
              <w:rPr>
                <w:rFonts w:ascii="Cambria Math" w:eastAsiaTheme="minorEastAsia" w:hAnsi="Times New Roman" w:cs="Times New Roman"/>
                <w:i/>
                <w:sz w:val="24"/>
                <w:lang w:val="el-GR"/>
              </w:rPr>
            </m:ctrlPr>
          </m:sSubPr>
          <m:e>
            <m:r>
              <w:rPr>
                <w:rFonts w:ascii="Cambria Math" w:eastAsiaTheme="minorEastAsia" w:hAnsi="Cambria Math" w:cs="Times New Roman"/>
                <w:sz w:val="24"/>
                <w:lang w:val="el-GR"/>
              </w:rPr>
              <m:t>π</m:t>
            </m:r>
          </m:e>
          <m:sub>
            <m:r>
              <w:rPr>
                <w:rFonts w:ascii="Cambria Math" w:eastAsiaTheme="minorEastAsia" w:hAnsi="Times New Roman" w:cs="Times New Roman"/>
                <w:sz w:val="24"/>
              </w:rPr>
              <m:t>1</m:t>
            </m:r>
          </m:sub>
        </m:sSub>
        <m:d>
          <m:dPr>
            <m:ctrlPr>
              <w:rPr>
                <w:rFonts w:ascii="Cambria Math" w:eastAsiaTheme="minorEastAsia" w:hAnsi="Times New Roman" w:cs="Times New Roman"/>
                <w:i/>
                <w:sz w:val="24"/>
                <w:lang w:val="el-GR"/>
              </w:rPr>
            </m:ctrlPr>
          </m:dPr>
          <m:e>
            <m:r>
              <w:rPr>
                <w:rFonts w:ascii="Cambria Math" w:eastAsiaTheme="minorEastAsia" w:hAnsi="Cambria Math" w:cs="Times New Roman"/>
                <w:sz w:val="24"/>
                <w:lang w:val="el-GR"/>
              </w:rPr>
              <m:t>θ</m:t>
            </m:r>
          </m:e>
        </m:d>
        <m:r>
          <w:rPr>
            <w:rFonts w:ascii="Cambria Math" w:eastAsiaTheme="minorEastAsia" w:hAnsi="Times New Roman" w:cs="Times New Roman"/>
            <w:sz w:val="24"/>
          </w:rPr>
          <m:t>=1</m:t>
        </m:r>
      </m:oMath>
      <w:r w:rsidR="006D0BE7" w:rsidRPr="00A5301F">
        <w:rPr>
          <w:rFonts w:ascii="Times New Roman" w:eastAsiaTheme="minorEastAsia" w:hAnsi="Times New Roman" w:cs="Times New Roman"/>
          <w:sz w:val="24"/>
        </w:rPr>
        <w:t xml:space="preserve">. The parameters </w:t>
      </w:r>
      <w:r w:rsidR="006D0BE7" w:rsidRPr="00A5301F">
        <w:rPr>
          <w:rFonts w:ascii="Times New Roman" w:eastAsiaTheme="minorEastAsia" w:hAnsi="Times New Roman" w:cs="Times New Roman"/>
          <w:i/>
          <w:sz w:val="24"/>
          <w:lang w:val="el-GR"/>
        </w:rPr>
        <w:t>α</w:t>
      </w:r>
      <w:r w:rsidR="006D0BE7" w:rsidRPr="00A5301F">
        <w:rPr>
          <w:rFonts w:ascii="Times New Roman" w:eastAsiaTheme="minorEastAsia" w:hAnsi="Times New Roman" w:cs="Times New Roman"/>
          <w:i/>
          <w:sz w:val="24"/>
          <w:vertAlign w:val="subscript"/>
        </w:rPr>
        <w:t>n</w:t>
      </w:r>
      <w:r w:rsidR="006D0BE7" w:rsidRPr="00A5301F">
        <w:rPr>
          <w:rFonts w:ascii="Times New Roman" w:eastAsiaTheme="minorEastAsia" w:hAnsi="Times New Roman" w:cs="Times New Roman"/>
          <w:sz w:val="24"/>
        </w:rPr>
        <w:t xml:space="preserve"> and </w:t>
      </w:r>
      <w:r w:rsidR="006D0BE7" w:rsidRPr="00A5301F">
        <w:rPr>
          <w:rFonts w:ascii="Times New Roman" w:eastAsiaTheme="minorEastAsia" w:hAnsi="Times New Roman" w:cs="Times New Roman"/>
          <w:i/>
          <w:sz w:val="24"/>
        </w:rPr>
        <w:t>b</w:t>
      </w:r>
      <w:r w:rsidR="006D0BE7" w:rsidRPr="00A5301F">
        <w:rPr>
          <w:rFonts w:ascii="Times New Roman" w:eastAsiaTheme="minorEastAsia" w:hAnsi="Times New Roman" w:cs="Times New Roman"/>
          <w:i/>
          <w:sz w:val="24"/>
          <w:vertAlign w:val="subscript"/>
        </w:rPr>
        <w:t>n</w:t>
      </w:r>
      <w:r w:rsidR="006D0BE7" w:rsidRPr="00A5301F">
        <w:rPr>
          <w:rFonts w:ascii="Times New Roman" w:eastAsiaTheme="minorEastAsia" w:hAnsi="Times New Roman" w:cs="Times New Roman"/>
          <w:sz w:val="24"/>
        </w:rPr>
        <w:t xml:space="preserve"> are functions of the parameter </w:t>
      </w:r>
      <w:r w:rsidR="006D0BE7" w:rsidRPr="00A5301F">
        <w:rPr>
          <w:rFonts w:ascii="Times New Roman" w:eastAsiaTheme="minorEastAsia" w:hAnsi="Times New Roman" w:cs="Times New Roman"/>
          <w:i/>
          <w:sz w:val="24"/>
        </w:rPr>
        <w:t>x</w:t>
      </w:r>
      <w:r w:rsidR="006D0BE7" w:rsidRPr="00A5301F">
        <w:rPr>
          <w:rFonts w:ascii="Times New Roman" w:eastAsiaTheme="minorEastAsia" w:hAnsi="Times New Roman" w:cs="Times New Roman"/>
          <w:sz w:val="24"/>
        </w:rPr>
        <w:t xml:space="preserve"> and the particle refractive index </w:t>
      </w:r>
      <w:r w:rsidR="006D0BE7" w:rsidRPr="00A5301F">
        <w:rPr>
          <w:rFonts w:ascii="Times New Roman" w:hAnsi="Times New Roman" w:cs="Times New Roman"/>
          <w:i/>
          <w:sz w:val="24"/>
        </w:rPr>
        <w:t>m</w:t>
      </w:r>
      <w:r w:rsidR="006D0BE7" w:rsidRPr="00A5301F">
        <w:rPr>
          <w:rFonts w:ascii="Times New Roman" w:hAnsi="Times New Roman" w:cs="Times New Roman"/>
          <w:sz w:val="24"/>
        </w:rPr>
        <w:t xml:space="preserve">: </w:t>
      </w:r>
    </w:p>
    <w:p w14:paraId="77C1A953" w14:textId="71D4A050" w:rsidR="006D0BE7" w:rsidRPr="00A5301F" w:rsidRDefault="00B45FC2" w:rsidP="006D0BE7">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a</m:t>
              </m:r>
            </m:e>
            <m:sub>
              <m:r>
                <w:rPr>
                  <w:rFonts w:ascii="Cambria Math" w:eastAsiaTheme="minorEastAsia" w:hAnsi="Cambria Math" w:cs="Times New Roman"/>
                  <w:sz w:val="24"/>
                </w:rPr>
                <m:t>n</m:t>
              </m:r>
            </m:sub>
          </m:sSub>
          <m:r>
            <w:rPr>
              <w:rFonts w:ascii="Cambria Math" w:eastAsiaTheme="minorEastAsia" w:hAnsi="Times New Roman" w:cs="Times New Roman"/>
              <w:sz w:val="24"/>
            </w:rPr>
            <m:t xml:space="preserve">= </m:t>
          </m:r>
          <m:f>
            <m:fPr>
              <m:ctrlPr>
                <w:rPr>
                  <w:rFonts w:ascii="Cambria Math" w:eastAsiaTheme="minorEastAsia" w:hAnsi="Times New Roman" w:cs="Times New Roman"/>
                  <w:i/>
                  <w:sz w:val="24"/>
                </w:rPr>
              </m:ctrlPr>
            </m:fPr>
            <m:num>
              <m:sSup>
                <m:sSupPr>
                  <m:ctrlPr>
                    <w:rPr>
                      <w:rFonts w:ascii="Cambria Math" w:eastAsiaTheme="minorEastAsia" w:hAnsi="Times New Roman" w:cs="Times New Roman"/>
                      <w:i/>
                      <w:sz w:val="24"/>
                    </w:rPr>
                  </m:ctrlPr>
                </m:sSupPr>
                <m:e>
                  <m:r>
                    <w:rPr>
                      <w:rFonts w:ascii="Cambria Math" w:eastAsiaTheme="minorEastAsia" w:hAnsi="Cambria Math" w:cs="Times New Roman"/>
                      <w:sz w:val="24"/>
                    </w:rPr>
                    <m:t>m</m:t>
                  </m:r>
                </m:e>
                <m:sup>
                  <m:r>
                    <w:rPr>
                      <w:rFonts w:ascii="Cambria Math" w:eastAsiaTheme="minorEastAsia" w:hAnsi="Times New Roman" w:cs="Times New Roman"/>
                      <w:sz w:val="24"/>
                    </w:rPr>
                    <m:t>2</m:t>
                  </m:r>
                </m:sup>
              </m:sSup>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r>
                        <w:rPr>
                          <w:rFonts w:ascii="Cambria Math" w:eastAsiaTheme="minorEastAsia" w:hAnsi="Cambria Math" w:cs="Times New Roman"/>
                          <w:sz w:val="24"/>
                        </w:rPr>
                        <m:t>x</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e>
                  </m:d>
                </m:e>
                <m:sup>
                  <m:r>
                    <w:rPr>
                      <w:rFonts w:ascii="Times New Roman" w:eastAsiaTheme="minorEastAsia" w:hAnsi="Times New Roman" w:cs="Times New Roman"/>
                      <w:sz w:val="24"/>
                    </w:rPr>
                    <m:t>'</m:t>
                  </m:r>
                </m:sup>
              </m:sSup>
              <m:r>
                <w:rPr>
                  <w:rFonts w:ascii="Times New Roman" w:eastAsiaTheme="minorEastAsia" w:hAnsi="Times New Roman" w:cs="Times New Roman"/>
                  <w:sz w:val="24"/>
                </w:rPr>
                <m:t>-</m:t>
              </m:r>
              <m:r>
                <w:rPr>
                  <w:rFonts w:ascii="Cambria Math" w:eastAsiaTheme="minorEastAsia" w:hAnsi="Times New Roman" w:cs="Times New Roman"/>
                  <w:sz w:val="24"/>
                </w:rPr>
                <m:t xml:space="preserve"> </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r>
                <w:rPr>
                  <w:rFonts w:ascii="Times New Roman" w:eastAsiaTheme="minorEastAsia" w:hAnsi="Times New Roman" w:cs="Times New Roman"/>
                  <w:sz w:val="24"/>
                </w:rPr>
                <m:t>∙</m:t>
              </m:r>
              <m:r>
                <w:rPr>
                  <w:rFonts w:ascii="Cambria Math" w:eastAsiaTheme="minorEastAsia" w:hAnsi="Cambria Math" w:cs="Times New Roman"/>
                  <w:sz w:val="24"/>
                </w:rPr>
                <m:t>M</m:t>
              </m:r>
              <m: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mx</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Cambria Math" w:eastAsiaTheme="minorEastAsia" w:hAnsi="Times New Roman" w:cs="Times New Roman"/>
                  <w:sz w:val="24"/>
                </w:rPr>
                <m:t>]</m:t>
              </m:r>
              <m:r>
                <w:rPr>
                  <w:rFonts w:ascii="Times New Roman" w:eastAsiaTheme="minorEastAsia" w:hAnsi="Times New Roman" w:cs="Times New Roman"/>
                  <w:sz w:val="24"/>
                </w:rPr>
                <m:t>'</m:t>
              </m:r>
            </m:num>
            <m:den>
              <m:sSup>
                <m:sSupPr>
                  <m:ctrlPr>
                    <w:rPr>
                      <w:rFonts w:ascii="Cambria Math" w:eastAsiaTheme="minorEastAsia" w:hAnsi="Times New Roman" w:cs="Times New Roman"/>
                      <w:i/>
                      <w:sz w:val="24"/>
                    </w:rPr>
                  </m:ctrlPr>
                </m:sSupPr>
                <m:e>
                  <m:r>
                    <w:rPr>
                      <w:rFonts w:ascii="Cambria Math" w:eastAsiaTheme="minorEastAsia" w:hAnsi="Cambria Math" w:cs="Times New Roman"/>
                      <w:sz w:val="24"/>
                    </w:rPr>
                    <m:t>m</m:t>
                  </m:r>
                </m:e>
                <m:sup>
                  <m:r>
                    <w:rPr>
                      <w:rFonts w:ascii="Cambria Math" w:eastAsiaTheme="minorEastAsia" w:hAnsi="Times New Roman" w:cs="Times New Roman"/>
                      <w:sz w:val="24"/>
                    </w:rPr>
                    <m:t>2</m:t>
                  </m:r>
                </m:sup>
              </m:sSup>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r>
                        <w:rPr>
                          <w:rFonts w:ascii="Cambria Math" w:eastAsiaTheme="minorEastAsia" w:hAnsi="Cambria Math" w:cs="Times New Roman"/>
                          <w:sz w:val="24"/>
                        </w:rPr>
                        <m:t>x</m:t>
                      </m:r>
                      <m:r>
                        <w:rPr>
                          <w:rFonts w:ascii="Times New Roman" w:eastAsiaTheme="minorEastAsia" w:hAnsi="Times New Roman" w:cs="Times New Roman"/>
                          <w:sz w:val="24"/>
                        </w:rPr>
                        <m:t>∙</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e>
                  </m:d>
                </m:e>
                <m:sup>
                  <m:r>
                    <w:rPr>
                      <w:rFonts w:ascii="Times New Roman" w:eastAsiaTheme="minorEastAsia" w:hAnsi="Times New Roman" w:cs="Times New Roman"/>
                      <w:sz w:val="24"/>
                    </w:rPr>
                    <m:t>'</m:t>
                  </m:r>
                </m:sup>
              </m:sSup>
              <m:r>
                <w:rPr>
                  <w:rFonts w:ascii="Times New Roman" w:eastAsiaTheme="minorEastAsia" w:hAnsi="Times New Roman" w:cs="Times New Roman"/>
                  <w:sz w:val="24"/>
                </w:rPr>
                <m:t>-</m:t>
              </m:r>
              <m:r>
                <w:rPr>
                  <w:rFonts w:ascii="Cambria Math" w:eastAsiaTheme="minorEastAsia" w:hAnsi="Times New Roman" w:cs="Times New Roman"/>
                  <w:sz w:val="24"/>
                </w:rPr>
                <m:t xml:space="preserve"> </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r>
                <w:rPr>
                  <w:rFonts w:ascii="Times New Roman" w:eastAsiaTheme="minorEastAsia" w:hAnsi="Times New Roman" w:cs="Times New Roman"/>
                  <w:sz w:val="24"/>
                </w:rPr>
                <m:t>∙</m:t>
              </m:r>
              <m:r>
                <w:rPr>
                  <w:rFonts w:ascii="Cambria Math" w:eastAsiaTheme="minorEastAsia" w:hAnsi="Cambria Math" w:cs="Times New Roman"/>
                  <w:sz w:val="24"/>
                </w:rPr>
                <m:t>M</m:t>
              </m:r>
              <m: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mx</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Cambria Math" w:eastAsiaTheme="minorEastAsia" w:hAnsi="Times New Roman" w:cs="Times New Roman"/>
                  <w:sz w:val="24"/>
                </w:rPr>
                <m:t>]</m:t>
              </m:r>
              <m:r>
                <w:rPr>
                  <w:rFonts w:ascii="Times New Roman" w:eastAsiaTheme="minorEastAsia" w:hAnsi="Times New Roman" w:cs="Times New Roman"/>
                  <w:sz w:val="24"/>
                </w:rPr>
                <m:t>'</m:t>
              </m:r>
            </m:den>
          </m:f>
          <m:r>
            <w:rPr>
              <w:rFonts w:ascii="Cambria Math" w:eastAsiaTheme="minorEastAsia" w:hAnsi="Times New Roman" w:cs="Times New Roman"/>
              <w:sz w:val="24"/>
            </w:rPr>
            <m:t xml:space="preserve">       (S9)</m:t>
          </m:r>
        </m:oMath>
      </m:oMathPara>
    </w:p>
    <w:p w14:paraId="5B89D86D" w14:textId="77777777" w:rsidR="006D0BE7" w:rsidRPr="00A5301F" w:rsidRDefault="00B45FC2" w:rsidP="006D0BE7">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b</m:t>
              </m:r>
            </m:e>
            <m:sub>
              <m:r>
                <w:rPr>
                  <w:rFonts w:ascii="Cambria Math" w:eastAsiaTheme="minorEastAsia" w:hAnsi="Cambria Math" w:cs="Times New Roman"/>
                  <w:sz w:val="24"/>
                </w:rPr>
                <m:t>n</m:t>
              </m:r>
            </m:sub>
          </m:sSub>
          <m:r>
            <w:rPr>
              <w:rFonts w:ascii="Cambria Math" w:eastAsiaTheme="minorEastAsia" w:hAnsi="Times New Roman" w:cs="Times New Roman"/>
              <w:sz w:val="24"/>
            </w:rPr>
            <m:t xml:space="preserve">= </m:t>
          </m:r>
          <m:f>
            <m:fPr>
              <m:ctrlPr>
                <w:rPr>
                  <w:rFonts w:ascii="Cambria Math" w:eastAsiaTheme="minorEastAsia" w:hAnsi="Times New Roman" w:cs="Times New Roman"/>
                  <w:i/>
                  <w:sz w:val="24"/>
                </w:rPr>
              </m:ctrlPr>
            </m:fPr>
            <m:num>
              <m:r>
                <w:rPr>
                  <w:rFonts w:ascii="Cambria Math" w:eastAsiaTheme="minorEastAsia" w:hAnsi="Cambria Math" w:cs="Times New Roman"/>
                  <w:sz w:val="24"/>
                </w:rPr>
                <m:t>M</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r>
                        <w:rPr>
                          <w:rFonts w:ascii="Cambria Math" w:eastAsiaTheme="minorEastAsia" w:hAnsi="Cambria Math" w:cs="Times New Roman"/>
                          <w:sz w:val="24"/>
                        </w:rPr>
                        <m:t>x</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e>
                  </m:d>
                </m:e>
                <m:sup>
                  <m:r>
                    <w:rPr>
                      <w:rFonts w:ascii="Times New Roman" w:eastAsiaTheme="minorEastAsia" w:hAnsi="Times New Roman" w:cs="Times New Roman"/>
                      <w:sz w:val="24"/>
                    </w:rPr>
                    <m:t>'</m:t>
                  </m:r>
                </m:sup>
              </m:sSup>
              <m:r>
                <w:rPr>
                  <w:rFonts w:ascii="Times New Roman" w:eastAsiaTheme="minorEastAsia" w:hAnsi="Times New Roman" w:cs="Times New Roman"/>
                  <w:sz w:val="24"/>
                </w:rPr>
                <m:t>-</m:t>
              </m:r>
              <m:r>
                <w:rPr>
                  <w:rFonts w:ascii="Cambria Math" w:eastAsiaTheme="minorEastAsia" w:hAnsi="Times New Roman" w:cs="Times New Roman"/>
                  <w:sz w:val="24"/>
                </w:rPr>
                <m:t xml:space="preserve"> </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mx</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Cambria Math" w:eastAsiaTheme="minorEastAsia" w:hAnsi="Times New Roman" w:cs="Times New Roman"/>
                  <w:sz w:val="24"/>
                </w:rPr>
                <m:t>]</m:t>
              </m:r>
              <m:r>
                <w:rPr>
                  <w:rFonts w:ascii="Times New Roman" w:eastAsiaTheme="minorEastAsia" w:hAnsi="Times New Roman" w:cs="Times New Roman"/>
                  <w:sz w:val="24"/>
                </w:rPr>
                <m:t>'</m:t>
              </m:r>
            </m:num>
            <m:den>
              <m:r>
                <w:rPr>
                  <w:rFonts w:ascii="Cambria Math" w:eastAsiaTheme="minorEastAsia" w:hAnsi="Cambria Math" w:cs="Times New Roman"/>
                  <w:sz w:val="24"/>
                </w:rPr>
                <m:t>M</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r>
                        <w:rPr>
                          <w:rFonts w:ascii="Cambria Math" w:eastAsiaTheme="minorEastAsia" w:hAnsi="Cambria Math" w:cs="Times New Roman"/>
                          <w:sz w:val="24"/>
                        </w:rPr>
                        <m:t>x</m:t>
                      </m:r>
                      <m:r>
                        <w:rPr>
                          <w:rFonts w:ascii="Times New Roman" w:eastAsiaTheme="minorEastAsia" w:hAnsi="Times New Roman" w:cs="Times New Roman"/>
                          <w:sz w:val="24"/>
                        </w:rPr>
                        <m:t>∙</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e>
                  </m:d>
                </m:e>
                <m:sup>
                  <m:r>
                    <w:rPr>
                      <w:rFonts w:ascii="Times New Roman" w:eastAsiaTheme="minorEastAsia" w:hAnsi="Times New Roman" w:cs="Times New Roman"/>
                      <w:sz w:val="24"/>
                    </w:rPr>
                    <m:t>'</m:t>
                  </m:r>
                </m:sup>
              </m:sSup>
              <m:r>
                <w:rPr>
                  <w:rFonts w:ascii="Times New Roman" w:eastAsiaTheme="minorEastAsia" w:hAnsi="Times New Roman" w:cs="Times New Roman"/>
                  <w:sz w:val="24"/>
                </w:rPr>
                <m:t>-</m:t>
              </m:r>
              <m:r>
                <w:rPr>
                  <w:rFonts w:ascii="Cambria Math" w:eastAsiaTheme="minorEastAsia" w:hAnsi="Times New Roman" w:cs="Times New Roman"/>
                  <w:sz w:val="24"/>
                </w:rPr>
                <m:t xml:space="preserve"> </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x</m:t>
                  </m:r>
                </m:e>
              </m:d>
              <m:r>
                <w:rPr>
                  <w:rFonts w:ascii="Times New Roman" w:eastAsiaTheme="minorEastAsia" w:hAnsi="Times New Roman" w:cs="Times New Roman"/>
                  <w:sz w:val="24"/>
                </w:rPr>
                <m:t>∙</m:t>
              </m:r>
              <m:r>
                <w:rPr>
                  <w:rFonts w:ascii="Cambria Math" w:eastAsiaTheme="minorEastAsia" w:hAnsi="Times New Roman" w:cs="Times New Roman"/>
                  <w:sz w:val="24"/>
                </w:rPr>
                <m:t>[</m:t>
              </m:r>
              <m:r>
                <w:rPr>
                  <w:rFonts w:ascii="Cambria Math" w:eastAsiaTheme="minorEastAsia" w:hAnsi="Cambria Math" w:cs="Times New Roman"/>
                  <w:sz w:val="24"/>
                </w:rPr>
                <m:t>mx</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mx</m:t>
                  </m:r>
                </m:e>
              </m:d>
              <m:r>
                <w:rPr>
                  <w:rFonts w:ascii="Cambria Math" w:eastAsiaTheme="minorEastAsia" w:hAnsi="Times New Roman" w:cs="Times New Roman"/>
                  <w:sz w:val="24"/>
                </w:rPr>
                <m:t>]</m:t>
              </m:r>
              <m:r>
                <w:rPr>
                  <w:rFonts w:ascii="Times New Roman" w:eastAsiaTheme="minorEastAsia" w:hAnsi="Times New Roman" w:cs="Times New Roman"/>
                  <w:sz w:val="24"/>
                </w:rPr>
                <m:t>'</m:t>
              </m:r>
            </m:den>
          </m:f>
          <m:r>
            <w:rPr>
              <w:rFonts w:ascii="Cambria Math" w:eastAsiaTheme="minorEastAsia" w:hAnsi="Times New Roman" w:cs="Times New Roman"/>
              <w:sz w:val="24"/>
            </w:rPr>
            <m:t xml:space="preserve">       (S10)</m:t>
          </m:r>
        </m:oMath>
      </m:oMathPara>
    </w:p>
    <w:p w14:paraId="16BD35D8" w14:textId="252CF234" w:rsidR="006D0BE7" w:rsidRPr="00A5301F" w:rsidRDefault="001705AD" w:rsidP="001705AD">
      <w:pPr>
        <w:spacing w:line="276" w:lineRule="auto"/>
        <w:jc w:val="both"/>
        <w:rPr>
          <w:rFonts w:ascii="Times New Roman" w:eastAsiaTheme="minorEastAsia" w:hAnsi="Times New Roman" w:cs="Times New Roman"/>
          <w:sz w:val="24"/>
        </w:rPr>
      </w:pPr>
      <w:r>
        <w:rPr>
          <w:rFonts w:ascii="Times New Roman" w:eastAsiaTheme="minorEastAsia" w:hAnsi="Times New Roman" w:cs="Times New Roman"/>
          <w:iCs/>
          <w:sz w:val="24"/>
        </w:rPr>
        <w:t xml:space="preserve">Here </w:t>
      </w:r>
      <w:r w:rsidR="006D0BE7" w:rsidRPr="00A5301F">
        <w:rPr>
          <w:rFonts w:ascii="Times New Roman" w:eastAsiaTheme="minorEastAsia" w:hAnsi="Times New Roman" w:cs="Times New Roman"/>
          <w:i/>
          <w:sz w:val="24"/>
        </w:rPr>
        <w:t>M</w:t>
      </w:r>
      <w:r w:rsidR="006D0BE7" w:rsidRPr="00A5301F">
        <w:rPr>
          <w:rFonts w:ascii="Times New Roman" w:eastAsiaTheme="minorEastAsia" w:hAnsi="Times New Roman" w:cs="Times New Roman"/>
          <w:sz w:val="24"/>
        </w:rPr>
        <w:t xml:space="preserve"> is the relative magnetic permeability of the particles (</w:t>
      </w:r>
      <w:r w:rsidR="004C4CC1">
        <w:rPr>
          <w:rFonts w:ascii="Times New Roman" w:eastAsiaTheme="minorEastAsia" w:hAnsi="Times New Roman" w:cs="Times New Roman"/>
          <w:sz w:val="24"/>
        </w:rPr>
        <w:t>typically having a value of unity</w:t>
      </w:r>
      <w:r w:rsidR="006D0BE7" w:rsidRPr="00A5301F">
        <w:rPr>
          <w:rFonts w:ascii="Times New Roman" w:eastAsiaTheme="minorEastAsia" w:hAnsi="Times New Roman" w:cs="Times New Roman"/>
          <w:sz w:val="24"/>
        </w:rPr>
        <w:t xml:space="preserve">). Functions </w:t>
      </w:r>
      <w:proofErr w:type="spellStart"/>
      <w:r w:rsidR="006D0BE7" w:rsidRPr="00A5301F">
        <w:rPr>
          <w:rFonts w:ascii="Times New Roman" w:eastAsiaTheme="minorEastAsia" w:hAnsi="Times New Roman" w:cs="Times New Roman"/>
          <w:i/>
          <w:sz w:val="24"/>
        </w:rPr>
        <w:t>j</w:t>
      </w:r>
      <w:r w:rsidR="006D0BE7" w:rsidRPr="00A5301F">
        <w:rPr>
          <w:rFonts w:ascii="Times New Roman" w:eastAsiaTheme="minorEastAsia" w:hAnsi="Times New Roman" w:cs="Times New Roman"/>
          <w:i/>
          <w:sz w:val="24"/>
          <w:vertAlign w:val="subscript"/>
        </w:rPr>
        <w:t>n</w:t>
      </w:r>
      <w:proofErr w:type="spellEnd"/>
      <w:r w:rsidR="006D0BE7" w:rsidRPr="00A5301F">
        <w:rPr>
          <w:rFonts w:ascii="Times New Roman" w:eastAsiaTheme="minorEastAsia" w:hAnsi="Times New Roman" w:cs="Times New Roman"/>
          <w:sz w:val="24"/>
        </w:rPr>
        <w:t xml:space="preserve">, </w:t>
      </w:r>
      <w:proofErr w:type="spellStart"/>
      <w:r w:rsidR="006D0BE7" w:rsidRPr="00A5301F">
        <w:rPr>
          <w:rFonts w:ascii="Times New Roman" w:eastAsiaTheme="minorEastAsia" w:hAnsi="Times New Roman" w:cs="Times New Roman"/>
          <w:i/>
          <w:sz w:val="24"/>
        </w:rPr>
        <w:t>h</w:t>
      </w:r>
      <w:r w:rsidR="006D0BE7" w:rsidRPr="00A5301F">
        <w:rPr>
          <w:rFonts w:ascii="Times New Roman" w:eastAsiaTheme="minorEastAsia" w:hAnsi="Times New Roman" w:cs="Times New Roman"/>
          <w:i/>
          <w:sz w:val="24"/>
          <w:vertAlign w:val="subscript"/>
        </w:rPr>
        <w:t>n</w:t>
      </w:r>
      <w:proofErr w:type="spellEnd"/>
      <w:r w:rsidR="006D0BE7" w:rsidRPr="00A5301F">
        <w:rPr>
          <w:rFonts w:ascii="Times New Roman" w:eastAsiaTheme="minorEastAsia" w:hAnsi="Times New Roman" w:cs="Times New Roman"/>
          <w:sz w:val="24"/>
        </w:rPr>
        <w:t xml:space="preserve"> and their derivatives are calculated according to the following equations:</w:t>
      </w:r>
    </w:p>
    <w:p w14:paraId="4155991F" w14:textId="48548CA2" w:rsidR="006D0BE7" w:rsidRPr="00A5301F" w:rsidRDefault="00B45FC2" w:rsidP="006D0BE7">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m:t>
          </m:r>
          <m:rad>
            <m:radPr>
              <m:degHide m:val="1"/>
              <m:ctrlPr>
                <w:rPr>
                  <w:rFonts w:ascii="Cambria Math" w:eastAsiaTheme="minorEastAsia" w:hAnsi="Times New Roman" w:cs="Times New Roman"/>
                  <w:i/>
                  <w:sz w:val="24"/>
                </w:rPr>
              </m:ctrlPr>
            </m:radPr>
            <m:deg/>
            <m:e>
              <m:f>
                <m:fPr>
                  <m:ctrlPr>
                    <w:rPr>
                      <w:rFonts w:ascii="Cambria Math" w:eastAsiaTheme="minorEastAsia" w:hAnsi="Times New Roman" w:cs="Times New Roman"/>
                      <w:i/>
                      <w:sz w:val="24"/>
                    </w:rPr>
                  </m:ctrlPr>
                </m:fPr>
                <m:num>
                  <m:r>
                    <w:rPr>
                      <w:rFonts w:ascii="Cambria Math" w:eastAsiaTheme="minorEastAsia" w:hAnsi="Cambria Math" w:cs="Times New Roman"/>
                      <w:sz w:val="24"/>
                      <w:lang w:val="el-GR"/>
                    </w:rPr>
                    <m:t>π</m:t>
                  </m:r>
                </m:num>
                <m:den>
                  <m:r>
                    <w:rPr>
                      <w:rFonts w:ascii="Cambria Math" w:eastAsiaTheme="minorEastAsia" w:hAnsi="Times New Roman" w:cs="Times New Roman"/>
                      <w:sz w:val="24"/>
                    </w:rPr>
                    <m:t>2</m:t>
                  </m:r>
                  <m:r>
                    <w:rPr>
                      <w:rFonts w:ascii="Cambria Math" w:eastAsiaTheme="minorEastAsia" w:hAnsi="Cambria Math" w:cs="Times New Roman"/>
                      <w:sz w:val="24"/>
                    </w:rPr>
                    <m:t>z</m:t>
                  </m:r>
                </m:den>
              </m:f>
            </m:e>
          </m:rad>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r>
                <w:rPr>
                  <w:rFonts w:ascii="Cambria Math" w:eastAsiaTheme="minorEastAsia" w:hAnsi="Times New Roman" w:cs="Times New Roman"/>
                  <w:sz w:val="24"/>
                </w:rPr>
                <m:t>+0.5</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(S11)</m:t>
          </m:r>
        </m:oMath>
      </m:oMathPara>
    </w:p>
    <w:p w14:paraId="2C3C9477" w14:textId="6EA3F139" w:rsidR="006D0BE7" w:rsidRPr="00A5301F" w:rsidRDefault="00B45FC2" w:rsidP="006D0BE7">
      <w:pPr>
        <w:spacing w:line="276" w:lineRule="auto"/>
        <w:ind w:left="360"/>
        <w:rPr>
          <w:rFonts w:ascii="Times New Roman" w:eastAsiaTheme="minorEastAsia" w:hAnsi="Times New Roman" w:cs="Times New Roman"/>
          <w:sz w:val="24"/>
        </w:rPr>
      </w:pPr>
      <m:oMathPara>
        <m:oMath>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y</m:t>
              </m:r>
            </m:e>
            <m:sub>
              <m:r>
                <w:rPr>
                  <w:rFonts w:ascii="Cambria Math" w:eastAsiaTheme="minorEastAsia" w:hAnsi="Cambria Math" w:cs="Times New Roman"/>
                  <w:sz w:val="24"/>
                </w:rPr>
                <m:t>n</m:t>
              </m:r>
            </m:sub>
          </m:sSub>
          <m:r>
            <w:rPr>
              <w:rFonts w:ascii="Times New Roman" w:eastAsiaTheme="minorEastAsia" w:hAnsi="Times New Roman" w:cs="Times New Roman"/>
              <w:sz w:val="24"/>
            </w:rPr>
            <m:t>∙</m:t>
          </m:r>
          <m:r>
            <w:rPr>
              <w:rFonts w:ascii="Cambria Math" w:eastAsiaTheme="minorEastAsia" w:hAnsi="Cambria Math" w:cs="Times New Roman"/>
              <w:sz w:val="24"/>
            </w:rPr>
            <m:t>i</m:t>
          </m:r>
          <m:r>
            <w:rPr>
              <w:rFonts w:ascii="Cambria Math" w:eastAsiaTheme="minorEastAsia" w:hAnsi="Times New Roman" w:cs="Times New Roman"/>
              <w:sz w:val="24"/>
            </w:rPr>
            <m:t xml:space="preserve">       (S12)</m:t>
          </m:r>
        </m:oMath>
      </m:oMathPara>
    </w:p>
    <w:p w14:paraId="6442885D" w14:textId="226A17C3" w:rsidR="005C6BF8" w:rsidRDefault="00B45FC2" w:rsidP="001705AD">
      <w:pPr>
        <w:spacing w:line="276" w:lineRule="auto"/>
        <w:ind w:left="360"/>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y</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m:t>
          </m:r>
          <m:rad>
            <m:radPr>
              <m:degHide m:val="1"/>
              <m:ctrlPr>
                <w:rPr>
                  <w:rFonts w:ascii="Cambria Math" w:eastAsiaTheme="minorEastAsia" w:hAnsi="Times New Roman" w:cs="Times New Roman"/>
                  <w:i/>
                  <w:sz w:val="24"/>
                </w:rPr>
              </m:ctrlPr>
            </m:radPr>
            <m:deg/>
            <m:e>
              <m:f>
                <m:fPr>
                  <m:ctrlPr>
                    <w:rPr>
                      <w:rFonts w:ascii="Cambria Math" w:eastAsiaTheme="minorEastAsia" w:hAnsi="Times New Roman" w:cs="Times New Roman"/>
                      <w:i/>
                      <w:sz w:val="24"/>
                    </w:rPr>
                  </m:ctrlPr>
                </m:fPr>
                <m:num>
                  <m:r>
                    <w:rPr>
                      <w:rFonts w:ascii="Cambria Math" w:eastAsiaTheme="minorEastAsia" w:hAnsi="Cambria Math" w:cs="Times New Roman"/>
                      <w:sz w:val="24"/>
                    </w:rPr>
                    <m:t>π</m:t>
                  </m:r>
                </m:num>
                <m:den>
                  <m:r>
                    <w:rPr>
                      <w:rFonts w:ascii="Cambria Math" w:eastAsiaTheme="minorEastAsia" w:hAnsi="Times New Roman" w:cs="Times New Roman"/>
                      <w:sz w:val="24"/>
                    </w:rPr>
                    <m:t>2</m:t>
                  </m:r>
                  <m:r>
                    <w:rPr>
                      <w:rFonts w:ascii="Cambria Math" w:eastAsiaTheme="minorEastAsia" w:hAnsi="Cambria Math" w:cs="Times New Roman"/>
                      <w:sz w:val="24"/>
                    </w:rPr>
                    <m:t>z</m:t>
                  </m:r>
                </m:den>
              </m:f>
            </m:e>
          </m:rad>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Y</m:t>
              </m:r>
            </m:e>
            <m:sub>
              <m:r>
                <w:rPr>
                  <w:rFonts w:ascii="Cambria Math" w:eastAsiaTheme="minorEastAsia" w:hAnsi="Cambria Math" w:cs="Times New Roman"/>
                  <w:sz w:val="24"/>
                </w:rPr>
                <m:t>n</m:t>
              </m:r>
              <m:r>
                <w:rPr>
                  <w:rFonts w:ascii="Cambria Math" w:eastAsiaTheme="minorEastAsia" w:hAnsi="Times New Roman" w:cs="Times New Roman"/>
                  <w:sz w:val="24"/>
                </w:rPr>
                <m:t>+0.5</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(S13)</m:t>
          </m:r>
        </m:oMath>
      </m:oMathPara>
    </w:p>
    <w:p w14:paraId="67764999" w14:textId="361563E8" w:rsidR="006D0BE7" w:rsidRPr="00A5301F" w:rsidRDefault="006D0BE7" w:rsidP="00D43230">
      <w:pPr>
        <w:spacing w:line="276" w:lineRule="auto"/>
        <w:jc w:val="both"/>
        <w:rPr>
          <w:rFonts w:ascii="Times New Roman" w:eastAsiaTheme="minorEastAsia" w:hAnsi="Times New Roman" w:cs="Times New Roman"/>
          <w:sz w:val="24"/>
        </w:rPr>
      </w:pPr>
      <w:r w:rsidRPr="00A5301F">
        <w:rPr>
          <w:rFonts w:ascii="Times New Roman" w:eastAsiaTheme="minorEastAsia" w:hAnsi="Times New Roman" w:cs="Times New Roman"/>
          <w:sz w:val="24"/>
        </w:rPr>
        <w:t xml:space="preserve">Here </w:t>
      </w:r>
      <w:r w:rsidRPr="00A5301F">
        <w:rPr>
          <w:rFonts w:ascii="Times New Roman" w:eastAsiaTheme="minorEastAsia" w:hAnsi="Times New Roman" w:cs="Times New Roman"/>
          <w:i/>
          <w:sz w:val="24"/>
        </w:rPr>
        <w:t>J</w:t>
      </w:r>
      <w:r w:rsidRPr="00A5301F">
        <w:rPr>
          <w:rFonts w:ascii="Times New Roman" w:eastAsiaTheme="minorEastAsia" w:hAnsi="Times New Roman" w:cs="Times New Roman"/>
          <w:i/>
          <w:sz w:val="24"/>
          <w:vertAlign w:val="subscript"/>
        </w:rPr>
        <w:t>n</w:t>
      </w:r>
      <w:r w:rsidRPr="00A5301F">
        <w:rPr>
          <w:rFonts w:ascii="Times New Roman" w:eastAsiaTheme="minorEastAsia" w:hAnsi="Times New Roman" w:cs="Times New Roman"/>
          <w:sz w:val="24"/>
        </w:rPr>
        <w:t xml:space="preserve"> and </w:t>
      </w:r>
      <w:proofErr w:type="spellStart"/>
      <w:r w:rsidRPr="00A5301F">
        <w:rPr>
          <w:rFonts w:ascii="Times New Roman" w:eastAsiaTheme="minorEastAsia" w:hAnsi="Times New Roman" w:cs="Times New Roman"/>
          <w:i/>
          <w:sz w:val="24"/>
        </w:rPr>
        <w:t>Y</w:t>
      </w:r>
      <w:r w:rsidRPr="00A5301F">
        <w:rPr>
          <w:rFonts w:ascii="Times New Roman" w:eastAsiaTheme="minorEastAsia" w:hAnsi="Times New Roman" w:cs="Times New Roman"/>
          <w:i/>
          <w:sz w:val="24"/>
          <w:vertAlign w:val="subscript"/>
        </w:rPr>
        <w:t>n</w:t>
      </w:r>
      <w:proofErr w:type="spellEnd"/>
      <w:r w:rsidRPr="00A5301F">
        <w:rPr>
          <w:rFonts w:ascii="Times New Roman" w:eastAsiaTheme="minorEastAsia" w:hAnsi="Times New Roman" w:cs="Times New Roman"/>
          <w:sz w:val="24"/>
        </w:rPr>
        <w:t xml:space="preserve"> are Bessel functions of the 1</w:t>
      </w:r>
      <w:r w:rsidRPr="00A5301F">
        <w:rPr>
          <w:rFonts w:ascii="Times New Roman" w:eastAsiaTheme="minorEastAsia" w:hAnsi="Times New Roman" w:cs="Times New Roman"/>
          <w:sz w:val="24"/>
          <w:vertAlign w:val="superscript"/>
        </w:rPr>
        <w:t>st</w:t>
      </w:r>
      <w:r w:rsidRPr="00A5301F">
        <w:rPr>
          <w:rFonts w:ascii="Times New Roman" w:eastAsiaTheme="minorEastAsia" w:hAnsi="Times New Roman" w:cs="Times New Roman"/>
          <w:sz w:val="24"/>
        </w:rPr>
        <w:t xml:space="preserve"> and 2</w:t>
      </w:r>
      <w:r w:rsidRPr="00A5301F">
        <w:rPr>
          <w:rFonts w:ascii="Times New Roman" w:eastAsiaTheme="minorEastAsia" w:hAnsi="Times New Roman" w:cs="Times New Roman"/>
          <w:sz w:val="24"/>
          <w:vertAlign w:val="superscript"/>
        </w:rPr>
        <w:t>nd</w:t>
      </w:r>
      <w:r w:rsidRPr="00A5301F">
        <w:rPr>
          <w:rFonts w:ascii="Times New Roman" w:eastAsiaTheme="minorEastAsia" w:hAnsi="Times New Roman" w:cs="Times New Roman"/>
          <w:sz w:val="24"/>
        </w:rPr>
        <w:t xml:space="preserve"> kind</w:t>
      </w:r>
      <w:r w:rsidR="001705AD">
        <w:rPr>
          <w:rFonts w:ascii="Times New Roman" w:eastAsiaTheme="minorEastAsia" w:hAnsi="Times New Roman" w:cs="Times New Roman"/>
          <w:sz w:val="24"/>
        </w:rPr>
        <w:t>,</w:t>
      </w:r>
      <w:r w:rsidRPr="00A5301F">
        <w:rPr>
          <w:rFonts w:ascii="Times New Roman" w:eastAsiaTheme="minorEastAsia" w:hAnsi="Times New Roman" w:cs="Times New Roman"/>
          <w:sz w:val="24"/>
        </w:rPr>
        <w:t xml:space="preserve"> respectively</w:t>
      </w:r>
      <w:r w:rsidR="004C4CC1">
        <w:rPr>
          <w:rFonts w:ascii="Times New Roman" w:eastAsiaTheme="minorEastAsia" w:hAnsi="Times New Roman" w:cs="Times New Roman"/>
          <w:sz w:val="24"/>
        </w:rPr>
        <w:t xml:space="preserve">, and </w:t>
      </w:r>
      <w:proofErr w:type="spellStart"/>
      <w:r w:rsidRPr="00A5301F">
        <w:rPr>
          <w:rFonts w:ascii="Times New Roman" w:eastAsiaTheme="minorEastAsia" w:hAnsi="Times New Roman" w:cs="Times New Roman"/>
          <w:i/>
          <w:sz w:val="24"/>
        </w:rPr>
        <w:t>i</w:t>
      </w:r>
      <w:proofErr w:type="spellEnd"/>
      <w:r w:rsidRPr="00A5301F">
        <w:rPr>
          <w:rFonts w:ascii="Times New Roman" w:eastAsiaTheme="minorEastAsia" w:hAnsi="Times New Roman" w:cs="Times New Roman"/>
          <w:sz w:val="24"/>
        </w:rPr>
        <w:t xml:space="preserve"> is the imaginary unit. Variable </w:t>
      </w:r>
      <w:r w:rsidRPr="00A5301F">
        <w:rPr>
          <w:rFonts w:ascii="Times New Roman" w:eastAsiaTheme="minorEastAsia" w:hAnsi="Times New Roman" w:cs="Times New Roman"/>
          <w:i/>
          <w:sz w:val="24"/>
        </w:rPr>
        <w:t>z</w:t>
      </w:r>
      <w:r w:rsidRPr="00A5301F">
        <w:rPr>
          <w:rFonts w:ascii="Times New Roman" w:eastAsiaTheme="minorEastAsia" w:hAnsi="Times New Roman" w:cs="Times New Roman"/>
          <w:sz w:val="24"/>
        </w:rPr>
        <w:t xml:space="preserve"> represents </w:t>
      </w:r>
      <w:r w:rsidRPr="00A5301F">
        <w:rPr>
          <w:rFonts w:ascii="Times New Roman" w:eastAsiaTheme="minorEastAsia" w:hAnsi="Times New Roman" w:cs="Times New Roman"/>
          <w:i/>
          <w:sz w:val="24"/>
        </w:rPr>
        <w:t>x</w:t>
      </w:r>
      <w:r w:rsidRPr="00A5301F">
        <w:rPr>
          <w:rFonts w:ascii="Times New Roman" w:eastAsiaTheme="minorEastAsia" w:hAnsi="Times New Roman" w:cs="Times New Roman"/>
          <w:sz w:val="24"/>
        </w:rPr>
        <w:t xml:space="preserve"> or </w:t>
      </w:r>
      <w:proofErr w:type="spellStart"/>
      <w:r w:rsidRPr="00A5301F">
        <w:rPr>
          <w:rFonts w:ascii="Times New Roman" w:eastAsiaTheme="minorEastAsia" w:hAnsi="Times New Roman" w:cs="Times New Roman"/>
          <w:i/>
          <w:sz w:val="24"/>
        </w:rPr>
        <w:t>m·x</w:t>
      </w:r>
      <w:proofErr w:type="spellEnd"/>
      <w:r w:rsidR="004C4CC1">
        <w:rPr>
          <w:rFonts w:ascii="Times New Roman" w:eastAsiaTheme="minorEastAsia" w:hAnsi="Times New Roman" w:cs="Times New Roman"/>
          <w:sz w:val="24"/>
        </w:rPr>
        <w:t xml:space="preserve"> so that</w:t>
      </w:r>
      <w:r w:rsidRPr="00A5301F">
        <w:rPr>
          <w:rFonts w:ascii="Times New Roman" w:eastAsiaTheme="minorEastAsia" w:hAnsi="Times New Roman" w:cs="Times New Roman"/>
          <w:sz w:val="24"/>
        </w:rPr>
        <w:t xml:space="preserve">: </w:t>
      </w:r>
    </w:p>
    <w:p w14:paraId="52A90083" w14:textId="261C343B" w:rsidR="006D0BE7" w:rsidRPr="00A5301F" w:rsidRDefault="00B45FC2" w:rsidP="006D0BE7">
      <w:pPr>
        <w:spacing w:line="276" w:lineRule="auto"/>
        <w:ind w:left="360"/>
        <w:rPr>
          <w:rFonts w:ascii="Times New Roman" w:eastAsiaTheme="minorEastAsia" w:hAnsi="Times New Roman" w:cs="Times New Roman"/>
          <w:sz w:val="24"/>
        </w:rPr>
      </w:pPr>
      <m:oMathPara>
        <m:oMath>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r>
                    <w:rPr>
                      <w:rFonts w:ascii="Cambria Math" w:eastAsiaTheme="minorEastAsia" w:hAnsi="Cambria Math" w:cs="Times New Roman"/>
                      <w:sz w:val="24"/>
                    </w:rPr>
                    <m:t>z</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e>
              </m:d>
            </m:e>
            <m:sup>
              <m:r>
                <w:rPr>
                  <w:rFonts w:ascii="Times New Roman" w:eastAsiaTheme="minorEastAsia" w:hAnsi="Times New Roman" w:cs="Times New Roman"/>
                  <w:sz w:val="24"/>
                </w:rPr>
                <m:t>'</m:t>
              </m:r>
            </m:sup>
          </m:sSup>
          <m:r>
            <w:rPr>
              <w:rFonts w:ascii="Cambria Math" w:eastAsiaTheme="minorEastAsia" w:hAnsi="Times New Roman" w:cs="Times New Roman"/>
              <w:sz w:val="24"/>
            </w:rPr>
            <m:t>=</m:t>
          </m:r>
          <m:r>
            <w:rPr>
              <w:rFonts w:ascii="Cambria Math" w:eastAsiaTheme="minorEastAsia" w:hAnsi="Cambria Math" w:cs="Times New Roman"/>
              <w:sz w:val="24"/>
            </w:rPr>
            <m:t>z</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r>
                <w:rPr>
                  <w:rFonts w:ascii="Times New Roman" w:eastAsiaTheme="minorEastAsia" w:hAnsi="Times New Roman" w:cs="Times New Roman"/>
                  <w:sz w:val="24"/>
                </w:rPr>
                <m:t>-</m:t>
              </m:r>
              <m:r>
                <w:rPr>
                  <w:rFonts w:ascii="Cambria Math" w:eastAsiaTheme="minorEastAsia" w:hAnsi="Times New Roman" w:cs="Times New Roman"/>
                  <w:sz w:val="24"/>
                </w:rPr>
                <m:t>1</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Times New Roman" w:eastAsiaTheme="minorEastAsia" w:hAnsi="Times New Roman" w:cs="Times New Roman"/>
              <w:sz w:val="24"/>
            </w:rPr>
            <m:t>-</m:t>
          </m:r>
          <m:r>
            <w:rPr>
              <w:rFonts w:ascii="Cambria Math" w:eastAsiaTheme="minorEastAsia" w:hAnsi="Times New Roman" w:cs="Times New Roman"/>
              <w:sz w:val="24"/>
            </w:rPr>
            <m:t xml:space="preserve"> </m:t>
          </m:r>
          <m:r>
            <w:rPr>
              <w:rFonts w:ascii="Cambria Math" w:eastAsiaTheme="minorEastAsia" w:hAnsi="Cambria Math" w:cs="Times New Roman"/>
              <w:sz w:val="24"/>
            </w:rPr>
            <m:t>n</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Cambria Math" w:cs="Times New Roman"/>
                  <w:sz w:val="24"/>
                </w:rPr>
                <m:t>n</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(S14)</m:t>
          </m:r>
        </m:oMath>
      </m:oMathPara>
    </w:p>
    <w:p w14:paraId="72D76866" w14:textId="3A388A3E" w:rsidR="006D0BE7" w:rsidRPr="00A5301F" w:rsidRDefault="00B45FC2" w:rsidP="006D0BE7">
      <w:pPr>
        <w:spacing w:line="276" w:lineRule="auto"/>
        <w:ind w:left="360"/>
        <w:rPr>
          <w:rFonts w:ascii="Times New Roman" w:eastAsiaTheme="minorEastAsia" w:hAnsi="Times New Roman" w:cs="Times New Roman"/>
          <w:sz w:val="24"/>
        </w:rPr>
      </w:pPr>
      <m:oMathPara>
        <m:oMath>
          <m:sSup>
            <m:sSupPr>
              <m:ctrlPr>
                <w:rPr>
                  <w:rFonts w:ascii="Cambria Math" w:eastAsiaTheme="minorEastAsia" w:hAnsi="Times New Roman" w:cs="Times New Roman"/>
                  <w:i/>
                  <w:sz w:val="24"/>
                </w:rPr>
              </m:ctrlPr>
            </m:sSupPr>
            <m:e>
              <m:d>
                <m:dPr>
                  <m:begChr m:val="["/>
                  <m:endChr m:val="]"/>
                  <m:ctrlPr>
                    <w:rPr>
                      <w:rFonts w:ascii="Cambria Math" w:eastAsiaTheme="minorEastAsia" w:hAnsi="Times New Roman" w:cs="Times New Roman"/>
                      <w:i/>
                      <w:sz w:val="24"/>
                    </w:rPr>
                  </m:ctrlPr>
                </m:dPr>
                <m:e>
                  <m:r>
                    <w:rPr>
                      <w:rFonts w:ascii="Cambria Math" w:eastAsiaTheme="minorEastAsia" w:hAnsi="Cambria Math" w:cs="Times New Roman"/>
                      <w:sz w:val="24"/>
                    </w:rPr>
                    <m:t>z</m:t>
                  </m:r>
                  <m:r>
                    <w:rPr>
                      <w:rFonts w:ascii="Times New Roman" w:eastAsiaTheme="minorEastAsia" w:hAnsi="Times New Roman" w:cs="Times New Roman"/>
                      <w:sz w:val="24"/>
                    </w:rPr>
                    <m:t>∙</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e>
              </m:d>
            </m:e>
            <m:sup>
              <m:r>
                <w:rPr>
                  <w:rFonts w:ascii="Times New Roman" w:eastAsiaTheme="minorEastAsia" w:hAnsi="Times New Roman" w:cs="Times New Roman"/>
                  <w:sz w:val="24"/>
                </w:rPr>
                <m:t>'</m:t>
              </m:r>
            </m:sup>
          </m:sSup>
          <m:r>
            <w:rPr>
              <w:rFonts w:ascii="Cambria Math" w:eastAsiaTheme="minorEastAsia" w:hAnsi="Times New Roman" w:cs="Times New Roman"/>
              <w:sz w:val="24"/>
            </w:rPr>
            <m:t>=</m:t>
          </m:r>
          <m:r>
            <w:rPr>
              <w:rFonts w:ascii="Cambria Math" w:eastAsiaTheme="minorEastAsia" w:hAnsi="Cambria Math" w:cs="Times New Roman"/>
              <w:sz w:val="24"/>
            </w:rPr>
            <m:t>z</m:t>
          </m:r>
          <m:r>
            <w:rPr>
              <w:rFonts w:ascii="Times New Roman" w:eastAsiaTheme="minorEastAsia" w:hAnsi="Times New Roman" w:cs="Times New Roman"/>
              <w:sz w:val="24"/>
            </w:rPr>
            <m:t>∙</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r>
                <w:rPr>
                  <w:rFonts w:ascii="Times New Roman" w:eastAsiaTheme="minorEastAsia" w:hAnsi="Times New Roman" w:cs="Times New Roman"/>
                  <w:sz w:val="24"/>
                </w:rPr>
                <m:t>-</m:t>
              </m:r>
              <m:r>
                <w:rPr>
                  <w:rFonts w:ascii="Cambria Math" w:eastAsiaTheme="minorEastAsia" w:hAnsi="Times New Roman" w:cs="Times New Roman"/>
                  <w:sz w:val="24"/>
                </w:rPr>
                <m:t>1</m:t>
              </m:r>
            </m:sub>
            <m:sup>
              <m:r>
                <w:rPr>
                  <w:rFonts w:ascii="Cambria Math" w:eastAsiaTheme="minorEastAsia" w:hAnsi="Times New Roman" w:cs="Times New Roman"/>
                  <w:sz w:val="24"/>
                </w:rPr>
                <m:t>(1)</m:t>
              </m:r>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Times New Roman" w:eastAsiaTheme="minorEastAsia" w:hAnsi="Times New Roman" w:cs="Times New Roman"/>
              <w:sz w:val="24"/>
            </w:rPr>
            <m:t>-</m:t>
          </m:r>
          <m:r>
            <w:rPr>
              <w:rFonts w:ascii="Cambria Math" w:eastAsiaTheme="minorEastAsia" w:hAnsi="Times New Roman" w:cs="Times New Roman"/>
              <w:sz w:val="24"/>
            </w:rPr>
            <m:t xml:space="preserve"> </m:t>
          </m:r>
          <m:r>
            <w:rPr>
              <w:rFonts w:ascii="Cambria Math" w:eastAsiaTheme="minorEastAsia" w:hAnsi="Cambria Math" w:cs="Times New Roman"/>
              <w:sz w:val="24"/>
            </w:rPr>
            <m:t>n</m:t>
          </m:r>
          <m:r>
            <w:rPr>
              <w:rFonts w:ascii="Times New Roman" w:eastAsiaTheme="minorEastAsia" w:hAnsi="Times New Roman" w:cs="Times New Roman"/>
              <w:sz w:val="24"/>
            </w:rPr>
            <m:t>∙</m:t>
          </m:r>
          <m:sSubSup>
            <m:sSubSupPr>
              <m:ctrlPr>
                <w:rPr>
                  <w:rFonts w:ascii="Cambria Math" w:eastAsiaTheme="minorEastAsia" w:hAnsi="Times New Roman" w:cs="Times New Roman"/>
                  <w:i/>
                  <w:sz w:val="24"/>
                </w:rPr>
              </m:ctrlPr>
            </m:sSubSupPr>
            <m:e>
              <m:r>
                <w:rPr>
                  <w:rFonts w:ascii="Times New Roman" w:eastAsiaTheme="minorEastAsia" w:hAnsi="Times New Roman" w:cs="Times New Roman"/>
                  <w:sz w:val="24"/>
                </w:rPr>
                <m:t>h</m:t>
              </m:r>
            </m:e>
            <m:sub>
              <m:r>
                <w:rPr>
                  <w:rFonts w:ascii="Cambria Math" w:eastAsiaTheme="minorEastAsia" w:hAnsi="Cambria Math" w:cs="Times New Roman"/>
                  <w:sz w:val="24"/>
                </w:rPr>
                <m:t>n</m:t>
              </m:r>
            </m:sub>
            <m:sup>
              <m:d>
                <m:dPr>
                  <m:ctrlPr>
                    <w:rPr>
                      <w:rFonts w:ascii="Cambria Math" w:eastAsiaTheme="minorEastAsia" w:hAnsi="Times New Roman" w:cs="Times New Roman"/>
                      <w:i/>
                      <w:sz w:val="24"/>
                    </w:rPr>
                  </m:ctrlPr>
                </m:dPr>
                <m:e>
                  <m:r>
                    <w:rPr>
                      <w:rFonts w:ascii="Cambria Math" w:eastAsiaTheme="minorEastAsia" w:hAnsi="Times New Roman" w:cs="Times New Roman"/>
                      <w:sz w:val="24"/>
                    </w:rPr>
                    <m:t>1</m:t>
                  </m:r>
                </m:e>
              </m:d>
            </m:sup>
          </m:sSubSup>
          <m:d>
            <m:dPr>
              <m:ctrlPr>
                <w:rPr>
                  <w:rFonts w:ascii="Cambria Math" w:eastAsiaTheme="minorEastAsia" w:hAnsi="Times New Roman" w:cs="Times New Roman"/>
                  <w:i/>
                  <w:sz w:val="24"/>
                </w:rPr>
              </m:ctrlPr>
            </m:dPr>
            <m:e>
              <m:r>
                <w:rPr>
                  <w:rFonts w:ascii="Cambria Math" w:eastAsiaTheme="minorEastAsia" w:hAnsi="Cambria Math" w:cs="Times New Roman"/>
                  <w:sz w:val="24"/>
                </w:rPr>
                <m:t>z</m:t>
              </m:r>
            </m:e>
          </m:d>
          <m:r>
            <w:rPr>
              <w:rFonts w:ascii="Cambria Math" w:eastAsiaTheme="minorEastAsia" w:hAnsi="Times New Roman" w:cs="Times New Roman"/>
              <w:sz w:val="24"/>
            </w:rPr>
            <m:t xml:space="preserve">       (S15)</m:t>
          </m:r>
        </m:oMath>
      </m:oMathPara>
    </w:p>
    <w:p w14:paraId="4CCD0831" w14:textId="78141473" w:rsidR="006D0BE7" w:rsidRPr="00A5301F" w:rsidRDefault="001705AD" w:rsidP="00D43230">
      <w:pPr>
        <w:spacing w:line="276" w:lineRule="auto"/>
        <w:jc w:val="both"/>
        <w:rPr>
          <w:rFonts w:ascii="Times New Roman" w:eastAsiaTheme="minorEastAsia" w:hAnsi="Times New Roman" w:cs="Times New Roman"/>
          <w:sz w:val="24"/>
        </w:rPr>
      </w:pPr>
      <w:r>
        <w:rPr>
          <w:rFonts w:ascii="Times New Roman" w:eastAsiaTheme="minorEastAsia" w:hAnsi="Times New Roman" w:cs="Times New Roman"/>
          <w:sz w:val="24"/>
        </w:rPr>
        <w:lastRenderedPageBreak/>
        <w:t>The c</w:t>
      </w:r>
      <w:r w:rsidR="006D0BE7" w:rsidRPr="00A5301F">
        <w:rPr>
          <w:rFonts w:ascii="Times New Roman" w:eastAsiaTheme="minorEastAsia" w:hAnsi="Times New Roman" w:cs="Times New Roman"/>
          <w:sz w:val="24"/>
        </w:rPr>
        <w:t xml:space="preserve">alculations can start by using the expressions: </w:t>
      </w:r>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j</m:t>
            </m:r>
          </m:e>
          <m:sub>
            <m:r>
              <w:rPr>
                <w:rFonts w:ascii="Cambria Math" w:eastAsiaTheme="minorEastAsia" w:hAnsi="Times New Roman" w:cs="Times New Roman"/>
                <w:sz w:val="24"/>
              </w:rPr>
              <m:t>0</m:t>
            </m:r>
          </m:sub>
        </m:sSub>
        <m:r>
          <w:rPr>
            <w:rFonts w:ascii="Cambria Math" w:eastAsiaTheme="minorEastAsia" w:hAnsi="Times New Roman" w:cs="Times New Roman"/>
            <w:sz w:val="24"/>
          </w:rPr>
          <m:t xml:space="preserve">= </m:t>
        </m:r>
        <m:f>
          <m:fPr>
            <m:ctrlPr>
              <w:rPr>
                <w:rFonts w:ascii="Cambria Math" w:eastAsiaTheme="minorEastAsia" w:hAnsi="Times New Roman" w:cs="Times New Roman"/>
                <w:i/>
                <w:sz w:val="24"/>
              </w:rPr>
            </m:ctrlPr>
          </m:fPr>
          <m:num>
            <m:r>
              <w:rPr>
                <w:rFonts w:ascii="Cambria Math" w:eastAsiaTheme="minorEastAsia" w:hAnsi="Cambria Math" w:cs="Times New Roman"/>
                <w:sz w:val="24"/>
              </w:rPr>
              <m:t>sinz</m:t>
            </m:r>
          </m:num>
          <m:den>
            <m:r>
              <w:rPr>
                <w:rFonts w:ascii="Cambria Math" w:eastAsiaTheme="minorEastAsia" w:hAnsi="Cambria Math" w:cs="Times New Roman"/>
                <w:sz w:val="24"/>
              </w:rPr>
              <m:t>z</m:t>
            </m:r>
          </m:den>
        </m:f>
      </m:oMath>
      <w:r w:rsidR="006D0BE7" w:rsidRPr="00A5301F">
        <w:rPr>
          <w:rFonts w:ascii="Times New Roman" w:eastAsiaTheme="minorEastAsia" w:hAnsi="Times New Roman" w:cs="Times New Roman"/>
          <w:sz w:val="24"/>
        </w:rPr>
        <w:t xml:space="preserve"> , and  </w:t>
      </w:r>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y</m:t>
            </m:r>
          </m:e>
          <m:sub>
            <m:r>
              <w:rPr>
                <w:rFonts w:ascii="Cambria Math" w:eastAsiaTheme="minorEastAsia" w:hAnsi="Times New Roman" w:cs="Times New Roman"/>
                <w:sz w:val="24"/>
              </w:rPr>
              <m:t>0</m:t>
            </m:r>
          </m:sub>
        </m:sSub>
        <m:r>
          <w:rPr>
            <w:rFonts w:ascii="Cambria Math" w:eastAsiaTheme="minorEastAsia" w:hAnsi="Times New Roman" w:cs="Times New Roman"/>
            <w:sz w:val="24"/>
          </w:rPr>
          <m:t xml:space="preserve">= </m:t>
        </m:r>
        <m:r>
          <w:rPr>
            <w:rFonts w:ascii="Times New Roman" w:eastAsiaTheme="minorEastAsia" w:hAnsi="Times New Roman" w:cs="Times New Roman"/>
            <w:sz w:val="24"/>
          </w:rPr>
          <m:t>-</m:t>
        </m:r>
        <m:f>
          <m:fPr>
            <m:ctrlPr>
              <w:rPr>
                <w:rFonts w:ascii="Cambria Math" w:eastAsiaTheme="minorEastAsia" w:hAnsi="Times New Roman" w:cs="Times New Roman"/>
                <w:i/>
                <w:sz w:val="24"/>
              </w:rPr>
            </m:ctrlPr>
          </m:fPr>
          <m:num>
            <m:r>
              <w:rPr>
                <w:rFonts w:ascii="Cambria Math" w:eastAsiaTheme="minorEastAsia" w:hAnsi="Cambria Math" w:cs="Times New Roman"/>
                <w:sz w:val="24"/>
              </w:rPr>
              <m:t>cosz</m:t>
            </m:r>
          </m:num>
          <m:den>
            <m:r>
              <w:rPr>
                <w:rFonts w:ascii="Cambria Math" w:eastAsiaTheme="minorEastAsia" w:hAnsi="Cambria Math" w:cs="Times New Roman"/>
                <w:sz w:val="24"/>
              </w:rPr>
              <m:t>z</m:t>
            </m:r>
          </m:den>
        </m:f>
      </m:oMath>
      <w:r w:rsidR="006D0BE7" w:rsidRPr="00A5301F">
        <w:rPr>
          <w:rFonts w:ascii="Times New Roman" w:eastAsiaTheme="minorEastAsia" w:hAnsi="Times New Roman" w:cs="Times New Roman"/>
          <w:sz w:val="24"/>
        </w:rPr>
        <w:t xml:space="preserve"> . Having </w:t>
      </w:r>
      <w:r>
        <w:rPr>
          <w:rFonts w:ascii="Times New Roman" w:eastAsiaTheme="minorEastAsia" w:hAnsi="Times New Roman" w:cs="Times New Roman"/>
          <w:sz w:val="24"/>
        </w:rPr>
        <w:t>determined</w:t>
      </w:r>
      <w:r w:rsidR="006D0BE7" w:rsidRPr="00A5301F">
        <w:rPr>
          <w:rFonts w:ascii="Times New Roman" w:eastAsiaTheme="minorEastAsia" w:hAnsi="Times New Roman" w:cs="Times New Roman"/>
          <w:sz w:val="24"/>
        </w:rPr>
        <w:t xml:space="preserve"> the parameters </w:t>
      </w:r>
      <w:r w:rsidR="006D0BE7" w:rsidRPr="00A5301F">
        <w:rPr>
          <w:rFonts w:ascii="Times New Roman" w:eastAsiaTheme="minorEastAsia" w:hAnsi="Times New Roman" w:cs="Times New Roman"/>
          <w:i/>
          <w:sz w:val="24"/>
        </w:rPr>
        <w:t>i</w:t>
      </w:r>
      <w:r w:rsidR="006D0BE7" w:rsidRPr="00A5301F">
        <w:rPr>
          <w:rFonts w:ascii="Times New Roman" w:eastAsiaTheme="minorEastAsia" w:hAnsi="Times New Roman" w:cs="Times New Roman"/>
          <w:i/>
          <w:sz w:val="24"/>
          <w:vertAlign w:val="subscript"/>
        </w:rPr>
        <w:t>1</w:t>
      </w:r>
      <w:r w:rsidR="006D0BE7" w:rsidRPr="00A5301F">
        <w:rPr>
          <w:rFonts w:ascii="Times New Roman" w:eastAsiaTheme="minorEastAsia" w:hAnsi="Times New Roman" w:cs="Times New Roman"/>
          <w:sz w:val="24"/>
        </w:rPr>
        <w:t xml:space="preserve"> and </w:t>
      </w:r>
      <w:r w:rsidR="006D0BE7" w:rsidRPr="00A5301F">
        <w:rPr>
          <w:rFonts w:ascii="Times New Roman" w:eastAsiaTheme="minorEastAsia" w:hAnsi="Times New Roman" w:cs="Times New Roman"/>
          <w:i/>
          <w:sz w:val="24"/>
        </w:rPr>
        <w:t>i</w:t>
      </w:r>
      <w:r w:rsidR="006D0BE7" w:rsidRPr="00A5301F">
        <w:rPr>
          <w:rFonts w:ascii="Times New Roman" w:eastAsiaTheme="minorEastAsia" w:hAnsi="Times New Roman" w:cs="Times New Roman"/>
          <w:i/>
          <w:sz w:val="24"/>
          <w:vertAlign w:val="subscript"/>
        </w:rPr>
        <w:t>2</w:t>
      </w:r>
      <w:r w:rsidR="006D0BE7" w:rsidRPr="00A5301F">
        <w:rPr>
          <w:rFonts w:ascii="Times New Roman" w:eastAsiaTheme="minorEastAsia" w:hAnsi="Times New Roman" w:cs="Times New Roman"/>
          <w:sz w:val="24"/>
        </w:rPr>
        <w:t xml:space="preserve">, we can move on to calculate the scattering cross-section light intensity </w:t>
      </w:r>
      <w:r w:rsidR="006D0BE7" w:rsidRPr="00A5301F">
        <w:rPr>
          <w:rFonts w:ascii="Times New Roman" w:eastAsiaTheme="minorEastAsia" w:hAnsi="Times New Roman" w:cs="Times New Roman"/>
          <w:i/>
          <w:sz w:val="24"/>
          <w:lang w:val="el-GR"/>
        </w:rPr>
        <w:t>σ</w:t>
      </w:r>
      <w:proofErr w:type="spellStart"/>
      <w:r w:rsidR="006D0BE7" w:rsidRPr="00A5301F">
        <w:rPr>
          <w:rFonts w:ascii="Times New Roman" w:eastAsiaTheme="minorEastAsia" w:hAnsi="Times New Roman" w:cs="Times New Roman"/>
          <w:i/>
          <w:sz w:val="24"/>
          <w:vertAlign w:val="subscript"/>
        </w:rPr>
        <w:t>sca</w:t>
      </w:r>
      <w:proofErr w:type="spellEnd"/>
      <w:r w:rsidR="006D0BE7" w:rsidRPr="00A5301F">
        <w:rPr>
          <w:rFonts w:ascii="Times New Roman" w:eastAsiaTheme="minorEastAsia" w:hAnsi="Times New Roman" w:cs="Times New Roman"/>
          <w:sz w:val="24"/>
        </w:rPr>
        <w:t xml:space="preserve"> by integrating over the desirable scattering angles. Most often the integration is done across a circular area because the OPSs use circular cross-sectioned mirrors or lenses to gather the scattered light by the particles. Angle </w:t>
      </w:r>
      <w:r w:rsidR="006D0BE7" w:rsidRPr="00A5301F">
        <w:rPr>
          <w:rFonts w:ascii="Times New Roman" w:eastAsiaTheme="minorEastAsia" w:hAnsi="Times New Roman" w:cs="Times New Roman"/>
          <w:i/>
          <w:sz w:val="24"/>
          <w:lang w:val="el-GR"/>
        </w:rPr>
        <w:t>θ</w:t>
      </w:r>
      <w:r w:rsidR="006D0BE7" w:rsidRPr="00A5301F">
        <w:rPr>
          <w:rFonts w:ascii="Times New Roman" w:eastAsiaTheme="minorEastAsia" w:hAnsi="Times New Roman" w:cs="Times New Roman"/>
          <w:sz w:val="24"/>
        </w:rPr>
        <w:t xml:space="preserve"> is the angle between the incident light beam and the scattering direction</w:t>
      </w:r>
      <w:r>
        <w:rPr>
          <w:rFonts w:ascii="Times New Roman" w:eastAsiaTheme="minorEastAsia" w:hAnsi="Times New Roman" w:cs="Times New Roman"/>
          <w:sz w:val="24"/>
        </w:rPr>
        <w:t>, whereas</w:t>
      </w:r>
      <w:r w:rsidR="006D0BE7" w:rsidRPr="00A5301F">
        <w:rPr>
          <w:rFonts w:ascii="Times New Roman" w:eastAsiaTheme="minorEastAsia" w:hAnsi="Times New Roman" w:cs="Times New Roman"/>
          <w:sz w:val="24"/>
        </w:rPr>
        <w:t xml:space="preserve"> </w:t>
      </w:r>
      <w:r w:rsidR="006D0BE7" w:rsidRPr="00A5301F">
        <w:rPr>
          <w:rFonts w:ascii="Times New Roman" w:eastAsiaTheme="minorEastAsia" w:hAnsi="Times New Roman" w:cs="Times New Roman"/>
          <w:i/>
          <w:sz w:val="24"/>
          <w:lang w:val="el-GR"/>
        </w:rPr>
        <w:t>θ</w:t>
      </w:r>
      <w:r w:rsidR="00A65A50">
        <w:rPr>
          <w:rFonts w:ascii="Times New Roman" w:eastAsiaTheme="minorEastAsia" w:hAnsi="Times New Roman" w:cs="Times New Roman"/>
          <w:i/>
          <w:sz w:val="24"/>
          <w:vertAlign w:val="subscript"/>
        </w:rPr>
        <w:t>a</w:t>
      </w:r>
      <w:r w:rsidR="006D0BE7" w:rsidRPr="00A5301F">
        <w:rPr>
          <w:rFonts w:ascii="Times New Roman" w:eastAsiaTheme="minorEastAsia" w:hAnsi="Times New Roman" w:cs="Times New Roman"/>
          <w:sz w:val="24"/>
        </w:rPr>
        <w:t xml:space="preserve"> and </w:t>
      </w:r>
      <w:r w:rsidR="006D0BE7" w:rsidRPr="00A5301F">
        <w:rPr>
          <w:rFonts w:ascii="Times New Roman" w:eastAsiaTheme="minorEastAsia" w:hAnsi="Times New Roman" w:cs="Times New Roman"/>
          <w:i/>
          <w:sz w:val="24"/>
          <w:lang w:val="el-GR"/>
        </w:rPr>
        <w:t>θ</w:t>
      </w:r>
      <w:r w:rsidR="00A65A50">
        <w:rPr>
          <w:rFonts w:ascii="Times New Roman" w:eastAsiaTheme="minorEastAsia" w:hAnsi="Times New Roman" w:cs="Times New Roman"/>
          <w:i/>
          <w:sz w:val="24"/>
          <w:vertAlign w:val="subscript"/>
        </w:rPr>
        <w:t>b</w:t>
      </w:r>
      <w:r w:rsidR="006D0BE7" w:rsidRPr="00A5301F">
        <w:rPr>
          <w:rFonts w:ascii="Times New Roman" w:eastAsiaTheme="minorEastAsia" w:hAnsi="Times New Roman" w:cs="Times New Roman"/>
          <w:sz w:val="24"/>
        </w:rPr>
        <w:t xml:space="preserve"> define the range of the scattering angles gathered by the optics. </w:t>
      </w:r>
      <w:r w:rsidR="006D0BE7" w:rsidRPr="00A5301F">
        <w:rPr>
          <w:rFonts w:ascii="Times New Roman" w:eastAsiaTheme="minorEastAsia" w:hAnsi="Times New Roman" w:cs="Times New Roman"/>
          <w:i/>
          <w:sz w:val="24"/>
          <w:lang w:val="el-GR"/>
        </w:rPr>
        <w:t>Δφ</w:t>
      </w:r>
      <w:r w:rsidR="006D0BE7" w:rsidRPr="00A5301F">
        <w:rPr>
          <w:rFonts w:ascii="Times New Roman" w:eastAsiaTheme="minorEastAsia" w:hAnsi="Times New Roman" w:cs="Times New Roman"/>
          <w:sz w:val="24"/>
        </w:rPr>
        <w:t xml:space="preserve"> is the angle of the scattered radiation around the incident beam, which is a function of angle </w:t>
      </w:r>
      <w:r w:rsidR="006D0BE7" w:rsidRPr="00A5301F">
        <w:rPr>
          <w:rFonts w:ascii="Times New Roman" w:eastAsiaTheme="minorEastAsia" w:hAnsi="Times New Roman" w:cs="Times New Roman"/>
          <w:i/>
          <w:sz w:val="24"/>
          <w:lang w:val="el-GR"/>
        </w:rPr>
        <w:t>θ</w:t>
      </w:r>
      <w:r w:rsidR="006D0BE7" w:rsidRPr="00A5301F">
        <w:rPr>
          <w:rFonts w:ascii="Times New Roman" w:eastAsiaTheme="minorEastAsia" w:hAnsi="Times New Roman" w:cs="Times New Roman"/>
          <w:sz w:val="24"/>
        </w:rPr>
        <w:t xml:space="preserve">. For a circular surface that receives the scattered light, </w:t>
      </w:r>
      <w:r w:rsidR="006D0BE7" w:rsidRPr="00A5301F">
        <w:rPr>
          <w:rFonts w:ascii="Times New Roman" w:eastAsiaTheme="minorEastAsia" w:hAnsi="Times New Roman" w:cs="Times New Roman"/>
          <w:i/>
          <w:sz w:val="24"/>
          <w:lang w:val="el-GR"/>
        </w:rPr>
        <w:t>Δφ</w:t>
      </w:r>
      <w:r w:rsidR="006D0BE7" w:rsidRPr="00A5301F">
        <w:rPr>
          <w:rFonts w:ascii="Times New Roman" w:eastAsiaTheme="minorEastAsia" w:hAnsi="Times New Roman" w:cs="Times New Roman"/>
          <w:i/>
          <w:sz w:val="24"/>
        </w:rPr>
        <w:t>(</w:t>
      </w:r>
      <w:r w:rsidR="006D0BE7" w:rsidRPr="00A5301F">
        <w:rPr>
          <w:rFonts w:ascii="Times New Roman" w:eastAsiaTheme="minorEastAsia" w:hAnsi="Times New Roman" w:cs="Times New Roman"/>
          <w:i/>
          <w:sz w:val="24"/>
          <w:lang w:val="el-GR"/>
        </w:rPr>
        <w:t>θ</w:t>
      </w:r>
      <w:r w:rsidR="006D0BE7" w:rsidRPr="00A5301F">
        <w:rPr>
          <w:rFonts w:ascii="Times New Roman" w:eastAsiaTheme="minorEastAsia" w:hAnsi="Times New Roman" w:cs="Times New Roman"/>
          <w:i/>
          <w:sz w:val="24"/>
        </w:rPr>
        <w:t>)</w:t>
      </w:r>
      <w:r w:rsidR="006D0BE7" w:rsidRPr="00A5301F">
        <w:rPr>
          <w:rFonts w:ascii="Times New Roman" w:eastAsiaTheme="minorEastAsia" w:hAnsi="Times New Roman" w:cs="Times New Roman"/>
          <w:sz w:val="24"/>
        </w:rPr>
        <w:t xml:space="preserve"> is calculated as follows</w:t>
      </w:r>
      <w:r w:rsidR="00F55B75" w:rsidRPr="00A5301F">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{"citationID":"8sKHLoKT","properties":{"formattedCitation":"\\super 4\\nosupersub{}","plainCitation":"4","noteIndex":0},"citationItems":[{"id":203,"uris":["http://zotero.org/users/local/N8b3yAFo/items/PGGCMKKM"],"itemData":{"id":203,"type":"article-journal","abstract":"Respirable particulate matter air pollution is positively associated with SARS-CoV-2 mortality. Real-time and accurate monitoring of particle concentration changes is the first step to prevent and control air pollution from inhalable particles. In this research, a new light scattering instrument has been developed to detect the mass concentration of inhalable particles. This instrument couples the forward small-angle single particle counting method with the lateral group particle photometry method in a single device. The mass concentration of four sizes of inhalable particles in the environment can be detected simultaneously in a large area in real-time without using a particle impactor. Different from the traditional light scattering instrument, this new optical instrument can detect darker particles with strong light absorption, and the measurement results mainly depend on the particle size and ignore the properties of the particles. Comparative experiments have shown that the instrument can detect particles with different properties by simply calibrating the environmental density parameters, and the measurement results have good stability and accuracy.","container-title":"Sensors","DOI":"10.3390/s21175977","ISSN":"1424-8220","issue":"17","language":"en","license":"http://creativecommons.org/licenses/by/3.0/","note":"number: 17\npublisher: Multidisciplinary Digital Publishing Institute","page":"5977","source":"www.mdpi.com","title":"Small-Angle Particle Counting Coupled Photometry for Real-Time Detection of Respirable Particle Size Segmentation Mass Concentration","volume":"21","author":[{"family":"Zhang","given":"Rongrui"},{"family":"Zhao","given":"Heng"}],"issued":{"date-parts":[["2021",1]]}}}],"schema":"https://github.com/citation-style-language/schema/raw/master/csl-citation.json"} </w:instrText>
      </w:r>
      <w:r w:rsidR="00F55B75" w:rsidRPr="00A5301F">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4</w:t>
      </w:r>
      <w:r w:rsidR="00F55B75" w:rsidRPr="00A5301F">
        <w:rPr>
          <w:rFonts w:ascii="Times New Roman" w:eastAsiaTheme="minorEastAsia" w:hAnsi="Times New Roman" w:cs="Times New Roman"/>
          <w:sz w:val="24"/>
        </w:rPr>
        <w:fldChar w:fldCharType="end"/>
      </w:r>
      <w:r w:rsidR="006D0BE7" w:rsidRPr="00A5301F">
        <w:rPr>
          <w:rFonts w:ascii="Times New Roman" w:eastAsiaTheme="minorEastAsia" w:hAnsi="Times New Roman" w:cs="Times New Roman"/>
          <w:sz w:val="24"/>
        </w:rPr>
        <w:t xml:space="preserve">: </w:t>
      </w:r>
    </w:p>
    <w:p w14:paraId="139086AB" w14:textId="35616575" w:rsidR="005C6BF8" w:rsidRDefault="006D0BE7" w:rsidP="001705AD">
      <w:pPr>
        <w:spacing w:line="276" w:lineRule="auto"/>
        <w:ind w:left="360"/>
        <w:rPr>
          <w:rFonts w:ascii="Times New Roman" w:eastAsiaTheme="minorEastAsia" w:hAnsi="Times New Roman" w:cs="Times New Roman"/>
          <w:sz w:val="24"/>
        </w:rPr>
      </w:pPr>
      <m:oMathPara>
        <m:oMath>
          <m:r>
            <w:rPr>
              <w:rFonts w:ascii="Cambria Math" w:eastAsiaTheme="minorEastAsia" w:hAnsi="Cambria Math" w:cs="Times New Roman"/>
              <w:sz w:val="24"/>
            </w:rPr>
            <m:t>Δφ</m:t>
          </m:r>
          <m:d>
            <m:dPr>
              <m:ctrlPr>
                <w:rPr>
                  <w:rFonts w:ascii="Cambria Math" w:eastAsiaTheme="minorEastAsia" w:hAnsi="Times New Roman" w:cs="Times New Roman"/>
                  <w:i/>
                  <w:sz w:val="24"/>
                </w:rPr>
              </m:ctrlPr>
            </m:dPr>
            <m:e>
              <m:r>
                <w:rPr>
                  <w:rFonts w:ascii="Cambria Math" w:eastAsiaTheme="minorEastAsia" w:hAnsi="Cambria Math" w:cs="Times New Roman"/>
                  <w:sz w:val="24"/>
                </w:rPr>
                <m:t>θ</m:t>
              </m:r>
            </m:e>
          </m:d>
          <m:r>
            <w:rPr>
              <w:rFonts w:ascii="Cambria Math" w:eastAsiaTheme="minorEastAsia" w:hAnsi="Times New Roman" w:cs="Times New Roman"/>
              <w:sz w:val="24"/>
            </w:rPr>
            <m:t xml:space="preserve">= </m:t>
          </m:r>
          <m:sSup>
            <m:sSupPr>
              <m:ctrlPr>
                <w:rPr>
                  <w:rFonts w:ascii="Cambria Math" w:eastAsiaTheme="minorEastAsia" w:hAnsi="Times New Roman" w:cs="Times New Roman"/>
                  <w:i/>
                  <w:sz w:val="24"/>
                </w:rPr>
              </m:ctrlPr>
            </m:sSupPr>
            <m:e>
              <m:r>
                <w:rPr>
                  <w:rFonts w:ascii="Cambria Math" w:eastAsiaTheme="minorEastAsia" w:hAnsi="Cambria Math" w:cs="Times New Roman"/>
                  <w:sz w:val="24"/>
                </w:rPr>
                <m:t>cos</m:t>
              </m:r>
            </m:e>
            <m:sup>
              <m:r>
                <w:rPr>
                  <w:rFonts w:ascii="Times New Roman" w:eastAsiaTheme="minorEastAsia" w:hAnsi="Times New Roman" w:cs="Times New Roman"/>
                  <w:sz w:val="24"/>
                </w:rPr>
                <m:t>-</m:t>
              </m:r>
              <m:r>
                <w:rPr>
                  <w:rFonts w:ascii="Cambria Math" w:eastAsiaTheme="minorEastAsia" w:hAnsi="Times New Roman" w:cs="Times New Roman"/>
                  <w:sz w:val="24"/>
                </w:rPr>
                <m:t>1</m:t>
              </m:r>
            </m:sup>
          </m:sSup>
          <m:d>
            <m:dPr>
              <m:ctrlPr>
                <w:rPr>
                  <w:rFonts w:ascii="Cambria Math" w:eastAsiaTheme="minorEastAsia" w:hAnsi="Times New Roman" w:cs="Times New Roman"/>
                  <w:i/>
                  <w:sz w:val="24"/>
                </w:rPr>
              </m:ctrlPr>
            </m:dPr>
            <m:e>
              <m:f>
                <m:fPr>
                  <m:ctrlPr>
                    <w:rPr>
                      <w:rFonts w:ascii="Cambria Math" w:eastAsiaTheme="minorEastAsia" w:hAnsi="Times New Roman" w:cs="Times New Roman"/>
                      <w:i/>
                      <w:sz w:val="24"/>
                    </w:rPr>
                  </m:ctrlPr>
                </m:fPr>
                <m:num>
                  <m:func>
                    <m:funcPr>
                      <m:ctrlPr>
                        <w:rPr>
                          <w:rFonts w:ascii="Cambria Math" w:eastAsiaTheme="minorEastAsia" w:hAnsi="Times New Roman" w:cs="Times New Roman"/>
                          <w:i/>
                          <w:sz w:val="24"/>
                        </w:rPr>
                      </m:ctrlPr>
                    </m:funcPr>
                    <m:fName>
                      <m:r>
                        <m:rPr>
                          <m:sty m:val="p"/>
                        </m:rPr>
                        <w:rPr>
                          <w:rFonts w:ascii="Cambria Math" w:eastAsiaTheme="minorEastAsia" w:hAnsi="Times New Roman" w:cs="Times New Roman"/>
                          <w:sz w:val="24"/>
                        </w:rPr>
                        <m:t>cos</m:t>
                      </m:r>
                    </m:fName>
                    <m:e>
                      <m:d>
                        <m:dPr>
                          <m:ctrlPr>
                            <w:rPr>
                              <w:rFonts w:ascii="Cambria Math" w:eastAsiaTheme="minorEastAsia" w:hAnsi="Times New Roman" w:cs="Times New Roman"/>
                              <w:i/>
                              <w:sz w:val="24"/>
                            </w:rPr>
                          </m:ctrlPr>
                        </m:dPr>
                        <m:e>
                          <m:f>
                            <m:fPr>
                              <m:ctrlPr>
                                <w:rPr>
                                  <w:rFonts w:ascii="Cambria Math" w:eastAsiaTheme="minorEastAsia" w:hAnsi="Times New Roman" w:cs="Times New Roman"/>
                                  <w:i/>
                                  <w:sz w:val="24"/>
                                </w:rPr>
                              </m:ctrlPr>
                            </m:fPr>
                            <m:num>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θ</m:t>
                                  </m:r>
                                </m:e>
                                <m:sub>
                                  <m:r>
                                    <w:rPr>
                                      <w:rFonts w:ascii="Cambria Math" w:eastAsiaTheme="minorEastAsia" w:hAnsi="Times New Roman" w:cs="Times New Roman"/>
                                      <w:sz w:val="24"/>
                                    </w:rPr>
                                    <m:t>b</m:t>
                                  </m:r>
                                </m:sub>
                              </m:sSub>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a</m:t>
                                  </m:r>
                                </m:sub>
                              </m:sSub>
                            </m:num>
                            <m:den>
                              <m:r>
                                <w:rPr>
                                  <w:rFonts w:ascii="Cambria Math" w:eastAsiaTheme="minorEastAsia" w:hAnsi="Times New Roman" w:cs="Times New Roman"/>
                                  <w:sz w:val="24"/>
                                </w:rPr>
                                <m:t>2</m:t>
                              </m:r>
                            </m:den>
                          </m:f>
                        </m:e>
                      </m:d>
                    </m:e>
                  </m:func>
                  <m:r>
                    <w:rPr>
                      <w:rFonts w:ascii="Times New Roman" w:eastAsiaTheme="minorEastAsia" w:hAnsi="Times New Roman" w:cs="Times New Roman"/>
                      <w:sz w:val="24"/>
                    </w:rPr>
                    <m:t>-</m:t>
                  </m:r>
                  <m:func>
                    <m:funcPr>
                      <m:ctrlPr>
                        <w:rPr>
                          <w:rFonts w:ascii="Cambria Math" w:eastAsiaTheme="minorEastAsia" w:hAnsi="Times New Roman" w:cs="Times New Roman"/>
                          <w:i/>
                          <w:sz w:val="24"/>
                        </w:rPr>
                      </m:ctrlPr>
                    </m:funcPr>
                    <m:fName>
                      <m:r>
                        <m:rPr>
                          <m:sty m:val="p"/>
                        </m:rPr>
                        <w:rPr>
                          <w:rFonts w:ascii="Cambria Math" w:eastAsiaTheme="minorEastAsia" w:hAnsi="Times New Roman" w:cs="Times New Roman"/>
                          <w:sz w:val="24"/>
                        </w:rPr>
                        <m:t>[cos</m:t>
                      </m:r>
                    </m:fName>
                    <m:e>
                      <m:d>
                        <m:dPr>
                          <m:ctrlPr>
                            <w:rPr>
                              <w:rFonts w:ascii="Cambria Math" w:eastAsiaTheme="minorEastAsia" w:hAnsi="Times New Roman" w:cs="Times New Roman"/>
                              <w:i/>
                              <w:sz w:val="24"/>
                            </w:rPr>
                          </m:ctrlPr>
                        </m:dPr>
                        <m:e>
                          <m:f>
                            <m:fPr>
                              <m:ctrlPr>
                                <w:rPr>
                                  <w:rFonts w:ascii="Cambria Math" w:eastAsiaTheme="minorEastAsia" w:hAnsi="Times New Roman" w:cs="Times New Roman"/>
                                  <w:i/>
                                  <w:sz w:val="24"/>
                                </w:rPr>
                              </m:ctrlPr>
                            </m:fPr>
                            <m:num>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a</m:t>
                                  </m:r>
                                </m:sub>
                              </m:sSub>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b</m:t>
                                  </m:r>
                                </m:sub>
                              </m:sSub>
                            </m:num>
                            <m:den>
                              <m:r>
                                <w:rPr>
                                  <w:rFonts w:ascii="Cambria Math" w:eastAsiaTheme="minorEastAsia" w:hAnsi="Times New Roman" w:cs="Times New Roman"/>
                                  <w:sz w:val="24"/>
                                </w:rPr>
                                <m:t>2</m:t>
                              </m:r>
                            </m:den>
                          </m:f>
                        </m:e>
                      </m:d>
                    </m:e>
                  </m:func>
                  <m:r>
                    <w:rPr>
                      <w:rFonts w:ascii="Times New Roman" w:eastAsiaTheme="minorEastAsia" w:hAnsi="Times New Roman" w:cs="Times New Roman"/>
                      <w:sz w:val="24"/>
                    </w:rPr>
                    <m:t>∙</m:t>
                  </m:r>
                  <m:func>
                    <m:funcPr>
                      <m:ctrlPr>
                        <w:rPr>
                          <w:rFonts w:ascii="Cambria Math" w:eastAsiaTheme="minorEastAsia" w:hAnsi="Times New Roman" w:cs="Times New Roman"/>
                          <w:i/>
                          <w:sz w:val="24"/>
                        </w:rPr>
                      </m:ctrlPr>
                    </m:funcPr>
                    <m:fName>
                      <m:r>
                        <m:rPr>
                          <m:sty m:val="p"/>
                        </m:rPr>
                        <w:rPr>
                          <w:rFonts w:ascii="Cambria Math" w:eastAsiaTheme="minorEastAsia" w:hAnsi="Times New Roman" w:cs="Times New Roman"/>
                          <w:sz w:val="24"/>
                        </w:rPr>
                        <m:t>cos</m:t>
                      </m:r>
                    </m:fName>
                    <m:e>
                      <m:r>
                        <w:rPr>
                          <w:rFonts w:ascii="Cambria Math" w:eastAsiaTheme="minorEastAsia" w:hAnsi="Cambria Math" w:cs="Times New Roman"/>
                          <w:sz w:val="24"/>
                          <w:lang w:val="el-GR"/>
                        </w:rPr>
                        <m:t>θ</m:t>
                      </m:r>
                    </m:e>
                  </m:func>
                  <m:r>
                    <w:rPr>
                      <w:rFonts w:ascii="Cambria Math" w:eastAsiaTheme="minorEastAsia" w:hAnsi="Times New Roman" w:cs="Times New Roman"/>
                      <w:sz w:val="24"/>
                    </w:rPr>
                    <m:t xml:space="preserve">] </m:t>
                  </m:r>
                </m:num>
                <m:den>
                  <m:func>
                    <m:funcPr>
                      <m:ctrlPr>
                        <w:rPr>
                          <w:rFonts w:ascii="Cambria Math" w:eastAsiaTheme="minorEastAsia" w:hAnsi="Times New Roman" w:cs="Times New Roman"/>
                          <w:i/>
                          <w:sz w:val="24"/>
                        </w:rPr>
                      </m:ctrlPr>
                    </m:funcPr>
                    <m:fName>
                      <m:r>
                        <m:rPr>
                          <m:sty m:val="p"/>
                        </m:rPr>
                        <w:rPr>
                          <w:rFonts w:ascii="Cambria Math" w:eastAsiaTheme="minorEastAsia" w:hAnsi="Times New Roman" w:cs="Times New Roman"/>
                          <w:sz w:val="24"/>
                        </w:rPr>
                        <m:t>sin</m:t>
                      </m:r>
                    </m:fName>
                    <m:e>
                      <m:d>
                        <m:dPr>
                          <m:ctrlPr>
                            <w:rPr>
                              <w:rFonts w:ascii="Cambria Math" w:eastAsiaTheme="minorEastAsia" w:hAnsi="Times New Roman" w:cs="Times New Roman"/>
                              <w:i/>
                              <w:sz w:val="24"/>
                            </w:rPr>
                          </m:ctrlPr>
                        </m:dPr>
                        <m:e>
                          <m:f>
                            <m:fPr>
                              <m:ctrlPr>
                                <w:rPr>
                                  <w:rFonts w:ascii="Cambria Math" w:eastAsiaTheme="minorEastAsia" w:hAnsi="Times New Roman" w:cs="Times New Roman"/>
                                  <w:i/>
                                  <w:sz w:val="24"/>
                                </w:rPr>
                              </m:ctrlPr>
                            </m:fPr>
                            <m:num>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a</m:t>
                                  </m:r>
                                </m:sub>
                              </m:sSub>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b</m:t>
                                  </m:r>
                                </m:sub>
                              </m:sSub>
                            </m:num>
                            <m:den>
                              <m:r>
                                <w:rPr>
                                  <w:rFonts w:ascii="Cambria Math" w:eastAsiaTheme="minorEastAsia" w:hAnsi="Times New Roman" w:cs="Times New Roman"/>
                                  <w:sz w:val="24"/>
                                </w:rPr>
                                <m:t>2</m:t>
                              </m:r>
                            </m:den>
                          </m:f>
                        </m:e>
                      </m:d>
                    </m:e>
                  </m:func>
                  <m:r>
                    <w:rPr>
                      <w:rFonts w:ascii="Times New Roman" w:eastAsiaTheme="minorEastAsia" w:hAnsi="Times New Roman" w:cs="Times New Roman"/>
                      <w:sz w:val="24"/>
                    </w:rPr>
                    <m:t>∙</m:t>
                  </m:r>
                  <m:r>
                    <w:rPr>
                      <w:rFonts w:ascii="Cambria Math" w:eastAsiaTheme="minorEastAsia" w:hAnsi="Cambria Math" w:cs="Times New Roman"/>
                      <w:sz w:val="24"/>
                    </w:rPr>
                    <m:t>sin</m:t>
                  </m:r>
                  <m:r>
                    <w:rPr>
                      <w:rFonts w:ascii="Cambria Math" w:eastAsiaTheme="minorEastAsia" w:hAnsi="Cambria Math" w:cs="Times New Roman"/>
                      <w:sz w:val="24"/>
                      <w:lang w:val="el-GR"/>
                    </w:rPr>
                    <m:t>θ</m:t>
                  </m:r>
                </m:den>
              </m:f>
            </m:e>
          </m:d>
          <m:r>
            <w:rPr>
              <w:rFonts w:ascii="Cambria Math" w:eastAsiaTheme="minorEastAsia" w:hAnsi="Times New Roman" w:cs="Times New Roman"/>
              <w:sz w:val="24"/>
            </w:rPr>
            <m:t xml:space="preserve">       (S16)</m:t>
          </m:r>
        </m:oMath>
      </m:oMathPara>
    </w:p>
    <w:p w14:paraId="2A8B0D4A" w14:textId="3FDACE5D" w:rsidR="006D0BE7" w:rsidRPr="00A5301F" w:rsidRDefault="005A51BB" w:rsidP="006D0BE7">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In practice, detection of the scattered light happens at a</w:t>
      </w:r>
      <w:r w:rsidR="006D0BE7" w:rsidRPr="00A5301F">
        <w:rPr>
          <w:rFonts w:ascii="Times New Roman" w:eastAsiaTheme="minorEastAsia" w:hAnsi="Times New Roman" w:cs="Times New Roman"/>
          <w:sz w:val="24"/>
        </w:rPr>
        <w:t xml:space="preserve"> mean distance </w:t>
      </w:r>
      <w:r w:rsidR="006D0BE7" w:rsidRPr="00A5301F">
        <w:rPr>
          <w:rFonts w:ascii="Times New Roman" w:eastAsiaTheme="minorEastAsia" w:hAnsi="Times New Roman" w:cs="Times New Roman"/>
          <w:i/>
          <w:sz w:val="24"/>
        </w:rPr>
        <w:t>r</w:t>
      </w:r>
      <w:r w:rsidR="006D0BE7" w:rsidRPr="00A5301F">
        <w:rPr>
          <w:rFonts w:ascii="Times New Roman" w:eastAsiaTheme="minorEastAsia" w:hAnsi="Times New Roman" w:cs="Times New Roman"/>
          <w:sz w:val="24"/>
        </w:rPr>
        <w:t xml:space="preserve"> (assumed to be a spherical surface with a cross-sectional area of </w:t>
      </w:r>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σ</m:t>
            </m:r>
          </m:e>
          <m:sub>
            <m:r>
              <w:rPr>
                <w:rFonts w:ascii="Cambria Math" w:eastAsiaTheme="minorEastAsia" w:hAnsi="Cambria Math" w:cs="Times New Roman"/>
                <w:sz w:val="24"/>
              </w:rPr>
              <m:t>g</m:t>
            </m:r>
          </m:sub>
        </m:sSub>
        <m:r>
          <w:rPr>
            <w:rFonts w:ascii="Cambria Math" w:eastAsiaTheme="minorEastAsia" w:hAnsi="Times New Roman" w:cs="Times New Roman"/>
            <w:sz w:val="24"/>
          </w:rPr>
          <m:t>=4</m:t>
        </m:r>
        <m:r>
          <w:rPr>
            <w:rFonts w:ascii="Cambria Math" w:eastAsiaTheme="minorEastAsia" w:hAnsi="Cambria Math" w:cs="Times New Roman"/>
            <w:sz w:val="24"/>
          </w:rPr>
          <m:t>π</m:t>
        </m:r>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r>
              <w:rPr>
                <w:rFonts w:ascii="Cambria Math" w:eastAsiaTheme="minorEastAsia" w:hAnsi="Cambria Math" w:cs="Times New Roman"/>
                <w:sz w:val="24"/>
              </w:rPr>
              <m:t>r</m:t>
            </m:r>
          </m:e>
          <m:sup>
            <m:r>
              <w:rPr>
                <w:rFonts w:ascii="Cambria Math" w:eastAsiaTheme="minorEastAsia" w:hAnsi="Times New Roman" w:cs="Times New Roman"/>
                <w:sz w:val="24"/>
              </w:rPr>
              <m:t>2</m:t>
            </m:r>
          </m:sup>
        </m:sSup>
      </m:oMath>
      <w:r w:rsidR="006D0BE7" w:rsidRPr="00A5301F">
        <w:rPr>
          <w:rFonts w:ascii="Times New Roman" w:eastAsiaTheme="minorEastAsia" w:hAnsi="Times New Roman" w:cs="Times New Roman"/>
          <w:sz w:val="24"/>
        </w:rPr>
        <w:t>), away from the light-scattering particles</w:t>
      </w:r>
      <w:r w:rsidR="005C6BF8">
        <w:rPr>
          <w:rFonts w:ascii="Times New Roman" w:eastAsiaTheme="minorEastAsia" w:hAnsi="Times New Roman" w:cs="Times New Roman"/>
          <w:sz w:val="24"/>
        </w:rPr>
        <w:t>.</w:t>
      </w:r>
      <w:r w:rsidR="006D0BE7" w:rsidRPr="00A5301F">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In the optical systems of OPSs, </w:t>
      </w:r>
      <w:r w:rsidR="00CA76AE">
        <w:rPr>
          <w:rFonts w:ascii="Times New Roman" w:eastAsiaTheme="minorEastAsia" w:hAnsi="Times New Roman" w:cs="Times New Roman"/>
          <w:sz w:val="24"/>
        </w:rPr>
        <w:t xml:space="preserve">a big fraction of the scattered light is captured by a curved mirror and focused on photo-detector. As a result </w:t>
      </w:r>
      <w:r w:rsidR="006D0BE7" w:rsidRPr="00A5301F">
        <w:rPr>
          <w:rFonts w:ascii="Times New Roman" w:eastAsiaTheme="minorEastAsia" w:hAnsi="Times New Roman" w:cs="Times New Roman"/>
          <w:sz w:val="24"/>
        </w:rPr>
        <w:t>the photo-detector receives a part of the particle scattered light directly to its photo-sensitive surface and the another part from the mirror</w:t>
      </w:r>
      <w:r w:rsidR="00CA76AE">
        <w:rPr>
          <w:rFonts w:ascii="Times New Roman" w:eastAsiaTheme="minorEastAsia" w:hAnsi="Times New Roman" w:cs="Times New Roman"/>
          <w:sz w:val="24"/>
        </w:rPr>
        <w:t>.</w:t>
      </w:r>
      <w:r w:rsidR="006D0BE7" w:rsidRPr="00A5301F">
        <w:rPr>
          <w:rFonts w:ascii="Times New Roman" w:eastAsiaTheme="minorEastAsia" w:hAnsi="Times New Roman" w:cs="Times New Roman"/>
          <w:sz w:val="24"/>
        </w:rPr>
        <w:t xml:space="preserve"> This means that for the theoretical calculations we have to consider the particle</w:t>
      </w:r>
      <w:r w:rsidR="00CA76AE">
        <w:rPr>
          <w:rFonts w:ascii="Times New Roman" w:eastAsiaTheme="minorEastAsia" w:hAnsi="Times New Roman" w:cs="Times New Roman"/>
          <w:sz w:val="24"/>
        </w:rPr>
        <w:t>-</w:t>
      </w:r>
      <w:r w:rsidR="006D0BE7" w:rsidRPr="00A5301F">
        <w:rPr>
          <w:rFonts w:ascii="Times New Roman" w:eastAsiaTheme="minorEastAsia" w:hAnsi="Times New Roman" w:cs="Times New Roman"/>
          <w:sz w:val="24"/>
        </w:rPr>
        <w:t>detector distance (</w:t>
      </w:r>
      <w:r w:rsidR="006D0BE7" w:rsidRPr="00A5301F">
        <w:rPr>
          <w:rFonts w:ascii="Times New Roman" w:eastAsiaTheme="minorEastAsia" w:hAnsi="Times New Roman" w:cs="Times New Roman"/>
          <w:i/>
          <w:sz w:val="24"/>
        </w:rPr>
        <w:t>r</w:t>
      </w:r>
      <w:r w:rsidR="006D0BE7" w:rsidRPr="00A5301F">
        <w:rPr>
          <w:rFonts w:ascii="Times New Roman" w:eastAsiaTheme="minorEastAsia" w:hAnsi="Times New Roman" w:cs="Times New Roman"/>
          <w:i/>
          <w:sz w:val="24"/>
          <w:vertAlign w:val="subscript"/>
        </w:rPr>
        <w:t>1</w:t>
      </w:r>
      <w:r w:rsidR="00A65A50">
        <w:rPr>
          <w:rFonts w:ascii="Times New Roman" w:eastAsiaTheme="minorEastAsia" w:hAnsi="Times New Roman" w:cs="Times New Roman"/>
          <w:sz w:val="24"/>
        </w:rPr>
        <w:t>) and the particle</w:t>
      </w:r>
      <w:r w:rsidR="006E316F">
        <w:rPr>
          <w:rFonts w:ascii="Times New Roman" w:eastAsiaTheme="minorEastAsia" w:hAnsi="Times New Roman" w:cs="Times New Roman"/>
          <w:sz w:val="24"/>
        </w:rPr>
        <w:t>-</w:t>
      </w:r>
      <w:r w:rsidR="00A65A50">
        <w:rPr>
          <w:rFonts w:ascii="Times New Roman" w:eastAsiaTheme="minorEastAsia" w:hAnsi="Times New Roman" w:cs="Times New Roman"/>
          <w:sz w:val="24"/>
        </w:rPr>
        <w:t xml:space="preserve">mirror </w:t>
      </w:r>
      <w:r w:rsidR="006E316F">
        <w:rPr>
          <w:rFonts w:ascii="Times New Roman" w:eastAsiaTheme="minorEastAsia" w:hAnsi="Times New Roman" w:cs="Times New Roman"/>
          <w:sz w:val="24"/>
        </w:rPr>
        <w:t xml:space="preserve">together with </w:t>
      </w:r>
      <w:r w:rsidR="006D0BE7" w:rsidRPr="00A5301F">
        <w:rPr>
          <w:rFonts w:ascii="Times New Roman" w:eastAsiaTheme="minorEastAsia" w:hAnsi="Times New Roman" w:cs="Times New Roman"/>
          <w:sz w:val="24"/>
        </w:rPr>
        <w:t>the mirror</w:t>
      </w:r>
      <w:r w:rsidR="006E316F">
        <w:rPr>
          <w:rFonts w:ascii="Times New Roman" w:eastAsiaTheme="minorEastAsia" w:hAnsi="Times New Roman" w:cs="Times New Roman"/>
          <w:sz w:val="24"/>
        </w:rPr>
        <w:t>-</w:t>
      </w:r>
      <w:r w:rsidR="006D0BE7" w:rsidRPr="00A5301F">
        <w:rPr>
          <w:rFonts w:ascii="Times New Roman" w:eastAsiaTheme="minorEastAsia" w:hAnsi="Times New Roman" w:cs="Times New Roman"/>
          <w:sz w:val="24"/>
        </w:rPr>
        <w:t>detector distance (</w:t>
      </w:r>
      <w:r w:rsidR="006D0BE7" w:rsidRPr="00A5301F">
        <w:rPr>
          <w:rFonts w:ascii="Times New Roman" w:eastAsiaTheme="minorEastAsia" w:hAnsi="Times New Roman" w:cs="Times New Roman"/>
          <w:i/>
          <w:sz w:val="24"/>
        </w:rPr>
        <w:t>r</w:t>
      </w:r>
      <w:r w:rsidR="006D0BE7" w:rsidRPr="00A5301F">
        <w:rPr>
          <w:rFonts w:ascii="Times New Roman" w:eastAsiaTheme="minorEastAsia" w:hAnsi="Times New Roman" w:cs="Times New Roman"/>
          <w:i/>
          <w:sz w:val="24"/>
          <w:vertAlign w:val="subscript"/>
        </w:rPr>
        <w:t>2</w:t>
      </w:r>
      <w:r w:rsidR="006D0BE7" w:rsidRPr="00A5301F">
        <w:rPr>
          <w:rFonts w:ascii="Times New Roman" w:eastAsiaTheme="minorEastAsia" w:hAnsi="Times New Roman" w:cs="Times New Roman"/>
          <w:sz w:val="24"/>
        </w:rPr>
        <w:t xml:space="preserve">). The normalized scattering coefficient </w:t>
      </w:r>
      <w:proofErr w:type="spellStart"/>
      <w:r w:rsidR="006D0BE7" w:rsidRPr="00A5301F">
        <w:rPr>
          <w:rFonts w:ascii="Times New Roman" w:eastAsiaTheme="minorEastAsia" w:hAnsi="Times New Roman" w:cs="Times New Roman"/>
          <w:i/>
          <w:sz w:val="24"/>
        </w:rPr>
        <w:t>Q</w:t>
      </w:r>
      <w:r w:rsidR="006D0BE7" w:rsidRPr="00A5301F">
        <w:rPr>
          <w:rFonts w:ascii="Times New Roman" w:eastAsiaTheme="minorEastAsia" w:hAnsi="Times New Roman" w:cs="Times New Roman"/>
          <w:i/>
          <w:sz w:val="24"/>
          <w:vertAlign w:val="subscript"/>
        </w:rPr>
        <w:t>sca</w:t>
      </w:r>
      <w:proofErr w:type="spellEnd"/>
      <w:r w:rsidR="006D0BE7" w:rsidRPr="00A5301F">
        <w:rPr>
          <w:rFonts w:ascii="Times New Roman" w:eastAsiaTheme="minorEastAsia" w:hAnsi="Times New Roman" w:cs="Times New Roman"/>
          <w:sz w:val="24"/>
        </w:rPr>
        <w:t xml:space="preserve"> (</w:t>
      </w:r>
      <w:r w:rsidR="006E316F">
        <w:rPr>
          <w:rFonts w:ascii="Times New Roman" w:eastAsiaTheme="minorEastAsia" w:hAnsi="Times New Roman" w:cs="Times New Roman"/>
          <w:sz w:val="24"/>
        </w:rPr>
        <w:t>cf.</w:t>
      </w:r>
      <w:r w:rsidR="006D0BE7" w:rsidRPr="00A5301F">
        <w:rPr>
          <w:rFonts w:ascii="Times New Roman" w:eastAsiaTheme="minorEastAsia" w:hAnsi="Times New Roman" w:cs="Times New Roman"/>
          <w:sz w:val="24"/>
        </w:rPr>
        <w:t xml:space="preserve"> Eq.1 in manuscript) over the spherical surface with distance</w:t>
      </w:r>
      <w:r w:rsidR="00A65A50">
        <w:rPr>
          <w:rFonts w:ascii="Times New Roman" w:eastAsiaTheme="minorEastAsia" w:hAnsi="Times New Roman" w:cs="Times New Roman"/>
          <w:sz w:val="24"/>
        </w:rPr>
        <w:t>s</w:t>
      </w:r>
      <w:r w:rsidR="006D0BE7" w:rsidRPr="00A5301F">
        <w:rPr>
          <w:rFonts w:ascii="Times New Roman" w:eastAsiaTheme="minorEastAsia" w:hAnsi="Times New Roman" w:cs="Times New Roman"/>
          <w:sz w:val="24"/>
        </w:rPr>
        <w:t xml:space="preserve"> </w:t>
      </w:r>
      <w:r w:rsidR="006D0BE7" w:rsidRPr="00E12A77">
        <w:rPr>
          <w:rFonts w:ascii="Times New Roman" w:eastAsiaTheme="minorEastAsia" w:hAnsi="Times New Roman" w:cs="Times New Roman"/>
          <w:i/>
          <w:sz w:val="24"/>
        </w:rPr>
        <w:t>r</w:t>
      </w:r>
      <w:r w:rsidR="00E12A77" w:rsidRPr="00E12A77">
        <w:rPr>
          <w:rFonts w:ascii="Times New Roman" w:eastAsiaTheme="minorEastAsia" w:hAnsi="Times New Roman" w:cs="Times New Roman"/>
          <w:i/>
          <w:sz w:val="24"/>
          <w:vertAlign w:val="subscript"/>
        </w:rPr>
        <w:t>1</w:t>
      </w:r>
      <w:r w:rsidR="00E12A77">
        <w:rPr>
          <w:rFonts w:ascii="Times New Roman" w:eastAsiaTheme="minorEastAsia" w:hAnsi="Times New Roman" w:cs="Times New Roman"/>
          <w:sz w:val="24"/>
        </w:rPr>
        <w:t xml:space="preserve"> and </w:t>
      </w:r>
      <w:r w:rsidR="00E12A77" w:rsidRPr="00E12A77">
        <w:rPr>
          <w:rFonts w:ascii="Times New Roman" w:eastAsiaTheme="minorEastAsia" w:hAnsi="Times New Roman" w:cs="Times New Roman"/>
          <w:i/>
          <w:sz w:val="24"/>
        </w:rPr>
        <w:t>r</w:t>
      </w:r>
      <w:r w:rsidR="00E12A77" w:rsidRPr="00E12A77">
        <w:rPr>
          <w:rFonts w:ascii="Times New Roman" w:eastAsiaTheme="minorEastAsia" w:hAnsi="Times New Roman" w:cs="Times New Roman"/>
          <w:i/>
          <w:sz w:val="24"/>
          <w:vertAlign w:val="subscript"/>
        </w:rPr>
        <w:t>2</w:t>
      </w:r>
      <w:r w:rsidR="006D0BE7" w:rsidRPr="00A5301F">
        <w:rPr>
          <w:rFonts w:ascii="Times New Roman" w:eastAsiaTheme="minorEastAsia" w:hAnsi="Times New Roman" w:cs="Times New Roman"/>
          <w:sz w:val="24"/>
        </w:rPr>
        <w:t xml:space="preserve"> from the particles is given by:</w:t>
      </w:r>
    </w:p>
    <w:p w14:paraId="33898815" w14:textId="77777777" w:rsidR="005C6BF8" w:rsidRDefault="00B45FC2">
      <w:pPr>
        <w:spacing w:line="276" w:lineRule="auto"/>
        <w:jc w:val="both"/>
        <w:rPr>
          <w:rFonts w:ascii="Times New Roman" w:eastAsiaTheme="minorEastAsia" w:hAnsi="Times New Roman" w:cs="Times New Roman"/>
          <w:sz w:val="24"/>
        </w:rPr>
      </w:pPr>
      <m:oMathPara>
        <m:oMath>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Q</m:t>
              </m:r>
            </m:e>
            <m:sub>
              <m:r>
                <w:rPr>
                  <w:rFonts w:ascii="Cambria Math" w:eastAsiaTheme="minorEastAsia" w:hAnsi="Cambria Math" w:cs="Times New Roman"/>
                  <w:sz w:val="24"/>
                </w:rPr>
                <m:t>sca</m:t>
              </m:r>
            </m:sub>
          </m:sSub>
          <m:r>
            <w:rPr>
              <w:rFonts w:ascii="Cambria Math" w:eastAsiaTheme="minorEastAsia" w:hAnsi="Times New Roman" w:cs="Times New Roman"/>
              <w:sz w:val="24"/>
            </w:rPr>
            <m:t xml:space="preserve"> = </m:t>
          </m:r>
          <m:f>
            <m:fPr>
              <m:ctrlPr>
                <w:rPr>
                  <w:rFonts w:ascii="Cambria Math" w:eastAsiaTheme="minorEastAsia" w:hAnsi="Times New Roman" w:cs="Times New Roman"/>
                  <w:i/>
                  <w:sz w:val="24"/>
                </w:rPr>
              </m:ctrlPr>
            </m:fPr>
            <m:num>
              <m:sSub>
                <m:sSubPr>
                  <m:ctrlPr>
                    <w:rPr>
                      <w:rFonts w:ascii="Cambria Math" w:eastAsiaTheme="minorEastAsia" w:hAnsi="Times New Roman" w:cs="Times New Roman"/>
                      <w:i/>
                      <w:sz w:val="24"/>
                    </w:rPr>
                  </m:ctrlPr>
                </m:sSubPr>
                <m:e>
                  <m:r>
                    <w:rPr>
                      <w:rFonts w:ascii="Cambria Math" w:eastAsiaTheme="minorEastAsia" w:hAnsi="Cambria Math" w:cs="Times New Roman"/>
                      <w:sz w:val="24"/>
                      <w:lang w:val="el-GR"/>
                    </w:rPr>
                    <m:t>σ</m:t>
                  </m:r>
                </m:e>
                <m:sub>
                  <m:r>
                    <w:rPr>
                      <w:rFonts w:ascii="Cambria Math" w:eastAsiaTheme="minorEastAsia" w:hAnsi="Cambria Math" w:cs="Times New Roman"/>
                      <w:sz w:val="24"/>
                    </w:rPr>
                    <m:t>sca</m:t>
                  </m:r>
                </m:sub>
              </m:sSub>
            </m:num>
            <m:den>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σ</m:t>
                  </m:r>
                </m:e>
                <m:sub>
                  <m:r>
                    <w:rPr>
                      <w:rFonts w:ascii="Cambria Math" w:eastAsiaTheme="minorEastAsia" w:hAnsi="Cambria Math" w:cs="Times New Roman"/>
                      <w:sz w:val="24"/>
                    </w:rPr>
                    <m:t>g</m:t>
                  </m:r>
                </m:sub>
              </m:sSub>
            </m:den>
          </m:f>
          <m:r>
            <w:rPr>
              <w:rFonts w:ascii="Cambria Math" w:eastAsiaTheme="minorEastAsia" w:hAnsi="Times New Roman" w:cs="Times New Roman"/>
              <w:sz w:val="24"/>
            </w:rPr>
            <m:t xml:space="preserve"> =  </m:t>
          </m:r>
          <m:f>
            <m:fPr>
              <m:ctrlPr>
                <w:rPr>
                  <w:rFonts w:ascii="Cambria Math" w:eastAsiaTheme="minorEastAsia" w:hAnsi="Times New Roman" w:cs="Times New Roman"/>
                  <w:i/>
                  <w:sz w:val="24"/>
                </w:rPr>
              </m:ctrlPr>
            </m:fPr>
            <m:num>
              <m:r>
                <w:rPr>
                  <w:rFonts w:ascii="Cambria Math" w:eastAsiaTheme="minorEastAsia" w:hAnsi="Times New Roman" w:cs="Times New Roman"/>
                  <w:sz w:val="24"/>
                </w:rPr>
                <m:t>1</m:t>
              </m:r>
            </m:num>
            <m:den>
              <m:sSup>
                <m:sSupPr>
                  <m:ctrlPr>
                    <w:rPr>
                      <w:rFonts w:ascii="Cambria Math" w:eastAsiaTheme="minorEastAsia" w:hAnsi="Times New Roman" w:cs="Times New Roman"/>
                      <w:i/>
                      <w:sz w:val="24"/>
                    </w:rPr>
                  </m:ctrlPr>
                </m:sSupPr>
                <m:e>
                  <m:r>
                    <w:rPr>
                      <w:rFonts w:ascii="Cambria Math" w:eastAsiaTheme="minorEastAsia" w:hAnsi="Times New Roman" w:cs="Times New Roman"/>
                      <w:sz w:val="24"/>
                    </w:rPr>
                    <m:t>2</m:t>
                  </m:r>
                  <m:r>
                    <w:rPr>
                      <w:rFonts w:ascii="Times New Roman" w:eastAsiaTheme="minorEastAsia" w:hAnsi="Times New Roman" w:cs="Times New Roman"/>
                      <w:sz w:val="24"/>
                    </w:rPr>
                    <m:t>∙</m:t>
                  </m:r>
                  <m:r>
                    <w:rPr>
                      <w:rFonts w:ascii="Cambria Math" w:eastAsiaTheme="minorEastAsia" w:hAnsi="Cambria Math" w:cs="Times New Roman"/>
                      <w:sz w:val="24"/>
                    </w:rPr>
                    <m:t>k</m:t>
                  </m:r>
                </m:e>
                <m:sup>
                  <m:r>
                    <w:rPr>
                      <w:rFonts w:ascii="Cambria Math" w:eastAsiaTheme="minorEastAsia" w:hAnsi="Times New Roman" w:cs="Times New Roman"/>
                      <w:sz w:val="24"/>
                    </w:rPr>
                    <m:t>2</m:t>
                  </m:r>
                </m:sup>
              </m:sSup>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sSub>
                    <m:sSubPr>
                      <m:ctrlPr>
                        <w:rPr>
                          <w:rFonts w:ascii="Cambria Math" w:eastAsiaTheme="minorEastAsia" w:hAnsi="Cambria Math" w:cs="Times New Roman"/>
                          <w:i/>
                          <w:sz w:val="24"/>
                        </w:rPr>
                      </m:ctrlPr>
                    </m:sSubPr>
                    <m:e>
                      <m:r>
                        <w:rPr>
                          <w:rFonts w:ascii="Cambria Math" w:eastAsiaTheme="minorEastAsia" w:hAnsi="Cambria Math" w:cs="Times New Roman"/>
                          <w:sz w:val="24"/>
                        </w:rPr>
                        <m:t>r</m:t>
                      </m:r>
                    </m:e>
                    <m:sub>
                      <m:r>
                        <w:rPr>
                          <w:rFonts w:ascii="Cambria Math" w:eastAsiaTheme="minorEastAsia" w:hAnsi="Cambria Math" w:cs="Times New Roman"/>
                          <w:sz w:val="24"/>
                        </w:rPr>
                        <m:t>1</m:t>
                      </m:r>
                    </m:sub>
                  </m:sSub>
                </m:e>
                <m:sup>
                  <m:r>
                    <w:rPr>
                      <w:rFonts w:ascii="Cambria Math" w:eastAsiaTheme="minorEastAsia" w:hAnsi="Times New Roman" w:cs="Times New Roman"/>
                      <w:sz w:val="24"/>
                    </w:rPr>
                    <m:t>2</m:t>
                  </m:r>
                </m:sup>
              </m:sSup>
            </m:den>
          </m:f>
          <m:nary>
            <m:naryPr>
              <m:limLoc m:val="subSup"/>
              <m:ctrlPr>
                <w:rPr>
                  <w:rFonts w:ascii="Cambria Math" w:eastAsiaTheme="minorEastAsia" w:hAnsi="Times New Roman" w:cs="Times New Roman"/>
                  <w:i/>
                  <w:sz w:val="24"/>
                </w:rPr>
              </m:ctrlPr>
            </m:naryPr>
            <m:sub>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1</m:t>
                  </m:r>
                </m:sub>
              </m:sSub>
            </m:sub>
            <m:sup>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2</m:t>
                  </m:r>
                </m:sub>
              </m:sSub>
            </m:sup>
            <m:e>
              <m:d>
                <m:dPr>
                  <m:ctrlPr>
                    <w:rPr>
                      <w:rFonts w:ascii="Cambria Math" w:eastAsiaTheme="minorEastAsia" w:hAnsi="Times New Roman" w:cs="Times New Roman"/>
                      <w:i/>
                      <w:sz w:val="24"/>
                    </w:rPr>
                  </m:ctrlPr>
                </m:dPr>
                <m:e>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1</m:t>
                      </m:r>
                    </m:sub>
                  </m:sSub>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2</m:t>
                      </m:r>
                    </m:sub>
                  </m:sSub>
                </m:e>
              </m:d>
              <m:r>
                <w:rPr>
                  <w:rFonts w:ascii="Times New Roman" w:eastAsiaTheme="minorEastAsia" w:hAnsi="Times New Roman" w:cs="Times New Roman"/>
                  <w:sz w:val="24"/>
                </w:rPr>
                <m:t>∙</m:t>
              </m:r>
              <m:func>
                <m:funcPr>
                  <m:ctrlPr>
                    <w:rPr>
                      <w:rFonts w:ascii="Cambria Math" w:eastAsiaTheme="minorEastAsia" w:hAnsi="Cambria Math" w:cs="Times New Roman"/>
                      <w:sz w:val="24"/>
                    </w:rPr>
                  </m:ctrlPr>
                </m:funcPr>
                <m:fName>
                  <m:r>
                    <m:rPr>
                      <m:sty m:val="p"/>
                    </m:rPr>
                    <w:rPr>
                      <w:rFonts w:ascii="Cambria Math" w:eastAsiaTheme="minorEastAsia" w:hAnsi="Times New Roman" w:cs="Times New Roman"/>
                      <w:sz w:val="24"/>
                    </w:rPr>
                    <m:t>sin</m:t>
                  </m:r>
                  <m:ctrlPr>
                    <w:rPr>
                      <w:rFonts w:ascii="Cambria Math" w:eastAsiaTheme="minorEastAsia" w:hAnsi="Times New Roman" w:cs="Times New Roman"/>
                      <w:sz w:val="24"/>
                    </w:rPr>
                  </m:ctrlPr>
                </m:fName>
                <m:e>
                  <m:d>
                    <m:dPr>
                      <m:ctrlPr>
                        <w:rPr>
                          <w:rFonts w:ascii="Cambria Math" w:eastAsiaTheme="minorEastAsia" w:hAnsi="Times New Roman" w:cs="Times New Roman"/>
                          <w:i/>
                          <w:sz w:val="24"/>
                        </w:rPr>
                      </m:ctrlPr>
                    </m:dPr>
                    <m:e>
                      <m:r>
                        <w:rPr>
                          <w:rFonts w:ascii="Cambria Math" w:eastAsiaTheme="minorEastAsia" w:hAnsi="Cambria Math" w:cs="Times New Roman"/>
                          <w:sz w:val="24"/>
                        </w:rPr>
                        <m:t>θ</m:t>
                      </m:r>
                    </m:e>
                  </m:d>
                  <m:ctrlPr>
                    <w:rPr>
                      <w:rFonts w:ascii="Cambria Math" w:eastAsiaTheme="minorEastAsia" w:hAnsi="Times New Roman" w:cs="Times New Roman"/>
                      <w:i/>
                      <w:sz w:val="24"/>
                    </w:rPr>
                  </m:ctrlPr>
                </m:e>
              </m:func>
              <m:r>
                <w:rPr>
                  <w:rFonts w:ascii="Times New Roman" w:eastAsiaTheme="minorEastAsia" w:hAnsi="Times New Roman" w:cs="Times New Roman"/>
                  <w:sz w:val="24"/>
                </w:rPr>
                <m:t>∙</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lang w:val="el-GR"/>
                    </w:rPr>
                    <m:t>Δφ</m:t>
                  </m:r>
                </m:e>
                <m:sub>
                  <m:r>
                    <w:rPr>
                      <w:rFonts w:ascii="Cambria Math" w:eastAsiaTheme="minorEastAsia" w:hAnsi="Cambria Math" w:cs="Times New Roman"/>
                      <w:sz w:val="24"/>
                      <w:lang w:val="el-GR"/>
                    </w:rPr>
                    <m:t>1</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lang w:val="el-GR"/>
                    </w:rPr>
                    <m:t>θ</m:t>
                  </m:r>
                </m:e>
              </m:d>
              <m:r>
                <w:rPr>
                  <w:rFonts w:ascii="Times New Roman" w:eastAsiaTheme="minorEastAsia" w:hAnsi="Times New Roman" w:cs="Times New Roman"/>
                  <w:sz w:val="24"/>
                </w:rPr>
                <m:t>∙</m:t>
              </m:r>
              <m:r>
                <w:rPr>
                  <w:rFonts w:ascii="Cambria Math" w:eastAsiaTheme="minorEastAsia" w:hAnsi="Cambria Math" w:cs="Times New Roman"/>
                  <w:sz w:val="24"/>
                </w:rPr>
                <m:t>d</m:t>
              </m:r>
              <m:r>
                <w:rPr>
                  <w:rFonts w:ascii="Cambria Math" w:eastAsiaTheme="minorEastAsia" w:hAnsi="Cambria Math" w:cs="Times New Roman"/>
                  <w:sz w:val="24"/>
                  <w:lang w:val="el-GR"/>
                </w:rPr>
                <m:t>θ</m:t>
              </m:r>
            </m:e>
          </m:nary>
          <m:r>
            <w:rPr>
              <w:rFonts w:ascii="Cambria Math" w:eastAsiaTheme="minorEastAsia" w:hAnsi="Times New Roman" w:cs="Times New Roman"/>
              <w:sz w:val="24"/>
            </w:rPr>
            <m:t xml:space="preserve"> + </m:t>
          </m:r>
          <m:f>
            <m:fPr>
              <m:ctrlPr>
                <w:rPr>
                  <w:rFonts w:ascii="Cambria Math" w:eastAsiaTheme="minorEastAsia" w:hAnsi="Times New Roman" w:cs="Times New Roman"/>
                  <w:i/>
                  <w:sz w:val="24"/>
                </w:rPr>
              </m:ctrlPr>
            </m:fPr>
            <m:num>
              <m:r>
                <w:rPr>
                  <w:rFonts w:ascii="Cambria Math" w:eastAsiaTheme="minorEastAsia" w:hAnsi="Times New Roman" w:cs="Times New Roman"/>
                  <w:sz w:val="24"/>
                </w:rPr>
                <m:t>1</m:t>
              </m:r>
            </m:num>
            <m:den>
              <m:sSup>
                <m:sSupPr>
                  <m:ctrlPr>
                    <w:rPr>
                      <w:rFonts w:ascii="Cambria Math" w:eastAsiaTheme="minorEastAsia" w:hAnsi="Times New Roman" w:cs="Times New Roman"/>
                      <w:i/>
                      <w:sz w:val="24"/>
                    </w:rPr>
                  </m:ctrlPr>
                </m:sSupPr>
                <m:e>
                  <m:r>
                    <w:rPr>
                      <w:rFonts w:ascii="Cambria Math" w:eastAsiaTheme="minorEastAsia" w:hAnsi="Times New Roman" w:cs="Times New Roman"/>
                      <w:sz w:val="24"/>
                    </w:rPr>
                    <m:t>2</m:t>
                  </m:r>
                  <m:r>
                    <w:rPr>
                      <w:rFonts w:ascii="Times New Roman" w:eastAsiaTheme="minorEastAsia" w:hAnsi="Times New Roman" w:cs="Times New Roman"/>
                      <w:sz w:val="24"/>
                    </w:rPr>
                    <m:t>∙</m:t>
                  </m:r>
                  <m:r>
                    <w:rPr>
                      <w:rFonts w:ascii="Cambria Math" w:eastAsiaTheme="minorEastAsia" w:hAnsi="Cambria Math" w:cs="Times New Roman"/>
                      <w:sz w:val="24"/>
                    </w:rPr>
                    <m:t>k</m:t>
                  </m:r>
                </m:e>
                <m:sup>
                  <m:r>
                    <w:rPr>
                      <w:rFonts w:ascii="Cambria Math" w:eastAsiaTheme="minorEastAsia" w:hAnsi="Times New Roman" w:cs="Times New Roman"/>
                      <w:sz w:val="24"/>
                    </w:rPr>
                    <m:t>2</m:t>
                  </m:r>
                </m:sup>
              </m:sSup>
              <m:r>
                <w:rPr>
                  <w:rFonts w:ascii="Times New Roman" w:eastAsiaTheme="minorEastAsia" w:hAnsi="Times New Roman" w:cs="Times New Roman"/>
                  <w:sz w:val="24"/>
                </w:rPr>
                <m:t>∙</m:t>
              </m:r>
              <m:sSup>
                <m:sSupPr>
                  <m:ctrlPr>
                    <w:rPr>
                      <w:rFonts w:ascii="Cambria Math" w:eastAsiaTheme="minorEastAsia" w:hAnsi="Times New Roman" w:cs="Times New Roman"/>
                      <w:i/>
                      <w:sz w:val="24"/>
                    </w:rPr>
                  </m:ctrlPr>
                </m:sSupPr>
                <m:e>
                  <m:sSub>
                    <m:sSubPr>
                      <m:ctrlPr>
                        <w:rPr>
                          <w:rFonts w:ascii="Cambria Math" w:eastAsiaTheme="minorEastAsia" w:hAnsi="Cambria Math" w:cs="Times New Roman"/>
                          <w:i/>
                          <w:sz w:val="24"/>
                        </w:rPr>
                      </m:ctrlPr>
                    </m:sSubPr>
                    <m:e>
                      <m:r>
                        <w:rPr>
                          <w:rFonts w:ascii="Cambria Math" w:eastAsiaTheme="minorEastAsia" w:hAnsi="Cambria Math" w:cs="Times New Roman"/>
                          <w:sz w:val="24"/>
                        </w:rPr>
                        <m:t>r</m:t>
                      </m:r>
                    </m:e>
                    <m:sub>
                      <m:r>
                        <w:rPr>
                          <w:rFonts w:ascii="Cambria Math" w:eastAsiaTheme="minorEastAsia" w:hAnsi="Cambria Math" w:cs="Times New Roman"/>
                          <w:sz w:val="24"/>
                        </w:rPr>
                        <m:t>2</m:t>
                      </m:r>
                    </m:sub>
                  </m:sSub>
                </m:e>
                <m:sup>
                  <m:r>
                    <w:rPr>
                      <w:rFonts w:ascii="Cambria Math" w:eastAsiaTheme="minorEastAsia" w:hAnsi="Times New Roman" w:cs="Times New Roman"/>
                      <w:sz w:val="24"/>
                    </w:rPr>
                    <m:t>2</m:t>
                  </m:r>
                </m:sup>
              </m:sSup>
            </m:den>
          </m:f>
          <m:nary>
            <m:naryPr>
              <m:limLoc m:val="subSup"/>
              <m:ctrlPr>
                <w:rPr>
                  <w:rFonts w:ascii="Cambria Math" w:eastAsiaTheme="minorEastAsia" w:hAnsi="Times New Roman" w:cs="Times New Roman"/>
                  <w:i/>
                  <w:sz w:val="24"/>
                </w:rPr>
              </m:ctrlPr>
            </m:naryPr>
            <m:sub>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3</m:t>
                  </m:r>
                </m:sub>
              </m:sSub>
            </m:sub>
            <m:sup>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θ</m:t>
                  </m:r>
                </m:e>
                <m:sub>
                  <m:r>
                    <w:rPr>
                      <w:rFonts w:ascii="Cambria Math" w:eastAsiaTheme="minorEastAsia" w:hAnsi="Times New Roman" w:cs="Times New Roman"/>
                      <w:sz w:val="24"/>
                    </w:rPr>
                    <m:t>4</m:t>
                  </m:r>
                </m:sub>
              </m:sSub>
            </m:sup>
            <m:e>
              <m:d>
                <m:dPr>
                  <m:ctrlPr>
                    <w:rPr>
                      <w:rFonts w:ascii="Cambria Math" w:eastAsiaTheme="minorEastAsia" w:hAnsi="Times New Roman" w:cs="Times New Roman"/>
                      <w:i/>
                      <w:sz w:val="24"/>
                    </w:rPr>
                  </m:ctrlPr>
                </m:dPr>
                <m:e>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1</m:t>
                      </m:r>
                    </m:sub>
                  </m:sSub>
                  <m:r>
                    <w:rPr>
                      <w:rFonts w:ascii="Cambria Math"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2</m:t>
                      </m:r>
                    </m:sub>
                  </m:sSub>
                </m:e>
              </m:d>
              <m:r>
                <w:rPr>
                  <w:rFonts w:ascii="Times New Roman" w:eastAsiaTheme="minorEastAsia" w:hAnsi="Times New Roman" w:cs="Times New Roman"/>
                  <w:sz w:val="24"/>
                </w:rPr>
                <m:t>∙</m:t>
              </m:r>
              <m:func>
                <m:funcPr>
                  <m:ctrlPr>
                    <w:rPr>
                      <w:rFonts w:ascii="Cambria Math" w:eastAsiaTheme="minorEastAsia" w:hAnsi="Cambria Math" w:cs="Times New Roman"/>
                      <w:sz w:val="24"/>
                    </w:rPr>
                  </m:ctrlPr>
                </m:funcPr>
                <m:fName>
                  <m:r>
                    <m:rPr>
                      <m:sty m:val="p"/>
                    </m:rPr>
                    <w:rPr>
                      <w:rFonts w:ascii="Cambria Math" w:eastAsiaTheme="minorEastAsia" w:hAnsi="Times New Roman" w:cs="Times New Roman"/>
                      <w:sz w:val="24"/>
                    </w:rPr>
                    <m:t>sin</m:t>
                  </m:r>
                  <m:ctrlPr>
                    <w:rPr>
                      <w:rFonts w:ascii="Cambria Math" w:eastAsiaTheme="minorEastAsia" w:hAnsi="Times New Roman" w:cs="Times New Roman"/>
                      <w:sz w:val="24"/>
                    </w:rPr>
                  </m:ctrlPr>
                </m:fName>
                <m:e>
                  <m:d>
                    <m:dPr>
                      <m:ctrlPr>
                        <w:rPr>
                          <w:rFonts w:ascii="Cambria Math" w:eastAsiaTheme="minorEastAsia" w:hAnsi="Times New Roman" w:cs="Times New Roman"/>
                          <w:i/>
                          <w:sz w:val="24"/>
                        </w:rPr>
                      </m:ctrlPr>
                    </m:dPr>
                    <m:e>
                      <m:r>
                        <w:rPr>
                          <w:rFonts w:ascii="Cambria Math" w:eastAsiaTheme="minorEastAsia" w:hAnsi="Cambria Math" w:cs="Times New Roman"/>
                          <w:sz w:val="24"/>
                        </w:rPr>
                        <m:t>θ</m:t>
                      </m:r>
                    </m:e>
                  </m:d>
                  <m:ctrlPr>
                    <w:rPr>
                      <w:rFonts w:ascii="Cambria Math" w:eastAsiaTheme="minorEastAsia" w:hAnsi="Times New Roman" w:cs="Times New Roman"/>
                      <w:i/>
                      <w:sz w:val="24"/>
                    </w:rPr>
                  </m:ctrlPr>
                </m:e>
              </m:func>
              <m:r>
                <w:rPr>
                  <w:rFonts w:ascii="Times New Roman" w:eastAsiaTheme="minorEastAsia" w:hAnsi="Times New Roman" w:cs="Times New Roman"/>
                  <w:sz w:val="24"/>
                </w:rPr>
                <m:t>∙</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lang w:val="el-GR"/>
                    </w:rPr>
                    <m:t>Δφ</m:t>
                  </m:r>
                </m:e>
                <m:sub>
                  <m:r>
                    <w:rPr>
                      <w:rFonts w:ascii="Cambria Math" w:eastAsiaTheme="minorEastAsia" w:hAnsi="Cambria Math" w:cs="Times New Roman"/>
                      <w:sz w:val="24"/>
                      <w:lang w:val="el-GR"/>
                    </w:rPr>
                    <m:t>2</m:t>
                  </m:r>
                </m:sub>
              </m:sSub>
              <m:d>
                <m:dPr>
                  <m:ctrlPr>
                    <w:rPr>
                      <w:rFonts w:ascii="Cambria Math" w:eastAsiaTheme="minorEastAsia" w:hAnsi="Times New Roman" w:cs="Times New Roman"/>
                      <w:i/>
                      <w:sz w:val="24"/>
                    </w:rPr>
                  </m:ctrlPr>
                </m:dPr>
                <m:e>
                  <m:r>
                    <w:rPr>
                      <w:rFonts w:ascii="Cambria Math" w:eastAsiaTheme="minorEastAsia" w:hAnsi="Cambria Math" w:cs="Times New Roman"/>
                      <w:sz w:val="24"/>
                      <w:lang w:val="el-GR"/>
                    </w:rPr>
                    <m:t>θ</m:t>
                  </m:r>
                </m:e>
              </m:d>
              <m:r>
                <w:rPr>
                  <w:rFonts w:ascii="Times New Roman" w:eastAsiaTheme="minorEastAsia" w:hAnsi="Times New Roman" w:cs="Times New Roman"/>
                  <w:sz w:val="24"/>
                </w:rPr>
                <m:t>∙</m:t>
              </m:r>
              <m:r>
                <w:rPr>
                  <w:rFonts w:ascii="Cambria Math" w:eastAsiaTheme="minorEastAsia" w:hAnsi="Cambria Math" w:cs="Times New Roman"/>
                  <w:sz w:val="24"/>
                </w:rPr>
                <m:t>d</m:t>
              </m:r>
              <m:r>
                <w:rPr>
                  <w:rFonts w:ascii="Cambria Math" w:eastAsiaTheme="minorEastAsia" w:hAnsi="Cambria Math" w:cs="Times New Roman"/>
                  <w:sz w:val="24"/>
                  <w:lang w:val="el-GR"/>
                </w:rPr>
                <m:t>θ</m:t>
              </m:r>
            </m:e>
          </m:nary>
          <m:r>
            <w:rPr>
              <w:rFonts w:ascii="Cambria Math" w:eastAsiaTheme="minorEastAsia" w:hAnsi="Times New Roman" w:cs="Times New Roman"/>
              <w:sz w:val="24"/>
            </w:rPr>
            <m:t xml:space="preserve">           (S17)</m:t>
          </m:r>
        </m:oMath>
      </m:oMathPara>
    </w:p>
    <w:p w14:paraId="43BFAB38" w14:textId="27155FB3" w:rsidR="00D86544" w:rsidRPr="00EC2903" w:rsidRDefault="00A65A50" w:rsidP="00EC2903">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Note here that </w:t>
      </w:r>
      <w:r w:rsidR="008E0725">
        <w:rPr>
          <w:rFonts w:ascii="Times New Roman" w:eastAsiaTheme="minorEastAsia" w:hAnsi="Times New Roman" w:cs="Times New Roman"/>
          <w:sz w:val="24"/>
        </w:rPr>
        <w:t xml:space="preserve">the integration is done between angles </w:t>
      </w:r>
      <w:r w:rsidR="008E0725" w:rsidRPr="002B0497">
        <w:rPr>
          <w:rFonts w:ascii="Times New Roman" w:eastAsiaTheme="minorEastAsia" w:hAnsi="Times New Roman" w:cs="Times New Roman"/>
          <w:i/>
          <w:sz w:val="24"/>
          <w:lang w:val="el-GR"/>
        </w:rPr>
        <w:t>θ</w:t>
      </w:r>
      <w:r w:rsidR="008E0725" w:rsidRPr="002B0497">
        <w:rPr>
          <w:rFonts w:ascii="Times New Roman" w:eastAsiaTheme="minorEastAsia" w:hAnsi="Times New Roman" w:cs="Times New Roman"/>
          <w:i/>
          <w:sz w:val="24"/>
          <w:vertAlign w:val="subscript"/>
        </w:rPr>
        <w:t>1</w:t>
      </w:r>
      <w:r w:rsidR="008E0725" w:rsidRPr="008E0725">
        <w:rPr>
          <w:rFonts w:ascii="Times New Roman" w:eastAsiaTheme="minorEastAsia" w:hAnsi="Times New Roman" w:cs="Times New Roman"/>
          <w:sz w:val="24"/>
        </w:rPr>
        <w:t xml:space="preserve"> </w:t>
      </w:r>
      <w:r w:rsidR="008E0725">
        <w:rPr>
          <w:rFonts w:ascii="Times New Roman" w:eastAsiaTheme="minorEastAsia" w:hAnsi="Times New Roman" w:cs="Times New Roman"/>
          <w:sz w:val="24"/>
        </w:rPr>
        <w:t xml:space="preserve">and </w:t>
      </w:r>
      <w:r w:rsidR="008E0725" w:rsidRPr="002B0497">
        <w:rPr>
          <w:rFonts w:ascii="Times New Roman" w:eastAsiaTheme="minorEastAsia" w:hAnsi="Times New Roman" w:cs="Times New Roman"/>
          <w:i/>
          <w:sz w:val="24"/>
          <w:lang w:val="el-GR"/>
        </w:rPr>
        <w:t>θ</w:t>
      </w:r>
      <w:r w:rsidR="008E0725" w:rsidRPr="002B0497">
        <w:rPr>
          <w:rFonts w:ascii="Times New Roman" w:eastAsiaTheme="minorEastAsia" w:hAnsi="Times New Roman" w:cs="Times New Roman"/>
          <w:i/>
          <w:sz w:val="24"/>
          <w:vertAlign w:val="subscript"/>
        </w:rPr>
        <w:t>2</w:t>
      </w:r>
      <w:r w:rsidR="008E0725" w:rsidRPr="008E0725">
        <w:rPr>
          <w:rFonts w:ascii="Times New Roman" w:eastAsiaTheme="minorEastAsia" w:hAnsi="Times New Roman" w:cs="Times New Roman"/>
          <w:sz w:val="24"/>
        </w:rPr>
        <w:t xml:space="preserve"> </w:t>
      </w:r>
      <w:r w:rsidR="008E0725">
        <w:rPr>
          <w:rFonts w:ascii="Times New Roman" w:eastAsiaTheme="minorEastAsia" w:hAnsi="Times New Roman" w:cs="Times New Roman"/>
          <w:sz w:val="24"/>
        </w:rPr>
        <w:t xml:space="preserve">for the light scattered directly to the photo-detector and between angles </w:t>
      </w:r>
      <w:r w:rsidR="008E0725" w:rsidRPr="002B0497">
        <w:rPr>
          <w:rFonts w:ascii="Times New Roman" w:eastAsiaTheme="minorEastAsia" w:hAnsi="Times New Roman" w:cs="Times New Roman"/>
          <w:i/>
          <w:sz w:val="24"/>
          <w:lang w:val="el-GR"/>
        </w:rPr>
        <w:t>θ</w:t>
      </w:r>
      <w:r w:rsidR="008E0725" w:rsidRPr="002B0497">
        <w:rPr>
          <w:rFonts w:ascii="Times New Roman" w:eastAsiaTheme="minorEastAsia" w:hAnsi="Times New Roman" w:cs="Times New Roman"/>
          <w:i/>
          <w:sz w:val="24"/>
          <w:vertAlign w:val="subscript"/>
        </w:rPr>
        <w:t>3</w:t>
      </w:r>
      <w:r w:rsidR="008E0725" w:rsidRPr="008E0725">
        <w:rPr>
          <w:rFonts w:ascii="Times New Roman" w:eastAsiaTheme="minorEastAsia" w:hAnsi="Times New Roman" w:cs="Times New Roman"/>
          <w:sz w:val="24"/>
        </w:rPr>
        <w:t xml:space="preserve"> </w:t>
      </w:r>
      <w:r w:rsidR="008E0725">
        <w:rPr>
          <w:rFonts w:ascii="Times New Roman" w:eastAsiaTheme="minorEastAsia" w:hAnsi="Times New Roman" w:cs="Times New Roman"/>
          <w:sz w:val="24"/>
        </w:rPr>
        <w:t xml:space="preserve">and </w:t>
      </w:r>
      <w:r w:rsidR="008E0725" w:rsidRPr="002B0497">
        <w:rPr>
          <w:rFonts w:ascii="Times New Roman" w:eastAsiaTheme="minorEastAsia" w:hAnsi="Times New Roman" w:cs="Times New Roman"/>
          <w:i/>
          <w:sz w:val="24"/>
          <w:lang w:val="el-GR"/>
        </w:rPr>
        <w:t>θ</w:t>
      </w:r>
      <w:r w:rsidR="008E0725" w:rsidRPr="002B0497">
        <w:rPr>
          <w:rFonts w:ascii="Times New Roman" w:eastAsiaTheme="minorEastAsia" w:hAnsi="Times New Roman" w:cs="Times New Roman"/>
          <w:i/>
          <w:sz w:val="24"/>
          <w:vertAlign w:val="subscript"/>
        </w:rPr>
        <w:t>4</w:t>
      </w:r>
      <w:r w:rsidR="008E0725" w:rsidRPr="008E0725">
        <w:rPr>
          <w:rFonts w:ascii="Times New Roman" w:eastAsiaTheme="minorEastAsia" w:hAnsi="Times New Roman" w:cs="Times New Roman"/>
          <w:sz w:val="24"/>
        </w:rPr>
        <w:t xml:space="preserve">  </w:t>
      </w:r>
      <w:r w:rsidR="008E0725">
        <w:rPr>
          <w:rFonts w:ascii="Times New Roman" w:eastAsiaTheme="minorEastAsia" w:hAnsi="Times New Roman" w:cs="Times New Roman"/>
          <w:sz w:val="24"/>
        </w:rPr>
        <w:t xml:space="preserve">for the </w:t>
      </w:r>
      <w:r w:rsidR="006E316F">
        <w:rPr>
          <w:rFonts w:ascii="Times New Roman" w:eastAsiaTheme="minorEastAsia" w:hAnsi="Times New Roman" w:cs="Times New Roman"/>
          <w:sz w:val="24"/>
        </w:rPr>
        <w:t xml:space="preserve">scattered </w:t>
      </w:r>
      <w:r w:rsidR="008E0725">
        <w:rPr>
          <w:rFonts w:ascii="Times New Roman" w:eastAsiaTheme="minorEastAsia" w:hAnsi="Times New Roman" w:cs="Times New Roman"/>
          <w:sz w:val="24"/>
        </w:rPr>
        <w:t xml:space="preserve">light </w:t>
      </w:r>
      <w:r w:rsidR="006E316F">
        <w:rPr>
          <w:rFonts w:ascii="Times New Roman" w:eastAsiaTheme="minorEastAsia" w:hAnsi="Times New Roman" w:cs="Times New Roman"/>
          <w:sz w:val="24"/>
        </w:rPr>
        <w:t>that</w:t>
      </w:r>
      <w:r w:rsidR="008E0725">
        <w:rPr>
          <w:rFonts w:ascii="Times New Roman" w:eastAsiaTheme="minorEastAsia" w:hAnsi="Times New Roman" w:cs="Times New Roman"/>
          <w:sz w:val="24"/>
        </w:rPr>
        <w:t xml:space="preserve"> is reflected by the mirror. The above angle ranges are also used to calculate </w:t>
      </w:r>
      <w:proofErr w:type="spellStart"/>
      <w:r w:rsidR="008E0725" w:rsidRPr="002B0497">
        <w:rPr>
          <w:rFonts w:ascii="Times New Roman" w:eastAsiaTheme="minorEastAsia" w:hAnsi="Times New Roman" w:cs="Times New Roman"/>
          <w:i/>
          <w:sz w:val="24"/>
          <w:lang w:val="el-GR"/>
        </w:rPr>
        <w:t>Δφ</w:t>
      </w:r>
      <w:proofErr w:type="spellEnd"/>
      <w:r w:rsidR="008E0725" w:rsidRPr="002B0497">
        <w:rPr>
          <w:rFonts w:ascii="Times New Roman" w:eastAsiaTheme="minorEastAsia" w:hAnsi="Times New Roman" w:cs="Times New Roman"/>
          <w:i/>
          <w:sz w:val="24"/>
          <w:vertAlign w:val="subscript"/>
        </w:rPr>
        <w:t>1</w:t>
      </w:r>
      <w:r w:rsidR="008E0725" w:rsidRPr="008E0725">
        <w:rPr>
          <w:rFonts w:ascii="Times New Roman" w:eastAsiaTheme="minorEastAsia" w:hAnsi="Times New Roman" w:cs="Times New Roman"/>
          <w:sz w:val="24"/>
        </w:rPr>
        <w:t xml:space="preserve"> </w:t>
      </w:r>
      <w:r w:rsidR="008E0725">
        <w:rPr>
          <w:rFonts w:ascii="Times New Roman" w:eastAsiaTheme="minorEastAsia" w:hAnsi="Times New Roman" w:cs="Times New Roman"/>
          <w:sz w:val="24"/>
        </w:rPr>
        <w:t xml:space="preserve">and </w:t>
      </w:r>
      <w:proofErr w:type="spellStart"/>
      <w:r w:rsidR="008E0725" w:rsidRPr="002B0497">
        <w:rPr>
          <w:rFonts w:ascii="Times New Roman" w:eastAsiaTheme="minorEastAsia" w:hAnsi="Times New Roman" w:cs="Times New Roman"/>
          <w:i/>
          <w:sz w:val="24"/>
          <w:lang w:val="el-GR"/>
        </w:rPr>
        <w:t>Δφ</w:t>
      </w:r>
      <w:proofErr w:type="spellEnd"/>
      <w:r w:rsidR="008E0725" w:rsidRPr="002B0497">
        <w:rPr>
          <w:rFonts w:ascii="Times New Roman" w:eastAsiaTheme="minorEastAsia" w:hAnsi="Times New Roman" w:cs="Times New Roman"/>
          <w:i/>
          <w:sz w:val="24"/>
          <w:vertAlign w:val="subscript"/>
        </w:rPr>
        <w:t>2</w:t>
      </w:r>
      <w:r w:rsidR="006E316F">
        <w:rPr>
          <w:rFonts w:ascii="Times New Roman" w:eastAsiaTheme="minorEastAsia" w:hAnsi="Times New Roman" w:cs="Times New Roman"/>
          <w:sz w:val="24"/>
        </w:rPr>
        <w:t xml:space="preserve">, </w:t>
      </w:r>
      <w:r w:rsidR="008E0725">
        <w:rPr>
          <w:rFonts w:ascii="Times New Roman" w:eastAsiaTheme="minorEastAsia" w:hAnsi="Times New Roman" w:cs="Times New Roman"/>
          <w:sz w:val="24"/>
        </w:rPr>
        <w:t>respectively, according to Eq. S16.</w:t>
      </w:r>
      <w:r w:rsidR="00EC2903">
        <w:rPr>
          <w:rFonts w:ascii="Times New Roman" w:eastAsiaTheme="minorEastAsia" w:hAnsi="Times New Roman" w:cs="Times New Roman"/>
          <w:sz w:val="24"/>
        </w:rPr>
        <w:t xml:space="preserve"> </w:t>
      </w:r>
      <w:r w:rsidR="006D0BE7" w:rsidRPr="00A5301F">
        <w:rPr>
          <w:rFonts w:ascii="Times New Roman" w:eastAsiaTheme="minorEastAsia" w:hAnsi="Times New Roman" w:cs="Times New Roman"/>
          <w:sz w:val="24"/>
        </w:rPr>
        <w:t>The reason why OPSs are designed to gather the widest possible scattering angle is not only because of the increased signal inten</w:t>
      </w:r>
      <w:r w:rsidR="00FA23E5">
        <w:rPr>
          <w:rFonts w:ascii="Times New Roman" w:eastAsiaTheme="minorEastAsia" w:hAnsi="Times New Roman" w:cs="Times New Roman"/>
          <w:sz w:val="24"/>
        </w:rPr>
        <w:t>sity, but also due to the</w:t>
      </w:r>
      <w:r w:rsidR="006D0BE7" w:rsidRPr="00A5301F">
        <w:rPr>
          <w:rFonts w:ascii="Times New Roman" w:eastAsiaTheme="minorEastAsia" w:hAnsi="Times New Roman" w:cs="Times New Roman"/>
          <w:sz w:val="24"/>
        </w:rPr>
        <w:t xml:space="preserve"> oscillations that the scattered light i</w:t>
      </w:r>
      <w:r w:rsidR="00FA23E5">
        <w:rPr>
          <w:rFonts w:ascii="Times New Roman" w:eastAsiaTheme="minorEastAsia" w:hAnsi="Times New Roman" w:cs="Times New Roman"/>
          <w:sz w:val="24"/>
        </w:rPr>
        <w:t>ntensity undergoes</w:t>
      </w:r>
      <w:r w:rsidR="006D0BE7" w:rsidRPr="00A5301F">
        <w:rPr>
          <w:rFonts w:ascii="Times New Roman" w:eastAsiaTheme="minorEastAsia" w:hAnsi="Times New Roman" w:cs="Times New Roman"/>
          <w:sz w:val="24"/>
        </w:rPr>
        <w:t xml:space="preserve"> for a very small </w:t>
      </w:r>
      <w:r w:rsidR="006D0BE7" w:rsidRPr="00A5301F">
        <w:rPr>
          <w:rFonts w:ascii="Times New Roman" w:eastAsiaTheme="minorEastAsia" w:hAnsi="Times New Roman" w:cs="Times New Roman"/>
          <w:i/>
          <w:sz w:val="24"/>
          <w:lang w:val="el-GR"/>
        </w:rPr>
        <w:t>θ</w:t>
      </w:r>
      <w:r w:rsidR="006D0BE7" w:rsidRPr="00A5301F">
        <w:rPr>
          <w:rFonts w:ascii="Times New Roman" w:eastAsiaTheme="minorEastAsia" w:hAnsi="Times New Roman" w:cs="Times New Roman"/>
          <w:sz w:val="24"/>
        </w:rPr>
        <w:t xml:space="preserve"> range</w:t>
      </w:r>
      <w:r w:rsidR="00F55B75" w:rsidRPr="00A5301F">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{"citationID":"IGLL4ilZ","properties":{"formattedCitation":"\\super 5\\nosupersub{}","plainCitation":"5","noteIndex":0},"citationItems":[{"id":194,"uris":["http://zotero.org/users/local/N8b3yAFo/items/W9XR68RY"],"itemData":{"id":194,"type":"article-journal","abstract":"The sizing accuracies of two widely used yet hitherto unevaluated optical particle counters (OPCs—Grimm Model 1.109 and Palas Model WELAS 2100) as well as one high-resolution, non-commercial OPC were evaluated. The measured data were compared to scattering intensity calculations based on Mie theory. Additionally, the counting efﬁciency for all three counters was measured, as was the inﬂuence of coincidence effects for the OPC with the lowest (manufacturer speciﬁed) upper concentration limit.","container-title":"Journal of Aerosol Science","DOI":"10.1016/j.jaerosci.2008.07.006","ISSN":"00218502","issue":"12","journalAbbreviation":"Journal of Aerosol Science","language":"en","page":"1019-1031","source":"DOI.org (Crossref)","title":"Performance evaluation of three optical particle counters with an efficient “multimodal” calibration method","volume":"39","author":[{"family":"Heim","given":"Michael"},{"family":"Mullins","given":"Benjamin J."},{"family":"Umhauer","given":"Heinz"},{"family":"Kasper","given":"Gerhard"}],"issued":{"date-parts":[["2008",12]]}}}],"schema":"https://github.com/citation-style-language/schema/raw/master/csl-citation.json"} </w:instrText>
      </w:r>
      <w:r w:rsidR="00F55B75" w:rsidRPr="00A5301F">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5</w:t>
      </w:r>
      <w:r w:rsidR="00F55B75" w:rsidRPr="00A5301F">
        <w:rPr>
          <w:rFonts w:ascii="Times New Roman" w:eastAsiaTheme="minorEastAsia" w:hAnsi="Times New Roman" w:cs="Times New Roman"/>
          <w:sz w:val="24"/>
        </w:rPr>
        <w:fldChar w:fldCharType="end"/>
      </w:r>
      <w:r w:rsidR="006D0BE7" w:rsidRPr="00A5301F">
        <w:rPr>
          <w:rFonts w:ascii="Times New Roman" w:eastAsiaTheme="minorEastAsia" w:hAnsi="Times New Roman" w:cs="Times New Roman"/>
          <w:sz w:val="24"/>
        </w:rPr>
        <w:t>.</w:t>
      </w:r>
      <w:r w:rsidR="00FA23E5">
        <w:rPr>
          <w:rFonts w:ascii="Times New Roman" w:eastAsiaTheme="minorEastAsia" w:hAnsi="Times New Roman" w:cs="Times New Roman"/>
          <w:sz w:val="24"/>
        </w:rPr>
        <w:t xml:space="preserve"> Figure S1a shows an example of wide angle scattering versus narrow angle scattering. </w:t>
      </w:r>
      <w:r w:rsidR="0007395F">
        <w:rPr>
          <w:rFonts w:ascii="Times New Roman" w:eastAsiaTheme="minorEastAsia" w:hAnsi="Times New Roman" w:cs="Times New Roman"/>
          <w:sz w:val="24"/>
        </w:rPr>
        <w:t>Figure S1b shows the</w:t>
      </w:r>
      <w:r w:rsidR="006D0BE7" w:rsidRPr="00A5301F">
        <w:rPr>
          <w:rFonts w:ascii="Times New Roman" w:eastAsiaTheme="minorEastAsia" w:hAnsi="Times New Roman" w:cs="Times New Roman"/>
          <w:sz w:val="24"/>
        </w:rPr>
        <w:t xml:space="preserve"> scattered light in</w:t>
      </w:r>
      <w:r w:rsidR="0007395F">
        <w:rPr>
          <w:rFonts w:ascii="Times New Roman" w:eastAsiaTheme="minorEastAsia" w:hAnsi="Times New Roman" w:cs="Times New Roman"/>
          <w:sz w:val="24"/>
        </w:rPr>
        <w:t>tensity as a function of</w:t>
      </w:r>
      <w:r w:rsidR="006D0BE7" w:rsidRPr="00A5301F">
        <w:rPr>
          <w:rFonts w:ascii="Times New Roman" w:eastAsiaTheme="minorEastAsia" w:hAnsi="Times New Roman" w:cs="Times New Roman"/>
          <w:sz w:val="24"/>
        </w:rPr>
        <w:t xml:space="preserve"> the scattering angle </w:t>
      </w:r>
      <w:r w:rsidR="006D0BE7" w:rsidRPr="00A5301F">
        <w:rPr>
          <w:rFonts w:ascii="Times New Roman" w:eastAsiaTheme="minorEastAsia" w:hAnsi="Times New Roman" w:cs="Times New Roman"/>
          <w:i/>
          <w:sz w:val="24"/>
          <w:lang w:val="el-GR"/>
        </w:rPr>
        <w:t>θ</w:t>
      </w:r>
      <w:r w:rsidR="0007395F">
        <w:rPr>
          <w:rFonts w:ascii="Times New Roman" w:eastAsiaTheme="minorEastAsia" w:hAnsi="Times New Roman" w:cs="Times New Roman"/>
          <w:sz w:val="24"/>
        </w:rPr>
        <w:t xml:space="preserve"> for different</w:t>
      </w:r>
      <w:r w:rsidR="006D0BE7" w:rsidRPr="00A5301F">
        <w:rPr>
          <w:rFonts w:ascii="Times New Roman" w:eastAsiaTheme="minorEastAsia" w:hAnsi="Times New Roman" w:cs="Times New Roman"/>
          <w:sz w:val="24"/>
        </w:rPr>
        <w:t xml:space="preserve"> particle size</w:t>
      </w:r>
      <w:r w:rsidR="0007395F">
        <w:rPr>
          <w:rFonts w:ascii="Times New Roman" w:eastAsiaTheme="minorEastAsia" w:hAnsi="Times New Roman" w:cs="Times New Roman"/>
          <w:sz w:val="24"/>
        </w:rPr>
        <w:t>s. The effect of the</w:t>
      </w:r>
      <w:r w:rsidR="006D0BE7" w:rsidRPr="00A5301F">
        <w:rPr>
          <w:rFonts w:ascii="Times New Roman" w:eastAsiaTheme="minorEastAsia" w:hAnsi="Times New Roman" w:cs="Times New Roman"/>
          <w:sz w:val="24"/>
        </w:rPr>
        <w:t xml:space="preserve"> incident light wavelength </w:t>
      </w:r>
      <w:r w:rsidR="006D0BE7" w:rsidRPr="00A5301F">
        <w:rPr>
          <w:rFonts w:ascii="Times New Roman" w:eastAsiaTheme="minorEastAsia" w:hAnsi="Times New Roman" w:cs="Times New Roman"/>
          <w:i/>
          <w:sz w:val="24"/>
          <w:lang w:val="el-GR"/>
        </w:rPr>
        <w:t>λ</w:t>
      </w:r>
      <w:r w:rsidR="00D86544">
        <w:rPr>
          <w:rFonts w:ascii="Times New Roman" w:eastAsiaTheme="minorEastAsia" w:hAnsi="Times New Roman" w:cs="Times New Roman"/>
          <w:i/>
          <w:sz w:val="24"/>
        </w:rPr>
        <w:t xml:space="preserve"> </w:t>
      </w:r>
      <w:r w:rsidR="0007395F">
        <w:rPr>
          <w:rFonts w:ascii="Times New Roman" w:eastAsiaTheme="minorEastAsia" w:hAnsi="Times New Roman" w:cs="Times New Roman"/>
          <w:sz w:val="24"/>
        </w:rPr>
        <w:t>is shown in Figure S1c.</w:t>
      </w:r>
      <w:r w:rsidR="006D0BE7" w:rsidRPr="00A5301F">
        <w:rPr>
          <w:rFonts w:ascii="Times New Roman" w:eastAsiaTheme="minorEastAsia" w:hAnsi="Times New Roman" w:cs="Times New Roman"/>
          <w:sz w:val="24"/>
        </w:rPr>
        <w:t xml:space="preserve"> Generally</w:t>
      </w:r>
      <w:r w:rsidR="00A5301F" w:rsidRPr="00A5301F">
        <w:rPr>
          <w:rFonts w:ascii="Times New Roman" w:eastAsiaTheme="minorEastAsia" w:hAnsi="Times New Roman" w:cs="Times New Roman"/>
          <w:sz w:val="24"/>
        </w:rPr>
        <w:t>,</w:t>
      </w:r>
      <w:r w:rsidR="006D0BE7" w:rsidRPr="00A5301F">
        <w:rPr>
          <w:rFonts w:ascii="Times New Roman" w:eastAsiaTheme="minorEastAsia" w:hAnsi="Times New Roman" w:cs="Times New Roman"/>
          <w:sz w:val="24"/>
        </w:rPr>
        <w:t xml:space="preserve"> </w:t>
      </w:r>
      <w:r w:rsidR="006E316F">
        <w:rPr>
          <w:rFonts w:ascii="Times New Roman" w:eastAsiaTheme="minorEastAsia" w:hAnsi="Times New Roman" w:cs="Times New Roman"/>
          <w:sz w:val="24"/>
        </w:rPr>
        <w:t>larger</w:t>
      </w:r>
      <w:r w:rsidR="006D0BE7" w:rsidRPr="00A5301F">
        <w:rPr>
          <w:rFonts w:ascii="Times New Roman" w:eastAsiaTheme="minorEastAsia" w:hAnsi="Times New Roman" w:cs="Times New Roman"/>
          <w:sz w:val="24"/>
        </w:rPr>
        <w:t xml:space="preserve"> incident light wavelength</w:t>
      </w:r>
      <w:r w:rsidR="006E316F">
        <w:rPr>
          <w:rFonts w:ascii="Times New Roman" w:eastAsiaTheme="minorEastAsia" w:hAnsi="Times New Roman" w:cs="Times New Roman"/>
          <w:sz w:val="24"/>
        </w:rPr>
        <w:t>s</w:t>
      </w:r>
      <w:r w:rsidR="006D0BE7" w:rsidRPr="00A5301F">
        <w:rPr>
          <w:rFonts w:ascii="Times New Roman" w:eastAsiaTheme="minorEastAsia" w:hAnsi="Times New Roman" w:cs="Times New Roman"/>
          <w:sz w:val="24"/>
        </w:rPr>
        <w:t xml:space="preserve"> will give higher scattered light intensit</w:t>
      </w:r>
      <w:r w:rsidR="006E316F">
        <w:rPr>
          <w:rFonts w:ascii="Times New Roman" w:eastAsiaTheme="minorEastAsia" w:hAnsi="Times New Roman" w:cs="Times New Roman"/>
          <w:sz w:val="24"/>
        </w:rPr>
        <w:t>ies</w:t>
      </w:r>
      <w:r w:rsidR="0007395F">
        <w:rPr>
          <w:rFonts w:ascii="Times New Roman" w:eastAsiaTheme="minorEastAsia" w:hAnsi="Times New Roman" w:cs="Times New Roman"/>
          <w:sz w:val="24"/>
        </w:rPr>
        <w:t>. Therefore</w:t>
      </w:r>
      <w:r w:rsidR="006D0BE7" w:rsidRPr="00A5301F">
        <w:rPr>
          <w:rFonts w:ascii="Times New Roman" w:eastAsiaTheme="minorEastAsia" w:hAnsi="Times New Roman" w:cs="Times New Roman"/>
          <w:sz w:val="24"/>
        </w:rPr>
        <w:t>, an OPS that uses a laser</w:t>
      </w:r>
      <w:r w:rsidR="006E316F">
        <w:rPr>
          <w:rFonts w:ascii="Times New Roman" w:eastAsiaTheme="minorEastAsia" w:hAnsi="Times New Roman" w:cs="Times New Roman"/>
          <w:sz w:val="24"/>
        </w:rPr>
        <w:t xml:space="preserve"> emitting light of small</w:t>
      </w:r>
      <w:r w:rsidR="006D0BE7" w:rsidRPr="00A5301F">
        <w:rPr>
          <w:rFonts w:ascii="Times New Roman" w:eastAsiaTheme="minorEastAsia" w:hAnsi="Times New Roman" w:cs="Times New Roman"/>
          <w:sz w:val="24"/>
        </w:rPr>
        <w:t xml:space="preserve"> wavelength can be more sensitive when sizing small particles</w:t>
      </w:r>
      <w:r w:rsidR="00F55B75" w:rsidRPr="00A5301F">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{"citationID":"klj28kwG","properties":{"formattedCitation":"\\super 6\\nosupersub{}","plainCitation":"6","noteIndex":0},"citationItems":[{"id":205,"uris":["http://zotero.org/users/local/N8b3yAFo/items/M55853NU"],"itemData":{"id":205,"type":"article-journal","abstract":"A light-weight, low-cost optical particle spectrometer for measurements of aerosol number concentrations and size distributions has been designed, constructed, and demonstrated. The spectrometer is suitable for use on small, unmanned aerial vehicles (UAVs) and in balloon sondes. The spectrometer uses a 405 nm diode laser to count and size individual particles in the size range 140–3000 nm. A compact data system combines custom electronics with a single-board commercial computer. Power consumption is 7W at 9–15 V. 3D printing technology was used in the construction of the instrument to reduce cost, manufacturing complexity, and weight. The resulting Printed Optical Particle Spectrometer (POPS) instrument weighs about 800 g with an approximate materials cost of 2500 USD. Several POPS units have been constructed, tested in the laboratory, and deployed on UAVs. Here we present an overview of the instrument design and construction, laboratory validation data, and field engineering data for POPS.","container-title":"Aerosol Science and Technology","DOI":"10.1080/02786826.2015.1131809","ISSN":"0278-6826","issue":"1","note":"publisher: Taylor &amp; Francis\n_eprint: https://doi.org/10.1080/02786826.2015.1131809","page":"88-99","source":"Taylor and Francis+NEJM","title":"A light-weight, high-sensitivity particle spectrometer for PM2.5 aerosol measurements","volume":"50","author":[{"family":"Gao","given":"R. S."},{"family":"Telg","given":"H."},{"family":"McLaughlin","given":"R. J."},{"family":"Ciciora","given":"S. J."},{"family":"Watts","given":"L. A."},{"family":"Richardson","given":"M. S."},{"family":"Schwarz","given":"J. P."},{"family":"Perring","given":"A. E."},{"family":"Thornberry","given":"T. D."},{"family":"Rollins","given":"A. W."},{"family":"Markovic","given":"M. Z."},{"family":"Bates","given":"T. S."},{"family":"Johnson","given":"J. E."},{"family":"Fahey","given":"D. W."}],"issued":{"date-parts":[["2016",1,2]]}}}],"schema":"https://github.com/citation-style-language/schema/raw/master/csl-citation.json"} </w:instrText>
      </w:r>
      <w:r w:rsidR="00F55B75" w:rsidRPr="00A5301F">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6</w:t>
      </w:r>
      <w:r w:rsidR="00F55B75" w:rsidRPr="00A5301F">
        <w:rPr>
          <w:rFonts w:ascii="Times New Roman" w:eastAsiaTheme="minorEastAsia" w:hAnsi="Times New Roman" w:cs="Times New Roman"/>
          <w:sz w:val="24"/>
        </w:rPr>
        <w:fldChar w:fldCharType="end"/>
      </w:r>
      <w:r w:rsidR="00B6762E">
        <w:rPr>
          <w:rFonts w:ascii="Times New Roman" w:eastAsiaTheme="minorEastAsia" w:hAnsi="Times New Roman" w:cs="Times New Roman"/>
          <w:sz w:val="24"/>
        </w:rPr>
        <w:t>. Finally, Figure S1d shows light scattering intensity as a function of particle size for different refractive indices</w:t>
      </w:r>
      <w:r w:rsidR="006D0BE7" w:rsidRPr="00A5301F">
        <w:rPr>
          <w:rFonts w:ascii="Times New Roman" w:eastAsiaTheme="minorEastAsia" w:hAnsi="Times New Roman" w:cs="Times New Roman"/>
          <w:sz w:val="24"/>
        </w:rPr>
        <w:t xml:space="preserve"> </w:t>
      </w:r>
      <w:r w:rsidR="006D0BE7" w:rsidRPr="00A5301F">
        <w:rPr>
          <w:rFonts w:ascii="Times New Roman" w:eastAsiaTheme="minorEastAsia" w:hAnsi="Times New Roman" w:cs="Times New Roman"/>
          <w:i/>
          <w:sz w:val="24"/>
        </w:rPr>
        <w:t>m</w:t>
      </w:r>
      <w:r w:rsidR="003B72B6">
        <w:rPr>
          <w:rFonts w:ascii="Times New Roman" w:eastAsiaTheme="minorEastAsia" w:hAnsi="Times New Roman" w:cs="Times New Roman"/>
          <w:sz w:val="24"/>
        </w:rPr>
        <w:t xml:space="preserve">. </w:t>
      </w:r>
      <w:r w:rsidR="006D0BE7" w:rsidRPr="00A5301F">
        <w:rPr>
          <w:rFonts w:ascii="Times New Roman" w:eastAsiaTheme="minorEastAsia" w:hAnsi="Times New Roman" w:cs="Times New Roman"/>
          <w:sz w:val="24"/>
        </w:rPr>
        <w:t>The commonly used standard to calibrate OPSs is the PSL spheres</w:t>
      </w:r>
      <w:r w:rsidR="00116975">
        <w:rPr>
          <w:rFonts w:ascii="Times New Roman" w:eastAsiaTheme="minorEastAsia" w:hAnsi="Times New Roman" w:cs="Times New Roman"/>
          <w:sz w:val="24"/>
        </w:rPr>
        <w:t xml:space="preserve">, unless the </w:t>
      </w:r>
      <w:r w:rsidR="006D0BE7" w:rsidRPr="00A5301F">
        <w:rPr>
          <w:rFonts w:ascii="Times New Roman" w:eastAsiaTheme="minorEastAsia" w:hAnsi="Times New Roman" w:cs="Times New Roman"/>
          <w:sz w:val="24"/>
        </w:rPr>
        <w:t xml:space="preserve">particle refractive index </w:t>
      </w:r>
      <w:r w:rsidR="00116975">
        <w:rPr>
          <w:rFonts w:ascii="Times New Roman" w:eastAsiaTheme="minorEastAsia" w:hAnsi="Times New Roman" w:cs="Times New Roman"/>
          <w:sz w:val="24"/>
        </w:rPr>
        <w:t xml:space="preserve">of the sampled </w:t>
      </w:r>
      <w:r w:rsidR="00116975">
        <w:rPr>
          <w:rFonts w:ascii="Times New Roman" w:eastAsiaTheme="minorEastAsia" w:hAnsi="Times New Roman" w:cs="Times New Roman"/>
          <w:sz w:val="24"/>
        </w:rPr>
        <w:lastRenderedPageBreak/>
        <w:t xml:space="preserve">particles is known, in which case one can use it </w:t>
      </w:r>
      <w:r w:rsidR="006D0BE7" w:rsidRPr="00A5301F">
        <w:rPr>
          <w:rFonts w:ascii="Times New Roman" w:eastAsiaTheme="minorEastAsia" w:hAnsi="Times New Roman" w:cs="Times New Roman"/>
          <w:sz w:val="24"/>
        </w:rPr>
        <w:t xml:space="preserve">to </w:t>
      </w:r>
      <w:r w:rsidR="00116975">
        <w:rPr>
          <w:rFonts w:ascii="Times New Roman" w:eastAsiaTheme="minorEastAsia" w:hAnsi="Times New Roman" w:cs="Times New Roman"/>
          <w:sz w:val="24"/>
        </w:rPr>
        <w:t xml:space="preserve">derive other intrinsic properties from the </w:t>
      </w:r>
      <w:r w:rsidR="006D0BE7" w:rsidRPr="00A5301F">
        <w:rPr>
          <w:rFonts w:ascii="Times New Roman" w:eastAsiaTheme="minorEastAsia" w:hAnsi="Times New Roman" w:cs="Times New Roman"/>
          <w:sz w:val="24"/>
        </w:rPr>
        <w:t>OPS measurements</w:t>
      </w:r>
      <w:r w:rsidR="00F55B75" w:rsidRPr="00A5301F">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{"citationID":"OP4Yrnay","properties":{"formattedCitation":"\\super 7\\nosupersub{}","plainCitation":"7","noteIndex":0},"citationItems":[{"id":283,"uris":["http://zotero.org/users/local/N8b3yAFo/items/YB4M4T7M"],"itemData":{"id":283,"type":"article-journal","abstract":"Accurate refractive index values are required to determine the effects of aerosol particles on direct radiative forcing. Theoretical retrievals using extinction data alone or extinction plus absorption data have been simulated to determine the sensitivity of each retrieval. A range of aerosol types with a range of different refractive indices were considered. The simulations showed that the extinction-only retrieval was not able to accurately or precisely retrieve refractive index values, even for purely scattering compounds, but the addition of a simulated absorption measurement greatly improved the retrieval. Copyright 2014 American Association for Aerosol Research","container-title":"Aerosol Science and Technology","DOI":"10.1080/02786826.2014.963498","ISSN":"0278-6826","issue":"11","note":"publisher: Taylor &amp; Francis\n_eprint: https://doi.org/10.1080/02786826.2014.963498","page":"1133-1144","source":"Taylor and Francis+NEJM","title":"Sensitivity of Aerosol Refractive Index Retrievals Using Optical Spectroscopy","volume":"48","author":[{"family":"Zarzana","given":"Kyle J."},{"family":"Cappa","given":"Christopher D."},{"family":"Tolbert","given":"Margaret A."}],"issued":{"date-parts":[["2014",11,2]]}}}],"schema":"https://github.com/citation-style-language/schema/raw/master/csl-citation.json"} </w:instrText>
      </w:r>
      <w:r w:rsidR="00F55B75" w:rsidRPr="00A5301F">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7</w:t>
      </w:r>
      <w:r w:rsidR="00F55B75" w:rsidRPr="00A5301F">
        <w:rPr>
          <w:rFonts w:ascii="Times New Roman" w:eastAsiaTheme="minorEastAsia" w:hAnsi="Times New Roman" w:cs="Times New Roman"/>
          <w:sz w:val="24"/>
        </w:rPr>
        <w:fldChar w:fldCharType="end"/>
      </w:r>
      <w:r w:rsidR="006D0BE7" w:rsidRPr="00A5301F">
        <w:rPr>
          <w:rFonts w:ascii="Times New Roman" w:eastAsiaTheme="minorEastAsia" w:hAnsi="Times New Roman" w:cs="Times New Roman"/>
          <w:sz w:val="24"/>
        </w:rPr>
        <w:t xml:space="preserve">. </w:t>
      </w:r>
    </w:p>
    <w:p w14:paraId="2B18692C" w14:textId="77777777" w:rsidR="00D86544" w:rsidRDefault="00D12F3F" w:rsidP="00D86544">
      <w:pPr>
        <w:spacing w:line="360" w:lineRule="auto"/>
        <w:jc w:val="center"/>
        <w:rPr>
          <w:rFonts w:ascii="Times New Roman" w:eastAsiaTheme="minorEastAsia" w:hAnsi="Times New Roman" w:cs="Times New Roman"/>
          <w:sz w:val="28"/>
        </w:rPr>
      </w:pPr>
      <w:r>
        <w:rPr>
          <w:rFonts w:ascii="Times New Roman" w:eastAsiaTheme="minorEastAsia" w:hAnsi="Times New Roman" w:cs="Times New Roman"/>
          <w:noProof/>
          <w:sz w:val="28"/>
        </w:rPr>
        <w:drawing>
          <wp:inline distT="0" distB="0" distL="0" distR="0" wp14:anchorId="1EE3AB09" wp14:editId="1F254BD1">
            <wp:extent cx="4632325" cy="4602480"/>
            <wp:effectExtent l="0" t="0" r="0" b="0"/>
            <wp:docPr id="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2325" cy="4602480"/>
                    </a:xfrm>
                    <a:prstGeom prst="rect">
                      <a:avLst/>
                    </a:prstGeom>
                    <a:noFill/>
                    <a:ln>
                      <a:noFill/>
                    </a:ln>
                  </pic:spPr>
                </pic:pic>
              </a:graphicData>
            </a:graphic>
          </wp:inline>
        </w:drawing>
      </w:r>
    </w:p>
    <w:p w14:paraId="6287910D" w14:textId="7F2AE9F8" w:rsidR="00D86544" w:rsidRPr="00116975" w:rsidRDefault="00D86544" w:rsidP="006B24F8">
      <w:pPr>
        <w:spacing w:line="276" w:lineRule="auto"/>
        <w:jc w:val="both"/>
        <w:rPr>
          <w:rFonts w:ascii="Times New Roman" w:eastAsiaTheme="minorEastAsia" w:hAnsi="Times New Roman" w:cs="Times New Roman"/>
          <w:bCs/>
        </w:rPr>
      </w:pPr>
      <w:r w:rsidRPr="00E017AB">
        <w:rPr>
          <w:rFonts w:ascii="Times New Roman" w:eastAsiaTheme="minorEastAsia" w:hAnsi="Times New Roman" w:cs="Times New Roman"/>
          <w:b/>
        </w:rPr>
        <w:t>Figure S1</w:t>
      </w:r>
      <w:r w:rsidR="00DC2880" w:rsidRPr="00E017AB">
        <w:rPr>
          <w:rFonts w:ascii="Times New Roman" w:eastAsiaTheme="minorEastAsia" w:hAnsi="Times New Roman" w:cs="Times New Roman"/>
        </w:rPr>
        <w:t xml:space="preserve">: Mie </w:t>
      </w:r>
      <w:r w:rsidR="007C4FE4" w:rsidRPr="00E017AB">
        <w:rPr>
          <w:rFonts w:ascii="Times New Roman" w:eastAsiaTheme="minorEastAsia" w:hAnsi="Times New Roman" w:cs="Times New Roman"/>
        </w:rPr>
        <w:t xml:space="preserve">theory </w:t>
      </w:r>
      <w:r w:rsidR="00116975">
        <w:rPr>
          <w:rFonts w:ascii="Times New Roman" w:eastAsiaTheme="minorEastAsia" w:hAnsi="Times New Roman" w:cs="Times New Roman"/>
        </w:rPr>
        <w:t xml:space="preserve">calculation </w:t>
      </w:r>
      <w:r w:rsidR="007C4FE4" w:rsidRPr="00E017AB">
        <w:rPr>
          <w:rFonts w:ascii="Times New Roman" w:eastAsiaTheme="minorEastAsia" w:hAnsi="Times New Roman" w:cs="Times New Roman"/>
        </w:rPr>
        <w:t xml:space="preserve">examples for </w:t>
      </w:r>
      <w:r w:rsidR="007C4FE4" w:rsidRPr="00116975">
        <w:rPr>
          <w:rFonts w:ascii="Times New Roman" w:eastAsiaTheme="minorEastAsia" w:hAnsi="Times New Roman" w:cs="Times New Roman"/>
          <w:bCs/>
        </w:rPr>
        <w:t xml:space="preserve">(a) </w:t>
      </w:r>
      <w:r w:rsidR="00116975">
        <w:rPr>
          <w:rFonts w:ascii="Times New Roman" w:eastAsiaTheme="minorEastAsia" w:hAnsi="Times New Roman" w:cs="Times New Roman"/>
          <w:bCs/>
        </w:rPr>
        <w:t>n</w:t>
      </w:r>
      <w:r w:rsidR="007C4FE4" w:rsidRPr="00116975">
        <w:rPr>
          <w:rFonts w:ascii="Times New Roman" w:eastAsiaTheme="minorEastAsia" w:hAnsi="Times New Roman" w:cs="Times New Roman"/>
          <w:bCs/>
        </w:rPr>
        <w:t>arrow-</w:t>
      </w:r>
      <w:r w:rsidR="00DC2880" w:rsidRPr="00116975">
        <w:rPr>
          <w:rFonts w:ascii="Times New Roman" w:eastAsiaTheme="minorEastAsia" w:hAnsi="Times New Roman" w:cs="Times New Roman"/>
          <w:bCs/>
        </w:rPr>
        <w:t xml:space="preserve">angle </w:t>
      </w:r>
      <w:r w:rsidR="007C4FE4" w:rsidRPr="00116975">
        <w:rPr>
          <w:rFonts w:ascii="Times New Roman" w:eastAsiaTheme="minorEastAsia" w:hAnsi="Times New Roman" w:cs="Times New Roman"/>
          <w:bCs/>
        </w:rPr>
        <w:t xml:space="preserve">vs wide-angle scattered light intensity as a function of </w:t>
      </w:r>
      <w:r w:rsidR="00116975" w:rsidRPr="00116975">
        <w:rPr>
          <w:rFonts w:ascii="Times New Roman" w:eastAsiaTheme="minorEastAsia" w:hAnsi="Times New Roman" w:cs="Times New Roman"/>
          <w:bCs/>
        </w:rPr>
        <w:t>PSL sphere (</w:t>
      </w:r>
      <w:r w:rsidR="00116975" w:rsidRPr="00116975">
        <w:rPr>
          <w:rFonts w:ascii="Times New Roman" w:eastAsiaTheme="minorEastAsia" w:hAnsi="Times New Roman" w:cs="Times New Roman"/>
          <w:bCs/>
          <w:i/>
        </w:rPr>
        <w:t>m</w:t>
      </w:r>
      <w:r w:rsidR="00116975" w:rsidRPr="00116975">
        <w:rPr>
          <w:rFonts w:ascii="Times New Roman" w:eastAsiaTheme="minorEastAsia" w:hAnsi="Times New Roman" w:cs="Times New Roman"/>
          <w:bCs/>
        </w:rPr>
        <w:t xml:space="preserve"> = 1.59 + 0i) </w:t>
      </w:r>
      <w:r w:rsidR="007C4FE4" w:rsidRPr="00116975">
        <w:rPr>
          <w:rFonts w:ascii="Times New Roman" w:eastAsiaTheme="minorEastAsia" w:hAnsi="Times New Roman" w:cs="Times New Roman"/>
          <w:bCs/>
        </w:rPr>
        <w:t xml:space="preserve">diameter </w:t>
      </w:r>
      <w:r w:rsidR="00116975">
        <w:rPr>
          <w:rFonts w:ascii="Times New Roman" w:eastAsiaTheme="minorEastAsia" w:hAnsi="Times New Roman" w:cs="Times New Roman"/>
          <w:bCs/>
        </w:rPr>
        <w:t>(</w:t>
      </w:r>
      <w:r w:rsidR="007C4FE4" w:rsidRPr="00116975">
        <w:rPr>
          <w:rFonts w:ascii="Times New Roman" w:eastAsiaTheme="minorEastAsia" w:hAnsi="Times New Roman" w:cs="Times New Roman"/>
          <w:bCs/>
          <w:i/>
          <w:lang w:val="el-GR"/>
        </w:rPr>
        <w:t>λ</w:t>
      </w:r>
      <w:r w:rsidR="007C4FE4" w:rsidRPr="00116975">
        <w:rPr>
          <w:rFonts w:ascii="Times New Roman" w:eastAsiaTheme="minorEastAsia" w:hAnsi="Times New Roman" w:cs="Times New Roman"/>
          <w:bCs/>
        </w:rPr>
        <w:t xml:space="preserve"> = 683 nm</w:t>
      </w:r>
      <w:r w:rsidR="00116975">
        <w:rPr>
          <w:rFonts w:ascii="Times New Roman" w:eastAsiaTheme="minorEastAsia" w:hAnsi="Times New Roman" w:cs="Times New Roman"/>
          <w:bCs/>
        </w:rPr>
        <w:t>)</w:t>
      </w:r>
      <w:r w:rsidR="007C4FE4" w:rsidRPr="00116975">
        <w:rPr>
          <w:rFonts w:ascii="Times New Roman" w:eastAsiaTheme="minorEastAsia" w:hAnsi="Times New Roman" w:cs="Times New Roman"/>
          <w:bCs/>
        </w:rPr>
        <w:t xml:space="preserve">, (b) </w:t>
      </w:r>
      <w:r w:rsidR="00116975">
        <w:rPr>
          <w:rFonts w:ascii="Times New Roman" w:eastAsiaTheme="minorEastAsia" w:hAnsi="Times New Roman" w:cs="Times New Roman"/>
          <w:bCs/>
        </w:rPr>
        <w:t>s</w:t>
      </w:r>
      <w:r w:rsidR="007C4FE4" w:rsidRPr="00116975">
        <w:rPr>
          <w:rFonts w:ascii="Times New Roman" w:eastAsiaTheme="minorEastAsia" w:hAnsi="Times New Roman" w:cs="Times New Roman"/>
          <w:bCs/>
        </w:rPr>
        <w:t xml:space="preserve">cattered light intensity as a function of the scattering angle for different </w:t>
      </w:r>
      <w:r w:rsidR="00116975" w:rsidRPr="00116975">
        <w:rPr>
          <w:rFonts w:ascii="Times New Roman" w:eastAsiaTheme="minorEastAsia" w:hAnsi="Times New Roman" w:cs="Times New Roman"/>
          <w:bCs/>
        </w:rPr>
        <w:t>PSL sphere</w:t>
      </w:r>
      <w:r w:rsidR="00116975">
        <w:rPr>
          <w:rFonts w:ascii="Times New Roman" w:eastAsiaTheme="minorEastAsia" w:hAnsi="Times New Roman" w:cs="Times New Roman"/>
          <w:bCs/>
        </w:rPr>
        <w:t xml:space="preserve"> </w:t>
      </w:r>
      <w:r w:rsidR="00116975" w:rsidRPr="00116975">
        <w:rPr>
          <w:rFonts w:ascii="Times New Roman" w:eastAsiaTheme="minorEastAsia" w:hAnsi="Times New Roman" w:cs="Times New Roman"/>
          <w:bCs/>
        </w:rPr>
        <w:t>diameter</w:t>
      </w:r>
      <w:r w:rsidR="00116975">
        <w:rPr>
          <w:rFonts w:ascii="Times New Roman" w:eastAsiaTheme="minorEastAsia" w:hAnsi="Times New Roman" w:cs="Times New Roman"/>
          <w:bCs/>
        </w:rPr>
        <w:t>s (</w:t>
      </w:r>
      <w:r w:rsidR="007C4FE4" w:rsidRPr="00116975">
        <w:rPr>
          <w:rFonts w:ascii="Times New Roman" w:eastAsiaTheme="minorEastAsia" w:hAnsi="Times New Roman" w:cs="Times New Roman"/>
          <w:bCs/>
        </w:rPr>
        <w:t xml:space="preserve"> </w:t>
      </w:r>
      <w:r w:rsidR="007C4FE4" w:rsidRPr="00116975">
        <w:rPr>
          <w:rFonts w:ascii="Times New Roman" w:eastAsiaTheme="minorEastAsia" w:hAnsi="Times New Roman" w:cs="Times New Roman"/>
          <w:bCs/>
          <w:i/>
          <w:lang w:val="el-GR"/>
        </w:rPr>
        <w:t>λ</w:t>
      </w:r>
      <w:r w:rsidR="007C4FE4" w:rsidRPr="00116975">
        <w:rPr>
          <w:rFonts w:ascii="Times New Roman" w:eastAsiaTheme="minorEastAsia" w:hAnsi="Times New Roman" w:cs="Times New Roman"/>
          <w:bCs/>
        </w:rPr>
        <w:t xml:space="preserve"> = 683 nm</w:t>
      </w:r>
      <w:r w:rsidR="00116975">
        <w:rPr>
          <w:rFonts w:ascii="Times New Roman" w:eastAsiaTheme="minorEastAsia" w:hAnsi="Times New Roman" w:cs="Times New Roman"/>
          <w:bCs/>
        </w:rPr>
        <w:t>)</w:t>
      </w:r>
      <w:r w:rsidR="007C4FE4" w:rsidRPr="00116975">
        <w:rPr>
          <w:rFonts w:ascii="Times New Roman" w:eastAsiaTheme="minorEastAsia" w:hAnsi="Times New Roman" w:cs="Times New Roman"/>
          <w:bCs/>
        </w:rPr>
        <w:t xml:space="preserve">, (c) </w:t>
      </w:r>
      <w:r w:rsidR="00116975">
        <w:rPr>
          <w:rFonts w:ascii="Times New Roman" w:eastAsiaTheme="minorEastAsia" w:hAnsi="Times New Roman" w:cs="Times New Roman"/>
          <w:bCs/>
        </w:rPr>
        <w:t>w</w:t>
      </w:r>
      <w:r w:rsidR="007C4FE4" w:rsidRPr="00116975">
        <w:rPr>
          <w:rFonts w:ascii="Times New Roman" w:eastAsiaTheme="minorEastAsia" w:hAnsi="Times New Roman" w:cs="Times New Roman"/>
          <w:bCs/>
        </w:rPr>
        <w:t xml:space="preserve">ide-angle scattered light intensity as a function of </w:t>
      </w:r>
      <w:r w:rsidR="00B6762E" w:rsidRPr="00116975">
        <w:rPr>
          <w:rFonts w:ascii="Times New Roman" w:eastAsiaTheme="minorEastAsia" w:hAnsi="Times New Roman" w:cs="Times New Roman"/>
          <w:bCs/>
        </w:rPr>
        <w:t>PSL sphere</w:t>
      </w:r>
      <w:r w:rsidR="00116975">
        <w:rPr>
          <w:rFonts w:ascii="Times New Roman" w:eastAsiaTheme="minorEastAsia" w:hAnsi="Times New Roman" w:cs="Times New Roman"/>
          <w:bCs/>
        </w:rPr>
        <w:t xml:space="preserve"> diameters</w:t>
      </w:r>
      <w:r w:rsidR="00B6762E" w:rsidRPr="00116975">
        <w:rPr>
          <w:rFonts w:ascii="Times New Roman" w:eastAsiaTheme="minorEastAsia" w:hAnsi="Times New Roman" w:cs="Times New Roman"/>
          <w:bCs/>
        </w:rPr>
        <w:t xml:space="preserve"> at</w:t>
      </w:r>
      <w:r w:rsidR="007C4FE4" w:rsidRPr="00116975">
        <w:rPr>
          <w:rFonts w:ascii="Times New Roman" w:eastAsiaTheme="minorEastAsia" w:hAnsi="Times New Roman" w:cs="Times New Roman"/>
          <w:bCs/>
        </w:rPr>
        <w:t xml:space="preserve"> different incident light wavelengths</w:t>
      </w:r>
      <w:r w:rsidR="00116975">
        <w:rPr>
          <w:rFonts w:ascii="Times New Roman" w:eastAsiaTheme="minorEastAsia" w:hAnsi="Times New Roman" w:cs="Times New Roman"/>
          <w:bCs/>
        </w:rPr>
        <w:t>,</w:t>
      </w:r>
      <w:r w:rsidR="007C4FE4" w:rsidRPr="00116975">
        <w:rPr>
          <w:rFonts w:ascii="Times New Roman" w:eastAsiaTheme="minorEastAsia" w:hAnsi="Times New Roman" w:cs="Times New Roman"/>
          <w:bCs/>
        </w:rPr>
        <w:t xml:space="preserve"> and (d)</w:t>
      </w:r>
      <w:r w:rsidR="00D80B99" w:rsidRPr="00116975">
        <w:rPr>
          <w:rFonts w:ascii="Times New Roman" w:eastAsiaTheme="minorEastAsia" w:hAnsi="Times New Roman" w:cs="Times New Roman"/>
          <w:bCs/>
        </w:rPr>
        <w:t xml:space="preserve"> </w:t>
      </w:r>
      <w:r w:rsidR="00116975">
        <w:rPr>
          <w:rFonts w:ascii="Times New Roman" w:eastAsiaTheme="minorEastAsia" w:hAnsi="Times New Roman" w:cs="Times New Roman"/>
          <w:bCs/>
        </w:rPr>
        <w:t>w</w:t>
      </w:r>
      <w:r w:rsidR="00D80B99" w:rsidRPr="00116975">
        <w:rPr>
          <w:rFonts w:ascii="Times New Roman" w:eastAsiaTheme="minorEastAsia" w:hAnsi="Times New Roman" w:cs="Times New Roman"/>
          <w:bCs/>
        </w:rPr>
        <w:t>ide-angle scattered light intensity as a function of the particle diameter</w:t>
      </w:r>
      <w:r w:rsidR="00116975">
        <w:rPr>
          <w:rFonts w:ascii="Times New Roman" w:eastAsiaTheme="minorEastAsia" w:hAnsi="Times New Roman" w:cs="Times New Roman"/>
          <w:bCs/>
        </w:rPr>
        <w:t xml:space="preserve"> (</w:t>
      </w:r>
      <w:r w:rsidR="003B72B6" w:rsidRPr="00116975">
        <w:rPr>
          <w:rFonts w:ascii="Times New Roman" w:eastAsiaTheme="minorEastAsia" w:hAnsi="Times New Roman" w:cs="Times New Roman"/>
          <w:bCs/>
          <w:lang w:val="el-GR"/>
        </w:rPr>
        <w:t>λ</w:t>
      </w:r>
      <w:r w:rsidR="003B72B6" w:rsidRPr="00116975">
        <w:rPr>
          <w:rFonts w:ascii="Times New Roman" w:eastAsiaTheme="minorEastAsia" w:hAnsi="Times New Roman" w:cs="Times New Roman"/>
          <w:bCs/>
        </w:rPr>
        <w:t xml:space="preserve"> = 450 nm</w:t>
      </w:r>
      <w:r w:rsidR="00116975">
        <w:rPr>
          <w:rFonts w:ascii="Times New Roman" w:eastAsiaTheme="minorEastAsia" w:hAnsi="Times New Roman" w:cs="Times New Roman"/>
          <w:bCs/>
        </w:rPr>
        <w:t>)</w:t>
      </w:r>
      <w:r w:rsidR="00D80B99" w:rsidRPr="00116975">
        <w:rPr>
          <w:rFonts w:ascii="Times New Roman" w:eastAsiaTheme="minorEastAsia" w:hAnsi="Times New Roman" w:cs="Times New Roman"/>
          <w:bCs/>
        </w:rPr>
        <w:t xml:space="preserve"> for</w:t>
      </w:r>
      <w:r w:rsidR="003B72B6" w:rsidRPr="00116975">
        <w:rPr>
          <w:rFonts w:ascii="Times New Roman" w:eastAsiaTheme="minorEastAsia" w:hAnsi="Times New Roman" w:cs="Times New Roman"/>
          <w:bCs/>
        </w:rPr>
        <w:t>:</w:t>
      </w:r>
      <w:r w:rsidR="00D80B99" w:rsidRPr="00116975">
        <w:rPr>
          <w:rFonts w:ascii="Times New Roman" w:eastAsiaTheme="minorEastAsia" w:hAnsi="Times New Roman" w:cs="Times New Roman"/>
          <w:bCs/>
        </w:rPr>
        <w:t xml:space="preserve"> </w:t>
      </w:r>
      <w:r w:rsidR="003B72B6" w:rsidRPr="00116975">
        <w:rPr>
          <w:rFonts w:ascii="Times New Roman" w:eastAsiaTheme="minorEastAsia" w:hAnsi="Times New Roman" w:cs="Times New Roman"/>
          <w:bCs/>
        </w:rPr>
        <w:t xml:space="preserve">PSL spheres, Ammonium Sulfate particles (AS; </w:t>
      </w:r>
      <w:r w:rsidR="003B72B6" w:rsidRPr="00116975">
        <w:rPr>
          <w:rFonts w:ascii="Times New Roman" w:eastAsiaTheme="minorEastAsia" w:hAnsi="Times New Roman" w:cs="Times New Roman"/>
          <w:bCs/>
          <w:i/>
        </w:rPr>
        <w:t>m</w:t>
      </w:r>
      <w:r w:rsidR="003B72B6" w:rsidRPr="00116975">
        <w:rPr>
          <w:rFonts w:ascii="Times New Roman" w:eastAsiaTheme="minorEastAsia" w:hAnsi="Times New Roman" w:cs="Times New Roman"/>
          <w:bCs/>
        </w:rPr>
        <w:t xml:space="preserve"> = 1.521 + 0.002</w:t>
      </w:r>
      <w:r w:rsidR="003B72B6" w:rsidRPr="00116975">
        <w:rPr>
          <w:rFonts w:ascii="Times New Roman" w:eastAsiaTheme="minorEastAsia" w:hAnsi="Times New Roman" w:cs="Times New Roman"/>
          <w:bCs/>
          <w:i/>
        </w:rPr>
        <w:t>i</w:t>
      </w:r>
      <w:r w:rsidR="003B72B6" w:rsidRPr="00116975">
        <w:rPr>
          <w:rFonts w:ascii="Times New Roman" w:eastAsiaTheme="minorEastAsia" w:hAnsi="Times New Roman" w:cs="Times New Roman"/>
          <w:bCs/>
        </w:rPr>
        <w:t xml:space="preserve">) and black carbon particles (BC; </w:t>
      </w:r>
      <w:r w:rsidR="003B72B6" w:rsidRPr="00116975">
        <w:rPr>
          <w:rFonts w:ascii="Times New Roman" w:eastAsiaTheme="minorEastAsia" w:hAnsi="Times New Roman" w:cs="Times New Roman"/>
          <w:bCs/>
          <w:i/>
        </w:rPr>
        <w:t>m</w:t>
      </w:r>
      <w:r w:rsidR="003B72B6" w:rsidRPr="00116975">
        <w:rPr>
          <w:rFonts w:ascii="Times New Roman" w:eastAsiaTheme="minorEastAsia" w:hAnsi="Times New Roman" w:cs="Times New Roman"/>
          <w:bCs/>
        </w:rPr>
        <w:t xml:space="preserve"> = 1.67 + 0.67</w:t>
      </w:r>
      <w:r w:rsidR="003B72B6" w:rsidRPr="00116975">
        <w:rPr>
          <w:rFonts w:ascii="Times New Roman" w:eastAsiaTheme="minorEastAsia" w:hAnsi="Times New Roman" w:cs="Times New Roman"/>
          <w:bCs/>
          <w:i/>
        </w:rPr>
        <w:t>i</w:t>
      </w:r>
      <w:r w:rsidR="003B72B6" w:rsidRPr="00116975">
        <w:rPr>
          <w:rFonts w:ascii="Times New Roman" w:eastAsiaTheme="minorEastAsia" w:hAnsi="Times New Roman" w:cs="Times New Roman"/>
          <w:bCs/>
        </w:rPr>
        <w:t>)</w:t>
      </w:r>
      <w:r w:rsidR="00D80B99" w:rsidRPr="00116975">
        <w:rPr>
          <w:rFonts w:ascii="Times New Roman" w:eastAsiaTheme="minorEastAsia" w:hAnsi="Times New Roman" w:cs="Times New Roman"/>
          <w:bCs/>
        </w:rPr>
        <w:t>.</w:t>
      </w:r>
    </w:p>
    <w:p w14:paraId="31B1645A" w14:textId="77777777" w:rsidR="00116975" w:rsidRDefault="00116975" w:rsidP="00070E0F">
      <w:pPr>
        <w:spacing w:line="360" w:lineRule="auto"/>
        <w:jc w:val="both"/>
        <w:rPr>
          <w:rFonts w:ascii="Times New Roman" w:eastAsiaTheme="minorEastAsia" w:hAnsi="Times New Roman" w:cs="Times New Roman"/>
          <w:b/>
          <w:sz w:val="28"/>
        </w:rPr>
      </w:pPr>
    </w:p>
    <w:p w14:paraId="7203FE5B" w14:textId="77777777" w:rsidR="00116975" w:rsidRDefault="00116975">
      <w:pPr>
        <w:rPr>
          <w:rFonts w:ascii="Times New Roman" w:eastAsiaTheme="minorEastAsia" w:hAnsi="Times New Roman" w:cs="Times New Roman"/>
          <w:b/>
          <w:sz w:val="28"/>
        </w:rPr>
      </w:pPr>
      <w:r>
        <w:rPr>
          <w:rFonts w:ascii="Times New Roman" w:eastAsiaTheme="minorEastAsia" w:hAnsi="Times New Roman" w:cs="Times New Roman"/>
          <w:b/>
          <w:sz w:val="28"/>
        </w:rPr>
        <w:br w:type="page"/>
      </w:r>
    </w:p>
    <w:p w14:paraId="47E2E5F6" w14:textId="14894AB7" w:rsidR="00070E0F" w:rsidRPr="00070E0F" w:rsidRDefault="00A5301F" w:rsidP="00070E0F">
      <w:pPr>
        <w:spacing w:line="360" w:lineRule="auto"/>
        <w:jc w:val="both"/>
        <w:rPr>
          <w:rFonts w:ascii="Times New Roman" w:eastAsiaTheme="minorEastAsia" w:hAnsi="Times New Roman" w:cs="Times New Roman"/>
          <w:b/>
          <w:sz w:val="28"/>
        </w:rPr>
      </w:pPr>
      <w:r w:rsidRPr="00070E0F">
        <w:rPr>
          <w:rFonts w:ascii="Times New Roman" w:eastAsiaTheme="minorEastAsia" w:hAnsi="Times New Roman" w:cs="Times New Roman"/>
          <w:b/>
          <w:sz w:val="28"/>
        </w:rPr>
        <w:lastRenderedPageBreak/>
        <w:t xml:space="preserve">S2. </w:t>
      </w:r>
      <w:r w:rsidR="00070E0F" w:rsidRPr="00070E0F">
        <w:rPr>
          <w:rFonts w:ascii="Times New Roman" w:eastAsiaTheme="minorEastAsia" w:hAnsi="Times New Roman" w:cs="Times New Roman"/>
          <w:b/>
          <w:sz w:val="28"/>
        </w:rPr>
        <w:t xml:space="preserve">OPS-OS </w:t>
      </w:r>
      <w:r w:rsidR="00070E0F">
        <w:rPr>
          <w:rFonts w:ascii="Times New Roman" w:eastAsiaTheme="minorEastAsia" w:hAnsi="Times New Roman" w:cs="Times New Roman"/>
          <w:b/>
          <w:sz w:val="28"/>
        </w:rPr>
        <w:t>design and m</w:t>
      </w:r>
      <w:r w:rsidR="00070E0F" w:rsidRPr="00070E0F">
        <w:rPr>
          <w:rFonts w:ascii="Times New Roman" w:eastAsiaTheme="minorEastAsia" w:hAnsi="Times New Roman" w:cs="Times New Roman"/>
          <w:b/>
          <w:sz w:val="28"/>
        </w:rPr>
        <w:t xml:space="preserve">anufacturing </w:t>
      </w:r>
      <w:r w:rsidR="00070E0F">
        <w:rPr>
          <w:rFonts w:ascii="Times New Roman" w:eastAsiaTheme="minorEastAsia" w:hAnsi="Times New Roman" w:cs="Times New Roman"/>
          <w:b/>
          <w:sz w:val="28"/>
        </w:rPr>
        <w:t>d</w:t>
      </w:r>
      <w:r w:rsidR="00070E0F" w:rsidRPr="00070E0F">
        <w:rPr>
          <w:rFonts w:ascii="Times New Roman" w:eastAsiaTheme="minorEastAsia" w:hAnsi="Times New Roman" w:cs="Times New Roman"/>
          <w:b/>
          <w:sz w:val="28"/>
        </w:rPr>
        <w:t>etails</w:t>
      </w:r>
    </w:p>
    <w:p w14:paraId="669CE61B" w14:textId="49BFBFAB" w:rsidR="00070E0F" w:rsidRPr="00386357" w:rsidRDefault="00070E0F" w:rsidP="00386357">
      <w:pPr>
        <w:spacing w:line="276" w:lineRule="auto"/>
        <w:jc w:val="both"/>
        <w:rPr>
          <w:rFonts w:ascii="Times New Roman" w:eastAsiaTheme="minorEastAsia" w:hAnsi="Times New Roman" w:cs="Times New Roman"/>
          <w:sz w:val="24"/>
        </w:rPr>
      </w:pPr>
      <w:r>
        <w:rPr>
          <w:rFonts w:ascii="Times New Roman" w:eastAsiaTheme="minorEastAsia" w:hAnsi="Times New Roman" w:cs="Times New Roman"/>
          <w:sz w:val="24"/>
        </w:rPr>
        <w:tab/>
      </w:r>
      <w:r w:rsidR="009D6B05">
        <w:rPr>
          <w:rFonts w:ascii="Times New Roman" w:eastAsiaTheme="minorEastAsia" w:hAnsi="Times New Roman" w:cs="Times New Roman"/>
          <w:sz w:val="24"/>
        </w:rPr>
        <w:t>Figure S2</w:t>
      </w:r>
      <w:r w:rsidR="00EC2903">
        <w:rPr>
          <w:rFonts w:ascii="Times New Roman" w:eastAsiaTheme="minorEastAsia" w:hAnsi="Times New Roman" w:cs="Times New Roman"/>
          <w:sz w:val="24"/>
        </w:rPr>
        <w:t>a</w:t>
      </w:r>
      <w:r w:rsidR="002B76ED">
        <w:rPr>
          <w:rFonts w:ascii="Times New Roman" w:eastAsiaTheme="minorEastAsia" w:hAnsi="Times New Roman" w:cs="Times New Roman"/>
          <w:sz w:val="24"/>
        </w:rPr>
        <w:t xml:space="preserve"> shows </w:t>
      </w:r>
      <w:r w:rsidR="004F71F2">
        <w:rPr>
          <w:rFonts w:ascii="Times New Roman" w:eastAsiaTheme="minorEastAsia" w:hAnsi="Times New Roman" w:cs="Times New Roman"/>
          <w:sz w:val="24"/>
        </w:rPr>
        <w:t xml:space="preserve">side </w:t>
      </w:r>
      <w:r w:rsidR="004F71F2" w:rsidRPr="00386357">
        <w:rPr>
          <w:rFonts w:ascii="Times New Roman" w:eastAsiaTheme="minorEastAsia" w:hAnsi="Times New Roman" w:cs="Times New Roman"/>
          <w:sz w:val="24"/>
        </w:rPr>
        <w:t>view</w:t>
      </w:r>
      <w:r w:rsidR="004F71F2">
        <w:rPr>
          <w:rFonts w:ascii="Times New Roman" w:eastAsiaTheme="minorEastAsia" w:hAnsi="Times New Roman" w:cs="Times New Roman"/>
          <w:sz w:val="24"/>
        </w:rPr>
        <w:t xml:space="preserve"> cross-section</w:t>
      </w:r>
      <w:r w:rsidR="004F71F2" w:rsidRPr="00386357">
        <w:rPr>
          <w:rFonts w:ascii="Times New Roman" w:eastAsiaTheme="minorEastAsia" w:hAnsi="Times New Roman" w:cs="Times New Roman"/>
          <w:sz w:val="24"/>
        </w:rPr>
        <w:t xml:space="preserve"> of </w:t>
      </w:r>
      <w:r w:rsidR="004F71F2">
        <w:rPr>
          <w:rFonts w:ascii="Times New Roman" w:eastAsiaTheme="minorEastAsia" w:hAnsi="Times New Roman" w:cs="Times New Roman"/>
          <w:sz w:val="24"/>
        </w:rPr>
        <w:t>the OPS-OS</w:t>
      </w:r>
      <w:r w:rsidR="002B76ED">
        <w:rPr>
          <w:rFonts w:ascii="Times New Roman" w:eastAsiaTheme="minorEastAsia" w:hAnsi="Times New Roman" w:cs="Times New Roman"/>
          <w:sz w:val="24"/>
        </w:rPr>
        <w:t xml:space="preserve">. </w:t>
      </w:r>
      <w:r w:rsidRPr="00386357">
        <w:rPr>
          <w:rFonts w:ascii="Times New Roman" w:eastAsiaTheme="minorEastAsia" w:hAnsi="Times New Roman" w:cs="Times New Roman"/>
          <w:sz w:val="24"/>
        </w:rPr>
        <w:t xml:space="preserve">All the parts </w:t>
      </w:r>
      <w:r w:rsidR="002B76ED">
        <w:rPr>
          <w:rFonts w:ascii="Times New Roman" w:eastAsiaTheme="minorEastAsia" w:hAnsi="Times New Roman" w:cs="Times New Roman"/>
          <w:sz w:val="24"/>
        </w:rPr>
        <w:t>of the OPS-OS</w:t>
      </w:r>
      <w:r w:rsidRPr="00386357">
        <w:rPr>
          <w:rFonts w:ascii="Times New Roman" w:eastAsiaTheme="minorEastAsia" w:hAnsi="Times New Roman" w:cs="Times New Roman"/>
          <w:sz w:val="24"/>
        </w:rPr>
        <w:t xml:space="preserve"> are assembled together using M3-threaded metal screws, except for parts 13 and 15</w:t>
      </w:r>
      <w:r w:rsidR="00F61369">
        <w:rPr>
          <w:rFonts w:ascii="Times New Roman" w:eastAsiaTheme="minorEastAsia" w:hAnsi="Times New Roman" w:cs="Times New Roman"/>
          <w:sz w:val="24"/>
        </w:rPr>
        <w:t xml:space="preserve"> that </w:t>
      </w:r>
      <w:r w:rsidRPr="00386357">
        <w:rPr>
          <w:rFonts w:ascii="Times New Roman" w:eastAsiaTheme="minorEastAsia" w:hAnsi="Times New Roman" w:cs="Times New Roman"/>
          <w:sz w:val="24"/>
        </w:rPr>
        <w:t xml:space="preserve">are aligned </w:t>
      </w:r>
      <w:r w:rsidR="00F61369">
        <w:rPr>
          <w:rFonts w:ascii="Times New Roman" w:eastAsiaTheme="minorEastAsia" w:hAnsi="Times New Roman" w:cs="Times New Roman"/>
          <w:sz w:val="24"/>
        </w:rPr>
        <w:t>by tightening</w:t>
      </w:r>
      <w:r w:rsidR="00F861AB">
        <w:rPr>
          <w:rFonts w:ascii="Times New Roman" w:eastAsiaTheme="minorEastAsia" w:hAnsi="Times New Roman" w:cs="Times New Roman"/>
          <w:sz w:val="24"/>
        </w:rPr>
        <w:t>.</w:t>
      </w:r>
      <w:r w:rsidRPr="00386357">
        <w:rPr>
          <w:rFonts w:ascii="Times New Roman" w:eastAsiaTheme="minorEastAsia" w:hAnsi="Times New Roman" w:cs="Times New Roman"/>
          <w:sz w:val="24"/>
        </w:rPr>
        <w:t xml:space="preserve"> </w:t>
      </w:r>
      <w:r w:rsidR="004F71F2">
        <w:rPr>
          <w:rFonts w:ascii="Times New Roman" w:eastAsiaTheme="minorEastAsia" w:hAnsi="Times New Roman" w:cs="Times New Roman"/>
          <w:sz w:val="24"/>
        </w:rPr>
        <w:t>T</w:t>
      </w:r>
      <w:r w:rsidRPr="00386357">
        <w:rPr>
          <w:rFonts w:ascii="Times New Roman" w:eastAsiaTheme="minorEastAsia" w:hAnsi="Times New Roman" w:cs="Times New Roman"/>
          <w:sz w:val="24"/>
        </w:rPr>
        <w:t>he las</w:t>
      </w:r>
      <w:r w:rsidR="00FF337D">
        <w:rPr>
          <w:rFonts w:ascii="Times New Roman" w:eastAsiaTheme="minorEastAsia" w:hAnsi="Times New Roman" w:cs="Times New Roman"/>
          <w:sz w:val="24"/>
        </w:rPr>
        <w:t xml:space="preserve">er beam </w:t>
      </w:r>
      <w:r w:rsidR="00AB7BB1">
        <w:rPr>
          <w:rFonts w:ascii="Times New Roman" w:eastAsiaTheme="minorEastAsia" w:hAnsi="Times New Roman" w:cs="Times New Roman"/>
          <w:sz w:val="24"/>
        </w:rPr>
        <w:t>(</w:t>
      </w:r>
      <w:r w:rsidR="00DA382B">
        <w:rPr>
          <w:rFonts w:ascii="Times New Roman" w:eastAsiaTheme="minorEastAsia" w:hAnsi="Times New Roman" w:cs="Times New Roman"/>
          <w:sz w:val="24"/>
        </w:rPr>
        <w:t xml:space="preserve">horizontal </w:t>
      </w:r>
      <w:r w:rsidR="00AB7BB1">
        <w:rPr>
          <w:rFonts w:ascii="Times New Roman" w:eastAsiaTheme="minorEastAsia" w:hAnsi="Times New Roman" w:cs="Times New Roman"/>
          <w:sz w:val="24"/>
        </w:rPr>
        <w:t>purple line)</w:t>
      </w:r>
      <w:r w:rsidR="004F71F2">
        <w:rPr>
          <w:rFonts w:ascii="Times New Roman" w:eastAsiaTheme="minorEastAsia" w:hAnsi="Times New Roman" w:cs="Times New Roman"/>
          <w:sz w:val="24"/>
        </w:rPr>
        <w:t xml:space="preserve"> </w:t>
      </w:r>
      <w:r w:rsidR="00FF337D">
        <w:rPr>
          <w:rFonts w:ascii="Times New Roman" w:eastAsiaTheme="minorEastAsia" w:hAnsi="Times New Roman" w:cs="Times New Roman"/>
          <w:sz w:val="24"/>
        </w:rPr>
        <w:t>passes through</w:t>
      </w:r>
      <w:r w:rsidRPr="00386357">
        <w:rPr>
          <w:rFonts w:ascii="Times New Roman" w:eastAsiaTheme="minorEastAsia" w:hAnsi="Times New Roman" w:cs="Times New Roman"/>
          <w:sz w:val="24"/>
        </w:rPr>
        <w:t xml:space="preserve"> the center of the </w:t>
      </w:r>
      <w:r w:rsidR="00F61369">
        <w:rPr>
          <w:rFonts w:ascii="Times New Roman" w:eastAsiaTheme="minorEastAsia" w:hAnsi="Times New Roman" w:cs="Times New Roman"/>
          <w:sz w:val="24"/>
        </w:rPr>
        <w:t>chamber</w:t>
      </w:r>
      <w:r w:rsidRPr="00386357">
        <w:rPr>
          <w:rFonts w:ascii="Times New Roman" w:eastAsiaTheme="minorEastAsia" w:hAnsi="Times New Roman" w:cs="Times New Roman"/>
          <w:sz w:val="24"/>
        </w:rPr>
        <w:t xml:space="preserve"> and directed to the beam dump.</w:t>
      </w:r>
      <w:r w:rsidR="00775964">
        <w:rPr>
          <w:rFonts w:ascii="Times New Roman" w:eastAsiaTheme="minorEastAsia" w:hAnsi="Times New Roman" w:cs="Times New Roman"/>
          <w:sz w:val="24"/>
        </w:rPr>
        <w:t xml:space="preserve"> </w:t>
      </w:r>
      <w:r w:rsidR="00775964" w:rsidRPr="00386357">
        <w:rPr>
          <w:rFonts w:ascii="Times New Roman" w:eastAsiaTheme="minorEastAsia" w:hAnsi="Times New Roman" w:cs="Times New Roman"/>
          <w:sz w:val="24"/>
        </w:rPr>
        <w:t>The dump</w:t>
      </w:r>
      <w:r w:rsidR="00775964">
        <w:rPr>
          <w:rFonts w:ascii="Times New Roman" w:eastAsiaTheme="minorEastAsia" w:hAnsi="Times New Roman" w:cs="Times New Roman"/>
          <w:sz w:val="24"/>
        </w:rPr>
        <w:t xml:space="preserve"> is</w:t>
      </w:r>
      <w:r w:rsidR="00775964" w:rsidRPr="00386357">
        <w:rPr>
          <w:rFonts w:ascii="Times New Roman" w:eastAsiaTheme="minorEastAsia" w:hAnsi="Times New Roman" w:cs="Times New Roman"/>
          <w:sz w:val="24"/>
        </w:rPr>
        <w:t xml:space="preserve"> desig</w:t>
      </w:r>
      <w:r w:rsidR="00775964">
        <w:rPr>
          <w:rFonts w:ascii="Times New Roman" w:eastAsiaTheme="minorEastAsia" w:hAnsi="Times New Roman" w:cs="Times New Roman"/>
          <w:sz w:val="24"/>
        </w:rPr>
        <w:t>ned to reflect the laser beam out of the OPS-OS chamber.</w:t>
      </w:r>
      <w:r w:rsidR="009D6B05">
        <w:rPr>
          <w:rFonts w:ascii="Times New Roman" w:eastAsiaTheme="minorEastAsia" w:hAnsi="Times New Roman" w:cs="Times New Roman"/>
          <w:sz w:val="24"/>
        </w:rPr>
        <w:t xml:space="preserve"> The red circle indicates the center of the geometry, through which</w:t>
      </w:r>
      <w:r w:rsidR="00DA382B">
        <w:rPr>
          <w:rFonts w:ascii="Times New Roman" w:eastAsiaTheme="minorEastAsia" w:hAnsi="Times New Roman" w:cs="Times New Roman"/>
          <w:sz w:val="24"/>
        </w:rPr>
        <w:t xml:space="preserve"> </w:t>
      </w:r>
      <w:r w:rsidR="009D6B05">
        <w:rPr>
          <w:rFonts w:ascii="Times New Roman" w:eastAsiaTheme="minorEastAsia" w:hAnsi="Times New Roman" w:cs="Times New Roman"/>
          <w:sz w:val="24"/>
        </w:rPr>
        <w:t>the particles</w:t>
      </w:r>
      <w:r w:rsidR="00F61369">
        <w:rPr>
          <w:rFonts w:ascii="Times New Roman" w:eastAsiaTheme="minorEastAsia" w:hAnsi="Times New Roman" w:cs="Times New Roman"/>
          <w:sz w:val="24"/>
        </w:rPr>
        <w:t xml:space="preserve"> cross the light beam</w:t>
      </w:r>
      <w:r w:rsidR="00F300AA">
        <w:rPr>
          <w:rFonts w:ascii="Times New Roman" w:eastAsiaTheme="minorEastAsia" w:hAnsi="Times New Roman" w:cs="Times New Roman"/>
          <w:sz w:val="24"/>
        </w:rPr>
        <w:t xml:space="preserve">. </w:t>
      </w:r>
      <w:r w:rsidR="003B72B6">
        <w:rPr>
          <w:rFonts w:ascii="Times New Roman" w:eastAsiaTheme="minorEastAsia" w:hAnsi="Times New Roman" w:cs="Times New Roman"/>
          <w:sz w:val="24"/>
        </w:rPr>
        <w:t>Light scattered from the particles is reflected</w:t>
      </w:r>
      <w:r w:rsidR="00C10BBC">
        <w:rPr>
          <w:rFonts w:ascii="Times New Roman" w:eastAsiaTheme="minorEastAsia" w:hAnsi="Times New Roman" w:cs="Times New Roman"/>
          <w:sz w:val="24"/>
        </w:rPr>
        <w:t xml:space="preserve"> </w:t>
      </w:r>
      <w:r w:rsidR="00F61369">
        <w:rPr>
          <w:rFonts w:ascii="Times New Roman" w:eastAsiaTheme="minorEastAsia" w:hAnsi="Times New Roman" w:cs="Times New Roman"/>
          <w:sz w:val="24"/>
        </w:rPr>
        <w:t>by</w:t>
      </w:r>
      <w:r w:rsidR="00C10BBC">
        <w:rPr>
          <w:rFonts w:ascii="Times New Roman" w:eastAsiaTheme="minorEastAsia" w:hAnsi="Times New Roman" w:cs="Times New Roman"/>
          <w:sz w:val="24"/>
        </w:rPr>
        <w:t xml:space="preserve"> the mirror to the photo-detector as shown </w:t>
      </w:r>
      <w:r w:rsidR="00F61369">
        <w:rPr>
          <w:rFonts w:ascii="Times New Roman" w:eastAsiaTheme="minorEastAsia" w:hAnsi="Times New Roman" w:cs="Times New Roman"/>
          <w:sz w:val="24"/>
        </w:rPr>
        <w:t>by</w:t>
      </w:r>
      <w:r w:rsidR="00C10BBC">
        <w:rPr>
          <w:rFonts w:ascii="Times New Roman" w:eastAsiaTheme="minorEastAsia" w:hAnsi="Times New Roman" w:cs="Times New Roman"/>
          <w:sz w:val="24"/>
        </w:rPr>
        <w:t xml:space="preserve"> the</w:t>
      </w:r>
      <w:r w:rsidR="009D6B05">
        <w:rPr>
          <w:rFonts w:ascii="Times New Roman" w:eastAsiaTheme="minorEastAsia" w:hAnsi="Times New Roman" w:cs="Times New Roman"/>
          <w:sz w:val="24"/>
        </w:rPr>
        <w:t xml:space="preserve"> pink region of Fig</w:t>
      </w:r>
      <w:r w:rsidR="00F61369">
        <w:rPr>
          <w:rFonts w:ascii="Times New Roman" w:eastAsiaTheme="minorEastAsia" w:hAnsi="Times New Roman" w:cs="Times New Roman"/>
          <w:sz w:val="24"/>
        </w:rPr>
        <w:t>ure</w:t>
      </w:r>
      <w:r w:rsidR="009D6B05">
        <w:rPr>
          <w:rFonts w:ascii="Times New Roman" w:eastAsiaTheme="minorEastAsia" w:hAnsi="Times New Roman" w:cs="Times New Roman"/>
          <w:sz w:val="24"/>
        </w:rPr>
        <w:t xml:space="preserve"> S2</w:t>
      </w:r>
      <w:r w:rsidR="00EC2903">
        <w:rPr>
          <w:rFonts w:ascii="Times New Roman" w:eastAsiaTheme="minorEastAsia" w:hAnsi="Times New Roman" w:cs="Times New Roman"/>
          <w:sz w:val="24"/>
        </w:rPr>
        <w:t>a</w:t>
      </w:r>
      <w:r w:rsidR="009D6B05">
        <w:rPr>
          <w:rFonts w:ascii="Times New Roman" w:eastAsiaTheme="minorEastAsia" w:hAnsi="Times New Roman" w:cs="Times New Roman"/>
          <w:sz w:val="24"/>
        </w:rPr>
        <w:t>.</w:t>
      </w:r>
    </w:p>
    <w:p w14:paraId="2C348E8C" w14:textId="25E07BBC" w:rsidR="00070E0F" w:rsidRPr="00386357" w:rsidRDefault="009D6B05" w:rsidP="00386357">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The distance between t</w:t>
      </w:r>
      <w:r w:rsidRPr="00386357">
        <w:rPr>
          <w:rFonts w:ascii="Times New Roman" w:eastAsiaTheme="minorEastAsia" w:hAnsi="Times New Roman" w:cs="Times New Roman"/>
          <w:sz w:val="24"/>
        </w:rPr>
        <w:t xml:space="preserve">he center of the </w:t>
      </w:r>
      <w:r w:rsidR="00F61369">
        <w:rPr>
          <w:rFonts w:ascii="Times New Roman" w:eastAsiaTheme="minorEastAsia" w:hAnsi="Times New Roman" w:cs="Times New Roman"/>
          <w:sz w:val="24"/>
        </w:rPr>
        <w:t>chamber</w:t>
      </w:r>
      <w:r>
        <w:rPr>
          <w:rFonts w:ascii="Times New Roman" w:eastAsiaTheme="minorEastAsia" w:hAnsi="Times New Roman" w:cs="Times New Roman"/>
          <w:sz w:val="24"/>
        </w:rPr>
        <w:t xml:space="preserve"> and the mirror’s reflective </w:t>
      </w:r>
      <w:r w:rsidRPr="00386357">
        <w:rPr>
          <w:rFonts w:ascii="Times New Roman" w:eastAsiaTheme="minorEastAsia" w:hAnsi="Times New Roman" w:cs="Times New Roman"/>
          <w:sz w:val="24"/>
        </w:rPr>
        <w:t>surface define</w:t>
      </w:r>
      <w:r>
        <w:rPr>
          <w:rFonts w:ascii="Times New Roman" w:eastAsiaTheme="minorEastAsia" w:hAnsi="Times New Roman" w:cs="Times New Roman"/>
          <w:sz w:val="24"/>
        </w:rPr>
        <w:t>s</w:t>
      </w:r>
      <w:r w:rsidRPr="00386357">
        <w:rPr>
          <w:rFonts w:ascii="Times New Roman" w:eastAsiaTheme="minorEastAsia" w:hAnsi="Times New Roman" w:cs="Times New Roman"/>
          <w:sz w:val="24"/>
        </w:rPr>
        <w:t xml:space="preserve"> the </w:t>
      </w:r>
      <w:r w:rsidR="00F61369">
        <w:rPr>
          <w:rFonts w:ascii="Times New Roman" w:eastAsiaTheme="minorEastAsia" w:hAnsi="Times New Roman" w:cs="Times New Roman"/>
          <w:sz w:val="24"/>
        </w:rPr>
        <w:t>position where the</w:t>
      </w:r>
      <w:r w:rsidRPr="00386357">
        <w:rPr>
          <w:rFonts w:ascii="Times New Roman" w:eastAsiaTheme="minorEastAsia" w:hAnsi="Times New Roman" w:cs="Times New Roman"/>
          <w:sz w:val="24"/>
        </w:rPr>
        <w:t xml:space="preserve"> photo-detector </w:t>
      </w:r>
      <w:r w:rsidR="00F61369">
        <w:rPr>
          <w:rFonts w:ascii="Times New Roman" w:eastAsiaTheme="minorEastAsia" w:hAnsi="Times New Roman" w:cs="Times New Roman"/>
          <w:sz w:val="24"/>
        </w:rPr>
        <w:t>needs to be located</w:t>
      </w:r>
      <w:r w:rsidRPr="00386357">
        <w:rPr>
          <w:rFonts w:ascii="Times New Roman" w:eastAsiaTheme="minorEastAsia" w:hAnsi="Times New Roman" w:cs="Times New Roman"/>
          <w:sz w:val="24"/>
        </w:rPr>
        <w:t>.</w:t>
      </w:r>
      <w:r>
        <w:rPr>
          <w:rFonts w:ascii="Times New Roman" w:eastAsiaTheme="minorEastAsia" w:hAnsi="Times New Roman" w:cs="Times New Roman"/>
          <w:sz w:val="24"/>
        </w:rPr>
        <w:t xml:space="preserve"> </w:t>
      </w:r>
      <w:r w:rsidR="00376058">
        <w:rPr>
          <w:rFonts w:ascii="Times New Roman" w:eastAsiaTheme="minorEastAsia" w:hAnsi="Times New Roman" w:cs="Times New Roman"/>
          <w:sz w:val="24"/>
        </w:rPr>
        <w:t>T</w:t>
      </w:r>
      <w:r w:rsidR="00070E0F" w:rsidRPr="00386357">
        <w:rPr>
          <w:rFonts w:ascii="Times New Roman" w:eastAsiaTheme="minorEastAsia" w:hAnsi="Times New Roman" w:cs="Times New Roman"/>
          <w:sz w:val="24"/>
        </w:rPr>
        <w:t xml:space="preserve">he </w:t>
      </w:r>
      <w:r w:rsidR="00F61369">
        <w:rPr>
          <w:rFonts w:ascii="Times New Roman" w:eastAsiaTheme="minorEastAsia" w:hAnsi="Times New Roman" w:cs="Times New Roman"/>
          <w:sz w:val="24"/>
        </w:rPr>
        <w:t>focused region of the laser beam where the particles need to pass through</w:t>
      </w:r>
      <w:r w:rsidR="00070E0F" w:rsidRPr="00386357">
        <w:rPr>
          <w:rFonts w:ascii="Times New Roman" w:eastAsiaTheme="minorEastAsia" w:hAnsi="Times New Roman" w:cs="Times New Roman"/>
          <w:sz w:val="24"/>
        </w:rPr>
        <w:t xml:space="preserve"> </w:t>
      </w:r>
      <w:r w:rsidR="00376058">
        <w:rPr>
          <w:rFonts w:ascii="Times New Roman" w:eastAsiaTheme="minorEastAsia" w:hAnsi="Times New Roman" w:cs="Times New Roman"/>
          <w:sz w:val="24"/>
        </w:rPr>
        <w:t xml:space="preserve">is </w:t>
      </w:r>
      <w:r w:rsidR="00D61F6E">
        <w:rPr>
          <w:rFonts w:ascii="Times New Roman" w:eastAsiaTheme="minorEastAsia" w:hAnsi="Times New Roman" w:cs="Times New Roman"/>
          <w:sz w:val="24"/>
        </w:rPr>
        <w:t>at</w:t>
      </w:r>
      <w:r w:rsidR="00D61F6E"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a distance 15 mm away from the mirror’s reflecting surface</w:t>
      </w:r>
      <w:r w:rsidR="00775964">
        <w:rPr>
          <w:rFonts w:ascii="Times New Roman" w:eastAsiaTheme="minorEastAsia" w:hAnsi="Times New Roman" w:cs="Times New Roman"/>
          <w:sz w:val="24"/>
        </w:rPr>
        <w:t xml:space="preserve"> (point A in Fig</w:t>
      </w:r>
      <w:r w:rsidR="00F61369">
        <w:rPr>
          <w:rFonts w:ascii="Times New Roman" w:eastAsiaTheme="minorEastAsia" w:hAnsi="Times New Roman" w:cs="Times New Roman"/>
          <w:sz w:val="24"/>
        </w:rPr>
        <w:t>ure</w:t>
      </w:r>
      <w:r w:rsidR="00775964">
        <w:rPr>
          <w:rFonts w:ascii="Times New Roman" w:eastAsiaTheme="minorEastAsia" w:hAnsi="Times New Roman" w:cs="Times New Roman"/>
          <w:sz w:val="24"/>
        </w:rPr>
        <w:t xml:space="preserve"> S2)</w:t>
      </w:r>
      <w:r w:rsidR="00070E0F" w:rsidRPr="00386357">
        <w:rPr>
          <w:rFonts w:ascii="Times New Roman" w:eastAsiaTheme="minorEastAsia" w:hAnsi="Times New Roman" w:cs="Times New Roman"/>
          <w:sz w:val="24"/>
        </w:rPr>
        <w:t xml:space="preserve">. </w:t>
      </w:r>
      <w:r w:rsidR="00D50B2F">
        <w:rPr>
          <w:rFonts w:ascii="Times New Roman" w:eastAsiaTheme="minorEastAsia" w:hAnsi="Times New Roman" w:cs="Times New Roman"/>
          <w:sz w:val="24"/>
        </w:rPr>
        <w:t>Due</w:t>
      </w:r>
      <w:r w:rsidR="00376058">
        <w:rPr>
          <w:rFonts w:ascii="Times New Roman" w:eastAsiaTheme="minorEastAsia" w:hAnsi="Times New Roman" w:cs="Times New Roman"/>
          <w:sz w:val="24"/>
        </w:rPr>
        <w:t xml:space="preserve"> of the spherical shape of the mirror and because the selected distances are such that the focusing point is further away from the detection volume</w:t>
      </w:r>
      <w:r w:rsidR="00070E0F" w:rsidRPr="00386357">
        <w:rPr>
          <w:rFonts w:ascii="Times New Roman" w:eastAsiaTheme="minorEastAsia" w:hAnsi="Times New Roman" w:cs="Times New Roman"/>
          <w:sz w:val="24"/>
        </w:rPr>
        <w:t xml:space="preserve">, the light scattered </w:t>
      </w:r>
      <w:r w:rsidR="00D61F6E">
        <w:rPr>
          <w:rFonts w:ascii="Times New Roman" w:eastAsiaTheme="minorEastAsia" w:hAnsi="Times New Roman" w:cs="Times New Roman"/>
          <w:sz w:val="24"/>
        </w:rPr>
        <w:t>by</w:t>
      </w:r>
      <w:r w:rsidR="00D61F6E"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 xml:space="preserve">the particles </w:t>
      </w:r>
      <w:r w:rsidR="00D61F6E">
        <w:rPr>
          <w:rFonts w:ascii="Times New Roman" w:eastAsiaTheme="minorEastAsia" w:hAnsi="Times New Roman" w:cs="Times New Roman"/>
          <w:sz w:val="24"/>
        </w:rPr>
        <w:t>is</w:t>
      </w:r>
      <w:r w:rsidR="00D61F6E"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not focused exactly on one point</w:t>
      </w:r>
      <w:r w:rsidR="001F367F">
        <w:rPr>
          <w:rFonts w:ascii="Times New Roman" w:eastAsiaTheme="minorEastAsia" w:hAnsi="Times New Roman" w:cs="Times New Roman"/>
          <w:sz w:val="24"/>
        </w:rPr>
        <w:t xml:space="preserve"> (i.e.</w:t>
      </w:r>
      <w:r w:rsidR="00D50B2F">
        <w:rPr>
          <w:rFonts w:ascii="Times New Roman" w:eastAsiaTheme="minorEastAsia" w:hAnsi="Times New Roman" w:cs="Times New Roman"/>
          <w:sz w:val="24"/>
        </w:rPr>
        <w:t>,</w:t>
      </w:r>
      <w:r w:rsidR="001F367F">
        <w:rPr>
          <w:rFonts w:ascii="Times New Roman" w:eastAsiaTheme="minorEastAsia" w:hAnsi="Times New Roman" w:cs="Times New Roman"/>
          <w:sz w:val="24"/>
        </w:rPr>
        <w:t xml:space="preserve"> like they do from a parabolic mirror)</w:t>
      </w:r>
      <w:r w:rsidR="00D50B2F">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 xml:space="preserve"> </w:t>
      </w:r>
      <w:r w:rsidR="00D50B2F">
        <w:rPr>
          <w:rFonts w:ascii="Times New Roman" w:eastAsiaTheme="minorEastAsia" w:hAnsi="Times New Roman" w:cs="Times New Roman"/>
          <w:sz w:val="24"/>
        </w:rPr>
        <w:t>As a result</w:t>
      </w:r>
      <w:r w:rsidR="00070E0F" w:rsidRPr="00386357">
        <w:rPr>
          <w:rFonts w:ascii="Times New Roman" w:eastAsiaTheme="minorEastAsia" w:hAnsi="Times New Roman" w:cs="Times New Roman"/>
          <w:sz w:val="24"/>
        </w:rPr>
        <w:t xml:space="preserve">, the </w:t>
      </w:r>
      <w:r w:rsidR="00D50B2F">
        <w:rPr>
          <w:rFonts w:ascii="Times New Roman" w:eastAsiaTheme="minorEastAsia" w:hAnsi="Times New Roman" w:cs="Times New Roman"/>
          <w:sz w:val="24"/>
        </w:rPr>
        <w:t>photo-</w:t>
      </w:r>
      <w:r w:rsidR="00070E0F" w:rsidRPr="00386357">
        <w:rPr>
          <w:rFonts w:ascii="Times New Roman" w:eastAsiaTheme="minorEastAsia" w:hAnsi="Times New Roman" w:cs="Times New Roman"/>
          <w:sz w:val="24"/>
        </w:rPr>
        <w:t xml:space="preserve">detector must be </w:t>
      </w:r>
      <w:r w:rsidR="00D50B2F">
        <w:rPr>
          <w:rFonts w:ascii="Times New Roman" w:eastAsiaTheme="minorEastAsia" w:hAnsi="Times New Roman" w:cs="Times New Roman"/>
          <w:sz w:val="24"/>
        </w:rPr>
        <w:t>placed</w:t>
      </w:r>
      <w:r w:rsidR="00070E0F" w:rsidRPr="00386357">
        <w:rPr>
          <w:rFonts w:ascii="Times New Roman" w:eastAsiaTheme="minorEastAsia" w:hAnsi="Times New Roman" w:cs="Times New Roman"/>
          <w:sz w:val="24"/>
        </w:rPr>
        <w:t xml:space="preserve"> </w:t>
      </w:r>
      <w:r w:rsidR="00D61F6E">
        <w:rPr>
          <w:rFonts w:ascii="Times New Roman" w:eastAsiaTheme="minorEastAsia" w:hAnsi="Times New Roman" w:cs="Times New Roman"/>
          <w:sz w:val="24"/>
        </w:rPr>
        <w:t>at</w:t>
      </w:r>
      <w:r w:rsidR="00D61F6E"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 xml:space="preserve">a distance that it gathers all the light reflected from the mirror. </w:t>
      </w:r>
      <w:r w:rsidR="00E14500">
        <w:rPr>
          <w:rFonts w:ascii="Times New Roman" w:eastAsiaTheme="minorEastAsia" w:hAnsi="Times New Roman" w:cs="Times New Roman"/>
          <w:sz w:val="24"/>
        </w:rPr>
        <w:t>Following classical optics calculations</w:t>
      </w:r>
      <w:r w:rsidR="00070E0F" w:rsidRPr="00386357">
        <w:rPr>
          <w:rFonts w:ascii="Times New Roman" w:eastAsiaTheme="minorEastAsia" w:hAnsi="Times New Roman" w:cs="Times New Roman"/>
          <w:sz w:val="24"/>
        </w:rPr>
        <w:t>,</w:t>
      </w:r>
      <w:r w:rsidR="00376058">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 xml:space="preserve">the photo-sensitive </w:t>
      </w:r>
      <w:r w:rsidR="00E14500">
        <w:rPr>
          <w:rFonts w:ascii="Times New Roman" w:eastAsiaTheme="minorEastAsia" w:hAnsi="Times New Roman" w:cs="Times New Roman"/>
          <w:sz w:val="24"/>
        </w:rPr>
        <w:t>surface of the photo-detector</w:t>
      </w:r>
      <w:r w:rsidR="00775964">
        <w:rPr>
          <w:rFonts w:ascii="Times New Roman" w:eastAsiaTheme="minorEastAsia" w:hAnsi="Times New Roman" w:cs="Times New Roman"/>
          <w:sz w:val="24"/>
        </w:rPr>
        <w:t xml:space="preserve"> </w:t>
      </w:r>
      <w:r w:rsidR="00E14500">
        <w:rPr>
          <w:rFonts w:ascii="Times New Roman" w:eastAsiaTheme="minorEastAsia" w:hAnsi="Times New Roman" w:cs="Times New Roman"/>
          <w:sz w:val="24"/>
        </w:rPr>
        <w:t>has to be fixed</w:t>
      </w:r>
      <w:r w:rsidR="00376058">
        <w:rPr>
          <w:rFonts w:ascii="Times New Roman" w:eastAsiaTheme="minorEastAsia" w:hAnsi="Times New Roman" w:cs="Times New Roman"/>
          <w:sz w:val="24"/>
        </w:rPr>
        <w:t xml:space="preserve"> at a distance of 13 mm</w:t>
      </w:r>
      <w:r w:rsidR="00070E0F" w:rsidRPr="00386357">
        <w:rPr>
          <w:rFonts w:ascii="Times New Roman" w:eastAsiaTheme="minorEastAsia" w:hAnsi="Times New Roman" w:cs="Times New Roman"/>
          <w:sz w:val="24"/>
        </w:rPr>
        <w:t xml:space="preserve"> from the detection volume</w:t>
      </w:r>
      <w:r w:rsidR="00E14500">
        <w:rPr>
          <w:rFonts w:ascii="Times New Roman" w:eastAsiaTheme="minorEastAsia" w:hAnsi="Times New Roman" w:cs="Times New Roman"/>
          <w:sz w:val="24"/>
        </w:rPr>
        <w:t xml:space="preserve"> (Point B in Fig. S2a)</w:t>
      </w:r>
      <w:r w:rsidR="00070E0F" w:rsidRPr="00386357">
        <w:rPr>
          <w:rFonts w:ascii="Times New Roman" w:eastAsiaTheme="minorEastAsia" w:hAnsi="Times New Roman" w:cs="Times New Roman"/>
          <w:sz w:val="24"/>
        </w:rPr>
        <w:t>. In that way, the mirror covers an angle range of about 90</w:t>
      </w:r>
      <w:r w:rsidR="00070E0F" w:rsidRPr="00386357">
        <w:rPr>
          <w:rFonts w:ascii="Times New Roman" w:eastAsiaTheme="minorEastAsia" w:hAnsi="Times New Roman" w:cs="Times New Roman"/>
          <w:sz w:val="24"/>
          <w:vertAlign w:val="superscript"/>
        </w:rPr>
        <w:t>o</w:t>
      </w:r>
      <w:r w:rsidR="00070E0F" w:rsidRPr="00386357">
        <w:rPr>
          <w:rFonts w:ascii="Times New Roman" w:eastAsiaTheme="minorEastAsia" w:hAnsi="Times New Roman" w:cs="Times New Roman"/>
          <w:sz w:val="24"/>
        </w:rPr>
        <w:t xml:space="preserve"> ± 63</w:t>
      </w:r>
      <w:r w:rsidR="00070E0F" w:rsidRPr="00386357">
        <w:rPr>
          <w:rFonts w:ascii="Times New Roman" w:eastAsiaTheme="minorEastAsia" w:hAnsi="Times New Roman" w:cs="Times New Roman"/>
          <w:sz w:val="24"/>
          <w:vertAlign w:val="superscript"/>
        </w:rPr>
        <w:t>o</w:t>
      </w:r>
      <w:r w:rsidR="00070E0F" w:rsidRPr="00386357">
        <w:rPr>
          <w:rFonts w:ascii="Times New Roman" w:eastAsiaTheme="minorEastAsia" w:hAnsi="Times New Roman" w:cs="Times New Roman"/>
          <w:sz w:val="24"/>
        </w:rPr>
        <w:t xml:space="preserve"> of the scattered light, </w:t>
      </w:r>
      <w:r w:rsidR="00E14500">
        <w:rPr>
          <w:rFonts w:ascii="Times New Roman" w:eastAsiaTheme="minorEastAsia" w:hAnsi="Times New Roman" w:cs="Times New Roman"/>
          <w:sz w:val="24"/>
        </w:rPr>
        <w:t>whereas</w:t>
      </w:r>
      <w:r w:rsidR="00070E0F" w:rsidRPr="00386357">
        <w:rPr>
          <w:rFonts w:ascii="Times New Roman" w:eastAsiaTheme="minorEastAsia" w:hAnsi="Times New Roman" w:cs="Times New Roman"/>
          <w:sz w:val="24"/>
        </w:rPr>
        <w:t xml:space="preserve"> a smaller angle range of about 90</w:t>
      </w:r>
      <w:r w:rsidR="00070E0F" w:rsidRPr="00386357">
        <w:rPr>
          <w:rFonts w:ascii="Times New Roman" w:eastAsiaTheme="minorEastAsia" w:hAnsi="Times New Roman" w:cs="Times New Roman"/>
          <w:sz w:val="24"/>
          <w:vertAlign w:val="superscript"/>
        </w:rPr>
        <w:t>o</w:t>
      </w:r>
      <w:r w:rsidR="00070E0F" w:rsidRPr="00386357">
        <w:rPr>
          <w:rFonts w:ascii="Times New Roman" w:eastAsiaTheme="minorEastAsia" w:hAnsi="Times New Roman" w:cs="Times New Roman"/>
          <w:sz w:val="24"/>
        </w:rPr>
        <w:t xml:space="preserve"> ± 5.5</w:t>
      </w:r>
      <w:r w:rsidR="00070E0F" w:rsidRPr="00386357">
        <w:rPr>
          <w:rFonts w:ascii="Times New Roman" w:eastAsiaTheme="minorEastAsia" w:hAnsi="Times New Roman" w:cs="Times New Roman"/>
          <w:sz w:val="24"/>
          <w:vertAlign w:val="superscript"/>
        </w:rPr>
        <w:t>o</w:t>
      </w:r>
      <w:r w:rsidR="00070E0F" w:rsidRPr="00386357">
        <w:rPr>
          <w:rFonts w:ascii="Times New Roman" w:eastAsiaTheme="minorEastAsia" w:hAnsi="Times New Roman" w:cs="Times New Roman"/>
          <w:sz w:val="24"/>
        </w:rPr>
        <w:t xml:space="preserve"> is scattered directly to the photo-detector surface.</w:t>
      </w:r>
      <w:r w:rsidR="00775964">
        <w:rPr>
          <w:rFonts w:ascii="Times New Roman" w:eastAsiaTheme="minorEastAsia" w:hAnsi="Times New Roman" w:cs="Times New Roman"/>
          <w:sz w:val="24"/>
        </w:rPr>
        <w:t xml:space="preserve"> </w:t>
      </w:r>
    </w:p>
    <w:p w14:paraId="774D6A8C" w14:textId="025CE20D" w:rsidR="003F79C5" w:rsidRPr="00386357" w:rsidRDefault="00070E0F" w:rsidP="00386357">
      <w:pPr>
        <w:spacing w:line="276" w:lineRule="auto"/>
        <w:jc w:val="both"/>
        <w:rPr>
          <w:rFonts w:ascii="Times New Roman" w:eastAsiaTheme="minorEastAsia" w:hAnsi="Times New Roman" w:cs="Times New Roman"/>
          <w:sz w:val="24"/>
        </w:rPr>
      </w:pPr>
      <w:r w:rsidRPr="00386357">
        <w:rPr>
          <w:rFonts w:ascii="Times New Roman" w:eastAsiaTheme="minorEastAsia" w:hAnsi="Times New Roman" w:cs="Times New Roman"/>
          <w:sz w:val="24"/>
        </w:rPr>
        <w:tab/>
        <w:t xml:space="preserve">Figure </w:t>
      </w:r>
      <w:r w:rsidR="00F04DBE">
        <w:rPr>
          <w:rFonts w:ascii="Times New Roman" w:eastAsiaTheme="minorEastAsia" w:hAnsi="Times New Roman" w:cs="Times New Roman"/>
          <w:sz w:val="24"/>
        </w:rPr>
        <w:t>S2b</w:t>
      </w:r>
      <w:r w:rsidR="00CB44DC">
        <w:rPr>
          <w:rFonts w:ascii="Times New Roman" w:eastAsiaTheme="minorEastAsia" w:hAnsi="Times New Roman" w:cs="Times New Roman"/>
          <w:sz w:val="24"/>
        </w:rPr>
        <w:t xml:space="preserve"> shows the top view of </w:t>
      </w:r>
      <w:r w:rsidR="00E14500">
        <w:rPr>
          <w:rFonts w:ascii="Times New Roman" w:eastAsiaTheme="minorEastAsia" w:hAnsi="Times New Roman" w:cs="Times New Roman"/>
          <w:sz w:val="24"/>
        </w:rPr>
        <w:t>the</w:t>
      </w:r>
      <w:r w:rsidR="00CB44DC">
        <w:rPr>
          <w:rFonts w:ascii="Times New Roman" w:eastAsiaTheme="minorEastAsia" w:hAnsi="Times New Roman" w:cs="Times New Roman"/>
          <w:sz w:val="24"/>
        </w:rPr>
        <w:t xml:space="preserve"> custom-made OPS-OS</w:t>
      </w:r>
      <w:r w:rsidRPr="00386357">
        <w:rPr>
          <w:rFonts w:ascii="Times New Roman" w:eastAsiaTheme="minorEastAsia" w:hAnsi="Times New Roman" w:cs="Times New Roman"/>
          <w:sz w:val="24"/>
        </w:rPr>
        <w:t xml:space="preserve">. What is important to </w:t>
      </w:r>
      <w:r w:rsidR="00E14500">
        <w:rPr>
          <w:rFonts w:ascii="Times New Roman" w:eastAsiaTheme="minorEastAsia" w:hAnsi="Times New Roman" w:cs="Times New Roman"/>
          <w:sz w:val="24"/>
        </w:rPr>
        <w:t>note</w:t>
      </w:r>
      <w:r w:rsidRPr="00386357">
        <w:rPr>
          <w:rFonts w:ascii="Times New Roman" w:eastAsiaTheme="minorEastAsia" w:hAnsi="Times New Roman" w:cs="Times New Roman"/>
          <w:sz w:val="24"/>
        </w:rPr>
        <w:t xml:space="preserve"> here is the hollow design of the inlet flow nozzle</w:t>
      </w:r>
      <w:r w:rsidR="00F04DBE">
        <w:rPr>
          <w:rFonts w:ascii="Times New Roman" w:eastAsiaTheme="minorEastAsia" w:hAnsi="Times New Roman" w:cs="Times New Roman"/>
          <w:sz w:val="24"/>
        </w:rPr>
        <w:t xml:space="preserve"> (part 15)</w:t>
      </w:r>
      <w:r w:rsidRPr="00386357">
        <w:rPr>
          <w:rFonts w:ascii="Times New Roman" w:eastAsiaTheme="minorEastAsia" w:hAnsi="Times New Roman" w:cs="Times New Roman"/>
          <w:sz w:val="24"/>
        </w:rPr>
        <w:t>, which off</w:t>
      </w:r>
      <w:r w:rsidR="00F04DBE">
        <w:rPr>
          <w:rFonts w:ascii="Times New Roman" w:eastAsiaTheme="minorEastAsia" w:hAnsi="Times New Roman" w:cs="Times New Roman"/>
          <w:sz w:val="24"/>
        </w:rPr>
        <w:t>ers the possibility to combine</w:t>
      </w:r>
      <w:r w:rsidRPr="00386357">
        <w:rPr>
          <w:rFonts w:ascii="Times New Roman" w:eastAsiaTheme="minorEastAsia" w:hAnsi="Times New Roman" w:cs="Times New Roman"/>
          <w:sz w:val="24"/>
        </w:rPr>
        <w:t xml:space="preserve"> the sheath flow</w:t>
      </w:r>
      <w:r w:rsidR="00F04DBE">
        <w:rPr>
          <w:rFonts w:ascii="Times New Roman" w:eastAsiaTheme="minorEastAsia" w:hAnsi="Times New Roman" w:cs="Times New Roman"/>
          <w:sz w:val="24"/>
        </w:rPr>
        <w:t xml:space="preserve"> (indicated </w:t>
      </w:r>
      <w:r w:rsidR="00E14500">
        <w:rPr>
          <w:rFonts w:ascii="Times New Roman" w:eastAsiaTheme="minorEastAsia" w:hAnsi="Times New Roman" w:cs="Times New Roman"/>
          <w:sz w:val="24"/>
        </w:rPr>
        <w:t>by the</w:t>
      </w:r>
      <w:r w:rsidR="00F04DBE">
        <w:rPr>
          <w:rFonts w:ascii="Times New Roman" w:eastAsiaTheme="minorEastAsia" w:hAnsi="Times New Roman" w:cs="Times New Roman"/>
          <w:sz w:val="24"/>
        </w:rPr>
        <w:t xml:space="preserve"> light-blue color in Fig</w:t>
      </w:r>
      <w:r w:rsidR="00E14500">
        <w:rPr>
          <w:rFonts w:ascii="Times New Roman" w:eastAsiaTheme="minorEastAsia" w:hAnsi="Times New Roman" w:cs="Times New Roman"/>
          <w:sz w:val="24"/>
        </w:rPr>
        <w:t>ure</w:t>
      </w:r>
      <w:r w:rsidR="00F04DBE">
        <w:rPr>
          <w:rFonts w:ascii="Times New Roman" w:eastAsiaTheme="minorEastAsia" w:hAnsi="Times New Roman" w:cs="Times New Roman"/>
          <w:sz w:val="24"/>
        </w:rPr>
        <w:t xml:space="preserve"> S2b)</w:t>
      </w:r>
      <w:r w:rsidRPr="00386357">
        <w:rPr>
          <w:rFonts w:ascii="Times New Roman" w:eastAsiaTheme="minorEastAsia" w:hAnsi="Times New Roman" w:cs="Times New Roman"/>
          <w:sz w:val="24"/>
        </w:rPr>
        <w:t xml:space="preserve"> and the aerosol flow</w:t>
      </w:r>
      <w:r w:rsidR="00F04DBE">
        <w:rPr>
          <w:rFonts w:ascii="Times New Roman" w:eastAsiaTheme="minorEastAsia" w:hAnsi="Times New Roman" w:cs="Times New Roman"/>
          <w:sz w:val="24"/>
        </w:rPr>
        <w:t xml:space="preserve"> (indicated </w:t>
      </w:r>
      <w:r w:rsidR="00E14500">
        <w:rPr>
          <w:rFonts w:ascii="Times New Roman" w:eastAsiaTheme="minorEastAsia" w:hAnsi="Times New Roman" w:cs="Times New Roman"/>
          <w:sz w:val="24"/>
        </w:rPr>
        <w:t>by</w:t>
      </w:r>
      <w:r w:rsidR="00F04DBE">
        <w:rPr>
          <w:rFonts w:ascii="Times New Roman" w:eastAsiaTheme="minorEastAsia" w:hAnsi="Times New Roman" w:cs="Times New Roman"/>
          <w:sz w:val="24"/>
        </w:rPr>
        <w:t xml:space="preserve"> darker-blue color in Fig. S2b)</w:t>
      </w:r>
      <w:r w:rsidRPr="00386357">
        <w:rPr>
          <w:rFonts w:ascii="Times New Roman" w:eastAsiaTheme="minorEastAsia" w:hAnsi="Times New Roman" w:cs="Times New Roman"/>
          <w:sz w:val="24"/>
        </w:rPr>
        <w:t>. The sheath flow is a particle-free flow, which</w:t>
      </w:r>
      <w:r w:rsidR="00EC2903">
        <w:rPr>
          <w:rFonts w:ascii="Times New Roman" w:eastAsiaTheme="minorEastAsia" w:hAnsi="Times New Roman" w:cs="Times New Roman"/>
          <w:sz w:val="24"/>
        </w:rPr>
        <w:t xml:space="preserve"> </w:t>
      </w:r>
      <w:r w:rsidRPr="00386357">
        <w:rPr>
          <w:rFonts w:ascii="Times New Roman" w:eastAsiaTheme="minorEastAsia" w:hAnsi="Times New Roman" w:cs="Times New Roman"/>
          <w:sz w:val="24"/>
        </w:rPr>
        <w:t>dilut</w:t>
      </w:r>
      <w:r w:rsidR="00EC2903">
        <w:rPr>
          <w:rFonts w:ascii="Times New Roman" w:eastAsiaTheme="minorEastAsia" w:hAnsi="Times New Roman" w:cs="Times New Roman"/>
          <w:sz w:val="24"/>
        </w:rPr>
        <w:t>es the aerosol flow,</w:t>
      </w:r>
      <w:r w:rsidR="00F04DBE">
        <w:rPr>
          <w:rFonts w:ascii="Times New Roman" w:eastAsiaTheme="minorEastAsia" w:hAnsi="Times New Roman" w:cs="Times New Roman"/>
          <w:sz w:val="24"/>
        </w:rPr>
        <w:t xml:space="preserve"> helps to focus the aerosol flow</w:t>
      </w:r>
      <w:r w:rsidR="00E14500">
        <w:rPr>
          <w:rFonts w:ascii="Times New Roman" w:eastAsiaTheme="minorEastAsia" w:hAnsi="Times New Roman" w:cs="Times New Roman"/>
          <w:sz w:val="24"/>
        </w:rPr>
        <w:t>,</w:t>
      </w:r>
      <w:r w:rsidR="00F04DBE">
        <w:rPr>
          <w:rFonts w:ascii="Times New Roman" w:eastAsiaTheme="minorEastAsia" w:hAnsi="Times New Roman" w:cs="Times New Roman"/>
          <w:sz w:val="24"/>
        </w:rPr>
        <w:t xml:space="preserve"> and </w:t>
      </w:r>
      <w:r w:rsidRPr="00386357">
        <w:rPr>
          <w:rFonts w:ascii="Times New Roman" w:eastAsiaTheme="minorEastAsia" w:hAnsi="Times New Roman" w:cs="Times New Roman"/>
          <w:sz w:val="24"/>
        </w:rPr>
        <w:t>prevent</w:t>
      </w:r>
      <w:r w:rsidR="00EC2903">
        <w:rPr>
          <w:rFonts w:ascii="Times New Roman" w:eastAsiaTheme="minorEastAsia" w:hAnsi="Times New Roman" w:cs="Times New Roman"/>
          <w:sz w:val="24"/>
        </w:rPr>
        <w:t>s</w:t>
      </w:r>
      <w:r w:rsidRPr="00386357">
        <w:rPr>
          <w:rFonts w:ascii="Times New Roman" w:eastAsiaTheme="minorEastAsia" w:hAnsi="Times New Roman" w:cs="Times New Roman"/>
          <w:sz w:val="24"/>
        </w:rPr>
        <w:t xml:space="preserve"> the optical components to get dirty from particle deposition on their surfaces</w:t>
      </w:r>
      <w:r w:rsidR="00F55B75" w:rsidRPr="00386357">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{"citationID":"BfFGJVgL","properties":{"formattedCitation":"\\super 8\\nosupersub{}","plainCitation":"8","noteIndex":0},"citationItems":[{"id":222,"uris":["http://zotero.org/users/local/N8b3yAFo/items/7E79RSDM"],"itemData":{"id":222,"type":"article-journal","abstract":"In order to obtain the optimized flow condition inside an optical cavity with direct flow configuration, we conducted numerical simulations using commercial computational fluid dynamics (CFD) code Fluent 15.0 solver. The average residence time of particles, the width of particle beam, and particle loss rate were calculated from the particle trajectories that were obtained using Discrete Phase Model (DPM). Also, the Discrete Random Walk (DRW) was used to consider the effect of turbulence on the particle. It was found that particle loss rate and the residence time of particles can change according to the sheath flow rate. Increasing the sheath flow rate has the effect of reducing the particles loss rate and the size of the recirculating particles. It was found that using sheath flow with a flow rate over 0.7L/min was an effective way to prevent particles from recirculating, which causes particle loss inside an optical chamber. However, an increase in sheath flow rate increases the pressure drop and reduces the residence time of particles. Furthermore, as the size of particle becomes smaller, the average residence time of particles above 3µm decreases. By contrast, due to the turbulent dispersion of particles, the residence time of particles below 3µm increases as the size of particle becomes smaller. For 1–10µm, the Brownian motion of particles can be neglected compared to the turbulent dispersion of particles. In addition, flow visualization experiments were conducted to validate our CFD simulation results and experimental results were in good agreement with numerical predictions. Overall, in the design of particle detection devices, it is important to consider the influence of the sheath flow on the particle trajectory through numerical simulation.","container-title":"Journal of Aerosol Science","DOI":"10.1016/j.jaerosci.2017.09.016","ISSN":"0021-8502","journalAbbreviation":"Journal of Aerosol Science","page":"146-156","source":"ScienceDirect","title":"The effect of sheath flow rate on the particle trajectory inside an optical cavity with direct flow configuration","volume":"114","author":[{"family":"Lee","given":"Haneol"},{"family":"Jeong","given":"Young-Su"},{"family":"Choi","given":"Kibong"},{"family":"Shin","given":"Weon Gyu"}],"issued":{"date-parts":[["2017",12,1]]}}}],"schema":"https://github.com/citation-style-language/schema/raw/master/csl-citation.json"}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8</w:t>
      </w:r>
      <w:r w:rsidR="00F55B75" w:rsidRPr="00386357">
        <w:rPr>
          <w:rFonts w:ascii="Times New Roman" w:eastAsiaTheme="minorEastAsia" w:hAnsi="Times New Roman" w:cs="Times New Roman"/>
          <w:sz w:val="24"/>
        </w:rPr>
        <w:fldChar w:fldCharType="end"/>
      </w:r>
      <w:r w:rsidRPr="00386357">
        <w:rPr>
          <w:rFonts w:ascii="Times New Roman" w:eastAsiaTheme="minorEastAsia" w:hAnsi="Times New Roman" w:cs="Times New Roman"/>
          <w:sz w:val="24"/>
        </w:rPr>
        <w:t>.</w:t>
      </w:r>
      <w:r w:rsidR="00EC2903">
        <w:rPr>
          <w:rFonts w:ascii="Times New Roman" w:eastAsiaTheme="minorEastAsia" w:hAnsi="Times New Roman" w:cs="Times New Roman"/>
          <w:sz w:val="24"/>
        </w:rPr>
        <w:t xml:space="preserve"> </w:t>
      </w:r>
      <w:r w:rsidR="00E14500">
        <w:rPr>
          <w:rFonts w:ascii="Times New Roman" w:eastAsiaTheme="minorEastAsia" w:hAnsi="Times New Roman" w:cs="Times New Roman"/>
          <w:sz w:val="24"/>
        </w:rPr>
        <w:t>T</w:t>
      </w:r>
      <w:r w:rsidRPr="00386357">
        <w:rPr>
          <w:rFonts w:ascii="Times New Roman" w:eastAsiaTheme="minorEastAsia" w:hAnsi="Times New Roman" w:cs="Times New Roman"/>
          <w:sz w:val="24"/>
        </w:rPr>
        <w:t xml:space="preserve">he sheath flow </w:t>
      </w:r>
      <w:r w:rsidR="00E14500">
        <w:rPr>
          <w:rFonts w:ascii="Times New Roman" w:eastAsiaTheme="minorEastAsia" w:hAnsi="Times New Roman" w:cs="Times New Roman"/>
          <w:sz w:val="24"/>
        </w:rPr>
        <w:t>inlet</w:t>
      </w:r>
      <w:r w:rsidRPr="00386357">
        <w:rPr>
          <w:rFonts w:ascii="Times New Roman" w:eastAsiaTheme="minorEastAsia" w:hAnsi="Times New Roman" w:cs="Times New Roman"/>
          <w:sz w:val="24"/>
        </w:rPr>
        <w:t xml:space="preserve"> </w:t>
      </w:r>
      <w:r w:rsidR="00E14500">
        <w:rPr>
          <w:rFonts w:ascii="Times New Roman" w:eastAsiaTheme="minorEastAsia" w:hAnsi="Times New Roman" w:cs="Times New Roman"/>
          <w:sz w:val="24"/>
        </w:rPr>
        <w:t xml:space="preserve">has </w:t>
      </w:r>
      <w:r w:rsidRPr="00386357">
        <w:rPr>
          <w:rFonts w:ascii="Times New Roman" w:eastAsiaTheme="minorEastAsia" w:hAnsi="Times New Roman" w:cs="Times New Roman"/>
          <w:sz w:val="24"/>
        </w:rPr>
        <w:t>sm</w:t>
      </w:r>
      <w:r w:rsidR="00CB44DC">
        <w:rPr>
          <w:rFonts w:ascii="Times New Roman" w:eastAsiaTheme="minorEastAsia" w:hAnsi="Times New Roman" w:cs="Times New Roman"/>
          <w:sz w:val="24"/>
        </w:rPr>
        <w:t xml:space="preserve">all rod-shaped obstacles to </w:t>
      </w:r>
      <w:r w:rsidR="00C241E8">
        <w:rPr>
          <w:rFonts w:ascii="Times New Roman" w:eastAsiaTheme="minorEastAsia" w:hAnsi="Times New Roman" w:cs="Times New Roman"/>
          <w:sz w:val="24"/>
        </w:rPr>
        <w:t>make the flow laminar</w:t>
      </w:r>
      <w:r w:rsidR="00CB44DC">
        <w:rPr>
          <w:rFonts w:ascii="Times New Roman" w:eastAsiaTheme="minorEastAsia" w:hAnsi="Times New Roman" w:cs="Times New Roman"/>
          <w:sz w:val="24"/>
        </w:rPr>
        <w:t xml:space="preserve"> and also to support</w:t>
      </w:r>
      <w:r w:rsidR="00C241E8">
        <w:rPr>
          <w:rFonts w:ascii="Times New Roman" w:eastAsiaTheme="minorEastAsia" w:hAnsi="Times New Roman" w:cs="Times New Roman"/>
          <w:sz w:val="24"/>
        </w:rPr>
        <w:t>/</w:t>
      </w:r>
      <w:r w:rsidR="00CB44DC">
        <w:rPr>
          <w:rFonts w:ascii="Times New Roman" w:eastAsiaTheme="minorEastAsia" w:hAnsi="Times New Roman" w:cs="Times New Roman"/>
          <w:sz w:val="24"/>
        </w:rPr>
        <w:t>align the inner tube of the aerosol flow.</w:t>
      </w:r>
    </w:p>
    <w:p w14:paraId="6FFD66F5" w14:textId="60CFB783" w:rsidR="00350815" w:rsidRDefault="006326B5" w:rsidP="00350815">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It is important to provide a few more details here. </w:t>
      </w:r>
      <w:r w:rsidR="00F04DBE">
        <w:rPr>
          <w:rFonts w:ascii="Times New Roman" w:eastAsiaTheme="minorEastAsia" w:hAnsi="Times New Roman" w:cs="Times New Roman"/>
          <w:sz w:val="24"/>
        </w:rPr>
        <w:t xml:space="preserve">As </w:t>
      </w:r>
      <w:r w:rsidR="00E14500">
        <w:rPr>
          <w:rFonts w:ascii="Times New Roman" w:eastAsiaTheme="minorEastAsia" w:hAnsi="Times New Roman" w:cs="Times New Roman"/>
          <w:sz w:val="24"/>
        </w:rPr>
        <w:t>indicated</w:t>
      </w:r>
      <w:r w:rsidR="00F04DBE">
        <w:rPr>
          <w:rFonts w:ascii="Times New Roman" w:eastAsiaTheme="minorEastAsia" w:hAnsi="Times New Roman" w:cs="Times New Roman"/>
          <w:sz w:val="24"/>
        </w:rPr>
        <w:t xml:space="preserve"> in Fig. S2b</w:t>
      </w:r>
      <w:r w:rsidR="00CB44DC">
        <w:rPr>
          <w:rFonts w:ascii="Times New Roman" w:eastAsiaTheme="minorEastAsia" w:hAnsi="Times New Roman" w:cs="Times New Roman"/>
          <w:sz w:val="24"/>
        </w:rPr>
        <w:t>, we use a</w:t>
      </w:r>
      <w:r w:rsidR="00070E0F" w:rsidRPr="00386357">
        <w:rPr>
          <w:rFonts w:ascii="Times New Roman" w:eastAsiaTheme="minorEastAsia" w:hAnsi="Times New Roman" w:cs="Times New Roman"/>
          <w:sz w:val="24"/>
        </w:rPr>
        <w:t xml:space="preserve"> cylindrical</w:t>
      </w:r>
      <w:r w:rsidR="00F04DBE">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lens</w:t>
      </w:r>
      <w:r w:rsidR="004E61A1">
        <w:rPr>
          <w:rFonts w:ascii="Times New Roman" w:eastAsiaTheme="minorEastAsia" w:hAnsi="Times New Roman" w:cs="Times New Roman"/>
          <w:sz w:val="24"/>
        </w:rPr>
        <w:t xml:space="preserve"> (</w:t>
      </w:r>
      <w:r w:rsidR="00650A1D">
        <w:rPr>
          <w:rFonts w:ascii="Times New Roman" w:eastAsiaTheme="minorEastAsia" w:hAnsi="Times New Roman" w:cs="Times New Roman"/>
          <w:sz w:val="24"/>
        </w:rPr>
        <w:t xml:space="preserve">with a </w:t>
      </w:r>
      <w:r w:rsidR="004E61A1">
        <w:rPr>
          <w:rFonts w:ascii="Times New Roman" w:eastAsiaTheme="minorEastAsia" w:hAnsi="Times New Roman" w:cs="Times New Roman"/>
          <w:sz w:val="24"/>
        </w:rPr>
        <w:t xml:space="preserve">back focal length </w:t>
      </w:r>
      <w:r w:rsidR="00650A1D">
        <w:rPr>
          <w:rFonts w:ascii="Times New Roman" w:eastAsiaTheme="minorEastAsia" w:hAnsi="Times New Roman" w:cs="Times New Roman"/>
          <w:sz w:val="24"/>
        </w:rPr>
        <w:t xml:space="preserve">of </w:t>
      </w:r>
      <w:r w:rsidR="004E61A1">
        <w:rPr>
          <w:rFonts w:ascii="Times New Roman" w:eastAsiaTheme="minorEastAsia" w:hAnsi="Times New Roman" w:cs="Times New Roman"/>
          <w:sz w:val="24"/>
        </w:rPr>
        <w:t>23 mm)</w:t>
      </w:r>
      <w:r w:rsidR="00070E0F" w:rsidRPr="00386357">
        <w:rPr>
          <w:rFonts w:ascii="Times New Roman" w:eastAsiaTheme="minorEastAsia" w:hAnsi="Times New Roman" w:cs="Times New Roman"/>
          <w:sz w:val="24"/>
        </w:rPr>
        <w:t xml:space="preserve"> to focus the laser light beam</w:t>
      </w:r>
      <w:r w:rsidR="00FF337D">
        <w:rPr>
          <w:rFonts w:ascii="Times New Roman" w:eastAsiaTheme="minorEastAsia" w:hAnsi="Times New Roman" w:cs="Times New Roman"/>
          <w:sz w:val="24"/>
        </w:rPr>
        <w:t xml:space="preserve"> (purple-color)</w:t>
      </w:r>
      <w:r w:rsidR="00070E0F" w:rsidRPr="00386357">
        <w:rPr>
          <w:rFonts w:ascii="Times New Roman" w:eastAsiaTheme="minorEastAsia" w:hAnsi="Times New Roman" w:cs="Times New Roman"/>
          <w:sz w:val="24"/>
        </w:rPr>
        <w:t xml:space="preserve"> in one direction, which must be perpendicular to the aerosol flow</w:t>
      </w:r>
      <w:r w:rsidR="00650A1D">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 xml:space="preserve"> This means that the cross-section of the focused laser beam</w:t>
      </w:r>
      <w:r w:rsidR="00A5791A">
        <w:rPr>
          <w:rFonts w:ascii="Times New Roman" w:eastAsiaTheme="minorEastAsia" w:hAnsi="Times New Roman" w:cs="Times New Roman"/>
          <w:sz w:val="24"/>
        </w:rPr>
        <w:t xml:space="preserve"> through which the particles must </w:t>
      </w:r>
      <w:r w:rsidR="00F30251">
        <w:rPr>
          <w:rFonts w:ascii="Times New Roman" w:eastAsiaTheme="minorEastAsia" w:hAnsi="Times New Roman" w:cs="Times New Roman"/>
          <w:sz w:val="24"/>
        </w:rPr>
        <w:t>pass</w:t>
      </w:r>
      <w:r w:rsidR="00A5791A">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 xml:space="preserve"> has the shape of a </w:t>
      </w:r>
      <w:r w:rsidR="00650A1D">
        <w:rPr>
          <w:rFonts w:ascii="Times New Roman" w:eastAsiaTheme="minorEastAsia" w:hAnsi="Times New Roman" w:cs="Times New Roman"/>
          <w:sz w:val="24"/>
        </w:rPr>
        <w:t>t</w:t>
      </w:r>
      <w:r w:rsidR="00A5791A">
        <w:rPr>
          <w:rFonts w:ascii="Times New Roman" w:eastAsiaTheme="minorEastAsia" w:hAnsi="Times New Roman" w:cs="Times New Roman"/>
          <w:sz w:val="24"/>
        </w:rPr>
        <w:t>hin</w:t>
      </w:r>
      <w:r w:rsidR="00650A1D"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surface. Also, the light beam produced by the laser diode, is polarized</w:t>
      </w:r>
      <w:r w:rsidR="00F55B75" w:rsidRPr="00386357">
        <w:rPr>
          <w:rFonts w:ascii="Times New Roman" w:eastAsiaTheme="minorEastAsia" w:hAnsi="Times New Roman" w:cs="Times New Roman"/>
          <w:sz w:val="24"/>
        </w:rPr>
        <w:fldChar w:fldCharType="begin"/>
      </w:r>
      <w:r w:rsidR="00530053">
        <w:rPr>
          <w:rFonts w:ascii="Times New Roman" w:eastAsiaTheme="minorEastAsia" w:hAnsi="Times New Roman" w:cs="Times New Roman"/>
          <w:sz w:val="24"/>
        </w:rPr>
        <w:instrText xml:space="preserve"> ADDIN ZOTERO_ITEM CSL_CITATION {"citationID":"HcXN4cNk","properties":{"formattedCitation":"\\super 9\\nosupersub{}","plainCitation":"9","noteIndex":0},"citationItems":[{"id":272,"uris":["http://zotero.org/users/local/N8b3yAFo/items/Y5KSTTU5"],"itemData":{"id":272,"type":"webpage","abstract":"Understanding the polarization of laser light is critical for many applications, as polarization impacts reflectance, focusing the beam, and other key behaviors.","language":"en","title":"Laser Polarization: The Importance of Polarization in Laser Applications","title-short":"Laser Polarization","URL":"https://www.edmundoptics.eu/knowledge-center/application-notes/lasers/the-importance-of-polarization-in-laser-applications/","accessed":{"date-parts":[["2023",12,6]]}}}],"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00530053" w:rsidRPr="00BF6CDE">
        <w:rPr>
          <w:rFonts w:ascii="Times New Roman" w:hAnsi="Times New Roman" w:cs="Times New Roman"/>
          <w:sz w:val="24"/>
          <w:szCs w:val="24"/>
          <w:vertAlign w:val="superscript"/>
        </w:rPr>
        <w:t>9</w:t>
      </w:r>
      <w:r w:rsidR="00F55B75" w:rsidRPr="00386357">
        <w:rPr>
          <w:rFonts w:ascii="Times New Roman" w:eastAsiaTheme="minorEastAsia" w:hAnsi="Times New Roman" w:cs="Times New Roman"/>
          <w:sz w:val="24"/>
        </w:rPr>
        <w:fldChar w:fldCharType="end"/>
      </w:r>
      <w:r w:rsidR="00F30251">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 xml:space="preserve"> </w:t>
      </w:r>
      <w:r w:rsidR="00530053">
        <w:rPr>
          <w:rFonts w:ascii="Times New Roman" w:eastAsiaTheme="minorEastAsia" w:hAnsi="Times New Roman" w:cs="Times New Roman"/>
          <w:sz w:val="24"/>
        </w:rPr>
        <w:t>In order to achieve the maximum focusing of the laser beam, t</w:t>
      </w:r>
      <w:r w:rsidR="00070E0F" w:rsidRPr="00386357">
        <w:rPr>
          <w:rFonts w:ascii="Times New Roman" w:eastAsiaTheme="minorEastAsia" w:hAnsi="Times New Roman" w:cs="Times New Roman"/>
          <w:sz w:val="24"/>
        </w:rPr>
        <w:t>he polarity</w:t>
      </w:r>
      <w:r w:rsidR="00530053">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direction of</w:t>
      </w:r>
      <w:r w:rsidR="00530053">
        <w:rPr>
          <w:rFonts w:ascii="Times New Roman" w:eastAsiaTheme="minorEastAsia" w:hAnsi="Times New Roman" w:cs="Times New Roman"/>
          <w:sz w:val="24"/>
        </w:rPr>
        <w:t xml:space="preserve"> the laser diode light must be perpendicular to the curved surface of the focusing lens</w:t>
      </w:r>
      <w:r w:rsidR="00070E0F" w:rsidRPr="00386357">
        <w:rPr>
          <w:rFonts w:ascii="Times New Roman" w:eastAsiaTheme="minorEastAsia" w:hAnsi="Times New Roman" w:cs="Times New Roman"/>
          <w:sz w:val="24"/>
        </w:rPr>
        <w:t>.</w:t>
      </w:r>
      <w:r w:rsidR="00A5791A">
        <w:rPr>
          <w:rFonts w:ascii="Times New Roman" w:eastAsiaTheme="minorEastAsia" w:hAnsi="Times New Roman" w:cs="Times New Roman"/>
          <w:sz w:val="24"/>
        </w:rPr>
        <w:t xml:space="preserve"> Finally, t</w:t>
      </w:r>
      <w:r w:rsidR="00CB44DC">
        <w:rPr>
          <w:rFonts w:ascii="Times New Roman" w:eastAsiaTheme="minorEastAsia" w:hAnsi="Times New Roman" w:cs="Times New Roman"/>
          <w:sz w:val="24"/>
        </w:rPr>
        <w:t xml:space="preserve">he </w:t>
      </w:r>
      <w:r w:rsidR="00BA7D29">
        <w:rPr>
          <w:rFonts w:ascii="Times New Roman" w:eastAsiaTheme="minorEastAsia" w:hAnsi="Times New Roman" w:cs="Times New Roman"/>
          <w:sz w:val="24"/>
        </w:rPr>
        <w:t>photo-</w:t>
      </w:r>
      <w:r w:rsidR="00CB44DC">
        <w:rPr>
          <w:rFonts w:ascii="Times New Roman" w:eastAsiaTheme="minorEastAsia" w:hAnsi="Times New Roman" w:cs="Times New Roman"/>
          <w:sz w:val="24"/>
        </w:rPr>
        <w:t xml:space="preserve">detector </w:t>
      </w:r>
      <w:r w:rsidR="00CA3FD2">
        <w:rPr>
          <w:rFonts w:ascii="Times New Roman" w:eastAsiaTheme="minorEastAsia" w:hAnsi="Times New Roman" w:cs="Times New Roman"/>
          <w:sz w:val="24"/>
        </w:rPr>
        <w:t xml:space="preserve">has a </w:t>
      </w:r>
      <w:r w:rsidR="00CB44DC">
        <w:rPr>
          <w:rFonts w:ascii="Times New Roman" w:eastAsiaTheme="minorEastAsia" w:hAnsi="Times New Roman" w:cs="Times New Roman"/>
          <w:sz w:val="24"/>
        </w:rPr>
        <w:t>cover (part 10</w:t>
      </w:r>
      <w:r w:rsidR="00070E0F" w:rsidRPr="00386357">
        <w:rPr>
          <w:rFonts w:ascii="Times New Roman" w:eastAsiaTheme="minorEastAsia" w:hAnsi="Times New Roman" w:cs="Times New Roman"/>
          <w:sz w:val="24"/>
        </w:rPr>
        <w:t xml:space="preserve">) </w:t>
      </w:r>
      <w:r w:rsidR="00F30251">
        <w:rPr>
          <w:rFonts w:ascii="Times New Roman" w:eastAsiaTheme="minorEastAsia" w:hAnsi="Times New Roman" w:cs="Times New Roman"/>
          <w:sz w:val="24"/>
        </w:rPr>
        <w:t>that</w:t>
      </w:r>
      <w:r w:rsidR="00070E0F" w:rsidRPr="00386357">
        <w:rPr>
          <w:rFonts w:ascii="Times New Roman" w:eastAsiaTheme="minorEastAsia" w:hAnsi="Times New Roman" w:cs="Times New Roman"/>
          <w:sz w:val="24"/>
        </w:rPr>
        <w:t xml:space="preserve"> prevents unwanted stray light reflections to enter </w:t>
      </w:r>
      <w:r w:rsidR="00F30251">
        <w:rPr>
          <w:rFonts w:ascii="Times New Roman" w:eastAsiaTheme="minorEastAsia" w:hAnsi="Times New Roman" w:cs="Times New Roman"/>
          <w:sz w:val="24"/>
        </w:rPr>
        <w:t>its</w:t>
      </w:r>
      <w:r w:rsidR="00070E0F" w:rsidRPr="00386357">
        <w:rPr>
          <w:rFonts w:ascii="Times New Roman" w:eastAsiaTheme="minorEastAsia" w:hAnsi="Times New Roman" w:cs="Times New Roman"/>
          <w:sz w:val="24"/>
        </w:rPr>
        <w:t xml:space="preserve"> photo-sensitive area</w:t>
      </w:r>
      <w:r w:rsidR="00CA3FD2">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 xml:space="preserve"> </w:t>
      </w:r>
    </w:p>
    <w:p w14:paraId="6763A6A2" w14:textId="77777777" w:rsidR="00350815" w:rsidRDefault="00D12F3F" w:rsidP="00350815">
      <w:pPr>
        <w:spacing w:line="276"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lastRenderedPageBreak/>
        <w:drawing>
          <wp:inline distT="0" distB="0" distL="0" distR="0" wp14:anchorId="74DA58B4" wp14:editId="7789F20A">
            <wp:extent cx="5001895" cy="667321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1895" cy="6673215"/>
                    </a:xfrm>
                    <a:prstGeom prst="rect">
                      <a:avLst/>
                    </a:prstGeom>
                    <a:noFill/>
                    <a:ln>
                      <a:noFill/>
                    </a:ln>
                  </pic:spPr>
                </pic:pic>
              </a:graphicData>
            </a:graphic>
          </wp:inline>
        </w:drawing>
      </w:r>
    </w:p>
    <w:p w14:paraId="74FC88C3" w14:textId="77777777" w:rsidR="00350815" w:rsidRDefault="00350815" w:rsidP="00350815">
      <w:pPr>
        <w:spacing w:line="276" w:lineRule="auto"/>
        <w:jc w:val="center"/>
        <w:rPr>
          <w:rFonts w:ascii="Times New Roman" w:eastAsiaTheme="minorEastAsia" w:hAnsi="Times New Roman" w:cs="Times New Roman"/>
          <w:sz w:val="24"/>
        </w:rPr>
      </w:pPr>
    </w:p>
    <w:p w14:paraId="1717A0F8" w14:textId="5C74668B" w:rsidR="00350815" w:rsidRPr="00E017AB" w:rsidRDefault="00350815" w:rsidP="00027225">
      <w:pPr>
        <w:spacing w:line="276" w:lineRule="auto"/>
        <w:jc w:val="both"/>
        <w:rPr>
          <w:rFonts w:ascii="Times New Roman" w:eastAsiaTheme="minorEastAsia" w:hAnsi="Times New Roman" w:cs="Times New Roman"/>
        </w:rPr>
      </w:pPr>
      <w:r w:rsidRPr="00E017AB">
        <w:rPr>
          <w:rFonts w:ascii="Times New Roman" w:eastAsiaTheme="minorEastAsia" w:hAnsi="Times New Roman" w:cs="Times New Roman"/>
          <w:b/>
        </w:rPr>
        <w:t>Figure S2</w:t>
      </w:r>
      <w:r w:rsidRPr="00E017AB">
        <w:rPr>
          <w:rFonts w:ascii="Times New Roman" w:eastAsiaTheme="minorEastAsia" w:hAnsi="Times New Roman" w:cs="Times New Roman"/>
        </w:rPr>
        <w:t xml:space="preserve">: </w:t>
      </w:r>
      <w:r w:rsidR="006326B5">
        <w:rPr>
          <w:rFonts w:ascii="Times New Roman" w:eastAsiaTheme="minorEastAsia" w:hAnsi="Times New Roman" w:cs="Times New Roman"/>
        </w:rPr>
        <w:t xml:space="preserve">Cross-sections of the OPS-OS from (a) the </w:t>
      </w:r>
      <w:r w:rsidRPr="00E017AB">
        <w:rPr>
          <w:rFonts w:ascii="Times New Roman" w:eastAsiaTheme="minorEastAsia" w:hAnsi="Times New Roman" w:cs="Times New Roman"/>
        </w:rPr>
        <w:t>side</w:t>
      </w:r>
      <w:r w:rsidR="006326B5">
        <w:rPr>
          <w:rFonts w:ascii="Times New Roman" w:eastAsiaTheme="minorEastAsia" w:hAnsi="Times New Roman" w:cs="Times New Roman"/>
        </w:rPr>
        <w:t>, and (b) the top</w:t>
      </w:r>
      <w:r w:rsidRPr="00E017AB">
        <w:rPr>
          <w:rFonts w:ascii="Times New Roman" w:eastAsiaTheme="minorEastAsia" w:hAnsi="Times New Roman" w:cs="Times New Roman"/>
        </w:rPr>
        <w:t xml:space="preserve">. The </w:t>
      </w:r>
      <w:r w:rsidR="006326B5">
        <w:rPr>
          <w:rFonts w:ascii="Times New Roman" w:eastAsiaTheme="minorEastAsia" w:hAnsi="Times New Roman" w:cs="Times New Roman"/>
        </w:rPr>
        <w:t xml:space="preserve">purple-shaded </w:t>
      </w:r>
      <w:r w:rsidRPr="00E017AB">
        <w:rPr>
          <w:rFonts w:ascii="Times New Roman" w:eastAsiaTheme="minorEastAsia" w:hAnsi="Times New Roman" w:cs="Times New Roman"/>
        </w:rPr>
        <w:t>area</w:t>
      </w:r>
      <w:r w:rsidR="006326B5">
        <w:rPr>
          <w:rFonts w:ascii="Times New Roman" w:eastAsiaTheme="minorEastAsia" w:hAnsi="Times New Roman" w:cs="Times New Roman"/>
        </w:rPr>
        <w:t xml:space="preserve"> in S2a</w:t>
      </w:r>
      <w:r w:rsidRPr="00E017AB">
        <w:rPr>
          <w:rFonts w:ascii="Times New Roman" w:eastAsiaTheme="minorEastAsia" w:hAnsi="Times New Roman" w:cs="Times New Roman"/>
        </w:rPr>
        <w:t xml:space="preserve"> </w:t>
      </w:r>
      <w:r w:rsidR="006326B5">
        <w:rPr>
          <w:rFonts w:ascii="Times New Roman" w:eastAsiaTheme="minorEastAsia" w:hAnsi="Times New Roman" w:cs="Times New Roman"/>
        </w:rPr>
        <w:t xml:space="preserve">is the </w:t>
      </w:r>
      <w:r w:rsidRPr="00E017AB">
        <w:rPr>
          <w:rFonts w:ascii="Times New Roman" w:eastAsiaTheme="minorEastAsia" w:hAnsi="Times New Roman" w:cs="Times New Roman"/>
        </w:rPr>
        <w:t xml:space="preserve">domain </w:t>
      </w:r>
      <w:r w:rsidR="006326B5">
        <w:rPr>
          <w:rFonts w:ascii="Times New Roman" w:eastAsiaTheme="minorEastAsia" w:hAnsi="Times New Roman" w:cs="Times New Roman"/>
        </w:rPr>
        <w:t xml:space="preserve">indicates the domain within which the light scattered by the particles are reflected effectively to the photo-detector. </w:t>
      </w:r>
      <w:r w:rsidR="00027225">
        <w:rPr>
          <w:rFonts w:ascii="Times New Roman" w:eastAsiaTheme="minorEastAsia" w:hAnsi="Times New Roman" w:cs="Times New Roman"/>
        </w:rPr>
        <w:t>The purple-shaded area in S2b</w:t>
      </w:r>
      <w:r w:rsidRPr="00E017AB">
        <w:rPr>
          <w:rFonts w:ascii="Times New Roman" w:eastAsiaTheme="minorEastAsia" w:hAnsi="Times New Roman" w:cs="Times New Roman"/>
        </w:rPr>
        <w:t xml:space="preserve"> indicates the laser beam, </w:t>
      </w:r>
      <w:r w:rsidR="00027225">
        <w:rPr>
          <w:rFonts w:ascii="Times New Roman" w:eastAsiaTheme="minorEastAsia" w:hAnsi="Times New Roman" w:cs="Times New Roman"/>
        </w:rPr>
        <w:t xml:space="preserve">whereas the </w:t>
      </w:r>
      <w:r w:rsidRPr="00E017AB">
        <w:rPr>
          <w:rFonts w:ascii="Times New Roman" w:eastAsiaTheme="minorEastAsia" w:hAnsi="Times New Roman" w:cs="Times New Roman"/>
        </w:rPr>
        <w:t>light</w:t>
      </w:r>
      <w:r w:rsidR="00027225">
        <w:rPr>
          <w:rFonts w:ascii="Times New Roman" w:eastAsiaTheme="minorEastAsia" w:hAnsi="Times New Roman" w:cs="Times New Roman"/>
        </w:rPr>
        <w:t>-</w:t>
      </w:r>
      <w:r w:rsidRPr="00E017AB">
        <w:rPr>
          <w:rFonts w:ascii="Times New Roman" w:eastAsiaTheme="minorEastAsia" w:hAnsi="Times New Roman" w:cs="Times New Roman"/>
        </w:rPr>
        <w:t xml:space="preserve">blue </w:t>
      </w:r>
      <w:r w:rsidR="00027225">
        <w:rPr>
          <w:rFonts w:ascii="Times New Roman" w:eastAsiaTheme="minorEastAsia" w:hAnsi="Times New Roman" w:cs="Times New Roman"/>
        </w:rPr>
        <w:t xml:space="preserve">and blue areas denote respectively the </w:t>
      </w:r>
      <w:r w:rsidRPr="00E017AB">
        <w:rPr>
          <w:rFonts w:ascii="Times New Roman" w:eastAsiaTheme="minorEastAsia" w:hAnsi="Times New Roman" w:cs="Times New Roman"/>
        </w:rPr>
        <w:t>sheath flow and the aerosol flow</w:t>
      </w:r>
      <w:r w:rsidR="00027225">
        <w:rPr>
          <w:rFonts w:ascii="Times New Roman" w:eastAsiaTheme="minorEastAsia" w:hAnsi="Times New Roman" w:cs="Times New Roman"/>
        </w:rPr>
        <w:t xml:space="preserve"> streams</w:t>
      </w:r>
      <w:r w:rsidRPr="00E017AB">
        <w:rPr>
          <w:rFonts w:ascii="Times New Roman" w:eastAsiaTheme="minorEastAsia" w:hAnsi="Times New Roman" w:cs="Times New Roman"/>
        </w:rPr>
        <w:t>.</w:t>
      </w:r>
    </w:p>
    <w:p w14:paraId="008714F4" w14:textId="77777777" w:rsidR="00350815" w:rsidRPr="00350815" w:rsidRDefault="00350815" w:rsidP="00FF337D">
      <w:pPr>
        <w:spacing w:line="276" w:lineRule="auto"/>
        <w:jc w:val="both"/>
        <w:rPr>
          <w:rFonts w:ascii="Times New Roman" w:eastAsiaTheme="minorEastAsia" w:hAnsi="Times New Roman" w:cs="Times New Roman"/>
          <w:b/>
          <w:sz w:val="24"/>
        </w:rPr>
      </w:pPr>
    </w:p>
    <w:p w14:paraId="593B735C" w14:textId="77777777" w:rsidR="00FF337D" w:rsidRPr="00FF337D" w:rsidRDefault="00FF337D" w:rsidP="00FF337D">
      <w:pPr>
        <w:spacing w:line="276" w:lineRule="auto"/>
        <w:jc w:val="both"/>
        <w:rPr>
          <w:rFonts w:ascii="Times New Roman" w:eastAsiaTheme="minorEastAsia" w:hAnsi="Times New Roman" w:cs="Times New Roman"/>
          <w:b/>
          <w:sz w:val="28"/>
        </w:rPr>
      </w:pPr>
      <w:r w:rsidRPr="00FF337D">
        <w:rPr>
          <w:rFonts w:ascii="Times New Roman" w:eastAsiaTheme="minorEastAsia" w:hAnsi="Times New Roman" w:cs="Times New Roman"/>
          <w:b/>
          <w:sz w:val="28"/>
        </w:rPr>
        <w:lastRenderedPageBreak/>
        <w:t>S3. Electronic circuit design of the OPS-OS</w:t>
      </w:r>
    </w:p>
    <w:p w14:paraId="58C57C65" w14:textId="3A1D92FA" w:rsidR="00070E0F" w:rsidRDefault="00070E0F" w:rsidP="00386357">
      <w:pPr>
        <w:spacing w:line="276" w:lineRule="auto"/>
        <w:jc w:val="both"/>
        <w:rPr>
          <w:rFonts w:ascii="Times New Roman" w:eastAsiaTheme="minorEastAsia" w:hAnsi="Times New Roman" w:cs="Times New Roman"/>
          <w:sz w:val="24"/>
        </w:rPr>
      </w:pPr>
      <w:r w:rsidRPr="00386357">
        <w:rPr>
          <w:rFonts w:ascii="Times New Roman" w:eastAsiaTheme="minorEastAsia" w:hAnsi="Times New Roman" w:cs="Times New Roman"/>
          <w:sz w:val="24"/>
        </w:rPr>
        <w:tab/>
      </w:r>
      <w:r w:rsidR="00877EFD">
        <w:rPr>
          <w:rFonts w:ascii="Times New Roman" w:eastAsiaTheme="minorEastAsia" w:hAnsi="Times New Roman" w:cs="Times New Roman"/>
          <w:sz w:val="24"/>
        </w:rPr>
        <w:t>Another important</w:t>
      </w:r>
      <w:r w:rsidRPr="00386357">
        <w:rPr>
          <w:rFonts w:ascii="Times New Roman" w:eastAsiaTheme="minorEastAsia" w:hAnsi="Times New Roman" w:cs="Times New Roman"/>
          <w:sz w:val="24"/>
        </w:rPr>
        <w:t xml:space="preserve"> part of the </w:t>
      </w:r>
      <w:r w:rsidR="00877EFD">
        <w:rPr>
          <w:rFonts w:ascii="Times New Roman" w:eastAsiaTheme="minorEastAsia" w:hAnsi="Times New Roman" w:cs="Times New Roman"/>
          <w:sz w:val="24"/>
        </w:rPr>
        <w:t>OPS-OS</w:t>
      </w:r>
      <w:r w:rsidRPr="00386357">
        <w:rPr>
          <w:rFonts w:ascii="Times New Roman" w:eastAsiaTheme="minorEastAsia" w:hAnsi="Times New Roman" w:cs="Times New Roman"/>
          <w:sz w:val="24"/>
        </w:rPr>
        <w:t xml:space="preserve"> </w:t>
      </w:r>
      <w:r w:rsidR="00FF337D">
        <w:rPr>
          <w:rFonts w:ascii="Times New Roman" w:eastAsiaTheme="minorEastAsia" w:hAnsi="Times New Roman" w:cs="Times New Roman"/>
          <w:sz w:val="24"/>
        </w:rPr>
        <w:t>is its</w:t>
      </w:r>
      <w:r w:rsidRPr="00386357">
        <w:rPr>
          <w:rFonts w:ascii="Times New Roman" w:eastAsiaTheme="minorEastAsia" w:hAnsi="Times New Roman" w:cs="Times New Roman"/>
          <w:sz w:val="24"/>
        </w:rPr>
        <w:t xml:space="preserve"> electronic circuit</w:t>
      </w:r>
      <w:r w:rsidR="00877EFD">
        <w:rPr>
          <w:rFonts w:ascii="Times New Roman" w:eastAsiaTheme="minorEastAsia" w:hAnsi="Times New Roman" w:cs="Times New Roman"/>
          <w:sz w:val="24"/>
        </w:rPr>
        <w:t xml:space="preserve"> that records drives and records the signal from the photo-detector</w:t>
      </w:r>
      <w:r w:rsidRPr="00386357">
        <w:rPr>
          <w:rFonts w:ascii="Times New Roman" w:eastAsiaTheme="minorEastAsia" w:hAnsi="Times New Roman" w:cs="Times New Roman"/>
          <w:sz w:val="24"/>
        </w:rPr>
        <w:t xml:space="preserve">. </w:t>
      </w:r>
      <w:r w:rsidR="00877EFD">
        <w:rPr>
          <w:rFonts w:ascii="Times New Roman" w:eastAsiaTheme="minorEastAsia" w:hAnsi="Times New Roman" w:cs="Times New Roman"/>
          <w:sz w:val="24"/>
        </w:rPr>
        <w:t>The</w:t>
      </w:r>
      <w:r w:rsidRPr="00386357">
        <w:rPr>
          <w:rFonts w:ascii="Times New Roman" w:eastAsiaTheme="minorEastAsia" w:hAnsi="Times New Roman" w:cs="Times New Roman"/>
          <w:sz w:val="24"/>
        </w:rPr>
        <w:t xml:space="preserve"> electric signal of the photo-detector is very low and thus it needs a strong amplification. </w:t>
      </w:r>
      <w:r w:rsidR="00877EFD">
        <w:rPr>
          <w:rFonts w:ascii="Times New Roman" w:eastAsiaTheme="minorEastAsia" w:hAnsi="Times New Roman" w:cs="Times New Roman"/>
          <w:sz w:val="24"/>
        </w:rPr>
        <w:t>In addition,</w:t>
      </w:r>
      <w:r w:rsidRPr="00386357">
        <w:rPr>
          <w:rFonts w:ascii="Times New Roman" w:eastAsiaTheme="minorEastAsia" w:hAnsi="Times New Roman" w:cs="Times New Roman"/>
          <w:sz w:val="24"/>
        </w:rPr>
        <w:t xml:space="preserve"> the response of the </w:t>
      </w:r>
      <w:r w:rsidR="00877EFD">
        <w:rPr>
          <w:rFonts w:ascii="Times New Roman" w:eastAsiaTheme="minorEastAsia" w:hAnsi="Times New Roman" w:cs="Times New Roman"/>
          <w:sz w:val="24"/>
        </w:rPr>
        <w:t>system</w:t>
      </w:r>
      <w:r w:rsidRPr="00386357">
        <w:rPr>
          <w:rFonts w:ascii="Times New Roman" w:eastAsiaTheme="minorEastAsia" w:hAnsi="Times New Roman" w:cs="Times New Roman"/>
          <w:sz w:val="24"/>
        </w:rPr>
        <w:t xml:space="preserve"> must be fast enough to capture the single particle events</w:t>
      </w:r>
      <w:r w:rsidR="00877EFD">
        <w:rPr>
          <w:rFonts w:ascii="Times New Roman" w:eastAsiaTheme="minorEastAsia" w:hAnsi="Times New Roman" w:cs="Times New Roman"/>
          <w:sz w:val="24"/>
        </w:rPr>
        <w:t xml:space="preserve">, whereas the </w:t>
      </w:r>
      <w:r w:rsidRPr="00386357">
        <w:rPr>
          <w:rFonts w:ascii="Times New Roman" w:eastAsiaTheme="minorEastAsia" w:hAnsi="Times New Roman" w:cs="Times New Roman"/>
          <w:sz w:val="24"/>
        </w:rPr>
        <w:t>noise must also be as low as possible</w:t>
      </w:r>
      <w:r w:rsidR="00877EFD">
        <w:rPr>
          <w:rFonts w:ascii="Times New Roman" w:eastAsiaTheme="minorEastAsia" w:hAnsi="Times New Roman" w:cs="Times New Roman"/>
          <w:sz w:val="24"/>
        </w:rPr>
        <w:t xml:space="preserve"> to be able to distinguish even pulses of small amplitude produced by the smaller particles</w:t>
      </w:r>
      <w:r w:rsidR="000377A2">
        <w:rPr>
          <w:rFonts w:ascii="Times New Roman" w:eastAsiaTheme="minorEastAsia" w:hAnsi="Times New Roman" w:cs="Times New Roman"/>
          <w:sz w:val="24"/>
        </w:rPr>
        <w:t xml:space="preserve">. Figure </w:t>
      </w:r>
      <w:r w:rsidR="00350815">
        <w:rPr>
          <w:rFonts w:ascii="Times New Roman" w:eastAsiaTheme="minorEastAsia" w:hAnsi="Times New Roman" w:cs="Times New Roman"/>
          <w:sz w:val="24"/>
        </w:rPr>
        <w:t xml:space="preserve">S3 </w:t>
      </w:r>
      <w:r w:rsidRPr="00386357">
        <w:rPr>
          <w:rFonts w:ascii="Times New Roman" w:eastAsiaTheme="minorEastAsia" w:hAnsi="Times New Roman" w:cs="Times New Roman"/>
          <w:sz w:val="24"/>
        </w:rPr>
        <w:t xml:space="preserve">shows the circuit of the photo-detector amplification system. </w:t>
      </w:r>
    </w:p>
    <w:p w14:paraId="2B420A2E" w14:textId="77777777" w:rsidR="00C24825" w:rsidRDefault="00C24825" w:rsidP="00386357">
      <w:pPr>
        <w:spacing w:line="276" w:lineRule="auto"/>
        <w:jc w:val="both"/>
        <w:rPr>
          <w:rFonts w:ascii="Times New Roman" w:eastAsiaTheme="minorEastAsia" w:hAnsi="Times New Roman" w:cs="Times New Roman"/>
          <w:sz w:val="24"/>
        </w:rPr>
      </w:pPr>
    </w:p>
    <w:p w14:paraId="1F8D583C" w14:textId="77777777" w:rsidR="00C24825" w:rsidRDefault="00D12F3F" w:rsidP="00C24825">
      <w:pPr>
        <w:spacing w:line="276"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02176532" wp14:editId="5691D082">
            <wp:extent cx="4517390" cy="5359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17390" cy="5359400"/>
                    </a:xfrm>
                    <a:prstGeom prst="rect">
                      <a:avLst/>
                    </a:prstGeom>
                    <a:noFill/>
                    <a:ln>
                      <a:noFill/>
                    </a:ln>
                  </pic:spPr>
                </pic:pic>
              </a:graphicData>
            </a:graphic>
          </wp:inline>
        </w:drawing>
      </w:r>
    </w:p>
    <w:p w14:paraId="0C7EC141" w14:textId="77777777" w:rsidR="00C24825" w:rsidRPr="00E017AB" w:rsidRDefault="00C24825" w:rsidP="00C24825">
      <w:pPr>
        <w:spacing w:line="276" w:lineRule="auto"/>
        <w:jc w:val="center"/>
        <w:rPr>
          <w:rFonts w:ascii="Times New Roman" w:eastAsiaTheme="minorEastAsia" w:hAnsi="Times New Roman" w:cs="Times New Roman"/>
        </w:rPr>
      </w:pPr>
      <w:r w:rsidRPr="00E017AB">
        <w:rPr>
          <w:rFonts w:ascii="Times New Roman" w:eastAsiaTheme="minorEastAsia" w:hAnsi="Times New Roman" w:cs="Times New Roman"/>
          <w:b/>
        </w:rPr>
        <w:t>Figure S</w:t>
      </w:r>
      <w:r w:rsidR="00E017AB">
        <w:rPr>
          <w:rFonts w:ascii="Times New Roman" w:eastAsiaTheme="minorEastAsia" w:hAnsi="Times New Roman" w:cs="Times New Roman"/>
          <w:b/>
        </w:rPr>
        <w:t>3</w:t>
      </w:r>
      <w:r w:rsidRPr="00E017AB">
        <w:rPr>
          <w:rFonts w:ascii="Times New Roman" w:eastAsiaTheme="minorEastAsia" w:hAnsi="Times New Roman" w:cs="Times New Roman"/>
        </w:rPr>
        <w:t>: OPS-OS photo-detector amplifying circuit.</w:t>
      </w:r>
    </w:p>
    <w:p w14:paraId="75C88AB7" w14:textId="77777777" w:rsidR="00C24825" w:rsidRPr="00386357" w:rsidRDefault="00C24825" w:rsidP="00386357">
      <w:pPr>
        <w:spacing w:line="276" w:lineRule="auto"/>
        <w:jc w:val="both"/>
        <w:rPr>
          <w:rFonts w:ascii="Times New Roman" w:eastAsiaTheme="minorEastAsia" w:hAnsi="Times New Roman" w:cs="Times New Roman"/>
          <w:sz w:val="24"/>
        </w:rPr>
      </w:pPr>
    </w:p>
    <w:p w14:paraId="297E7FD9" w14:textId="77B4CBC2" w:rsidR="00D35B22" w:rsidRPr="00386357" w:rsidRDefault="00D81A1F" w:rsidP="00D35B22">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lastRenderedPageBreak/>
        <w:t>It is important to note that the optics shell (part 1 in Figure 1a of manuscript</w:t>
      </w:r>
      <w:r w:rsidRPr="00386357">
        <w:rPr>
          <w:rFonts w:ascii="Times New Roman" w:eastAsiaTheme="minorEastAsia" w:hAnsi="Times New Roman" w:cs="Times New Roman"/>
          <w:sz w:val="24"/>
        </w:rPr>
        <w:t>) must be connected to the circuit ground</w:t>
      </w:r>
      <w:r>
        <w:rPr>
          <w:rFonts w:ascii="Times New Roman" w:eastAsiaTheme="minorEastAsia" w:hAnsi="Times New Roman" w:cs="Times New Roman"/>
          <w:sz w:val="24"/>
        </w:rPr>
        <w:t xml:space="preserve"> in order to reduce the noise level. </w:t>
      </w:r>
      <w:r w:rsidR="00070E0F" w:rsidRPr="00386357">
        <w:rPr>
          <w:rFonts w:ascii="Times New Roman" w:eastAsiaTheme="minorEastAsia" w:hAnsi="Times New Roman" w:cs="Times New Roman"/>
          <w:sz w:val="24"/>
        </w:rPr>
        <w:t>The photo-detector in our circuit</w:t>
      </w:r>
      <w:r w:rsidR="00A5791A">
        <w:rPr>
          <w:rFonts w:ascii="Times New Roman" w:eastAsiaTheme="minorEastAsia" w:hAnsi="Times New Roman" w:cs="Times New Roman"/>
          <w:sz w:val="24"/>
        </w:rPr>
        <w:t xml:space="preserve"> (indicated with </w:t>
      </w:r>
      <w:r w:rsidR="00D76C36">
        <w:rPr>
          <w:rFonts w:ascii="Times New Roman" w:eastAsiaTheme="minorEastAsia" w:hAnsi="Times New Roman" w:cs="Times New Roman"/>
          <w:sz w:val="24"/>
        </w:rPr>
        <w:t>pink color)</w:t>
      </w:r>
      <w:r w:rsidR="00070E0F" w:rsidRPr="00386357">
        <w:rPr>
          <w:rFonts w:ascii="Times New Roman" w:eastAsiaTheme="minorEastAsia" w:hAnsi="Times New Roman" w:cs="Times New Roman"/>
          <w:sz w:val="24"/>
        </w:rPr>
        <w:t xml:space="preserve"> has its anode</w:t>
      </w:r>
      <w:r w:rsidR="00D76C36">
        <w:rPr>
          <w:rFonts w:ascii="Times New Roman" w:eastAsiaTheme="minorEastAsia" w:hAnsi="Times New Roman" w:cs="Times New Roman"/>
          <w:sz w:val="24"/>
        </w:rPr>
        <w:t xml:space="preserve"> (plus sign)</w:t>
      </w:r>
      <w:r w:rsidR="00070E0F" w:rsidRPr="00386357">
        <w:rPr>
          <w:rFonts w:ascii="Times New Roman" w:eastAsiaTheme="minorEastAsia" w:hAnsi="Times New Roman" w:cs="Times New Roman"/>
          <w:sz w:val="24"/>
        </w:rPr>
        <w:t xml:space="preserve"> connected to </w:t>
      </w:r>
      <w:r w:rsidR="00D76C36">
        <w:rPr>
          <w:rFonts w:ascii="Times New Roman" w:eastAsiaTheme="minorEastAsia" w:hAnsi="Times New Roman" w:cs="Times New Roman"/>
          <w:sz w:val="24"/>
        </w:rPr>
        <w:t xml:space="preserve">the </w:t>
      </w:r>
      <w:r w:rsidR="00070E0F" w:rsidRPr="00386357">
        <w:rPr>
          <w:rFonts w:ascii="Times New Roman" w:eastAsiaTheme="minorEastAsia" w:hAnsi="Times New Roman" w:cs="Times New Roman"/>
          <w:sz w:val="24"/>
        </w:rPr>
        <w:t>ground</w:t>
      </w:r>
      <w:r w:rsidR="00B47A50">
        <w:rPr>
          <w:rFonts w:ascii="Times New Roman" w:eastAsiaTheme="minorEastAsia" w:hAnsi="Times New Roman" w:cs="Times New Roman"/>
          <w:sz w:val="24"/>
        </w:rPr>
        <w:t xml:space="preserve"> so </w:t>
      </w:r>
      <w:r w:rsidR="00070E0F" w:rsidRPr="00386357">
        <w:rPr>
          <w:rFonts w:ascii="Times New Roman" w:eastAsiaTheme="minorEastAsia" w:hAnsi="Times New Roman" w:cs="Times New Roman"/>
          <w:sz w:val="24"/>
        </w:rPr>
        <w:t>that it works in the ‘photo-voltaic’ mode</w:t>
      </w:r>
      <w:r w:rsidR="00F55B75" w:rsidRPr="00386357">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{"citationID":"GKewAy2z","properties":{"formattedCitation":"\\super 10\\nosupersub{}","plainCitation":"10","noteIndex":0},"citationItems":[{"id":202,"uris":["http://zotero.org/users/local/N8b3yAFo/items/SQSZAAX2"],"itemData":{"id":202,"type":"document","title":"UDT_PhotodiodeCharacteristics.pdf","URL":"https://phas.ubc.ca/~beaudoin/PDS%20Papers/Position%20Detector%20Info/UDT_PhotodiodeCharacteristics.pdf","accessed":{"date-parts":[["2023",12,6]]}}}],"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10</w:t>
      </w:r>
      <w:r w:rsidR="00F55B75" w:rsidRPr="00386357">
        <w:rPr>
          <w:rFonts w:ascii="Times New Roman" w:eastAsiaTheme="minorEastAsia" w:hAnsi="Times New Roman" w:cs="Times New Roman"/>
          <w:sz w:val="24"/>
        </w:rPr>
        <w:fldChar w:fldCharType="end"/>
      </w:r>
      <w:r w:rsidR="00070E0F" w:rsidRPr="00386357">
        <w:rPr>
          <w:rFonts w:ascii="Times New Roman" w:eastAsiaTheme="minorEastAsia" w:hAnsi="Times New Roman" w:cs="Times New Roman"/>
          <w:sz w:val="24"/>
        </w:rPr>
        <w:t xml:space="preserve">. We have four stages of amplification in the circuit. The first stage mainly defines the characteristics of the operational amplifiers that must be used for the specific application. </w:t>
      </w:r>
      <w:r w:rsidR="00D35B22">
        <w:rPr>
          <w:rFonts w:ascii="Times New Roman" w:eastAsiaTheme="minorEastAsia" w:hAnsi="Times New Roman" w:cs="Times New Roman"/>
          <w:sz w:val="24"/>
        </w:rPr>
        <w:t>The potentiometer (indicated with blue color in Fig</w:t>
      </w:r>
      <w:r>
        <w:rPr>
          <w:rFonts w:ascii="Times New Roman" w:eastAsiaTheme="minorEastAsia" w:hAnsi="Times New Roman" w:cs="Times New Roman"/>
          <w:sz w:val="24"/>
        </w:rPr>
        <w:t>ure</w:t>
      </w:r>
      <w:r w:rsidR="00D35B22">
        <w:rPr>
          <w:rFonts w:ascii="Times New Roman" w:eastAsiaTheme="minorEastAsia" w:hAnsi="Times New Roman" w:cs="Times New Roman"/>
          <w:sz w:val="24"/>
        </w:rPr>
        <w:t xml:space="preserve"> S3)</w:t>
      </w:r>
      <w:r w:rsidR="00D35B22" w:rsidRPr="00386357">
        <w:rPr>
          <w:rFonts w:ascii="Times New Roman" w:eastAsiaTheme="minorEastAsia" w:hAnsi="Times New Roman" w:cs="Times New Roman"/>
          <w:sz w:val="24"/>
        </w:rPr>
        <w:t xml:space="preserve"> is used to regulate the DC offset of the output signal, so that it gives values around zero</w:t>
      </w:r>
      <w:r>
        <w:rPr>
          <w:rFonts w:ascii="Times New Roman" w:eastAsiaTheme="minorEastAsia" w:hAnsi="Times New Roman" w:cs="Times New Roman"/>
          <w:sz w:val="24"/>
        </w:rPr>
        <w:t>, while the</w:t>
      </w:r>
      <w:r w:rsidR="00D35B22" w:rsidRPr="00386357">
        <w:rPr>
          <w:rFonts w:ascii="Times New Roman" w:eastAsiaTheme="minorEastAsia" w:hAnsi="Times New Roman" w:cs="Times New Roman"/>
          <w:sz w:val="24"/>
        </w:rPr>
        <w:t xml:space="preserve"> resistor in the </w:t>
      </w:r>
      <w:r>
        <w:rPr>
          <w:rFonts w:ascii="Times New Roman" w:eastAsiaTheme="minorEastAsia" w:hAnsi="Times New Roman" w:cs="Times New Roman"/>
          <w:sz w:val="24"/>
        </w:rPr>
        <w:t>third</w:t>
      </w:r>
      <w:r w:rsidR="00D35B22" w:rsidRPr="00386357">
        <w:rPr>
          <w:rFonts w:ascii="Times New Roman" w:eastAsiaTheme="minorEastAsia" w:hAnsi="Times New Roman" w:cs="Times New Roman"/>
          <w:sz w:val="24"/>
        </w:rPr>
        <w:t xml:space="preserve"> amplification stage (</w:t>
      </w:r>
      <w:proofErr w:type="spellStart"/>
      <w:r w:rsidR="00D35B22" w:rsidRPr="00386357">
        <w:rPr>
          <w:rFonts w:ascii="Times New Roman" w:eastAsiaTheme="minorEastAsia" w:hAnsi="Times New Roman" w:cs="Times New Roman"/>
          <w:i/>
          <w:sz w:val="24"/>
        </w:rPr>
        <w:t>R</w:t>
      </w:r>
      <w:r w:rsidR="00D35B22" w:rsidRPr="00386357">
        <w:rPr>
          <w:rFonts w:ascii="Times New Roman" w:eastAsiaTheme="minorEastAsia" w:hAnsi="Times New Roman" w:cs="Times New Roman"/>
          <w:i/>
          <w:sz w:val="24"/>
          <w:vertAlign w:val="subscript"/>
        </w:rPr>
        <w:t>g</w:t>
      </w:r>
      <w:proofErr w:type="spellEnd"/>
      <w:r w:rsidR="00D35B22" w:rsidRPr="00386357">
        <w:rPr>
          <w:rFonts w:ascii="Times New Roman" w:eastAsiaTheme="minorEastAsia" w:hAnsi="Times New Roman" w:cs="Times New Roman"/>
          <w:sz w:val="24"/>
        </w:rPr>
        <w:t xml:space="preserve">) can be changed by the user. This provides the flexibility to change the amplification gain for different applications. The amplification gain </w:t>
      </w:r>
      <w:r w:rsidR="00D35B22" w:rsidRPr="00386357">
        <w:rPr>
          <w:rFonts w:ascii="Times New Roman" w:eastAsiaTheme="minorEastAsia" w:hAnsi="Times New Roman" w:cs="Times New Roman"/>
          <w:i/>
          <w:sz w:val="24"/>
        </w:rPr>
        <w:t>G</w:t>
      </w:r>
      <w:r w:rsidR="00D35B22">
        <w:rPr>
          <w:rFonts w:ascii="Times New Roman" w:eastAsiaTheme="minorEastAsia" w:hAnsi="Times New Roman" w:cs="Times New Roman"/>
          <w:sz w:val="24"/>
        </w:rPr>
        <w:t xml:space="preserve"> </w:t>
      </w:r>
      <w:r w:rsidR="00D35B22" w:rsidRPr="00386357">
        <w:rPr>
          <w:rFonts w:ascii="Times New Roman" w:eastAsiaTheme="minorEastAsia" w:hAnsi="Times New Roman" w:cs="Times New Roman"/>
          <w:sz w:val="24"/>
        </w:rPr>
        <w:t>in the circuit of the custom-made OPS optical system can be estimated as:</w:t>
      </w:r>
    </w:p>
    <w:p w14:paraId="6EA7C0CB" w14:textId="12BBF1D9" w:rsidR="00D35B22" w:rsidRPr="00386357" w:rsidRDefault="00D35B22" w:rsidP="00D35B22">
      <w:pPr>
        <w:spacing w:line="276" w:lineRule="auto"/>
        <w:jc w:val="both"/>
        <w:rPr>
          <w:rFonts w:ascii="Times New Roman" w:eastAsiaTheme="minorEastAsia" w:hAnsi="Times New Roman" w:cs="Times New Roman"/>
          <w:sz w:val="24"/>
        </w:rPr>
      </w:pPr>
      <m:oMathPara>
        <m:oMath>
          <m:r>
            <w:rPr>
              <w:rFonts w:ascii="Cambria Math" w:eastAsiaTheme="minorEastAsia" w:hAnsi="Cambria Math" w:cs="Times New Roman"/>
              <w:sz w:val="24"/>
            </w:rPr>
            <m:t>G= 11000000*</m:t>
          </m:r>
          <m:d>
            <m:dPr>
              <m:ctrlPr>
                <w:rPr>
                  <w:rFonts w:ascii="Cambria Math" w:eastAsiaTheme="minorEastAsia" w:hAnsi="Cambria Math" w:cs="Times New Roman"/>
                  <w:i/>
                  <w:sz w:val="24"/>
                </w:rPr>
              </m:ctrlPr>
            </m:dPr>
            <m:e>
              <m:f>
                <m:fPr>
                  <m:ctrlPr>
                    <w:rPr>
                      <w:rFonts w:ascii="Cambria Math" w:eastAsiaTheme="minorEastAsia" w:hAnsi="Cambria Math" w:cs="Times New Roman"/>
                      <w:i/>
                      <w:sz w:val="24"/>
                    </w:rPr>
                  </m:ctrlPr>
                </m:fPr>
                <m:num>
                  <m:r>
                    <w:rPr>
                      <w:rFonts w:ascii="Cambria Math" w:eastAsiaTheme="minorEastAsia" w:hAnsi="Cambria Math" w:cs="Times New Roman"/>
                      <w:sz w:val="24"/>
                    </w:rPr>
                    <m:t>20000</m:t>
                  </m:r>
                </m:num>
                <m:den>
                  <m:r>
                    <w:rPr>
                      <w:rFonts w:ascii="Cambria Math" w:eastAsiaTheme="minorEastAsia" w:hAnsi="Cambria Math" w:cs="Times New Roman"/>
                      <w:sz w:val="24"/>
                    </w:rPr>
                    <m:t>13300+</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R</m:t>
                      </m:r>
                    </m:e>
                    <m:sub>
                      <m:r>
                        <w:rPr>
                          <w:rFonts w:ascii="Cambria Math" w:eastAsiaTheme="minorEastAsia" w:hAnsi="Cambria Math" w:cs="Times New Roman"/>
                          <w:sz w:val="24"/>
                        </w:rPr>
                        <m:t>p</m:t>
                      </m:r>
                    </m:sub>
                  </m:sSub>
                </m:den>
              </m:f>
            </m:e>
          </m:d>
          <m:r>
            <w:rPr>
              <w:rFonts w:ascii="Cambria Math" w:eastAsiaTheme="minorEastAsia" w:hAnsi="Cambria Math" w:cs="Times New Roman"/>
              <w:sz w:val="24"/>
            </w:rPr>
            <m:t xml:space="preserve">           (S18)</m:t>
          </m:r>
        </m:oMath>
      </m:oMathPara>
    </w:p>
    <w:p w14:paraId="349C1EC3" w14:textId="5AB26C98" w:rsidR="00D35B22" w:rsidRDefault="00D35B22" w:rsidP="00D35B22">
      <w:pPr>
        <w:spacing w:line="276" w:lineRule="auto"/>
        <w:jc w:val="both"/>
        <w:rPr>
          <w:rFonts w:ascii="Times New Roman" w:eastAsiaTheme="minorEastAsia" w:hAnsi="Times New Roman" w:cs="Times New Roman"/>
          <w:sz w:val="24"/>
        </w:rPr>
      </w:pPr>
      <w:r w:rsidRPr="00386357">
        <w:rPr>
          <w:rFonts w:ascii="Times New Roman" w:eastAsiaTheme="minorEastAsia" w:hAnsi="Times New Roman" w:cs="Times New Roman"/>
          <w:sz w:val="24"/>
        </w:rPr>
        <w:tab/>
        <w:t xml:space="preserve">We cannot derive exactly the value of </w:t>
      </w:r>
      <w:r w:rsidRPr="00386357">
        <w:rPr>
          <w:rFonts w:ascii="Times New Roman" w:eastAsiaTheme="minorEastAsia" w:hAnsi="Times New Roman" w:cs="Times New Roman"/>
          <w:i/>
          <w:sz w:val="24"/>
        </w:rPr>
        <w:t>G</w:t>
      </w:r>
      <w:r w:rsidRPr="00386357">
        <w:rPr>
          <w:rFonts w:ascii="Times New Roman" w:eastAsiaTheme="minorEastAsia" w:hAnsi="Times New Roman" w:cs="Times New Roman"/>
          <w:sz w:val="24"/>
        </w:rPr>
        <w:t xml:space="preserve"> because </w:t>
      </w:r>
      <w:r w:rsidRPr="00386357">
        <w:rPr>
          <w:rFonts w:ascii="Times New Roman" w:eastAsiaTheme="minorEastAsia" w:hAnsi="Times New Roman" w:cs="Times New Roman"/>
          <w:i/>
          <w:sz w:val="24"/>
        </w:rPr>
        <w:t>R</w:t>
      </w:r>
      <w:r w:rsidRPr="00386357">
        <w:rPr>
          <w:rFonts w:ascii="Times New Roman" w:eastAsiaTheme="minorEastAsia" w:hAnsi="Times New Roman" w:cs="Times New Roman"/>
          <w:i/>
          <w:sz w:val="24"/>
          <w:vertAlign w:val="subscript"/>
        </w:rPr>
        <w:t>p</w:t>
      </w:r>
      <w:r w:rsidRPr="00386357">
        <w:rPr>
          <w:rFonts w:ascii="Times New Roman" w:eastAsiaTheme="minorEastAsia" w:hAnsi="Times New Roman" w:cs="Times New Roman"/>
          <w:sz w:val="24"/>
        </w:rPr>
        <w:t xml:space="preserve"> (i.e., the potentiometer resistance) is variable when we regulate the signal ar</w:t>
      </w:r>
      <w:r>
        <w:rPr>
          <w:rFonts w:ascii="Times New Roman" w:eastAsiaTheme="minorEastAsia" w:hAnsi="Times New Roman" w:cs="Times New Roman"/>
          <w:sz w:val="24"/>
        </w:rPr>
        <w:t>o</w:t>
      </w:r>
      <w:r w:rsidR="002C08BF">
        <w:rPr>
          <w:rFonts w:ascii="Times New Roman" w:eastAsiaTheme="minorEastAsia" w:hAnsi="Times New Roman" w:cs="Times New Roman"/>
          <w:sz w:val="24"/>
        </w:rPr>
        <w:t>und zero. Thus, based on Eq. S18</w:t>
      </w:r>
      <w:r w:rsidRPr="00386357">
        <w:rPr>
          <w:rFonts w:ascii="Times New Roman" w:eastAsiaTheme="minorEastAsia" w:hAnsi="Times New Roman" w:cs="Times New Roman"/>
          <w:sz w:val="24"/>
        </w:rPr>
        <w:t xml:space="preserve">, the value of </w:t>
      </w:r>
      <w:r w:rsidRPr="00386357">
        <w:rPr>
          <w:rFonts w:ascii="Times New Roman" w:eastAsiaTheme="minorEastAsia" w:hAnsi="Times New Roman" w:cs="Times New Roman"/>
          <w:i/>
          <w:sz w:val="24"/>
        </w:rPr>
        <w:t>G</w:t>
      </w:r>
      <w:r w:rsidRPr="00386357">
        <w:rPr>
          <w:rFonts w:ascii="Times New Roman" w:eastAsiaTheme="minorEastAsia" w:hAnsi="Times New Roman" w:cs="Times New Roman"/>
          <w:sz w:val="24"/>
        </w:rPr>
        <w:t xml:space="preserve"> can have values approximately between 1.1</w:t>
      </w:r>
      <w:r>
        <w:rPr>
          <w:rFonts w:ascii="Times New Roman" w:eastAsiaTheme="minorEastAsia" w:hAnsi="Times New Roman" w:cs="Times New Roman"/>
          <w:sz w:val="24"/>
        </w:rPr>
        <w:t>×</w:t>
      </w:r>
      <w:r w:rsidRPr="00386357">
        <w:rPr>
          <w:rFonts w:ascii="Times New Roman" w:eastAsiaTheme="minorEastAsia" w:hAnsi="Times New Roman" w:cs="Times New Roman"/>
          <w:sz w:val="24"/>
        </w:rPr>
        <w:t>10</w:t>
      </w:r>
      <w:r>
        <w:rPr>
          <w:rFonts w:ascii="Times New Roman" w:eastAsiaTheme="minorEastAsia" w:hAnsi="Times New Roman" w:cs="Times New Roman"/>
          <w:sz w:val="24"/>
          <w:vertAlign w:val="superscript"/>
        </w:rPr>
        <w:t>7</w:t>
      </w:r>
      <w:r>
        <w:rPr>
          <w:rFonts w:ascii="Times New Roman" w:eastAsiaTheme="minorEastAsia" w:hAnsi="Times New Roman" w:cs="Times New Roman"/>
          <w:sz w:val="24"/>
        </w:rPr>
        <w:t xml:space="preserve"> – 5.5×</w:t>
      </w:r>
      <w:r w:rsidRPr="00386357">
        <w:rPr>
          <w:rFonts w:ascii="Times New Roman" w:eastAsiaTheme="minorEastAsia" w:hAnsi="Times New Roman" w:cs="Times New Roman"/>
          <w:sz w:val="24"/>
        </w:rPr>
        <w:t>10</w:t>
      </w:r>
      <w:r>
        <w:rPr>
          <w:rFonts w:ascii="Times New Roman" w:eastAsiaTheme="minorEastAsia" w:hAnsi="Times New Roman" w:cs="Times New Roman"/>
          <w:sz w:val="24"/>
          <w:vertAlign w:val="superscript"/>
        </w:rPr>
        <w:t>7</w:t>
      </w:r>
      <w:r w:rsidRPr="00386357">
        <w:rPr>
          <w:rFonts w:ascii="Times New Roman" w:eastAsiaTheme="minorEastAsia" w:hAnsi="Times New Roman" w:cs="Times New Roman"/>
          <w:sz w:val="24"/>
        </w:rPr>
        <w:t xml:space="preserve"> </w:t>
      </w:r>
      <w:r w:rsidRPr="00386357">
        <w:rPr>
          <w:rFonts w:ascii="Times New Roman" w:eastAsiaTheme="minorEastAsia" w:hAnsi="Times New Roman" w:cs="Times New Roman"/>
          <w:sz w:val="24"/>
          <w:lang w:val="el-GR"/>
        </w:rPr>
        <w:t>Ω</w:t>
      </w:r>
      <w:r w:rsidRPr="00386357">
        <w:rPr>
          <w:rFonts w:ascii="Times New Roman" w:eastAsiaTheme="minorEastAsia" w:hAnsi="Times New Roman" w:cs="Times New Roman"/>
          <w:sz w:val="24"/>
        </w:rPr>
        <w:t xml:space="preserve">, depending on the value of </w:t>
      </w:r>
      <w:r w:rsidRPr="00386357">
        <w:rPr>
          <w:rFonts w:ascii="Times New Roman" w:eastAsiaTheme="minorEastAsia" w:hAnsi="Times New Roman" w:cs="Times New Roman"/>
          <w:i/>
          <w:sz w:val="24"/>
        </w:rPr>
        <w:t>R</w:t>
      </w:r>
      <w:r w:rsidR="00D81A1F">
        <w:rPr>
          <w:rFonts w:ascii="Times New Roman" w:eastAsiaTheme="minorEastAsia" w:hAnsi="Times New Roman" w:cs="Times New Roman"/>
          <w:i/>
          <w:sz w:val="24"/>
          <w:vertAlign w:val="subscript"/>
        </w:rPr>
        <w:t>p</w:t>
      </w:r>
      <w:r w:rsidRPr="00386357">
        <w:rPr>
          <w:rFonts w:ascii="Times New Roman" w:eastAsiaTheme="minorEastAsia" w:hAnsi="Times New Roman" w:cs="Times New Roman"/>
          <w:sz w:val="24"/>
        </w:rPr>
        <w:t xml:space="preserve"> resistor. It is not recommended to put very high values of </w:t>
      </w:r>
      <w:r w:rsidRPr="00386357">
        <w:rPr>
          <w:rFonts w:ascii="Times New Roman" w:eastAsiaTheme="minorEastAsia" w:hAnsi="Times New Roman" w:cs="Times New Roman"/>
          <w:i/>
          <w:sz w:val="24"/>
        </w:rPr>
        <w:t>R</w:t>
      </w:r>
      <w:r w:rsidR="00D81A1F">
        <w:rPr>
          <w:rFonts w:ascii="Times New Roman" w:eastAsiaTheme="minorEastAsia" w:hAnsi="Times New Roman" w:cs="Times New Roman"/>
          <w:i/>
          <w:sz w:val="24"/>
          <w:vertAlign w:val="subscript"/>
        </w:rPr>
        <w:t>p</w:t>
      </w:r>
      <w:r>
        <w:rPr>
          <w:rFonts w:ascii="Times New Roman" w:eastAsiaTheme="minorEastAsia" w:hAnsi="Times New Roman" w:cs="Times New Roman"/>
          <w:sz w:val="24"/>
        </w:rPr>
        <w:t xml:space="preserve"> resistor (i.e. &gt; 5</w:t>
      </w:r>
      <w:r w:rsidRPr="00386357">
        <w:rPr>
          <w:rFonts w:ascii="Times New Roman" w:eastAsiaTheme="minorEastAsia" w:hAnsi="Times New Roman" w:cs="Times New Roman"/>
          <w:sz w:val="24"/>
        </w:rPr>
        <w:t>0 k</w:t>
      </w:r>
      <w:r w:rsidRPr="00386357">
        <w:rPr>
          <w:rFonts w:ascii="Times New Roman" w:eastAsiaTheme="minorEastAsia" w:hAnsi="Times New Roman" w:cs="Times New Roman"/>
          <w:sz w:val="24"/>
          <w:lang w:val="el-GR"/>
        </w:rPr>
        <w:t>Ω</w:t>
      </w:r>
      <w:r w:rsidRPr="00386357">
        <w:rPr>
          <w:rFonts w:ascii="Times New Roman" w:eastAsiaTheme="minorEastAsia" w:hAnsi="Times New Roman" w:cs="Times New Roman"/>
          <w:sz w:val="24"/>
        </w:rPr>
        <w:t xml:space="preserve">), because the signal noise will also be </w:t>
      </w:r>
      <w:r>
        <w:rPr>
          <w:rFonts w:ascii="Times New Roman" w:eastAsiaTheme="minorEastAsia" w:hAnsi="Times New Roman" w:cs="Times New Roman"/>
          <w:sz w:val="24"/>
        </w:rPr>
        <w:t xml:space="preserve">significantly </w:t>
      </w:r>
      <w:r w:rsidRPr="00386357">
        <w:rPr>
          <w:rFonts w:ascii="Times New Roman" w:eastAsiaTheme="minorEastAsia" w:hAnsi="Times New Roman" w:cs="Times New Roman"/>
          <w:sz w:val="24"/>
        </w:rPr>
        <w:t>amplified.</w:t>
      </w:r>
      <w:r>
        <w:rPr>
          <w:rFonts w:ascii="Times New Roman" w:eastAsiaTheme="minorEastAsia" w:hAnsi="Times New Roman" w:cs="Times New Roman"/>
          <w:sz w:val="24"/>
        </w:rPr>
        <w:t xml:space="preserve"> The </w:t>
      </w:r>
      <w:r w:rsidRPr="00E64B39">
        <w:rPr>
          <w:rFonts w:ascii="Times New Roman" w:eastAsiaTheme="minorEastAsia" w:hAnsi="Times New Roman" w:cs="Times New Roman"/>
          <w:i/>
          <w:sz w:val="24"/>
        </w:rPr>
        <w:t>R</w:t>
      </w:r>
      <w:r w:rsidR="00D81A1F">
        <w:rPr>
          <w:rFonts w:ascii="Times New Roman" w:eastAsiaTheme="minorEastAsia" w:hAnsi="Times New Roman" w:cs="Times New Roman"/>
          <w:i/>
          <w:sz w:val="24"/>
          <w:vertAlign w:val="subscript"/>
        </w:rPr>
        <w:t>p</w:t>
      </w:r>
      <w:r>
        <w:rPr>
          <w:rFonts w:ascii="Times New Roman" w:eastAsiaTheme="minorEastAsia" w:hAnsi="Times New Roman" w:cs="Times New Roman"/>
          <w:sz w:val="24"/>
        </w:rPr>
        <w:t xml:space="preserve"> resistor used in this work is 20 k</w:t>
      </w:r>
      <w:r>
        <w:rPr>
          <w:rFonts w:ascii="Times New Roman" w:eastAsiaTheme="minorEastAsia" w:hAnsi="Times New Roman" w:cs="Times New Roman"/>
          <w:sz w:val="24"/>
          <w:lang w:val="el-GR"/>
        </w:rPr>
        <w:t>Ω</w:t>
      </w:r>
      <w:r w:rsidRPr="00677C77">
        <w:rPr>
          <w:rFonts w:ascii="Times New Roman" w:eastAsiaTheme="minorEastAsia" w:hAnsi="Times New Roman" w:cs="Times New Roman"/>
          <w:sz w:val="24"/>
        </w:rPr>
        <w:t>.</w:t>
      </w:r>
    </w:p>
    <w:p w14:paraId="6454F1C9" w14:textId="52D02BC1" w:rsidR="00070E0F" w:rsidRPr="00386357" w:rsidRDefault="00444925" w:rsidP="00386357">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T</w:t>
      </w:r>
      <w:r w:rsidR="00070E0F" w:rsidRPr="00386357">
        <w:rPr>
          <w:rFonts w:ascii="Times New Roman" w:eastAsiaTheme="minorEastAsia" w:hAnsi="Times New Roman" w:cs="Times New Roman"/>
          <w:sz w:val="24"/>
        </w:rPr>
        <w:t>he circuit operation bandwidth</w:t>
      </w:r>
      <w:r>
        <w:rPr>
          <w:rFonts w:ascii="Times New Roman" w:eastAsiaTheme="minorEastAsia" w:hAnsi="Times New Roman" w:cs="Times New Roman"/>
          <w:sz w:val="24"/>
        </w:rPr>
        <w:t xml:space="preserve"> is inextricably linked to the response/rise time of the photo-detector</w:t>
      </w:r>
      <w:r w:rsidR="000E6D4D">
        <w:rPr>
          <w:rFonts w:ascii="Times New Roman" w:eastAsiaTheme="minorEastAsia" w:hAnsi="Times New Roman" w:cs="Times New Roman"/>
          <w:sz w:val="24"/>
        </w:rPr>
        <w:t>.</w:t>
      </w:r>
      <w:r w:rsidR="001530B3">
        <w:rPr>
          <w:rFonts w:ascii="Times New Roman" w:eastAsiaTheme="minorEastAsia" w:hAnsi="Times New Roman" w:cs="Times New Roman"/>
          <w:sz w:val="24"/>
        </w:rPr>
        <w:t xml:space="preserve"> In order to have a good resolution in the pulses of our OPS-OS signal (i.e. to have minimum overlaps between successive events), the rise time of the pulses</w:t>
      </w:r>
      <w:r w:rsidR="00B20182">
        <w:rPr>
          <w:rFonts w:ascii="Times New Roman" w:eastAsiaTheme="minorEastAsia" w:hAnsi="Times New Roman" w:cs="Times New Roman"/>
          <w:sz w:val="24"/>
        </w:rPr>
        <w:t xml:space="preserve"> </w:t>
      </w:r>
      <w:r w:rsidR="00B20182" w:rsidRPr="00B20182">
        <w:rPr>
          <w:rFonts w:ascii="Times New Roman" w:eastAsiaTheme="minorEastAsia" w:hAnsi="Times New Roman" w:cs="Times New Roman"/>
          <w:i/>
          <w:iCs/>
          <w:sz w:val="24"/>
        </w:rPr>
        <w:t>t</w:t>
      </w:r>
      <w:r w:rsidR="00B20182" w:rsidRPr="00B20182">
        <w:rPr>
          <w:rFonts w:ascii="Times New Roman" w:eastAsiaTheme="minorEastAsia" w:hAnsi="Times New Roman" w:cs="Times New Roman"/>
          <w:i/>
          <w:iCs/>
          <w:sz w:val="24"/>
          <w:vertAlign w:val="subscript"/>
        </w:rPr>
        <w:t>r</w:t>
      </w:r>
      <w:r w:rsidR="001530B3">
        <w:rPr>
          <w:rFonts w:ascii="Times New Roman" w:eastAsiaTheme="minorEastAsia" w:hAnsi="Times New Roman" w:cs="Times New Roman"/>
          <w:sz w:val="24"/>
        </w:rPr>
        <w:t xml:space="preserve"> needs to be ca. 2 </w:t>
      </w:r>
      <w:r w:rsidR="001530B3">
        <w:rPr>
          <w:rFonts w:ascii="Times New Roman" w:eastAsiaTheme="minorEastAsia" w:hAnsi="Times New Roman" w:cs="Times New Roman"/>
          <w:sz w:val="24"/>
          <w:lang w:val="el-GR"/>
        </w:rPr>
        <w:t>μ</w:t>
      </w:r>
      <w:r w:rsidR="001530B3">
        <w:rPr>
          <w:rFonts w:ascii="Times New Roman" w:eastAsiaTheme="minorEastAsia" w:hAnsi="Times New Roman" w:cs="Times New Roman"/>
          <w:sz w:val="24"/>
        </w:rPr>
        <w:t xml:space="preserve">s, which is a typical value in reference OPS systems. </w:t>
      </w:r>
      <w:r w:rsidR="00070E0F" w:rsidRPr="00386357">
        <w:rPr>
          <w:rFonts w:ascii="Times New Roman" w:eastAsiaTheme="minorEastAsia" w:hAnsi="Times New Roman" w:cs="Times New Roman"/>
          <w:sz w:val="24"/>
        </w:rPr>
        <w:t xml:space="preserve">This means that the bandwidth frequency must be at least  </w:t>
      </w:r>
      <m:oMath>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0.35</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r</m:t>
                </m:r>
              </m:sub>
            </m:sSub>
          </m:den>
        </m:f>
      </m:oMath>
      <w:r w:rsidR="00070E0F" w:rsidRPr="00386357">
        <w:rPr>
          <w:rFonts w:ascii="Times New Roman" w:eastAsiaTheme="minorEastAsia" w:hAnsi="Times New Roman" w:cs="Times New Roman"/>
          <w:sz w:val="24"/>
        </w:rPr>
        <w:t xml:space="preserve"> = 175 kHz</w:t>
      </w:r>
      <w:r w:rsidR="00F55B75">
        <w:rPr>
          <w:rFonts w:ascii="Times New Roman" w:eastAsiaTheme="minorEastAsia" w:hAnsi="Times New Roman" w:cs="Times New Roman"/>
          <w:sz w:val="24"/>
        </w:rPr>
        <w:fldChar w:fldCharType="begin"/>
      </w:r>
      <w:r w:rsidR="00D35B22">
        <w:rPr>
          <w:rFonts w:ascii="Times New Roman" w:eastAsiaTheme="minorEastAsia" w:hAnsi="Times New Roman" w:cs="Times New Roman"/>
          <w:sz w:val="24"/>
        </w:rPr>
        <w:instrText xml:space="preserve"> ADDIN ZOTERO_ITEM CSL_CITATION {"citationID":"zJNqPw6q","properties":{"formattedCitation":"\\super 10\\nosupersub{}","plainCitation":"10","noteIndex":0},"citationItems":[{"id":202,"uris":["http://zotero.org/users/local/N8b3yAFo/items/SQSZAAX2"],"itemData":{"id":202,"type":"document","title":"UDT_PhotodiodeCharacteristics.pdf","URL":"https://phas.ubc.ca/~beaudoin/PDS%20Papers/Position%20Detector%20Info/UDT_PhotodiodeCharacteristics.pdf","accessed":{"date-parts":[["2023",12,6]]}}}],"schema":"https://github.com/citation-style-language/schema/raw/master/csl-citation.json"} </w:instrText>
      </w:r>
      <w:r w:rsidR="00F55B75">
        <w:rPr>
          <w:rFonts w:ascii="Times New Roman" w:eastAsiaTheme="minorEastAsia" w:hAnsi="Times New Roman" w:cs="Times New Roman"/>
          <w:sz w:val="24"/>
        </w:rPr>
        <w:fldChar w:fldCharType="separate"/>
      </w:r>
      <w:r w:rsidR="00D35B22" w:rsidRPr="00D35B22">
        <w:rPr>
          <w:rFonts w:ascii="Times New Roman" w:hAnsi="Times New Roman" w:cs="Times New Roman"/>
          <w:sz w:val="24"/>
          <w:szCs w:val="24"/>
          <w:vertAlign w:val="superscript"/>
        </w:rPr>
        <w:t>10</w:t>
      </w:r>
      <w:r w:rsidR="00F55B75">
        <w:rPr>
          <w:rFonts w:ascii="Times New Roman" w:eastAsiaTheme="minorEastAsia" w:hAnsi="Times New Roman" w:cs="Times New Roman"/>
          <w:sz w:val="24"/>
        </w:rPr>
        <w:fldChar w:fldCharType="end"/>
      </w:r>
      <w:r w:rsidR="00070E0F" w:rsidRPr="00386357">
        <w:rPr>
          <w:rFonts w:ascii="Times New Roman" w:eastAsiaTheme="minorEastAsia" w:hAnsi="Times New Roman" w:cs="Times New Roman"/>
          <w:sz w:val="24"/>
        </w:rPr>
        <w:t>. Given the above</w:t>
      </w:r>
      <w:r w:rsidR="00B20182">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mentioned requirement, we can calculate the bandwidth freque</w:t>
      </w:r>
      <w:r w:rsidR="00FF337D">
        <w:rPr>
          <w:rFonts w:ascii="Times New Roman" w:eastAsiaTheme="minorEastAsia" w:hAnsi="Times New Roman" w:cs="Times New Roman"/>
          <w:sz w:val="24"/>
        </w:rPr>
        <w:t xml:space="preserve">ncy of our circuit </w:t>
      </w:r>
      <w:r w:rsidR="00B20182">
        <w:rPr>
          <w:rFonts w:ascii="Times New Roman" w:eastAsiaTheme="minorEastAsia" w:hAnsi="Times New Roman" w:cs="Times New Roman"/>
          <w:sz w:val="24"/>
        </w:rPr>
        <w:t>(shown in F</w:t>
      </w:r>
      <w:r w:rsidR="00FF337D">
        <w:rPr>
          <w:rFonts w:ascii="Times New Roman" w:eastAsiaTheme="minorEastAsia" w:hAnsi="Times New Roman" w:cs="Times New Roman"/>
          <w:sz w:val="24"/>
        </w:rPr>
        <w:t>igure S3</w:t>
      </w:r>
      <w:r w:rsidR="00B20182">
        <w:rPr>
          <w:rFonts w:ascii="Times New Roman" w:eastAsiaTheme="minorEastAsia" w:hAnsi="Times New Roman" w:cs="Times New Roman"/>
          <w:sz w:val="24"/>
        </w:rPr>
        <w:t>) a</w:t>
      </w:r>
      <w:r w:rsidR="00070E0F" w:rsidRPr="00386357">
        <w:rPr>
          <w:rFonts w:ascii="Times New Roman" w:eastAsiaTheme="minorEastAsia" w:hAnsi="Times New Roman" w:cs="Times New Roman"/>
          <w:sz w:val="24"/>
        </w:rPr>
        <w:t xml:space="preserve">s </w:t>
      </w:r>
      <m:oMath>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1</m:t>
            </m:r>
          </m:num>
          <m:den>
            <m:r>
              <w:rPr>
                <w:rFonts w:ascii="Cambria Math" w:eastAsiaTheme="minorEastAsia" w:hAnsi="Cambria Math" w:cs="Times New Roman"/>
                <w:sz w:val="24"/>
              </w:rPr>
              <m:t>2</m:t>
            </m:r>
            <m:r>
              <w:rPr>
                <w:rFonts w:ascii="Cambria Math" w:eastAsiaTheme="minorEastAsia" w:hAnsi="Cambria Math" w:cs="Times New Roman"/>
                <w:sz w:val="24"/>
                <w:lang w:val="el-GR"/>
              </w:rPr>
              <m:t>π</m:t>
            </m:r>
            <m:r>
              <w:rPr>
                <w:rFonts w:ascii="Cambria Math" w:eastAsiaTheme="minorEastAsia" w:hAnsi="Cambria Math" w:cs="Times New Roman"/>
                <w:sz w:val="24"/>
              </w:rPr>
              <m:t>∙</m:t>
            </m:r>
            <m:d>
              <m:dPr>
                <m:ctrlPr>
                  <w:rPr>
                    <w:rFonts w:ascii="Cambria Math" w:eastAsiaTheme="minorEastAsia" w:hAnsi="Cambria Math" w:cs="Times New Roman"/>
                    <w:i/>
                    <w:sz w:val="24"/>
                  </w:rPr>
                </m:ctrlPr>
              </m:dPr>
              <m:e>
                <m:r>
                  <w:rPr>
                    <w:rFonts w:ascii="Cambria Math" w:eastAsiaTheme="minorEastAsia" w:hAnsi="Cambria Math" w:cs="Times New Roman"/>
                    <w:sz w:val="24"/>
                  </w:rPr>
                  <m:t>1pF</m:t>
                </m:r>
              </m:e>
            </m:d>
            <m:r>
              <w:rPr>
                <w:rFonts w:ascii="Cambria Math" w:eastAsiaTheme="minorEastAsia" w:hAnsi="Cambria Math" w:cs="Times New Roman"/>
                <w:sz w:val="24"/>
              </w:rPr>
              <m:t>∙(500k</m:t>
            </m:r>
            <m:r>
              <w:rPr>
                <w:rFonts w:ascii="Cambria Math" w:eastAsiaTheme="minorEastAsia" w:hAnsi="Cambria Math" w:cs="Times New Roman"/>
                <w:sz w:val="24"/>
                <w:lang w:val="el-GR"/>
              </w:rPr>
              <m:t>Ω</m:t>
            </m:r>
            <m:r>
              <w:rPr>
                <w:rFonts w:ascii="Cambria Math" w:eastAsiaTheme="minorEastAsia" w:hAnsi="Cambria Math" w:cs="Times New Roman"/>
                <w:sz w:val="24"/>
              </w:rPr>
              <m:t>)</m:t>
            </m:r>
          </m:den>
        </m:f>
      </m:oMath>
      <w:r w:rsidR="00070E0F" w:rsidRPr="00386357">
        <w:rPr>
          <w:rFonts w:ascii="Times New Roman" w:eastAsiaTheme="minorEastAsia" w:hAnsi="Times New Roman" w:cs="Times New Roman"/>
          <w:sz w:val="24"/>
        </w:rPr>
        <w:t xml:space="preserve"> </w:t>
      </w:r>
      <w:r w:rsidR="00070E0F" w:rsidRPr="00386357">
        <w:rPr>
          <w:rFonts w:ascii="Cambria Math" w:eastAsiaTheme="minorEastAsia" w:hAnsi="Cambria Math" w:cs="Times New Roman"/>
          <w:sz w:val="24"/>
        </w:rPr>
        <w:t>≃</w:t>
      </w:r>
      <w:r w:rsidR="00070E0F" w:rsidRPr="00386357">
        <w:rPr>
          <w:rFonts w:ascii="Times New Roman" w:eastAsiaTheme="minorEastAsia" w:hAnsi="Times New Roman" w:cs="Times New Roman"/>
          <w:sz w:val="24"/>
        </w:rPr>
        <w:t xml:space="preserve"> 320 kHz. Now, we can calculate the minimum gain-bandwidth product (GBP) of the operational amplifier as follows</w:t>
      </w:r>
      <w:r w:rsidR="00F55B75" w:rsidRPr="00386357">
        <w:rPr>
          <w:rFonts w:ascii="Times New Roman" w:eastAsiaTheme="minorEastAsia" w:hAnsi="Times New Roman" w:cs="Times New Roman"/>
          <w:sz w:val="24"/>
        </w:rPr>
        <w:fldChar w:fldCharType="begin"/>
      </w:r>
      <w:r w:rsidR="00BF6CDE">
        <w:rPr>
          <w:rFonts w:ascii="Times New Roman" w:eastAsiaTheme="minorEastAsia" w:hAnsi="Times New Roman" w:cs="Times New Roman"/>
          <w:sz w:val="24"/>
        </w:rPr>
        <w:instrText xml:space="preserve"> ADDIN ZOTERO_ITEM CSL_CITATION {"citationID":"t0UDwjii","properties":{"formattedCitation":"\\super 10\\nosupersub{}","plainCitation":"10","noteIndex":0},"citationItems":[{"id":202,"uris":["http://zotero.org/users/local/N8b3yAFo/items/SQSZAAX2"],"itemData":{"id":202,"type":"document","title":"UDT_PhotodiodeCharacteristics.pdf","URL":"https://phas.ubc.ca/~beaudoin/PDS%20Papers/Position%20Detector%20Info/UDT_PhotodiodeCharacteristics.pdf","accessed":{"date-parts":[["2023",12,6]]}}}],"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00BF6CDE" w:rsidRPr="00BF6CDE">
        <w:rPr>
          <w:rFonts w:ascii="Times New Roman" w:hAnsi="Times New Roman" w:cs="Times New Roman"/>
          <w:sz w:val="24"/>
          <w:szCs w:val="24"/>
          <w:vertAlign w:val="superscript"/>
        </w:rPr>
        <w:t>10</w:t>
      </w:r>
      <w:r w:rsidR="00F55B75" w:rsidRPr="00386357">
        <w:rPr>
          <w:rFonts w:ascii="Times New Roman" w:eastAsiaTheme="minorEastAsia" w:hAnsi="Times New Roman" w:cs="Times New Roman"/>
          <w:sz w:val="24"/>
        </w:rPr>
        <w:fldChar w:fldCharType="end"/>
      </w:r>
      <w:r w:rsidR="00070E0F" w:rsidRPr="00386357">
        <w:rPr>
          <w:rFonts w:ascii="Times New Roman" w:eastAsiaTheme="minorEastAsia" w:hAnsi="Times New Roman" w:cs="Times New Roman"/>
          <w:sz w:val="24"/>
        </w:rPr>
        <w:t>:</w:t>
      </w:r>
    </w:p>
    <w:p w14:paraId="26A8358D" w14:textId="548CB0B5" w:rsidR="00C24825" w:rsidRPr="00D81A1F" w:rsidRDefault="00B45FC2" w:rsidP="00386357">
      <w:pPr>
        <w:spacing w:line="276" w:lineRule="auto"/>
        <w:jc w:val="center"/>
        <w:rPr>
          <w:rFonts w:ascii="Times New Roman" w:eastAsiaTheme="minorEastAsia" w:hAnsi="Times New Roman" w:cs="Times New Roman"/>
          <w:sz w:val="24"/>
        </w:rPr>
      </w:pPr>
      <m:oMathPara>
        <m:oMath>
          <m:rad>
            <m:radPr>
              <m:degHide m:val="1"/>
              <m:ctrlPr>
                <w:rPr>
                  <w:rFonts w:ascii="Cambria Math" w:eastAsiaTheme="minorEastAsia" w:hAnsi="Cambria Math" w:cs="Times New Roman"/>
                  <w:i/>
                  <w:sz w:val="24"/>
                </w:rPr>
              </m:ctrlPr>
            </m:radPr>
            <m:deg/>
            <m:e>
              <m:f>
                <m:fPr>
                  <m:ctrlPr>
                    <w:rPr>
                      <w:rFonts w:ascii="Cambria Math" w:eastAsiaTheme="minorEastAsia" w:hAnsi="Cambria Math" w:cs="Times New Roman"/>
                      <w:i/>
                      <w:sz w:val="24"/>
                    </w:rPr>
                  </m:ctrlPr>
                </m:fPr>
                <m:num>
                  <m:r>
                    <w:rPr>
                      <w:rFonts w:ascii="Cambria Math" w:eastAsiaTheme="minorEastAsia" w:hAnsi="Cambria Math" w:cs="Times New Roman"/>
                      <w:sz w:val="24"/>
                    </w:rPr>
                    <m:t>GBP</m:t>
                  </m:r>
                </m:num>
                <m:den>
                  <m:r>
                    <w:rPr>
                      <w:rFonts w:ascii="Cambria Math" w:eastAsiaTheme="minorEastAsia" w:hAnsi="Cambria Math" w:cs="Times New Roman"/>
                      <w:sz w:val="24"/>
                    </w:rPr>
                    <m:t>2</m:t>
                  </m:r>
                  <m:r>
                    <w:rPr>
                      <w:rFonts w:ascii="Cambria Math" w:eastAsiaTheme="minorEastAsia" w:hAnsi="Cambria Math" w:cs="Times New Roman"/>
                      <w:sz w:val="24"/>
                      <w:lang w:val="el-GR"/>
                    </w:rPr>
                    <m:t>π∙</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rPr>
                        <m:t>R</m:t>
                      </m:r>
                    </m:e>
                    <m:sub>
                      <m:r>
                        <w:rPr>
                          <w:rFonts w:ascii="Cambria Math" w:eastAsiaTheme="minorEastAsia" w:hAnsi="Cambria Math" w:cs="Times New Roman"/>
                          <w:sz w:val="24"/>
                          <w:lang w:val="el-GR"/>
                        </w:rPr>
                        <m:t>f</m:t>
                      </m:r>
                    </m:sub>
                  </m:sSub>
                  <m:r>
                    <w:rPr>
                      <w:rFonts w:ascii="Cambria Math" w:eastAsiaTheme="minorEastAsia" w:hAnsi="Cambria Math" w:cs="Times New Roman"/>
                      <w:sz w:val="24"/>
                      <w:lang w:val="el-GR"/>
                    </w:rPr>
                    <m:t>∙(</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rPr>
                        <m:t>C</m:t>
                      </m:r>
                    </m:e>
                    <m:sub>
                      <m:r>
                        <w:rPr>
                          <w:rFonts w:ascii="Cambria Math" w:eastAsiaTheme="minorEastAsia" w:hAnsi="Cambria Math" w:cs="Times New Roman"/>
                          <w:sz w:val="24"/>
                          <w:lang w:val="el-GR"/>
                        </w:rPr>
                        <m:t>f</m:t>
                      </m:r>
                    </m:sub>
                  </m:sSub>
                  <m:r>
                    <w:rPr>
                      <w:rFonts w:ascii="Cambria Math" w:eastAsiaTheme="minorEastAsia" w:hAnsi="Cambria Math" w:cs="Times New Roman"/>
                      <w:sz w:val="24"/>
                      <w:lang w:val="el-GR"/>
                    </w:rPr>
                    <m:t>+</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lang w:val="el-GR"/>
                        </w:rPr>
                        <m:t>C</m:t>
                      </m:r>
                    </m:e>
                    <m:sub>
                      <m:r>
                        <w:rPr>
                          <w:rFonts w:ascii="Cambria Math" w:eastAsiaTheme="minorEastAsia" w:hAnsi="Cambria Math" w:cs="Times New Roman"/>
                          <w:sz w:val="24"/>
                          <w:lang w:val="el-GR"/>
                        </w:rPr>
                        <m:t>j</m:t>
                      </m:r>
                    </m:sub>
                  </m:sSub>
                  <m:r>
                    <w:rPr>
                      <w:rFonts w:ascii="Cambria Math" w:eastAsiaTheme="minorEastAsia" w:hAnsi="Cambria Math" w:cs="Times New Roman"/>
                      <w:sz w:val="24"/>
                      <w:lang w:val="el-GR"/>
                    </w:rPr>
                    <m:t>+</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lang w:val="el-GR"/>
                        </w:rPr>
                        <m:t>C</m:t>
                      </m:r>
                    </m:e>
                    <m:sub>
                      <m:r>
                        <w:rPr>
                          <w:rFonts w:ascii="Cambria Math" w:eastAsiaTheme="minorEastAsia" w:hAnsi="Cambria Math" w:cs="Times New Roman"/>
                          <w:sz w:val="24"/>
                          <w:lang w:val="el-GR"/>
                        </w:rPr>
                        <m:t>a</m:t>
                      </m:r>
                    </m:sub>
                  </m:sSub>
                  <m:r>
                    <w:rPr>
                      <w:rFonts w:ascii="Cambria Math" w:eastAsiaTheme="minorEastAsia" w:hAnsi="Cambria Math" w:cs="Times New Roman"/>
                      <w:sz w:val="24"/>
                      <w:lang w:val="el-GR"/>
                    </w:rPr>
                    <m:t>)</m:t>
                  </m:r>
                </m:den>
              </m:f>
            </m:e>
          </m:rad>
          <m:r>
            <w:rPr>
              <w:rFonts w:ascii="Cambria Math" w:eastAsiaTheme="minorEastAsia" w:hAnsi="Cambria Math" w:cs="Times New Roman"/>
              <w:sz w:val="24"/>
            </w:rPr>
            <m:t xml:space="preserve"> &gt; </m:t>
          </m:r>
          <m:f>
            <m:fPr>
              <m:ctrlPr>
                <w:rPr>
                  <w:rFonts w:ascii="Cambria Math" w:eastAsiaTheme="minorEastAsia" w:hAnsi="Cambria Math" w:cs="Times New Roman"/>
                  <w:i/>
                  <w:sz w:val="24"/>
                </w:rPr>
              </m:ctrlPr>
            </m:fPr>
            <m:num>
              <m:r>
                <w:rPr>
                  <w:rFonts w:ascii="Cambria Math" w:eastAsiaTheme="minorEastAsia" w:hAnsi="Cambria Math" w:cs="Times New Roman"/>
                  <w:sz w:val="24"/>
                </w:rPr>
                <m:t>1</m:t>
              </m:r>
            </m:num>
            <m:den>
              <m:r>
                <w:rPr>
                  <w:rFonts w:ascii="Cambria Math" w:eastAsiaTheme="minorEastAsia" w:hAnsi="Cambria Math" w:cs="Times New Roman"/>
                  <w:sz w:val="24"/>
                  <w:lang w:val="el-GR"/>
                </w:rPr>
                <m:t>2π∙</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lang w:val="el-GR"/>
                    </w:rPr>
                    <m:t>R</m:t>
                  </m:r>
                </m:e>
                <m:sub>
                  <m:r>
                    <w:rPr>
                      <w:rFonts w:ascii="Cambria Math" w:eastAsiaTheme="minorEastAsia" w:hAnsi="Cambria Math" w:cs="Times New Roman"/>
                      <w:sz w:val="24"/>
                      <w:lang w:val="el-GR"/>
                    </w:rPr>
                    <m:t>f</m:t>
                  </m:r>
                </m:sub>
              </m:sSub>
              <m:r>
                <w:rPr>
                  <w:rFonts w:ascii="Cambria Math" w:eastAsiaTheme="minorEastAsia" w:hAnsi="Cambria Math" w:cs="Times New Roman"/>
                  <w:sz w:val="24"/>
                  <w:lang w:val="el-GR"/>
                </w:rPr>
                <m:t>∙</m:t>
              </m:r>
              <m:sSub>
                <m:sSubPr>
                  <m:ctrlPr>
                    <w:rPr>
                      <w:rFonts w:ascii="Cambria Math" w:eastAsiaTheme="minorEastAsia" w:hAnsi="Cambria Math" w:cs="Times New Roman"/>
                      <w:i/>
                      <w:sz w:val="24"/>
                      <w:lang w:val="el-GR"/>
                    </w:rPr>
                  </m:ctrlPr>
                </m:sSubPr>
                <m:e>
                  <m:r>
                    <w:rPr>
                      <w:rFonts w:ascii="Cambria Math" w:eastAsiaTheme="minorEastAsia" w:hAnsi="Cambria Math" w:cs="Times New Roman"/>
                      <w:sz w:val="24"/>
                      <w:lang w:val="el-GR"/>
                    </w:rPr>
                    <m:t>C</m:t>
                  </m:r>
                </m:e>
                <m:sub>
                  <m:r>
                    <w:rPr>
                      <w:rFonts w:ascii="Cambria Math" w:eastAsiaTheme="minorEastAsia" w:hAnsi="Cambria Math" w:cs="Times New Roman"/>
                      <w:sz w:val="24"/>
                      <w:lang w:val="el-GR"/>
                    </w:rPr>
                    <m:t>f</m:t>
                  </m:r>
                </m:sub>
              </m:sSub>
            </m:den>
          </m:f>
          <m:r>
            <w:rPr>
              <w:rFonts w:ascii="Cambria Math" w:eastAsiaTheme="minorEastAsia" w:hAnsi="Cambria Math" w:cs="Times New Roman"/>
              <w:sz w:val="24"/>
            </w:rPr>
            <m:t xml:space="preserve">          (S19)</m:t>
          </m:r>
        </m:oMath>
      </m:oMathPara>
    </w:p>
    <w:p w14:paraId="1E1B3459" w14:textId="6C3B8154" w:rsidR="00070E0F" w:rsidRPr="00386357" w:rsidRDefault="00B20182" w:rsidP="00B20182">
      <w:pPr>
        <w:spacing w:line="276" w:lineRule="auto"/>
        <w:jc w:val="both"/>
        <w:rPr>
          <w:rFonts w:ascii="Times New Roman" w:eastAsiaTheme="minorEastAsia" w:hAnsi="Times New Roman" w:cs="Times New Roman"/>
          <w:sz w:val="24"/>
        </w:rPr>
      </w:pPr>
      <w:r w:rsidRPr="00B20182">
        <w:rPr>
          <w:rFonts w:ascii="Times New Roman" w:eastAsiaTheme="minorEastAsia" w:hAnsi="Times New Roman" w:cs="Times New Roman"/>
          <w:iCs/>
          <w:sz w:val="24"/>
        </w:rPr>
        <w:t>wher</w:t>
      </w:r>
      <w:r>
        <w:rPr>
          <w:rFonts w:ascii="Times New Roman" w:eastAsiaTheme="minorEastAsia" w:hAnsi="Times New Roman" w:cs="Times New Roman"/>
          <w:iCs/>
          <w:sz w:val="24"/>
        </w:rPr>
        <w:t>e</w:t>
      </w:r>
      <w:r w:rsidRPr="00B20182">
        <w:rPr>
          <w:rFonts w:ascii="Times New Roman" w:eastAsiaTheme="minorEastAsia" w:hAnsi="Times New Roman" w:cs="Times New Roman"/>
          <w:iCs/>
          <w:sz w:val="24"/>
        </w:rPr>
        <w:t xml:space="preserve"> </w:t>
      </w:r>
      <w:r w:rsidR="00D810FB" w:rsidRPr="00386357">
        <w:rPr>
          <w:rFonts w:ascii="Times New Roman" w:eastAsiaTheme="minorEastAsia" w:hAnsi="Times New Roman" w:cs="Times New Roman"/>
          <w:i/>
          <w:sz w:val="24"/>
        </w:rPr>
        <w:t>R</w:t>
      </w:r>
      <w:r w:rsidR="00D810FB" w:rsidRPr="00386357">
        <w:rPr>
          <w:rFonts w:ascii="Times New Roman" w:eastAsiaTheme="minorEastAsia" w:hAnsi="Times New Roman" w:cs="Times New Roman"/>
          <w:i/>
          <w:sz w:val="24"/>
          <w:vertAlign w:val="subscript"/>
        </w:rPr>
        <w:t>f</w:t>
      </w:r>
      <w:r w:rsidR="00D810FB" w:rsidRPr="00386357">
        <w:rPr>
          <w:rFonts w:ascii="Times New Roman" w:eastAsiaTheme="minorEastAsia" w:hAnsi="Times New Roman" w:cs="Times New Roman"/>
          <w:sz w:val="24"/>
        </w:rPr>
        <w:t xml:space="preserve"> and </w:t>
      </w:r>
      <w:r w:rsidR="00D810FB" w:rsidRPr="00386357">
        <w:rPr>
          <w:rFonts w:ascii="Times New Roman" w:eastAsiaTheme="minorEastAsia" w:hAnsi="Times New Roman" w:cs="Times New Roman"/>
          <w:i/>
          <w:sz w:val="24"/>
        </w:rPr>
        <w:t>C</w:t>
      </w:r>
      <w:r w:rsidR="00D810FB" w:rsidRPr="00386357">
        <w:rPr>
          <w:rFonts w:ascii="Times New Roman" w:eastAsiaTheme="minorEastAsia" w:hAnsi="Times New Roman" w:cs="Times New Roman"/>
          <w:i/>
          <w:sz w:val="24"/>
          <w:vertAlign w:val="subscript"/>
        </w:rPr>
        <w:t>f</w:t>
      </w:r>
      <w:r w:rsidR="00D76C36">
        <w:rPr>
          <w:rFonts w:ascii="Times New Roman" w:eastAsiaTheme="minorEastAsia" w:hAnsi="Times New Roman" w:cs="Times New Roman"/>
          <w:sz w:val="24"/>
        </w:rPr>
        <w:t xml:space="preserve"> (indicated with yellow color in Fig</w:t>
      </w:r>
      <w:r>
        <w:rPr>
          <w:rFonts w:ascii="Times New Roman" w:eastAsiaTheme="minorEastAsia" w:hAnsi="Times New Roman" w:cs="Times New Roman"/>
          <w:sz w:val="24"/>
        </w:rPr>
        <w:t xml:space="preserve">ure </w:t>
      </w:r>
      <w:r w:rsidR="00D76C36">
        <w:rPr>
          <w:rFonts w:ascii="Times New Roman" w:eastAsiaTheme="minorEastAsia" w:hAnsi="Times New Roman" w:cs="Times New Roman"/>
          <w:sz w:val="24"/>
        </w:rPr>
        <w:t>S3)</w:t>
      </w:r>
      <w:r w:rsidR="00D810FB" w:rsidRPr="00386357">
        <w:rPr>
          <w:rFonts w:ascii="Times New Roman" w:eastAsiaTheme="minorEastAsia" w:hAnsi="Times New Roman" w:cs="Times New Roman"/>
          <w:sz w:val="24"/>
        </w:rPr>
        <w:t xml:space="preserve"> </w:t>
      </w:r>
      <w:r w:rsidR="00D810FB">
        <w:rPr>
          <w:rFonts w:ascii="Times New Roman" w:eastAsiaTheme="minorEastAsia" w:hAnsi="Times New Roman" w:cs="Times New Roman"/>
          <w:sz w:val="24"/>
        </w:rPr>
        <w:t>h</w:t>
      </w:r>
      <w:r w:rsidR="00D76C36">
        <w:rPr>
          <w:rFonts w:ascii="Times New Roman" w:eastAsiaTheme="minorEastAsia" w:hAnsi="Times New Roman" w:cs="Times New Roman"/>
          <w:sz w:val="24"/>
        </w:rPr>
        <w:t>ave</w:t>
      </w:r>
      <w:r w:rsidR="00D810FB">
        <w:rPr>
          <w:rFonts w:ascii="Times New Roman" w:eastAsiaTheme="minorEastAsia" w:hAnsi="Times New Roman" w:cs="Times New Roman"/>
          <w:sz w:val="24"/>
        </w:rPr>
        <w:t xml:space="preserve"> values of </w:t>
      </w:r>
      <w:r w:rsidR="00D810FB" w:rsidRPr="00386357">
        <w:rPr>
          <w:rFonts w:ascii="Times New Roman" w:eastAsiaTheme="minorEastAsia" w:hAnsi="Times New Roman" w:cs="Times New Roman"/>
          <w:sz w:val="24"/>
        </w:rPr>
        <w:t>500 k</w:t>
      </w:r>
      <w:r w:rsidR="00D810FB" w:rsidRPr="00386357">
        <w:rPr>
          <w:rFonts w:ascii="Times New Roman" w:eastAsiaTheme="minorEastAsia" w:hAnsi="Times New Roman" w:cs="Times New Roman"/>
          <w:sz w:val="24"/>
          <w:lang w:val="el-GR"/>
        </w:rPr>
        <w:t>Ω</w:t>
      </w:r>
      <w:r w:rsidR="00D76C36">
        <w:rPr>
          <w:rFonts w:ascii="Times New Roman" w:eastAsiaTheme="minorEastAsia" w:hAnsi="Times New Roman" w:cs="Times New Roman"/>
          <w:sz w:val="24"/>
        </w:rPr>
        <w:t xml:space="preserve"> </w:t>
      </w:r>
      <w:r w:rsidR="00D810FB" w:rsidRPr="00386357">
        <w:rPr>
          <w:rFonts w:ascii="Times New Roman" w:eastAsiaTheme="minorEastAsia" w:hAnsi="Times New Roman" w:cs="Times New Roman"/>
          <w:sz w:val="24"/>
        </w:rPr>
        <w:t>and 1 pF</w:t>
      </w:r>
      <w:r w:rsidR="00D76C36">
        <w:rPr>
          <w:rFonts w:ascii="Times New Roman" w:eastAsiaTheme="minorEastAsia" w:hAnsi="Times New Roman" w:cs="Times New Roman"/>
          <w:sz w:val="24"/>
        </w:rPr>
        <w:t>,</w:t>
      </w:r>
      <w:r w:rsidR="00D810FB" w:rsidRPr="00386357">
        <w:rPr>
          <w:rFonts w:ascii="Times New Roman" w:eastAsiaTheme="minorEastAsia" w:hAnsi="Times New Roman" w:cs="Times New Roman"/>
          <w:sz w:val="24"/>
        </w:rPr>
        <w:t xml:space="preserve"> respectively.</w:t>
      </w:r>
      <w:r w:rsidR="00D76C36">
        <w:rPr>
          <w:rFonts w:ascii="Times New Roman" w:eastAsiaTheme="minorEastAsia" w:hAnsi="Times New Roman" w:cs="Times New Roman"/>
          <w:sz w:val="24"/>
        </w:rPr>
        <w:t xml:space="preserve"> </w:t>
      </w:r>
      <w:proofErr w:type="spellStart"/>
      <w:r w:rsidR="00070E0F" w:rsidRPr="00386357">
        <w:rPr>
          <w:rFonts w:ascii="Times New Roman" w:eastAsiaTheme="minorEastAsia" w:hAnsi="Times New Roman" w:cs="Times New Roman"/>
          <w:i/>
          <w:sz w:val="24"/>
        </w:rPr>
        <w:t>C</w:t>
      </w:r>
      <w:r w:rsidR="00070E0F" w:rsidRPr="00386357">
        <w:rPr>
          <w:rFonts w:ascii="Times New Roman" w:eastAsiaTheme="minorEastAsia" w:hAnsi="Times New Roman" w:cs="Times New Roman"/>
          <w:i/>
          <w:sz w:val="24"/>
          <w:vertAlign w:val="subscript"/>
        </w:rPr>
        <w:t>j</w:t>
      </w:r>
      <w:proofErr w:type="spellEnd"/>
      <w:r w:rsidR="00070E0F" w:rsidRPr="00386357">
        <w:rPr>
          <w:rFonts w:ascii="Times New Roman" w:eastAsiaTheme="minorEastAsia" w:hAnsi="Times New Roman" w:cs="Times New Roman"/>
          <w:sz w:val="24"/>
        </w:rPr>
        <w:t xml:space="preserve"> is the junction capacitance of the S1223 photodiode when connected to ground, which is 68.8 pF (value given by the manufacturer)</w:t>
      </w:r>
      <w:r w:rsidR="00D810FB">
        <w:rPr>
          <w:rFonts w:ascii="Times New Roman" w:eastAsiaTheme="minorEastAsia" w:hAnsi="Times New Roman" w:cs="Times New Roman"/>
          <w:sz w:val="24"/>
        </w:rPr>
        <w:t>, and</w:t>
      </w:r>
      <w:r w:rsidR="00070E0F"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i/>
          <w:sz w:val="24"/>
        </w:rPr>
        <w:t>C</w:t>
      </w:r>
      <w:r w:rsidR="00070E0F" w:rsidRPr="00386357">
        <w:rPr>
          <w:rFonts w:ascii="Times New Roman" w:eastAsiaTheme="minorEastAsia" w:hAnsi="Times New Roman" w:cs="Times New Roman"/>
          <w:i/>
          <w:sz w:val="24"/>
          <w:vertAlign w:val="subscript"/>
          <w:lang w:val="el-GR"/>
        </w:rPr>
        <w:t>α</w:t>
      </w:r>
      <w:r w:rsidR="00070E0F" w:rsidRPr="00386357">
        <w:rPr>
          <w:rFonts w:ascii="Times New Roman" w:eastAsiaTheme="minorEastAsia" w:hAnsi="Times New Roman" w:cs="Times New Roman"/>
          <w:sz w:val="24"/>
        </w:rPr>
        <w:t xml:space="preserve"> is the operational amplifier input capacitance </w:t>
      </w:r>
      <w:r w:rsidR="000E6D4D">
        <w:rPr>
          <w:rFonts w:ascii="Times New Roman" w:eastAsiaTheme="minorEastAsia" w:hAnsi="Times New Roman" w:cs="Times New Roman"/>
          <w:sz w:val="24"/>
        </w:rPr>
        <w:t xml:space="preserve">that has a </w:t>
      </w:r>
      <w:r w:rsidR="00070E0F" w:rsidRPr="00386357">
        <w:rPr>
          <w:rFonts w:ascii="Times New Roman" w:eastAsiaTheme="minorEastAsia" w:hAnsi="Times New Roman" w:cs="Times New Roman"/>
          <w:sz w:val="24"/>
        </w:rPr>
        <w:t xml:space="preserve">typical value </w:t>
      </w:r>
      <w:r w:rsidR="000E6D4D">
        <w:rPr>
          <w:rFonts w:ascii="Times New Roman" w:eastAsiaTheme="minorEastAsia" w:hAnsi="Times New Roman" w:cs="Times New Roman"/>
          <w:sz w:val="24"/>
        </w:rPr>
        <w:t>of</w:t>
      </w:r>
      <w:r w:rsidR="000E6D4D" w:rsidRPr="00386357">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 xml:space="preserve">3 </w:t>
      </w:r>
      <w:proofErr w:type="spellStart"/>
      <w:r w:rsidR="00070E0F" w:rsidRPr="00386357">
        <w:rPr>
          <w:rFonts w:ascii="Times New Roman" w:eastAsiaTheme="minorEastAsia" w:hAnsi="Times New Roman" w:cs="Times New Roman"/>
          <w:sz w:val="24"/>
        </w:rPr>
        <w:t>pF.</w:t>
      </w:r>
      <w:proofErr w:type="spellEnd"/>
      <w:r w:rsidR="00070E0F" w:rsidRPr="00386357">
        <w:rPr>
          <w:rFonts w:ascii="Times New Roman" w:eastAsiaTheme="minorEastAsia" w:hAnsi="Times New Roman" w:cs="Times New Roman"/>
          <w:sz w:val="24"/>
        </w:rPr>
        <w:t xml:space="preserve"> </w:t>
      </w:r>
      <w:r>
        <w:rPr>
          <w:rFonts w:ascii="Times New Roman" w:eastAsiaTheme="minorEastAsia" w:hAnsi="Times New Roman" w:cs="Times New Roman"/>
          <w:sz w:val="24"/>
        </w:rPr>
        <w:t>Following</w:t>
      </w:r>
      <w:r w:rsidR="00070E0F" w:rsidRPr="00386357">
        <w:rPr>
          <w:rFonts w:ascii="Times New Roman" w:eastAsiaTheme="minorEastAsia" w:hAnsi="Times New Roman" w:cs="Times New Roman"/>
          <w:sz w:val="24"/>
        </w:rPr>
        <w:t xml:space="preserve"> the above calculations, the GBP of the operational amplifier must be &gt; 23.2 </w:t>
      </w:r>
      <w:proofErr w:type="spellStart"/>
      <w:r w:rsidR="00070E0F" w:rsidRPr="00386357">
        <w:rPr>
          <w:rFonts w:ascii="Times New Roman" w:eastAsiaTheme="minorEastAsia" w:hAnsi="Times New Roman" w:cs="Times New Roman"/>
          <w:sz w:val="24"/>
        </w:rPr>
        <w:t>MHz.</w:t>
      </w:r>
      <w:proofErr w:type="spellEnd"/>
      <w:r w:rsidR="00070E0F" w:rsidRPr="00386357">
        <w:rPr>
          <w:rFonts w:ascii="Times New Roman" w:eastAsiaTheme="minorEastAsia" w:hAnsi="Times New Roman" w:cs="Times New Roman"/>
          <w:sz w:val="24"/>
        </w:rPr>
        <w:t xml:space="preserve"> The amplifier used in our circuit (Analog Devices, model LT1358) is chosen to meet the above mentioned requirements. </w:t>
      </w:r>
      <w:r w:rsidR="002C08BF">
        <w:rPr>
          <w:rFonts w:ascii="Times New Roman" w:eastAsiaTheme="minorEastAsia" w:hAnsi="Times New Roman" w:cs="Times New Roman"/>
          <w:sz w:val="24"/>
        </w:rPr>
        <w:t>We should note here that Eq. S19</w:t>
      </w:r>
      <w:r w:rsidR="00D810FB" w:rsidRPr="00386357">
        <w:rPr>
          <w:rFonts w:ascii="Times New Roman" w:eastAsiaTheme="minorEastAsia" w:hAnsi="Times New Roman" w:cs="Times New Roman"/>
          <w:sz w:val="24"/>
        </w:rPr>
        <w:t xml:space="preserve"> must be valid in order to have stability in our circuit. </w:t>
      </w:r>
    </w:p>
    <w:p w14:paraId="14B3F0CF" w14:textId="77777777" w:rsidR="00070E0F" w:rsidRPr="00677C77" w:rsidRDefault="00070E0F" w:rsidP="00D35B22">
      <w:pPr>
        <w:spacing w:line="276" w:lineRule="auto"/>
        <w:jc w:val="both"/>
        <w:rPr>
          <w:rFonts w:ascii="Times New Roman" w:eastAsiaTheme="minorEastAsia" w:hAnsi="Times New Roman" w:cs="Times New Roman"/>
          <w:sz w:val="24"/>
        </w:rPr>
      </w:pPr>
      <w:r w:rsidRPr="00386357">
        <w:rPr>
          <w:rFonts w:ascii="Times New Roman" w:eastAsiaTheme="minorEastAsia" w:hAnsi="Times New Roman" w:cs="Times New Roman"/>
          <w:sz w:val="24"/>
        </w:rPr>
        <w:lastRenderedPageBreak/>
        <w:tab/>
      </w:r>
      <w:r w:rsidR="00D810FB">
        <w:rPr>
          <w:rFonts w:ascii="Times New Roman" w:eastAsiaTheme="minorEastAsia" w:hAnsi="Times New Roman" w:cs="Times New Roman"/>
          <w:sz w:val="24"/>
        </w:rPr>
        <w:t>T</w:t>
      </w:r>
      <w:r w:rsidRPr="00386357">
        <w:rPr>
          <w:rFonts w:ascii="Times New Roman" w:eastAsiaTheme="minorEastAsia" w:hAnsi="Times New Roman" w:cs="Times New Roman"/>
          <w:sz w:val="24"/>
        </w:rPr>
        <w:t>he two first stages of amplification must be inside an electro-magnetic shield (EMI-gasket connected to ground), so that the initial signal is not affected by any external electro-magnetic field. This is very important because it reduces significantly the noise level of the circuit</w:t>
      </w:r>
      <w:r w:rsidR="00D76C36">
        <w:rPr>
          <w:rFonts w:ascii="Times New Roman" w:eastAsiaTheme="minorEastAsia" w:hAnsi="Times New Roman" w:cs="Times New Roman"/>
          <w:sz w:val="24"/>
        </w:rPr>
        <w:t>.</w:t>
      </w:r>
      <w:r w:rsidRPr="00386357">
        <w:rPr>
          <w:rFonts w:ascii="Times New Roman" w:eastAsiaTheme="minorEastAsia" w:hAnsi="Times New Roman" w:cs="Times New Roman"/>
          <w:sz w:val="24"/>
        </w:rPr>
        <w:t xml:space="preserve"> </w:t>
      </w:r>
    </w:p>
    <w:p w14:paraId="211DA308" w14:textId="2FFAEA20" w:rsidR="00CC59D8" w:rsidRDefault="009D67E3" w:rsidP="009D67E3">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The laser diode that we use in this work (Ushio, HL-6365DG) </w:t>
      </w:r>
      <w:r w:rsidR="002A21F0">
        <w:rPr>
          <w:rFonts w:ascii="Times New Roman" w:eastAsiaTheme="minorEastAsia" w:hAnsi="Times New Roman" w:cs="Times New Roman"/>
          <w:sz w:val="24"/>
        </w:rPr>
        <w:t xml:space="preserve">emits light </w:t>
      </w:r>
      <w:r w:rsidR="00B20182">
        <w:rPr>
          <w:rFonts w:ascii="Times New Roman" w:eastAsiaTheme="minorEastAsia" w:hAnsi="Times New Roman" w:cs="Times New Roman"/>
          <w:sz w:val="24"/>
        </w:rPr>
        <w:t>at</w:t>
      </w:r>
      <w:r w:rsidR="002A21F0">
        <w:rPr>
          <w:rFonts w:ascii="Times New Roman" w:eastAsiaTheme="minorEastAsia" w:hAnsi="Times New Roman" w:cs="Times New Roman"/>
          <w:sz w:val="24"/>
        </w:rPr>
        <w:t xml:space="preserve"> a</w:t>
      </w:r>
      <w:r w:rsidR="004E61A1">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wavelength </w:t>
      </w:r>
      <w:r w:rsidR="002A21F0">
        <w:rPr>
          <w:rFonts w:ascii="Times New Roman" w:eastAsiaTheme="minorEastAsia" w:hAnsi="Times New Roman" w:cs="Times New Roman"/>
          <w:sz w:val="24"/>
        </w:rPr>
        <w:t xml:space="preserve">of </w:t>
      </w:r>
      <w:r>
        <w:rPr>
          <w:rFonts w:ascii="Times New Roman" w:eastAsiaTheme="minorEastAsia" w:hAnsi="Times New Roman" w:cs="Times New Roman"/>
          <w:sz w:val="24"/>
        </w:rPr>
        <w:t>642 nm</w:t>
      </w:r>
      <w:r w:rsidR="002A21F0">
        <w:rPr>
          <w:rFonts w:ascii="Times New Roman" w:eastAsiaTheme="minorEastAsia" w:hAnsi="Times New Roman" w:cs="Times New Roman"/>
          <w:sz w:val="24"/>
        </w:rPr>
        <w:t>,</w:t>
      </w:r>
      <w:r>
        <w:rPr>
          <w:rFonts w:ascii="Times New Roman" w:eastAsiaTheme="minorEastAsia" w:hAnsi="Times New Roman" w:cs="Times New Roman"/>
          <w:sz w:val="24"/>
        </w:rPr>
        <w:t xml:space="preserve"> and its </w:t>
      </w:r>
      <w:r w:rsidR="004E61A1">
        <w:rPr>
          <w:rFonts w:ascii="Times New Roman" w:eastAsiaTheme="minorEastAsia" w:hAnsi="Times New Roman" w:cs="Times New Roman"/>
          <w:sz w:val="24"/>
        </w:rPr>
        <w:t xml:space="preserve">output </w:t>
      </w:r>
      <w:r>
        <w:rPr>
          <w:rFonts w:ascii="Times New Roman" w:eastAsiaTheme="minorEastAsia" w:hAnsi="Times New Roman" w:cs="Times New Roman"/>
          <w:sz w:val="24"/>
        </w:rPr>
        <w:t xml:space="preserve">optical power is ~ </w:t>
      </w:r>
      <w:r w:rsidRPr="00E64B39">
        <w:rPr>
          <w:rFonts w:ascii="Times New Roman" w:eastAsiaTheme="minorEastAsia" w:hAnsi="Times New Roman" w:cs="Times New Roman"/>
          <w:sz w:val="24"/>
        </w:rPr>
        <w:t xml:space="preserve">60 </w:t>
      </w:r>
      <w:proofErr w:type="spellStart"/>
      <w:r>
        <w:rPr>
          <w:rFonts w:ascii="Times New Roman" w:eastAsiaTheme="minorEastAsia" w:hAnsi="Times New Roman" w:cs="Times New Roman"/>
          <w:sz w:val="24"/>
        </w:rPr>
        <w:t>mW</w:t>
      </w:r>
      <w:proofErr w:type="spellEnd"/>
      <w:r>
        <w:rPr>
          <w:rFonts w:ascii="Times New Roman" w:eastAsiaTheme="minorEastAsia" w:hAnsi="Times New Roman" w:cs="Times New Roman"/>
          <w:sz w:val="24"/>
        </w:rPr>
        <w:t xml:space="preserve">. </w:t>
      </w:r>
      <w:r w:rsidR="002A21F0">
        <w:rPr>
          <w:rFonts w:ascii="Times New Roman" w:eastAsiaTheme="minorEastAsia" w:hAnsi="Times New Roman" w:cs="Times New Roman"/>
          <w:sz w:val="24"/>
        </w:rPr>
        <w:t>The</w:t>
      </w:r>
      <w:r w:rsidRPr="00386357">
        <w:rPr>
          <w:rFonts w:ascii="Times New Roman" w:eastAsiaTheme="minorEastAsia" w:hAnsi="Times New Roman" w:cs="Times New Roman"/>
          <w:sz w:val="24"/>
        </w:rPr>
        <w:t xml:space="preserve"> wavelength and the power of the laser diode</w:t>
      </w:r>
      <w:r w:rsidR="00CC59D8">
        <w:rPr>
          <w:rFonts w:ascii="Times New Roman" w:eastAsiaTheme="minorEastAsia" w:hAnsi="Times New Roman" w:cs="Times New Roman"/>
          <w:sz w:val="24"/>
        </w:rPr>
        <w:t xml:space="preserve"> define</w:t>
      </w:r>
      <w:r w:rsidR="002A21F0">
        <w:rPr>
          <w:rFonts w:ascii="Times New Roman" w:eastAsiaTheme="minorEastAsia" w:hAnsi="Times New Roman" w:cs="Times New Roman"/>
          <w:sz w:val="24"/>
        </w:rPr>
        <w:t xml:space="preserve"> also</w:t>
      </w:r>
      <w:r w:rsidRPr="00386357">
        <w:rPr>
          <w:rFonts w:ascii="Times New Roman" w:eastAsiaTheme="minorEastAsia" w:hAnsi="Times New Roman" w:cs="Times New Roman"/>
          <w:sz w:val="24"/>
        </w:rPr>
        <w:t xml:space="preserve"> the response of the photo-detector. The photo-sensitivity of the photo-detector is a function of the light wavelength. </w:t>
      </w:r>
      <w:r w:rsidR="00086E29">
        <w:rPr>
          <w:rFonts w:ascii="Times New Roman" w:eastAsiaTheme="minorEastAsia" w:hAnsi="Times New Roman" w:cs="Times New Roman"/>
          <w:sz w:val="24"/>
        </w:rPr>
        <w:t>I</w:t>
      </w:r>
      <w:r w:rsidR="002A21F0" w:rsidRPr="00386357">
        <w:rPr>
          <w:rFonts w:ascii="Times New Roman" w:eastAsiaTheme="minorEastAsia" w:hAnsi="Times New Roman" w:cs="Times New Roman"/>
          <w:sz w:val="24"/>
        </w:rPr>
        <w:t xml:space="preserve">f the light emission power of the laser diode is not strong enough, then scattered light from smaller particles will not be detected. </w:t>
      </w:r>
      <w:r w:rsidR="00AE3DE2">
        <w:rPr>
          <w:rFonts w:ascii="Times New Roman" w:eastAsiaTheme="minorEastAsia" w:hAnsi="Times New Roman" w:cs="Times New Roman"/>
          <w:sz w:val="24"/>
        </w:rPr>
        <w:t>Figure S</w:t>
      </w:r>
      <w:r w:rsidR="00086E29">
        <w:rPr>
          <w:rFonts w:ascii="Times New Roman" w:eastAsiaTheme="minorEastAsia" w:hAnsi="Times New Roman" w:cs="Times New Roman"/>
          <w:sz w:val="24"/>
        </w:rPr>
        <w:t>4</w:t>
      </w:r>
      <w:r w:rsidRPr="00386357">
        <w:rPr>
          <w:rFonts w:ascii="Times New Roman" w:eastAsiaTheme="minorEastAsia" w:hAnsi="Times New Roman" w:cs="Times New Roman"/>
          <w:sz w:val="24"/>
        </w:rPr>
        <w:t xml:space="preserve"> shows the photo-sensitivity of the photo-detector</w:t>
      </w:r>
      <w:r w:rsidR="002A21F0">
        <w:rPr>
          <w:rFonts w:ascii="Times New Roman" w:eastAsiaTheme="minorEastAsia" w:hAnsi="Times New Roman" w:cs="Times New Roman"/>
          <w:sz w:val="24"/>
        </w:rPr>
        <w:t xml:space="preserve"> we employed (Hamamatsu</w:t>
      </w:r>
      <w:r w:rsidR="009D65B2">
        <w:rPr>
          <w:rFonts w:ascii="Times New Roman" w:eastAsiaTheme="minorEastAsia" w:hAnsi="Times New Roman" w:cs="Times New Roman"/>
          <w:sz w:val="24"/>
        </w:rPr>
        <w:t>,</w:t>
      </w:r>
      <w:r w:rsidR="002A21F0">
        <w:rPr>
          <w:rFonts w:ascii="Times New Roman" w:eastAsiaTheme="minorEastAsia" w:hAnsi="Times New Roman" w:cs="Times New Roman"/>
          <w:sz w:val="24"/>
        </w:rPr>
        <w:t xml:space="preserve"> Model S1223)</w:t>
      </w:r>
      <w:r w:rsidRPr="00386357">
        <w:rPr>
          <w:rFonts w:ascii="Times New Roman" w:eastAsiaTheme="minorEastAsia" w:hAnsi="Times New Roman" w:cs="Times New Roman"/>
          <w:sz w:val="24"/>
        </w:rPr>
        <w:t xml:space="preserve"> as a function of the laser wavelength. </w:t>
      </w:r>
    </w:p>
    <w:p w14:paraId="090420C2" w14:textId="77777777" w:rsidR="00C24825" w:rsidRDefault="00D12F3F" w:rsidP="00543E2B">
      <w:pPr>
        <w:spacing w:line="276"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32F8DE8D" wp14:editId="107E911B">
            <wp:extent cx="3469640" cy="311848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9640" cy="3118485"/>
                    </a:xfrm>
                    <a:prstGeom prst="rect">
                      <a:avLst/>
                    </a:prstGeom>
                    <a:noFill/>
                    <a:ln>
                      <a:noFill/>
                    </a:ln>
                  </pic:spPr>
                </pic:pic>
              </a:graphicData>
            </a:graphic>
          </wp:inline>
        </w:drawing>
      </w:r>
    </w:p>
    <w:p w14:paraId="2C3F95E7" w14:textId="703792F2" w:rsidR="00C24825" w:rsidRPr="00543E2B" w:rsidRDefault="00C24825" w:rsidP="00543E2B">
      <w:pPr>
        <w:spacing w:line="276" w:lineRule="auto"/>
        <w:jc w:val="center"/>
        <w:rPr>
          <w:rFonts w:ascii="Times New Roman" w:eastAsiaTheme="minorEastAsia" w:hAnsi="Times New Roman" w:cs="Times New Roman"/>
        </w:rPr>
      </w:pPr>
      <w:r w:rsidRPr="00E017AB">
        <w:rPr>
          <w:rFonts w:ascii="Times New Roman" w:eastAsiaTheme="minorEastAsia" w:hAnsi="Times New Roman" w:cs="Times New Roman"/>
          <w:b/>
        </w:rPr>
        <w:t>Figure S</w:t>
      </w:r>
      <w:r w:rsidR="002C08BF">
        <w:rPr>
          <w:rFonts w:ascii="Times New Roman" w:eastAsiaTheme="minorEastAsia" w:hAnsi="Times New Roman" w:cs="Times New Roman"/>
          <w:b/>
        </w:rPr>
        <w:t>4</w:t>
      </w:r>
      <w:r w:rsidRPr="00E017AB">
        <w:rPr>
          <w:rFonts w:ascii="Times New Roman" w:eastAsiaTheme="minorEastAsia" w:hAnsi="Times New Roman" w:cs="Times New Roman"/>
        </w:rPr>
        <w:t>: Photo-detector sensitivity as a function of the incident light wavelength.</w:t>
      </w:r>
    </w:p>
    <w:p w14:paraId="1E6677CA" w14:textId="3EFAA272" w:rsidR="00CC59D8" w:rsidRPr="00CC59D8" w:rsidRDefault="00086E29" w:rsidP="00CC59D8">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We should note</w:t>
      </w:r>
      <w:r w:rsidR="00CC59D8">
        <w:rPr>
          <w:rFonts w:ascii="Times New Roman" w:eastAsiaTheme="minorEastAsia" w:hAnsi="Times New Roman" w:cs="Times New Roman"/>
          <w:sz w:val="24"/>
        </w:rPr>
        <w:t xml:space="preserve"> here that t</w:t>
      </w:r>
      <w:r w:rsidR="00CC59D8" w:rsidRPr="00CC59D8">
        <w:rPr>
          <w:rFonts w:ascii="Times New Roman" w:eastAsiaTheme="minorEastAsia" w:hAnsi="Times New Roman" w:cs="Times New Roman"/>
          <w:sz w:val="24"/>
        </w:rPr>
        <w:t xml:space="preserve">he factor </w:t>
      </w:r>
      <w:r w:rsidR="00CC59D8" w:rsidRPr="00CC59D8">
        <w:rPr>
          <w:rFonts w:ascii="Times New Roman" w:eastAsiaTheme="minorEastAsia" w:hAnsi="Times New Roman" w:cs="Times New Roman"/>
          <w:i/>
          <w:sz w:val="24"/>
        </w:rPr>
        <w:t>A</w:t>
      </w:r>
      <w:r w:rsidR="00CC59D8" w:rsidRPr="00CC59D8">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in </w:t>
      </w:r>
      <w:r w:rsidR="00CC59D8" w:rsidRPr="00CC59D8">
        <w:rPr>
          <w:rFonts w:ascii="Times New Roman" w:eastAsiaTheme="minorEastAsia" w:hAnsi="Times New Roman" w:cs="Times New Roman"/>
          <w:sz w:val="24"/>
        </w:rPr>
        <w:t>Eq. 1 in the manuscript</w:t>
      </w:r>
      <w:r>
        <w:rPr>
          <w:rFonts w:ascii="Times New Roman" w:eastAsiaTheme="minorEastAsia" w:hAnsi="Times New Roman" w:cs="Times New Roman"/>
          <w:sz w:val="24"/>
        </w:rPr>
        <w:t>,</w:t>
      </w:r>
      <w:r w:rsidR="00CC59D8" w:rsidRPr="00CC59D8">
        <w:rPr>
          <w:rFonts w:ascii="Times New Roman" w:eastAsiaTheme="minorEastAsia" w:hAnsi="Times New Roman" w:cs="Times New Roman"/>
          <w:sz w:val="24"/>
        </w:rPr>
        <w:t xml:space="preserve"> </w:t>
      </w:r>
      <w:r>
        <w:rPr>
          <w:rFonts w:ascii="Times New Roman" w:eastAsiaTheme="minorEastAsia" w:hAnsi="Times New Roman" w:cs="Times New Roman"/>
          <w:sz w:val="24"/>
        </w:rPr>
        <w:t>which</w:t>
      </w:r>
      <w:r w:rsidR="00CC59D8" w:rsidRPr="00CC59D8">
        <w:rPr>
          <w:rFonts w:ascii="Times New Roman" w:eastAsiaTheme="minorEastAsia" w:hAnsi="Times New Roman" w:cs="Times New Roman"/>
          <w:sz w:val="24"/>
        </w:rPr>
        <w:t xml:space="preserve"> is </w:t>
      </w:r>
      <w:r>
        <w:rPr>
          <w:rFonts w:ascii="Times New Roman" w:eastAsiaTheme="minorEastAsia" w:hAnsi="Times New Roman" w:cs="Times New Roman"/>
          <w:sz w:val="24"/>
        </w:rPr>
        <w:t>related to</w:t>
      </w:r>
      <w:r w:rsidR="00CC59D8" w:rsidRPr="00CC59D8">
        <w:rPr>
          <w:rFonts w:ascii="Times New Roman" w:eastAsiaTheme="minorEastAsia" w:hAnsi="Times New Roman" w:cs="Times New Roman"/>
          <w:sz w:val="24"/>
        </w:rPr>
        <w:t xml:space="preserve"> the scattered light intensity from the particles</w:t>
      </w:r>
      <w:r>
        <w:rPr>
          <w:rFonts w:ascii="Times New Roman" w:eastAsiaTheme="minorEastAsia" w:hAnsi="Times New Roman" w:cs="Times New Roman"/>
          <w:sz w:val="24"/>
        </w:rPr>
        <w:t>,</w:t>
      </w:r>
      <w:r w:rsidR="00CC59D8" w:rsidRPr="00CC59D8">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can be converted </w:t>
      </w:r>
      <w:r w:rsidR="00CC59D8" w:rsidRPr="00CC59D8">
        <w:rPr>
          <w:rFonts w:ascii="Times New Roman" w:eastAsiaTheme="minorEastAsia" w:hAnsi="Times New Roman" w:cs="Times New Roman"/>
          <w:sz w:val="24"/>
        </w:rPr>
        <w:t>voltage from the OPS-OS electronics</w:t>
      </w:r>
      <w:r>
        <w:rPr>
          <w:rFonts w:ascii="Times New Roman" w:eastAsiaTheme="minorEastAsia" w:hAnsi="Times New Roman" w:cs="Times New Roman"/>
          <w:sz w:val="24"/>
        </w:rPr>
        <w:t xml:space="preserve"> </w:t>
      </w:r>
      <w:r w:rsidR="00CC59D8" w:rsidRPr="00CC59D8">
        <w:rPr>
          <w:rFonts w:ascii="Times New Roman" w:eastAsiaTheme="minorEastAsia" w:hAnsi="Times New Roman" w:cs="Times New Roman"/>
          <w:sz w:val="24"/>
        </w:rPr>
        <w:t>as follows:</w:t>
      </w:r>
    </w:p>
    <w:p w14:paraId="2CE1B74E" w14:textId="1F0D45CD" w:rsidR="00CC59D8" w:rsidRPr="00543E2B" w:rsidRDefault="00CC59D8" w:rsidP="00CC59D8">
      <w:pPr>
        <w:spacing w:line="276" w:lineRule="auto"/>
        <w:ind w:firstLine="720"/>
        <w:jc w:val="both"/>
        <w:rPr>
          <w:rFonts w:ascii="Times New Roman" w:eastAsiaTheme="minorEastAsia" w:hAnsi="Times New Roman" w:cs="Times New Roman"/>
          <w:sz w:val="24"/>
        </w:rPr>
      </w:pPr>
      <m:oMathPara>
        <m:oMath>
          <m:r>
            <w:rPr>
              <w:rFonts w:ascii="Cambria Math" w:eastAsiaTheme="minorEastAsia" w:hAnsi="Cambria Math" w:cs="Times New Roman"/>
              <w:sz w:val="24"/>
            </w:rPr>
            <m:t>A</m:t>
          </m:r>
          <m:r>
            <w:rPr>
              <w:rFonts w:ascii="Cambria Math" w:eastAsiaTheme="minorEastAsia" w:hAnsi="Times New Roman" w:cs="Times New Roman"/>
              <w:sz w:val="24"/>
            </w:rPr>
            <m:t xml:space="preserve">= </m:t>
          </m:r>
          <m:r>
            <w:rPr>
              <w:rFonts w:ascii="Cambria Math" w:eastAsiaTheme="minorEastAsia" w:hAnsi="Cambria Math" w:cs="Times New Roman"/>
              <w:sz w:val="24"/>
            </w:rPr>
            <m:t>P</m:t>
          </m:r>
          <m:d>
            <m:dPr>
              <m:ctrlPr>
                <w:rPr>
                  <w:rFonts w:ascii="Cambria Math" w:eastAsiaTheme="minorEastAsia" w:hAnsi="Times New Roman" w:cs="Times New Roman"/>
                  <w:i/>
                  <w:sz w:val="24"/>
                </w:rPr>
              </m:ctrlPr>
            </m:dPr>
            <m:e>
              <m:r>
                <w:rPr>
                  <w:rFonts w:ascii="Cambria Math" w:eastAsiaTheme="minorEastAsia" w:hAnsi="Cambria Math" w:cs="Times New Roman"/>
                  <w:sz w:val="24"/>
                  <w:lang w:val="el-GR"/>
                </w:rPr>
                <m:t>λ</m:t>
              </m:r>
              <m:ctrlPr>
                <w:rPr>
                  <w:rFonts w:ascii="Cambria Math" w:eastAsiaTheme="minorEastAsia" w:hAnsi="Times New Roman" w:cs="Times New Roman"/>
                  <w:i/>
                  <w:sz w:val="24"/>
                  <w:lang w:val="el-GR"/>
                </w:rPr>
              </m:ctrlPr>
            </m:e>
          </m:d>
          <m:r>
            <w:rPr>
              <w:rFonts w:ascii="Times New Roman" w:eastAsiaTheme="minorEastAsia" w:hAnsi="Times New Roman" w:cs="Times New Roman"/>
              <w:sz w:val="24"/>
            </w:rPr>
            <m:t>∙</m:t>
          </m:r>
          <m:r>
            <w:rPr>
              <w:rFonts w:ascii="Cambria Math" w:eastAsiaTheme="minorEastAsia" w:hAnsi="Cambria Math" w:cs="Times New Roman"/>
              <w:sz w:val="24"/>
            </w:rPr>
            <m:t>G</m:t>
          </m:r>
          <m:r>
            <w:rPr>
              <w:rFonts w:ascii="Times New Roman" w:eastAsiaTheme="minorEastAsia" w:hAnsi="Times New Roman" w:cs="Times New Roman"/>
              <w:sz w:val="24"/>
            </w:rPr>
            <m:t>∙</m:t>
          </m:r>
          <m:sSub>
            <m:sSubPr>
              <m:ctrlPr>
                <w:rPr>
                  <w:rFonts w:ascii="Cambria Math" w:eastAsiaTheme="minorEastAsia" w:hAnsi="Times New Roman" w:cs="Times New Roman"/>
                  <w:i/>
                  <w:sz w:val="24"/>
                </w:rPr>
              </m:ctrlPr>
            </m:sSubPr>
            <m:e>
              <m:r>
                <w:rPr>
                  <w:rFonts w:ascii="Cambria Math" w:eastAsiaTheme="minorEastAsia" w:hAnsi="Cambria Math" w:cs="Times New Roman"/>
                  <w:sz w:val="24"/>
                </w:rPr>
                <m:t>I</m:t>
              </m:r>
            </m:e>
            <m:sub>
              <m:r>
                <w:rPr>
                  <w:rFonts w:ascii="Cambria Math" w:eastAsiaTheme="minorEastAsia" w:hAnsi="Times New Roman" w:cs="Times New Roman"/>
                  <w:sz w:val="24"/>
                </w:rPr>
                <m:t>0</m:t>
              </m:r>
            </m:sub>
          </m:sSub>
          <m:r>
            <w:rPr>
              <w:rFonts w:ascii="Times New Roman" w:eastAsiaTheme="minorEastAsia" w:hAnsi="Times New Roman" w:cs="Times New Roman"/>
              <w:sz w:val="24"/>
            </w:rPr>
            <m:t>∙</m:t>
          </m:r>
          <m:r>
            <w:rPr>
              <w:rFonts w:ascii="Cambria Math" w:eastAsiaTheme="minorEastAsia" w:hAnsi="Cambria Math" w:cs="Times New Roman"/>
              <w:sz w:val="24"/>
            </w:rPr>
            <m:t>F</m:t>
          </m:r>
          <m:r>
            <w:rPr>
              <w:rFonts w:ascii="Cambria Math" w:eastAsiaTheme="minorEastAsia" w:hAnsi="Times New Roman" w:cs="Times New Roman"/>
              <w:sz w:val="24"/>
            </w:rPr>
            <m:t xml:space="preserve">           (S20)</m:t>
          </m:r>
        </m:oMath>
      </m:oMathPara>
    </w:p>
    <w:p w14:paraId="6A41EE2B" w14:textId="2A82116F" w:rsidR="00BE0E76" w:rsidRPr="00CC59D8" w:rsidRDefault="00086E29" w:rsidP="00086E29">
      <w:pPr>
        <w:spacing w:line="276" w:lineRule="auto"/>
        <w:jc w:val="both"/>
        <w:rPr>
          <w:rFonts w:ascii="Times New Roman" w:eastAsiaTheme="minorEastAsia" w:hAnsi="Times New Roman" w:cs="Times New Roman"/>
          <w:sz w:val="24"/>
        </w:rPr>
      </w:pPr>
      <w:r>
        <w:rPr>
          <w:rFonts w:ascii="Times New Roman" w:eastAsiaTheme="minorEastAsia" w:hAnsi="Times New Roman" w:cs="Times New Roman"/>
          <w:iCs/>
          <w:sz w:val="24"/>
        </w:rPr>
        <w:t xml:space="preserve">Here </w:t>
      </w:r>
      <w:r w:rsidR="00CC59D8" w:rsidRPr="00CC59D8">
        <w:rPr>
          <w:rFonts w:ascii="Times New Roman" w:eastAsiaTheme="minorEastAsia" w:hAnsi="Times New Roman" w:cs="Times New Roman"/>
          <w:i/>
          <w:sz w:val="24"/>
        </w:rPr>
        <w:t>P</w:t>
      </w:r>
      <w:r w:rsidR="00CC59D8" w:rsidRPr="00CC59D8">
        <w:rPr>
          <w:rFonts w:ascii="Times New Roman" w:eastAsiaTheme="minorEastAsia" w:hAnsi="Times New Roman" w:cs="Times New Roman"/>
          <w:sz w:val="24"/>
        </w:rPr>
        <w:t xml:space="preserve"> is the photo-sensitivity of the photo-detector (in A/W) that is a function of the light beam wavelength </w:t>
      </w:r>
      <w:r w:rsidR="00CC59D8" w:rsidRPr="00CC59D8">
        <w:rPr>
          <w:rFonts w:ascii="Times New Roman" w:eastAsiaTheme="minorEastAsia" w:hAnsi="Times New Roman" w:cs="Times New Roman"/>
          <w:i/>
          <w:sz w:val="24"/>
          <w:lang w:val="el-GR"/>
        </w:rPr>
        <w:t>λ</w:t>
      </w:r>
      <w:r w:rsidR="00CC59D8" w:rsidRPr="00CC59D8">
        <w:rPr>
          <w:rFonts w:ascii="Times New Roman" w:eastAsiaTheme="minorEastAsia" w:hAnsi="Times New Roman" w:cs="Times New Roman"/>
          <w:sz w:val="24"/>
        </w:rPr>
        <w:t xml:space="preserve">, </w:t>
      </w:r>
      <w:r w:rsidR="00CC59D8" w:rsidRPr="00CC59D8">
        <w:rPr>
          <w:rFonts w:ascii="Times New Roman" w:eastAsiaTheme="minorEastAsia" w:hAnsi="Times New Roman" w:cs="Times New Roman"/>
          <w:i/>
          <w:sz w:val="24"/>
        </w:rPr>
        <w:t>G</w:t>
      </w:r>
      <w:r w:rsidR="00CC59D8" w:rsidRPr="00CC59D8">
        <w:rPr>
          <w:rFonts w:ascii="Times New Roman" w:eastAsiaTheme="minorEastAsia" w:hAnsi="Times New Roman" w:cs="Times New Roman"/>
          <w:sz w:val="24"/>
        </w:rPr>
        <w:t xml:space="preserve"> is the factor of the electronic circuit that amplifies the photo-detector signal (in </w:t>
      </w:r>
      <w:r w:rsidR="00CC59D8" w:rsidRPr="00CC59D8">
        <w:rPr>
          <w:rFonts w:ascii="Times New Roman" w:eastAsiaTheme="minorEastAsia" w:hAnsi="Times New Roman" w:cs="Times New Roman"/>
          <w:sz w:val="24"/>
          <w:lang w:val="el-GR"/>
        </w:rPr>
        <w:t>Ω</w:t>
      </w:r>
      <w:r w:rsidR="00CC59D8" w:rsidRPr="00CC59D8">
        <w:rPr>
          <w:rFonts w:ascii="Times New Roman" w:eastAsiaTheme="minorEastAsia" w:hAnsi="Times New Roman" w:cs="Times New Roman"/>
          <w:sz w:val="24"/>
        </w:rPr>
        <w:t xml:space="preserve">), </w:t>
      </w:r>
      <w:r w:rsidR="00CC59D8" w:rsidRPr="00CC59D8">
        <w:rPr>
          <w:rFonts w:ascii="Times New Roman" w:eastAsiaTheme="minorEastAsia" w:hAnsi="Times New Roman" w:cs="Times New Roman"/>
          <w:i/>
          <w:sz w:val="24"/>
          <w:lang w:val="el-GR"/>
        </w:rPr>
        <w:t>Ι</w:t>
      </w:r>
      <w:r w:rsidR="00CC59D8" w:rsidRPr="00CC59D8">
        <w:rPr>
          <w:rFonts w:ascii="Times New Roman" w:eastAsiaTheme="minorEastAsia" w:hAnsi="Times New Roman" w:cs="Times New Roman"/>
          <w:i/>
          <w:sz w:val="24"/>
          <w:vertAlign w:val="subscript"/>
        </w:rPr>
        <w:t>0</w:t>
      </w:r>
      <w:r w:rsidR="00CC59D8" w:rsidRPr="00CC59D8">
        <w:rPr>
          <w:rFonts w:ascii="Times New Roman" w:eastAsiaTheme="minorEastAsia" w:hAnsi="Times New Roman" w:cs="Times New Roman"/>
          <w:sz w:val="24"/>
        </w:rPr>
        <w:t xml:space="preserve"> is the intensity of the light beam (in W), and </w:t>
      </w:r>
      <w:r w:rsidR="00CC59D8" w:rsidRPr="00CC59D8">
        <w:rPr>
          <w:rFonts w:ascii="Times New Roman" w:eastAsiaTheme="minorEastAsia" w:hAnsi="Times New Roman" w:cs="Times New Roman"/>
          <w:i/>
          <w:sz w:val="24"/>
        </w:rPr>
        <w:t>F</w:t>
      </w:r>
      <w:r w:rsidR="00CC59D8" w:rsidRPr="00CC59D8">
        <w:rPr>
          <w:rFonts w:ascii="Times New Roman" w:eastAsiaTheme="minorEastAsia" w:hAnsi="Times New Roman" w:cs="Times New Roman"/>
          <w:sz w:val="24"/>
        </w:rPr>
        <w:t xml:space="preserve"> is a focusing factor of the laser beam that can be approximated as the area of the circular beam of the light source over the area of the focused light at the distance defined by the back focal length of the focusing-lens.</w:t>
      </w:r>
    </w:p>
    <w:p w14:paraId="7E5AE8B8" w14:textId="773DF464" w:rsidR="00CC59D8" w:rsidRDefault="00CC59D8" w:rsidP="00CC59D8">
      <w:pPr>
        <w:spacing w:line="276" w:lineRule="auto"/>
        <w:ind w:firstLine="720"/>
        <w:jc w:val="both"/>
        <w:rPr>
          <w:rFonts w:ascii="Times New Roman" w:eastAsiaTheme="minorEastAsia" w:hAnsi="Times New Roman" w:cs="Times New Roman"/>
          <w:sz w:val="24"/>
        </w:rPr>
      </w:pPr>
      <w:r w:rsidRPr="00CC59D8">
        <w:rPr>
          <w:rFonts w:ascii="Times New Roman" w:eastAsiaTheme="minorEastAsia" w:hAnsi="Times New Roman" w:cs="Times New Roman"/>
          <w:sz w:val="24"/>
        </w:rPr>
        <w:lastRenderedPageBreak/>
        <w:t>The illuminating power (i.e.</w:t>
      </w:r>
      <w:r w:rsidR="00086E29">
        <w:rPr>
          <w:rFonts w:ascii="Times New Roman" w:eastAsiaTheme="minorEastAsia" w:hAnsi="Times New Roman" w:cs="Times New Roman"/>
          <w:sz w:val="24"/>
        </w:rPr>
        <w:t>,</w:t>
      </w:r>
      <w:r w:rsidRPr="00CC59D8">
        <w:rPr>
          <w:rFonts w:ascii="Times New Roman" w:eastAsiaTheme="minorEastAsia" w:hAnsi="Times New Roman" w:cs="Times New Roman"/>
          <w:sz w:val="24"/>
        </w:rPr>
        <w:t xml:space="preserve"> intensi</w:t>
      </w:r>
      <w:r>
        <w:rPr>
          <w:rFonts w:ascii="Times New Roman" w:eastAsiaTheme="minorEastAsia" w:hAnsi="Times New Roman" w:cs="Times New Roman"/>
          <w:sz w:val="24"/>
        </w:rPr>
        <w:t xml:space="preserve">ty) </w:t>
      </w:r>
      <w:r w:rsidRPr="00386357">
        <w:rPr>
          <w:rFonts w:ascii="Times New Roman" w:eastAsiaTheme="minorEastAsia" w:hAnsi="Times New Roman" w:cs="Times New Roman"/>
          <w:sz w:val="24"/>
        </w:rPr>
        <w:t>of the laser diode employed in OPS</w:t>
      </w:r>
      <w:r>
        <w:rPr>
          <w:rFonts w:ascii="Times New Roman" w:eastAsiaTheme="minorEastAsia" w:hAnsi="Times New Roman" w:cs="Times New Roman"/>
          <w:sz w:val="24"/>
        </w:rPr>
        <w:t>s</w:t>
      </w:r>
      <w:r w:rsidRPr="00386357">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typically </w:t>
      </w:r>
      <w:r w:rsidRPr="00386357">
        <w:rPr>
          <w:rFonts w:ascii="Times New Roman" w:eastAsiaTheme="minorEastAsia" w:hAnsi="Times New Roman" w:cs="Times New Roman"/>
          <w:sz w:val="24"/>
        </w:rPr>
        <w:t>range</w:t>
      </w:r>
      <w:r>
        <w:rPr>
          <w:rFonts w:ascii="Times New Roman" w:eastAsiaTheme="minorEastAsia" w:hAnsi="Times New Roman" w:cs="Times New Roman"/>
          <w:sz w:val="24"/>
        </w:rPr>
        <w:t>s</w:t>
      </w:r>
      <w:r w:rsidRPr="00386357">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from </w:t>
      </w:r>
      <w:r w:rsidRPr="00386357">
        <w:rPr>
          <w:rFonts w:ascii="Times New Roman" w:eastAsiaTheme="minorEastAsia" w:hAnsi="Times New Roman" w:cs="Times New Roman"/>
          <w:sz w:val="24"/>
        </w:rPr>
        <w:t xml:space="preserve">30 </w:t>
      </w:r>
      <w:r>
        <w:rPr>
          <w:rFonts w:ascii="Times New Roman" w:eastAsiaTheme="minorEastAsia" w:hAnsi="Times New Roman" w:cs="Times New Roman"/>
          <w:sz w:val="24"/>
        </w:rPr>
        <w:t>to</w:t>
      </w:r>
      <w:r w:rsidRPr="00386357">
        <w:rPr>
          <w:rFonts w:ascii="Times New Roman" w:eastAsiaTheme="minorEastAsia" w:hAnsi="Times New Roman" w:cs="Times New Roman"/>
          <w:sz w:val="24"/>
        </w:rPr>
        <w:t xml:space="preserve"> 110 mW</w:t>
      </w:r>
      <w:r w:rsidR="00F55B75" w:rsidRPr="00386357">
        <w:rPr>
          <w:rFonts w:ascii="Times New Roman" w:eastAsiaTheme="minorEastAsia" w:hAnsi="Times New Roman" w:cs="Times New Roman"/>
          <w:sz w:val="24"/>
        </w:rPr>
        <w:fldChar w:fldCharType="begin"/>
      </w:r>
      <w:r>
        <w:rPr>
          <w:rFonts w:ascii="Times New Roman" w:eastAsiaTheme="minorEastAsia" w:hAnsi="Times New Roman" w:cs="Times New Roman"/>
          <w:sz w:val="24"/>
        </w:rPr>
        <w:instrText xml:space="preserve"> ADDIN ZOTERO_ITEM CSL_CITATION {"citationID":"9igiftch","properties":{"formattedCitation":"\\super 6\\nosupersub{}","plainCitation":"6","noteIndex":0},"citationItems":[{"id":205,"uris":["http://zotero.org/users/local/N8b3yAFo/items/M55853NU"],"itemData":{"id":205,"type":"article-journal","abstract":"A light-weight, low-cost optical particle spectrometer for measurements of aerosol number concentrations and size distributions has been designed, constructed, and demonstrated. The spectrometer is suitable for use on small, unmanned aerial vehicles (UAVs) and in balloon sondes. The spectrometer uses a 405 nm diode laser to count and size individual particles in the size range 140–3000 nm. A compact data system combines custom electronics with a single-board commercial computer. Power consumption is 7W at 9–15 V. 3D printing technology was used in the construction of the instrument to reduce cost, manufacturing complexity, and weight. The resulting Printed Optical Particle Spectrometer (POPS) instrument weighs about 800 g with an approximate materials cost of 2500 USD. Several POPS units have been constructed, tested in the laboratory, and deployed on UAVs. Here we present an overview of the instrument design and construction, laboratory validation data, and field engineering data for POPS.","container-title":"Aerosol Science and Technology","DOI":"10.1080/02786826.2015.1131809","ISSN":"0278-6826","issue":"1","note":"publisher: Taylor &amp; Francis\n_eprint: https://doi.org/10.1080/02786826.2015.1131809","page":"88-99","source":"Taylor and Francis+NEJM","title":"A light-weight, high-sensitivity particle spectrometer for PM2.5 aerosol measurements","volume":"50","author":[{"family":"Gao","given":"R. S."},{"family":"Telg","given":"H."},{"family":"McLaughlin","given":"R. J."},{"family":"Ciciora","given":"S. J."},{"family":"Watts","given":"L. A."},{"family":"Richardson","given":"M. S."},{"family":"Schwarz","given":"J. P."},{"family":"Perring","given":"A. E."},{"family":"Thornberry","given":"T. D."},{"family":"Rollins","given":"A. W."},{"family":"Markovic","given":"M. Z."},{"family":"Bates","given":"T. S."},{"family":"Johnson","given":"J. E."},{"family":"Fahey","given":"D. W."}],"issued":{"date-parts":[["2016",1,2]]}}}],"schema":"https://github.com/citation-style-language/schema/raw/master/csl-citation.json"}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Pr="00BF6CDE">
        <w:rPr>
          <w:rFonts w:ascii="Times New Roman" w:hAnsi="Times New Roman" w:cs="Times New Roman"/>
          <w:sz w:val="24"/>
          <w:szCs w:val="24"/>
          <w:vertAlign w:val="superscript"/>
        </w:rPr>
        <w:t>6</w:t>
      </w:r>
      <w:r w:rsidR="00F55B75" w:rsidRPr="00386357">
        <w:rPr>
          <w:rFonts w:ascii="Times New Roman" w:eastAsiaTheme="minorEastAsia" w:hAnsi="Times New Roman" w:cs="Times New Roman"/>
          <w:sz w:val="24"/>
        </w:rPr>
        <w:fldChar w:fldCharType="end"/>
      </w:r>
      <w:r>
        <w:rPr>
          <w:rFonts w:ascii="Times New Roman" w:eastAsiaTheme="minorEastAsia" w:hAnsi="Times New Roman" w:cs="Times New Roman"/>
          <w:sz w:val="24"/>
        </w:rPr>
        <w:t>.</w:t>
      </w:r>
      <w:r w:rsidRPr="00386357">
        <w:rPr>
          <w:rFonts w:ascii="Times New Roman" w:eastAsiaTheme="minorEastAsia" w:hAnsi="Times New Roman" w:cs="Times New Roman"/>
          <w:sz w:val="24"/>
        </w:rPr>
        <w:t xml:space="preserve"> </w:t>
      </w:r>
      <w:r>
        <w:rPr>
          <w:rFonts w:ascii="Times New Roman" w:eastAsiaTheme="minorEastAsia" w:hAnsi="Times New Roman" w:cs="Times New Roman"/>
          <w:sz w:val="24"/>
        </w:rPr>
        <w:t>However, the intensity of the laser-diode employed in OPS-OSs can vary according to different</w:t>
      </w:r>
      <w:r w:rsidRPr="00386357">
        <w:rPr>
          <w:rFonts w:ascii="Times New Roman" w:eastAsiaTheme="minorEastAsia" w:hAnsi="Times New Roman" w:cs="Times New Roman"/>
          <w:sz w:val="24"/>
        </w:rPr>
        <w:t xml:space="preserve"> application</w:t>
      </w:r>
      <w:r>
        <w:rPr>
          <w:rFonts w:ascii="Times New Roman" w:eastAsiaTheme="minorEastAsia" w:hAnsi="Times New Roman" w:cs="Times New Roman"/>
          <w:sz w:val="24"/>
        </w:rPr>
        <w:t>s</w:t>
      </w:r>
      <w:r w:rsidRPr="00386357">
        <w:rPr>
          <w:rFonts w:ascii="Times New Roman" w:eastAsiaTheme="minorEastAsia" w:hAnsi="Times New Roman" w:cs="Times New Roman"/>
          <w:sz w:val="24"/>
        </w:rPr>
        <w:t xml:space="preserve">. For example, if the optical system will sample big particles (i.e. if it is employed in a condensation particle counter), using a laser diode of even ~ 5 </w:t>
      </w:r>
      <w:proofErr w:type="spellStart"/>
      <w:r w:rsidRPr="00386357">
        <w:rPr>
          <w:rFonts w:ascii="Times New Roman" w:eastAsiaTheme="minorEastAsia" w:hAnsi="Times New Roman" w:cs="Times New Roman"/>
          <w:sz w:val="24"/>
        </w:rPr>
        <w:t>mW</w:t>
      </w:r>
      <w:proofErr w:type="spellEnd"/>
      <w:r w:rsidRPr="00386357">
        <w:rPr>
          <w:rFonts w:ascii="Times New Roman" w:eastAsiaTheme="minorEastAsia" w:hAnsi="Times New Roman" w:cs="Times New Roman"/>
          <w:sz w:val="24"/>
        </w:rPr>
        <w:t xml:space="preserve"> intensity can be enoug</w:t>
      </w:r>
      <w:r>
        <w:rPr>
          <w:rFonts w:ascii="Times New Roman" w:eastAsiaTheme="minorEastAsia" w:hAnsi="Times New Roman" w:cs="Times New Roman"/>
          <w:sz w:val="24"/>
        </w:rPr>
        <w:t>h. On the other hand, if</w:t>
      </w:r>
      <w:r w:rsidRPr="00386357">
        <w:rPr>
          <w:rFonts w:ascii="Times New Roman" w:eastAsiaTheme="minorEastAsia" w:hAnsi="Times New Roman" w:cs="Times New Roman"/>
          <w:sz w:val="24"/>
        </w:rPr>
        <w:t xml:space="preserve"> more se</w:t>
      </w:r>
      <w:r>
        <w:rPr>
          <w:rFonts w:ascii="Times New Roman" w:eastAsiaTheme="minorEastAsia" w:hAnsi="Times New Roman" w:cs="Times New Roman"/>
          <w:sz w:val="24"/>
        </w:rPr>
        <w:t xml:space="preserve">nsitivity is needed </w:t>
      </w:r>
      <w:r w:rsidR="00086E29">
        <w:rPr>
          <w:rFonts w:ascii="Times New Roman" w:eastAsiaTheme="minorEastAsia" w:hAnsi="Times New Roman" w:cs="Times New Roman"/>
          <w:sz w:val="24"/>
        </w:rPr>
        <w:t>for</w:t>
      </w:r>
      <w:r>
        <w:rPr>
          <w:rFonts w:ascii="Times New Roman" w:eastAsiaTheme="minorEastAsia" w:hAnsi="Times New Roman" w:cs="Times New Roman"/>
          <w:sz w:val="24"/>
        </w:rPr>
        <w:t xml:space="preserve"> small particles, </w:t>
      </w:r>
      <w:r w:rsidR="00086E29">
        <w:rPr>
          <w:rFonts w:ascii="Times New Roman" w:eastAsiaTheme="minorEastAsia" w:hAnsi="Times New Roman" w:cs="Times New Roman"/>
          <w:sz w:val="24"/>
        </w:rPr>
        <w:t>one need to</w:t>
      </w:r>
      <w:r w:rsidRPr="00386357">
        <w:rPr>
          <w:rFonts w:ascii="Times New Roman" w:eastAsiaTheme="minorEastAsia" w:hAnsi="Times New Roman" w:cs="Times New Roman"/>
          <w:sz w:val="24"/>
        </w:rPr>
        <w:t xml:space="preserve"> increase the laser intensity even up to ~</w:t>
      </w:r>
      <w:r>
        <w:rPr>
          <w:rFonts w:ascii="Times New Roman" w:eastAsiaTheme="minorEastAsia" w:hAnsi="Times New Roman" w:cs="Times New Roman"/>
          <w:sz w:val="24"/>
        </w:rPr>
        <w:t xml:space="preserve"> 1 </w:t>
      </w:r>
      <w:r w:rsidRPr="00386357">
        <w:rPr>
          <w:rFonts w:ascii="Times New Roman" w:eastAsiaTheme="minorEastAsia" w:hAnsi="Times New Roman" w:cs="Times New Roman"/>
          <w:sz w:val="24"/>
        </w:rPr>
        <w:t>W</w:t>
      </w:r>
      <w:r w:rsidR="00F55B75" w:rsidRPr="00386357">
        <w:rPr>
          <w:rFonts w:ascii="Times New Roman" w:eastAsiaTheme="minorEastAsia" w:hAnsi="Times New Roman" w:cs="Times New Roman"/>
          <w:sz w:val="24"/>
        </w:rPr>
        <w:fldChar w:fldCharType="begin"/>
      </w:r>
      <w:r>
        <w:rPr>
          <w:rFonts w:ascii="Times New Roman" w:eastAsiaTheme="minorEastAsia" w:hAnsi="Times New Roman" w:cs="Times New Roman"/>
          <w:sz w:val="24"/>
        </w:rPr>
        <w:instrText xml:space="preserve"> ADDIN ZOTERO_ITEM CSL_CITATION {"citationID":"5pHbkUV6","properties":{"formattedCitation":"\\super 11\\nosupersub{}","plainCitation":"11","noteIndex":0},"citationItems":[{"id":258,"uris":["http://zotero.org/users/local/N8b3yAFo/items/UG659IUT"],"itemData":{"id":258,"type":"article-journal","abstract":"A new optical particle counter, the Particle Metrics, Inc., ultra high sensitive aerosol spectrometer (UHSAS), has been used to size aerosol particles both in our laboratory, and at a remote mountain-top site in Wyoming. The laboratory studies show that the UHSAS measured diameters of polystyrene latex (PSL), ammonium sulfate, and ammonium nitrate particles are within 10% of those determined by a scanning mobility particle sizer (SMPS), as are those for non-spherical sodium chloride particles and PSL doublets. The UHSAS detection efficiency is close to 100% for particles larger than 100nm and concentrations below 3000cm-3, but decreases both for smaller particles and for higher concentrations considerably. The field measurements confirm these observations and also demonstrate good agreement of particle concentration measurements between the UHSAS, SMPS, and a passive cavity aerosol spectrometer probe (PCASP) in the same size ranges.","container-title":"Journal of Aerosol Science","DOI":"10.1016/j.jaerosci.2008.04.007","ISSN":"0021-8502","issue":"9","journalAbbreviation":"Journal of Aerosol Science","page":"759-769","source":"ScienceDirect","title":"Performance characteristics of the ultra high sensitivity aerosol spectrometer for particles between 55 and 800nm: Laboratory and field studies","title-short":"Performance characteristics of the ultra high sensitivity aerosol spectrometer for particles between 55 and 800nm","volume":"39","author":[{"family":"Cai","given":"Yong"},{"family":"Montague","given":"Derek C."},{"family":"Mooiweer-Bryan","given":"Wiesje"},{"family":"Deshler","given":"Terry"}],"issued":{"date-parts":[["2008",9,1]]}}}],"schema":"https://github.com/citation-style-language/schema/raw/master/csl-citation.json"}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Pr="00BF6CDE">
        <w:rPr>
          <w:rFonts w:ascii="Times New Roman" w:hAnsi="Times New Roman" w:cs="Times New Roman"/>
          <w:sz w:val="24"/>
          <w:szCs w:val="24"/>
          <w:vertAlign w:val="superscript"/>
        </w:rPr>
        <w:t>11</w:t>
      </w:r>
      <w:r w:rsidR="00F55B75" w:rsidRPr="00386357">
        <w:rPr>
          <w:rFonts w:ascii="Times New Roman" w:eastAsiaTheme="minorEastAsia" w:hAnsi="Times New Roman" w:cs="Times New Roman"/>
          <w:sz w:val="24"/>
        </w:rPr>
        <w:fldChar w:fldCharType="end"/>
      </w:r>
      <w:r>
        <w:rPr>
          <w:rFonts w:ascii="Times New Roman" w:eastAsiaTheme="minorEastAsia" w:hAnsi="Times New Roman" w:cs="Times New Roman"/>
          <w:sz w:val="24"/>
        </w:rPr>
        <w:t xml:space="preserve"> or more</w:t>
      </w:r>
      <w:r w:rsidR="00F55B75">
        <w:rPr>
          <w:rFonts w:ascii="Times New Roman" w:eastAsiaTheme="minorEastAsia" w:hAnsi="Times New Roman" w:cs="Times New Roman"/>
          <w:sz w:val="24"/>
        </w:rPr>
        <w:fldChar w:fldCharType="begin"/>
      </w:r>
      <w:r>
        <w:rPr>
          <w:rFonts w:ascii="Times New Roman" w:eastAsiaTheme="minorEastAsia" w:hAnsi="Times New Roman" w:cs="Times New Roman"/>
          <w:sz w:val="24"/>
        </w:rPr>
        <w:instrText xml:space="preserve"> ADDIN ZOTERO_ITEM CSL_CITATION {"citationID":"GYK2s6vV","properties":{"formattedCitation":"\\super 12\\nosupersub{}","plainCitation":"12","noteIndex":0},"citationItems":[{"id":352,"uris":["http://zotero.org/users/local/N8b3yAFo/items/6S62A5JM"],"itemData":{"id":352,"type":"document","title":"TSI_3340_Manual.pdf","URL":"https://www.kenelec.com.au/wp-content/uploads/2016/06/TSI_3340_Manual.pdf","accessed":{"date-parts":[["2024",5,29]]}}}],"schema":"https://github.com/citation-style-language/schema/raw/master/csl-citation.json"} </w:instrText>
      </w:r>
      <w:r w:rsidR="00F55B75">
        <w:rPr>
          <w:rFonts w:ascii="Times New Roman" w:eastAsiaTheme="minorEastAsia" w:hAnsi="Times New Roman" w:cs="Times New Roman"/>
          <w:sz w:val="24"/>
        </w:rPr>
        <w:fldChar w:fldCharType="separate"/>
      </w:r>
      <w:r w:rsidRPr="00344EFC">
        <w:rPr>
          <w:rFonts w:ascii="Times New Roman" w:hAnsi="Times New Roman" w:cs="Times New Roman"/>
          <w:sz w:val="24"/>
          <w:szCs w:val="24"/>
          <w:vertAlign w:val="superscript"/>
        </w:rPr>
        <w:t>12</w:t>
      </w:r>
      <w:r w:rsidR="00F55B75">
        <w:rPr>
          <w:rFonts w:ascii="Times New Roman" w:eastAsiaTheme="minorEastAsia" w:hAnsi="Times New Roman" w:cs="Times New Roman"/>
          <w:sz w:val="24"/>
        </w:rPr>
        <w:fldChar w:fldCharType="end"/>
      </w:r>
      <w:r w:rsidRPr="00386357">
        <w:rPr>
          <w:rFonts w:ascii="Times New Roman" w:eastAsiaTheme="minorEastAsia" w:hAnsi="Times New Roman" w:cs="Times New Roman"/>
          <w:sz w:val="24"/>
        </w:rPr>
        <w:t>.</w:t>
      </w:r>
    </w:p>
    <w:p w14:paraId="009ED9C7" w14:textId="2FE33B82" w:rsidR="009D6AD1" w:rsidRDefault="0055714C" w:rsidP="000B591C">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Another key component is the </w:t>
      </w:r>
      <w:r w:rsidR="000D2661">
        <w:rPr>
          <w:rFonts w:ascii="Times New Roman" w:eastAsiaTheme="minorEastAsia" w:hAnsi="Times New Roman" w:cs="Times New Roman"/>
          <w:sz w:val="24"/>
        </w:rPr>
        <w:t>power supply of the laser diode, because the latter must function on specific current and voltage ranges. In order to achieve that, w</w:t>
      </w:r>
      <w:r w:rsidR="00070E0F" w:rsidRPr="00386357">
        <w:rPr>
          <w:rFonts w:ascii="Times New Roman" w:eastAsiaTheme="minorEastAsia" w:hAnsi="Times New Roman" w:cs="Times New Roman"/>
          <w:sz w:val="24"/>
        </w:rPr>
        <w:t xml:space="preserve">e use a </w:t>
      </w:r>
      <w:r w:rsidR="00A5269F">
        <w:rPr>
          <w:rFonts w:ascii="Times New Roman" w:eastAsiaTheme="minorEastAsia" w:hAnsi="Times New Roman" w:cs="Times New Roman"/>
          <w:sz w:val="24"/>
        </w:rPr>
        <w:t xml:space="preserve">constant </w:t>
      </w:r>
      <w:r w:rsidR="009D67E3">
        <w:rPr>
          <w:rFonts w:ascii="Times New Roman" w:eastAsiaTheme="minorEastAsia" w:hAnsi="Times New Roman" w:cs="Times New Roman"/>
          <w:sz w:val="24"/>
        </w:rPr>
        <w:t>DC</w:t>
      </w:r>
      <w:r w:rsidR="00A5269F">
        <w:rPr>
          <w:rFonts w:ascii="Times New Roman" w:eastAsiaTheme="minorEastAsia" w:hAnsi="Times New Roman" w:cs="Times New Roman"/>
          <w:sz w:val="24"/>
        </w:rPr>
        <w:t xml:space="preserve"> voltage power supply</w:t>
      </w:r>
      <w:r w:rsidR="009D67E3">
        <w:rPr>
          <w:rFonts w:ascii="Times New Roman" w:eastAsiaTheme="minorEastAsia" w:hAnsi="Times New Roman" w:cs="Times New Roman"/>
          <w:sz w:val="24"/>
        </w:rPr>
        <w:t xml:space="preserve">, </w:t>
      </w:r>
      <w:r w:rsidR="00086E29">
        <w:rPr>
          <w:rFonts w:ascii="Times New Roman" w:eastAsiaTheme="minorEastAsia" w:hAnsi="Times New Roman" w:cs="Times New Roman"/>
          <w:sz w:val="24"/>
        </w:rPr>
        <w:t>the</w:t>
      </w:r>
      <w:r w:rsidR="009D67E3">
        <w:rPr>
          <w:rFonts w:ascii="Times New Roman" w:eastAsiaTheme="minorEastAsia" w:hAnsi="Times New Roman" w:cs="Times New Roman"/>
          <w:sz w:val="24"/>
        </w:rPr>
        <w:t xml:space="preserve"> output</w:t>
      </w:r>
      <w:r w:rsidR="00086E29">
        <w:rPr>
          <w:rFonts w:ascii="Times New Roman" w:eastAsiaTheme="minorEastAsia" w:hAnsi="Times New Roman" w:cs="Times New Roman"/>
          <w:sz w:val="24"/>
        </w:rPr>
        <w:t xml:space="preserve"> of which</w:t>
      </w:r>
      <w:r w:rsidR="009D67E3">
        <w:rPr>
          <w:rFonts w:ascii="Times New Roman" w:eastAsiaTheme="minorEastAsia" w:hAnsi="Times New Roman" w:cs="Times New Roman"/>
          <w:sz w:val="24"/>
        </w:rPr>
        <w:t xml:space="preserve"> is passed through</w:t>
      </w:r>
      <w:r w:rsidR="00070E0F" w:rsidRPr="00386357">
        <w:rPr>
          <w:rFonts w:ascii="Times New Roman" w:eastAsiaTheme="minorEastAsia" w:hAnsi="Times New Roman" w:cs="Times New Roman"/>
          <w:sz w:val="24"/>
        </w:rPr>
        <w:t xml:space="preserve"> a low-pass </w:t>
      </w:r>
      <w:r w:rsidR="009D67E3">
        <w:rPr>
          <w:rFonts w:ascii="Times New Roman" w:eastAsiaTheme="minorEastAsia" w:hAnsi="Times New Roman" w:cs="Times New Roman"/>
          <w:sz w:val="24"/>
        </w:rPr>
        <w:t xml:space="preserve">inductor-capacitor (L-C) </w:t>
      </w:r>
      <w:r w:rsidR="00070E0F" w:rsidRPr="00386357">
        <w:rPr>
          <w:rFonts w:ascii="Times New Roman" w:eastAsiaTheme="minorEastAsia" w:hAnsi="Times New Roman" w:cs="Times New Roman"/>
          <w:sz w:val="24"/>
        </w:rPr>
        <w:t>filter such that the cut-off frequency is ~ 5 Hz</w:t>
      </w:r>
      <w:r w:rsidR="000D2661">
        <w:rPr>
          <w:rFonts w:ascii="Times New Roman" w:eastAsiaTheme="minorEastAsia" w:hAnsi="Times New Roman" w:cs="Times New Roman"/>
          <w:sz w:val="24"/>
        </w:rPr>
        <w:t xml:space="preserve"> in order to reduce the circuit </w:t>
      </w:r>
      <w:r w:rsidR="00C237C6">
        <w:rPr>
          <w:rFonts w:ascii="Times New Roman" w:eastAsiaTheme="minorEastAsia" w:hAnsi="Times New Roman" w:cs="Times New Roman"/>
          <w:sz w:val="24"/>
        </w:rPr>
        <w:t xml:space="preserve">voltage </w:t>
      </w:r>
      <w:r w:rsidR="000D2661">
        <w:rPr>
          <w:rFonts w:ascii="Times New Roman" w:eastAsiaTheme="minorEastAsia" w:hAnsi="Times New Roman" w:cs="Times New Roman"/>
          <w:sz w:val="24"/>
        </w:rPr>
        <w:t>noise</w:t>
      </w:r>
      <w:r w:rsidR="00070E0F" w:rsidRPr="00386357">
        <w:rPr>
          <w:rFonts w:ascii="Times New Roman" w:eastAsiaTheme="minorEastAsia" w:hAnsi="Times New Roman" w:cs="Times New Roman"/>
          <w:sz w:val="24"/>
        </w:rPr>
        <w:t xml:space="preserve">. </w:t>
      </w:r>
      <w:r w:rsidR="009D67E3">
        <w:rPr>
          <w:rFonts w:ascii="Times New Roman" w:eastAsiaTheme="minorEastAsia" w:hAnsi="Times New Roman" w:cs="Times New Roman"/>
          <w:sz w:val="24"/>
        </w:rPr>
        <w:t>After the low-pass filter</w:t>
      </w:r>
      <w:r w:rsidR="00070E0F" w:rsidRPr="00386357">
        <w:rPr>
          <w:rFonts w:ascii="Times New Roman" w:eastAsiaTheme="minorEastAsia" w:hAnsi="Times New Roman" w:cs="Times New Roman"/>
          <w:sz w:val="24"/>
        </w:rPr>
        <w:t xml:space="preserve">, we use the configuration of a constant current supply </w:t>
      </w:r>
      <w:r w:rsidR="000D2661">
        <w:rPr>
          <w:rFonts w:ascii="Times New Roman" w:eastAsiaTheme="minorEastAsia" w:hAnsi="Times New Roman" w:cs="Times New Roman"/>
          <w:sz w:val="24"/>
        </w:rPr>
        <w:t>circuit</w:t>
      </w:r>
      <w:r w:rsidR="00C237C6">
        <w:rPr>
          <w:rFonts w:ascii="Times New Roman" w:eastAsiaTheme="minorEastAsia" w:hAnsi="Times New Roman" w:cs="Times New Roman"/>
          <w:sz w:val="24"/>
        </w:rPr>
        <w:t>, based on a LM-317 regulator</w:t>
      </w:r>
      <w:r w:rsidR="00070E0F" w:rsidRPr="00386357">
        <w:rPr>
          <w:rFonts w:ascii="Times New Roman" w:eastAsiaTheme="minorEastAsia" w:hAnsi="Times New Roman" w:cs="Times New Roman"/>
          <w:sz w:val="24"/>
        </w:rPr>
        <w:t xml:space="preserve">. </w:t>
      </w:r>
      <w:r w:rsidR="00C237C6">
        <w:rPr>
          <w:rFonts w:ascii="Times New Roman" w:eastAsiaTheme="minorEastAsia" w:hAnsi="Times New Roman" w:cs="Times New Roman"/>
          <w:sz w:val="24"/>
        </w:rPr>
        <w:t xml:space="preserve">The constant current is the most important because if the laser diode current oscillates, the illuminating intensity will also change </w:t>
      </w:r>
      <w:r w:rsidR="0005225E">
        <w:rPr>
          <w:rFonts w:ascii="Times New Roman" w:eastAsiaTheme="minorEastAsia" w:hAnsi="Times New Roman" w:cs="Times New Roman"/>
          <w:sz w:val="24"/>
        </w:rPr>
        <w:t>leading</w:t>
      </w:r>
      <w:r w:rsidR="00C237C6">
        <w:rPr>
          <w:rFonts w:ascii="Times New Roman" w:eastAsiaTheme="minorEastAsia" w:hAnsi="Times New Roman" w:cs="Times New Roman"/>
          <w:sz w:val="24"/>
        </w:rPr>
        <w:t xml:space="preserve"> to different signal intensit</w:t>
      </w:r>
      <w:r w:rsidR="0005225E">
        <w:rPr>
          <w:rFonts w:ascii="Times New Roman" w:eastAsiaTheme="minorEastAsia" w:hAnsi="Times New Roman" w:cs="Times New Roman"/>
          <w:sz w:val="24"/>
        </w:rPr>
        <w:t>ies</w:t>
      </w:r>
      <w:r w:rsidR="00C237C6">
        <w:rPr>
          <w:rFonts w:ascii="Times New Roman" w:eastAsiaTheme="minorEastAsia" w:hAnsi="Times New Roman" w:cs="Times New Roman"/>
          <w:sz w:val="24"/>
        </w:rPr>
        <w:t xml:space="preserve"> and therefore to uncertainties in the particle sizing.</w:t>
      </w:r>
    </w:p>
    <w:p w14:paraId="69154F61" w14:textId="4C5BC3ED" w:rsidR="009D6AD1" w:rsidRDefault="00C237C6" w:rsidP="009D6AD1">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 The laser-diode is </w:t>
      </w:r>
      <w:r w:rsidR="009D6AD1">
        <w:rPr>
          <w:rFonts w:ascii="Times New Roman" w:eastAsiaTheme="minorEastAsia" w:hAnsi="Times New Roman" w:cs="Times New Roman"/>
          <w:sz w:val="24"/>
        </w:rPr>
        <w:t xml:space="preserve">also </w:t>
      </w:r>
      <w:r>
        <w:rPr>
          <w:rFonts w:ascii="Times New Roman" w:eastAsiaTheme="minorEastAsia" w:hAnsi="Times New Roman" w:cs="Times New Roman"/>
          <w:sz w:val="24"/>
        </w:rPr>
        <w:t>one of the most expensive parts of the OPS-OS</w:t>
      </w:r>
      <w:r w:rsidR="009D6AD1">
        <w:rPr>
          <w:rFonts w:ascii="Times New Roman" w:eastAsiaTheme="minorEastAsia" w:hAnsi="Times New Roman" w:cs="Times New Roman"/>
          <w:sz w:val="24"/>
        </w:rPr>
        <w:t xml:space="preserve"> (</w:t>
      </w:r>
      <w:r w:rsidR="0005225E">
        <w:rPr>
          <w:rFonts w:ascii="Times New Roman" w:eastAsiaTheme="minorEastAsia" w:hAnsi="Times New Roman" w:cs="Times New Roman"/>
          <w:sz w:val="24"/>
        </w:rPr>
        <w:t xml:space="preserve">comprising ca. </w:t>
      </w:r>
      <w:r w:rsidR="009D6AD1">
        <w:rPr>
          <w:rFonts w:ascii="Times New Roman" w:eastAsiaTheme="minorEastAsia" w:hAnsi="Times New Roman" w:cs="Times New Roman"/>
          <w:sz w:val="24"/>
        </w:rPr>
        <w:t>1/3 of its total cost) and thus it is important to be protected</w:t>
      </w:r>
      <w:r w:rsidR="00A50F65">
        <w:rPr>
          <w:rFonts w:ascii="Times New Roman" w:eastAsiaTheme="minorEastAsia" w:hAnsi="Times New Roman" w:cs="Times New Roman"/>
          <w:sz w:val="24"/>
        </w:rPr>
        <w:t>.</w:t>
      </w:r>
      <w:r w:rsidR="00070E0F" w:rsidRPr="00386357">
        <w:rPr>
          <w:rFonts w:ascii="Times New Roman" w:eastAsiaTheme="minorEastAsia" w:hAnsi="Times New Roman" w:cs="Times New Roman"/>
          <w:sz w:val="24"/>
        </w:rPr>
        <w:t xml:space="preserve"> </w:t>
      </w:r>
      <w:r w:rsidR="009D6AD1">
        <w:rPr>
          <w:rFonts w:ascii="Times New Roman" w:eastAsiaTheme="minorEastAsia" w:hAnsi="Times New Roman" w:cs="Times New Roman"/>
          <w:sz w:val="24"/>
        </w:rPr>
        <w:t>To do that</w:t>
      </w:r>
      <w:r w:rsidR="009D6AD1" w:rsidRPr="00386357">
        <w:rPr>
          <w:rFonts w:ascii="Times New Roman" w:eastAsiaTheme="minorEastAsia" w:hAnsi="Times New Roman" w:cs="Times New Roman"/>
          <w:sz w:val="24"/>
        </w:rPr>
        <w:t>, we put two diodes connected in parallel</w:t>
      </w:r>
      <w:r w:rsidR="009D6AD1">
        <w:rPr>
          <w:rFonts w:ascii="Times New Roman" w:eastAsiaTheme="minorEastAsia" w:hAnsi="Times New Roman" w:cs="Times New Roman"/>
          <w:sz w:val="24"/>
        </w:rPr>
        <w:t xml:space="preserve"> and with reverse polarity to</w:t>
      </w:r>
      <w:r w:rsidR="009D6AD1" w:rsidRPr="00386357">
        <w:rPr>
          <w:rFonts w:ascii="Times New Roman" w:eastAsiaTheme="minorEastAsia" w:hAnsi="Times New Roman" w:cs="Times New Roman"/>
          <w:sz w:val="24"/>
        </w:rPr>
        <w:t xml:space="preserve"> the laser diode, in order to</w:t>
      </w:r>
      <w:r w:rsidR="009D6AD1">
        <w:rPr>
          <w:rFonts w:ascii="Times New Roman" w:eastAsiaTheme="minorEastAsia" w:hAnsi="Times New Roman" w:cs="Times New Roman"/>
          <w:sz w:val="24"/>
        </w:rPr>
        <w:t xml:space="preserve"> protect it</w:t>
      </w:r>
      <w:r w:rsidR="009D6AD1" w:rsidRPr="00386357">
        <w:rPr>
          <w:rFonts w:ascii="Times New Roman" w:eastAsiaTheme="minorEastAsia" w:hAnsi="Times New Roman" w:cs="Times New Roman"/>
          <w:sz w:val="24"/>
        </w:rPr>
        <w:t xml:space="preserve"> from reverse current flow and from over-voltage</w:t>
      </w:r>
      <w:r w:rsidR="009D6AD1">
        <w:rPr>
          <w:rFonts w:ascii="Times New Roman" w:eastAsiaTheme="minorEastAsia" w:hAnsi="Times New Roman" w:cs="Times New Roman"/>
          <w:sz w:val="24"/>
        </w:rPr>
        <w:t xml:space="preserve">. </w:t>
      </w:r>
      <w:r w:rsidR="00070E0F" w:rsidRPr="00386357">
        <w:rPr>
          <w:rFonts w:ascii="Times New Roman" w:eastAsiaTheme="minorEastAsia" w:hAnsi="Times New Roman" w:cs="Times New Roman"/>
          <w:sz w:val="24"/>
        </w:rPr>
        <w:t xml:space="preserve">A common 1N-4007 diode protects from </w:t>
      </w:r>
      <w:r w:rsidR="009D6AD1">
        <w:rPr>
          <w:rFonts w:ascii="Times New Roman" w:eastAsiaTheme="minorEastAsia" w:hAnsi="Times New Roman" w:cs="Times New Roman"/>
          <w:sz w:val="24"/>
        </w:rPr>
        <w:t>reverse current flow and a Z</w:t>
      </w:r>
      <w:r w:rsidR="00070E0F" w:rsidRPr="00386357">
        <w:rPr>
          <w:rFonts w:ascii="Times New Roman" w:eastAsiaTheme="minorEastAsia" w:hAnsi="Times New Roman" w:cs="Times New Roman"/>
          <w:sz w:val="24"/>
        </w:rPr>
        <w:t>ener-diod</w:t>
      </w:r>
      <w:r w:rsidR="00A5269F">
        <w:rPr>
          <w:rFonts w:ascii="Times New Roman" w:eastAsiaTheme="minorEastAsia" w:hAnsi="Times New Roman" w:cs="Times New Roman"/>
          <w:sz w:val="24"/>
        </w:rPr>
        <w:t xml:space="preserve">e protects the circuit from any possible </w:t>
      </w:r>
      <w:r w:rsidR="00070E0F" w:rsidRPr="00386357">
        <w:rPr>
          <w:rFonts w:ascii="Times New Roman" w:eastAsiaTheme="minorEastAsia" w:hAnsi="Times New Roman" w:cs="Times New Roman"/>
          <w:sz w:val="24"/>
        </w:rPr>
        <w:t xml:space="preserve">overvoltage. </w:t>
      </w:r>
    </w:p>
    <w:p w14:paraId="71931CE5" w14:textId="50A25279" w:rsidR="00070E0F" w:rsidRPr="00386357" w:rsidRDefault="0005225E" w:rsidP="009D6AD1">
      <w:pPr>
        <w:spacing w:line="276"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The</w:t>
      </w:r>
      <w:r w:rsidR="009D6AD1">
        <w:rPr>
          <w:rFonts w:ascii="Times New Roman" w:eastAsiaTheme="minorEastAsia" w:hAnsi="Times New Roman" w:cs="Times New Roman"/>
          <w:sz w:val="24"/>
        </w:rPr>
        <w:t xml:space="preserve"> other</w:t>
      </w:r>
      <w:r w:rsidR="00070E0F" w:rsidRPr="00386357">
        <w:rPr>
          <w:rFonts w:ascii="Times New Roman" w:eastAsiaTheme="minorEastAsia" w:hAnsi="Times New Roman" w:cs="Times New Roman"/>
          <w:sz w:val="24"/>
        </w:rPr>
        <w:t xml:space="preserve"> important part of the power supplies is </w:t>
      </w:r>
      <w:r>
        <w:rPr>
          <w:rFonts w:ascii="Times New Roman" w:eastAsiaTheme="minorEastAsia" w:hAnsi="Times New Roman" w:cs="Times New Roman"/>
          <w:sz w:val="24"/>
        </w:rPr>
        <w:t>that</w:t>
      </w:r>
      <w:r w:rsidR="00070E0F" w:rsidRPr="00386357">
        <w:rPr>
          <w:rFonts w:ascii="Times New Roman" w:eastAsiaTheme="minorEastAsia" w:hAnsi="Times New Roman" w:cs="Times New Roman"/>
          <w:sz w:val="24"/>
        </w:rPr>
        <w:t xml:space="preserve"> used to operate the amplifiers from the photo-detector circuit. Again we use similar low-pass filters (as in the laser</w:t>
      </w:r>
      <w:r w:rsidR="009D6AD1">
        <w:rPr>
          <w:rFonts w:ascii="Times New Roman" w:eastAsiaTheme="minorEastAsia" w:hAnsi="Times New Roman" w:cs="Times New Roman"/>
          <w:sz w:val="24"/>
        </w:rPr>
        <w:t xml:space="preserve"> diode</w:t>
      </w:r>
      <w:r w:rsidR="00070E0F" w:rsidRPr="00386357">
        <w:rPr>
          <w:rFonts w:ascii="Times New Roman" w:eastAsiaTheme="minorEastAsia" w:hAnsi="Times New Roman" w:cs="Times New Roman"/>
          <w:sz w:val="24"/>
        </w:rPr>
        <w:t xml:space="preserve"> power supply). The only</w:t>
      </w:r>
      <w:r w:rsidR="009D67E3">
        <w:rPr>
          <w:rFonts w:ascii="Times New Roman" w:eastAsiaTheme="minorEastAsia" w:hAnsi="Times New Roman" w:cs="Times New Roman"/>
          <w:sz w:val="24"/>
        </w:rPr>
        <w:t xml:space="preserve"> difference here is that we have</w:t>
      </w:r>
      <w:r w:rsidR="00070E0F" w:rsidRPr="00386357">
        <w:rPr>
          <w:rFonts w:ascii="Times New Roman" w:eastAsiaTheme="minorEastAsia" w:hAnsi="Times New Roman" w:cs="Times New Roman"/>
          <w:sz w:val="24"/>
        </w:rPr>
        <w:t xml:space="preserve"> a dual</w:t>
      </w:r>
      <w:r w:rsidR="009D67E3">
        <w:rPr>
          <w:rFonts w:ascii="Times New Roman" w:eastAsiaTheme="minorEastAsia" w:hAnsi="Times New Roman" w:cs="Times New Roman"/>
          <w:sz w:val="24"/>
        </w:rPr>
        <w:t xml:space="preserve"> supply that gives positive and</w:t>
      </w:r>
      <w:r w:rsidR="00070E0F" w:rsidRPr="00386357">
        <w:rPr>
          <w:rFonts w:ascii="Times New Roman" w:eastAsiaTheme="minorEastAsia" w:hAnsi="Times New Roman" w:cs="Times New Roman"/>
          <w:sz w:val="24"/>
        </w:rPr>
        <w:t xml:space="preserve"> negative DC voltage</w:t>
      </w:r>
      <w:r w:rsidR="009D67E3">
        <w:rPr>
          <w:rFonts w:ascii="Times New Roman" w:eastAsiaTheme="minorEastAsia" w:hAnsi="Times New Roman" w:cs="Times New Roman"/>
          <w:sz w:val="24"/>
        </w:rPr>
        <w:t xml:space="preserve"> output</w:t>
      </w:r>
      <w:r w:rsidR="00070E0F" w:rsidRPr="00386357">
        <w:rPr>
          <w:rFonts w:ascii="Times New Roman" w:eastAsiaTheme="minorEastAsia" w:hAnsi="Times New Roman" w:cs="Times New Roman"/>
          <w:sz w:val="24"/>
        </w:rPr>
        <w:t>.</w:t>
      </w:r>
      <w:r w:rsidR="009D6AD1">
        <w:rPr>
          <w:rFonts w:ascii="Times New Roman" w:eastAsiaTheme="minorEastAsia" w:hAnsi="Times New Roman" w:cs="Times New Roman"/>
          <w:sz w:val="24"/>
        </w:rPr>
        <w:t xml:space="preserve"> The importance of a noise-free power supply for the amplifiers again is related to the stability</w:t>
      </w:r>
      <w:r>
        <w:rPr>
          <w:rFonts w:ascii="Times New Roman" w:eastAsiaTheme="minorEastAsia" w:hAnsi="Times New Roman" w:cs="Times New Roman"/>
          <w:sz w:val="24"/>
        </w:rPr>
        <w:t>/</w:t>
      </w:r>
      <w:r w:rsidR="009D6AD1">
        <w:rPr>
          <w:rFonts w:ascii="Times New Roman" w:eastAsiaTheme="minorEastAsia" w:hAnsi="Times New Roman" w:cs="Times New Roman"/>
          <w:sz w:val="24"/>
        </w:rPr>
        <w:t xml:space="preserve">repeatability of the signal in order to </w:t>
      </w:r>
      <w:r>
        <w:rPr>
          <w:rFonts w:ascii="Times New Roman" w:eastAsiaTheme="minorEastAsia" w:hAnsi="Times New Roman" w:cs="Times New Roman"/>
          <w:sz w:val="24"/>
        </w:rPr>
        <w:t>reduce the</w:t>
      </w:r>
      <w:r w:rsidR="009D6AD1">
        <w:rPr>
          <w:rFonts w:ascii="Times New Roman" w:eastAsiaTheme="minorEastAsia" w:hAnsi="Times New Roman" w:cs="Times New Roman"/>
          <w:sz w:val="24"/>
        </w:rPr>
        <w:t xml:space="preserve"> particle sizing uncertainties.</w:t>
      </w:r>
    </w:p>
    <w:p w14:paraId="33C86EA2" w14:textId="65FDEF32" w:rsidR="005A2A61" w:rsidRDefault="00070E0F" w:rsidP="00C221BF">
      <w:pPr>
        <w:spacing w:line="276" w:lineRule="auto"/>
        <w:ind w:firstLine="720"/>
        <w:jc w:val="both"/>
        <w:rPr>
          <w:rFonts w:ascii="Times New Roman" w:eastAsiaTheme="minorEastAsia" w:hAnsi="Times New Roman" w:cs="Times New Roman"/>
          <w:sz w:val="24"/>
        </w:rPr>
      </w:pPr>
      <w:r w:rsidRPr="00386357">
        <w:rPr>
          <w:rFonts w:ascii="Times New Roman" w:eastAsiaTheme="minorEastAsia" w:hAnsi="Times New Roman" w:cs="Times New Roman"/>
          <w:sz w:val="24"/>
        </w:rPr>
        <w:t>All the above</w:t>
      </w:r>
      <w:r w:rsidR="0005225E">
        <w:rPr>
          <w:rFonts w:ascii="Times New Roman" w:eastAsiaTheme="minorEastAsia" w:hAnsi="Times New Roman" w:cs="Times New Roman"/>
          <w:sz w:val="24"/>
        </w:rPr>
        <w:t>-</w:t>
      </w:r>
      <w:r w:rsidRPr="00386357">
        <w:rPr>
          <w:rFonts w:ascii="Times New Roman" w:eastAsiaTheme="minorEastAsia" w:hAnsi="Times New Roman" w:cs="Times New Roman"/>
          <w:sz w:val="24"/>
        </w:rPr>
        <w:t xml:space="preserve">mentioned </w:t>
      </w:r>
      <w:r w:rsidR="0005225E">
        <w:rPr>
          <w:rFonts w:ascii="Times New Roman" w:eastAsiaTheme="minorEastAsia" w:hAnsi="Times New Roman" w:cs="Times New Roman"/>
          <w:sz w:val="24"/>
        </w:rPr>
        <w:t xml:space="preserve">details of the </w:t>
      </w:r>
      <w:r w:rsidRPr="00386357">
        <w:rPr>
          <w:rFonts w:ascii="Times New Roman" w:eastAsiaTheme="minorEastAsia" w:hAnsi="Times New Roman" w:cs="Times New Roman"/>
          <w:sz w:val="24"/>
        </w:rPr>
        <w:t>circuit w</w:t>
      </w:r>
      <w:r w:rsidR="004E61A1">
        <w:rPr>
          <w:rFonts w:ascii="Times New Roman" w:eastAsiaTheme="minorEastAsia" w:hAnsi="Times New Roman" w:cs="Times New Roman"/>
          <w:sz w:val="24"/>
        </w:rPr>
        <w:t>ere designed using ‘</w:t>
      </w:r>
      <w:r w:rsidRPr="00386357">
        <w:rPr>
          <w:rFonts w:ascii="Times New Roman" w:eastAsiaTheme="minorEastAsia" w:hAnsi="Times New Roman" w:cs="Times New Roman"/>
          <w:sz w:val="24"/>
        </w:rPr>
        <w:t>Eagle’ software</w:t>
      </w:r>
      <w:r w:rsidR="004E61A1">
        <w:rPr>
          <w:rFonts w:ascii="Times New Roman" w:eastAsiaTheme="minorEastAsia" w:hAnsi="Times New Roman" w:cs="Times New Roman"/>
          <w:sz w:val="24"/>
        </w:rPr>
        <w:t xml:space="preserve"> (</w:t>
      </w:r>
      <w:proofErr w:type="spellStart"/>
      <w:r w:rsidR="004E61A1">
        <w:rPr>
          <w:rFonts w:ascii="Times New Roman" w:eastAsiaTheme="minorEastAsia" w:hAnsi="Times New Roman" w:cs="Times New Roman"/>
          <w:sz w:val="24"/>
        </w:rPr>
        <w:t>AutoDesk</w:t>
      </w:r>
      <w:proofErr w:type="spellEnd"/>
      <w:r w:rsidR="00C24825">
        <w:rPr>
          <w:rFonts w:ascii="Times New Roman" w:eastAsiaTheme="minorEastAsia" w:hAnsi="Times New Roman" w:cs="Times New Roman"/>
          <w:sz w:val="24"/>
        </w:rPr>
        <w:t>®</w:t>
      </w:r>
      <w:r w:rsidR="004E61A1">
        <w:rPr>
          <w:rFonts w:ascii="Times New Roman" w:eastAsiaTheme="minorEastAsia" w:hAnsi="Times New Roman" w:cs="Times New Roman"/>
          <w:sz w:val="24"/>
        </w:rPr>
        <w:t>)</w:t>
      </w:r>
      <w:r w:rsidR="00B853EA">
        <w:rPr>
          <w:rFonts w:ascii="Times New Roman" w:eastAsiaTheme="minorEastAsia" w:hAnsi="Times New Roman" w:cs="Times New Roman"/>
          <w:sz w:val="24"/>
        </w:rPr>
        <w:t>, and manufactured as P</w:t>
      </w:r>
      <w:r w:rsidRPr="00386357">
        <w:rPr>
          <w:rFonts w:ascii="Times New Roman" w:eastAsiaTheme="minorEastAsia" w:hAnsi="Times New Roman" w:cs="Times New Roman"/>
          <w:sz w:val="24"/>
        </w:rPr>
        <w:t>rinte</w:t>
      </w:r>
      <w:r w:rsidR="00B853EA">
        <w:rPr>
          <w:rFonts w:ascii="Times New Roman" w:eastAsiaTheme="minorEastAsia" w:hAnsi="Times New Roman" w:cs="Times New Roman"/>
          <w:sz w:val="24"/>
        </w:rPr>
        <w:t>d Circuit B</w:t>
      </w:r>
      <w:r w:rsidR="004E61A1">
        <w:rPr>
          <w:rFonts w:ascii="Times New Roman" w:eastAsiaTheme="minorEastAsia" w:hAnsi="Times New Roman" w:cs="Times New Roman"/>
          <w:sz w:val="24"/>
        </w:rPr>
        <w:t>oards (PCBs) by ‘</w:t>
      </w:r>
      <w:proofErr w:type="spellStart"/>
      <w:r w:rsidR="004E61A1">
        <w:rPr>
          <w:rFonts w:ascii="Times New Roman" w:eastAsiaTheme="minorEastAsia" w:hAnsi="Times New Roman" w:cs="Times New Roman"/>
          <w:sz w:val="24"/>
        </w:rPr>
        <w:t>PCB</w:t>
      </w:r>
      <w:r w:rsidRPr="00386357">
        <w:rPr>
          <w:rFonts w:ascii="Times New Roman" w:eastAsiaTheme="minorEastAsia" w:hAnsi="Times New Roman" w:cs="Times New Roman"/>
          <w:sz w:val="24"/>
        </w:rPr>
        <w:t>way</w:t>
      </w:r>
      <w:proofErr w:type="spellEnd"/>
      <w:r w:rsidRPr="00386357">
        <w:rPr>
          <w:rFonts w:ascii="Times New Roman" w:eastAsiaTheme="minorEastAsia" w:hAnsi="Times New Roman" w:cs="Times New Roman"/>
          <w:sz w:val="24"/>
        </w:rPr>
        <w:t>’. The PCBs are 1.6 mm thick, made of FR-4 material</w:t>
      </w:r>
      <w:r w:rsidR="00F55B75" w:rsidRPr="00386357">
        <w:rPr>
          <w:rFonts w:ascii="Times New Roman" w:eastAsiaTheme="minorEastAsia" w:hAnsi="Times New Roman" w:cs="Times New Roman"/>
          <w:sz w:val="24"/>
        </w:rPr>
        <w:fldChar w:fldCharType="begin"/>
      </w:r>
      <w:r w:rsidR="00344EFC">
        <w:rPr>
          <w:rFonts w:ascii="Times New Roman" w:eastAsiaTheme="minorEastAsia" w:hAnsi="Times New Roman" w:cs="Times New Roman"/>
          <w:sz w:val="24"/>
        </w:rPr>
        <w:instrText xml:space="preserve"> ADDIN ZOTERO_ITEM CSL_CITATION {"citationID":"qfIxxxFM","properties":{"formattedCitation":"\\super 13\\nosupersub{}","plainCitation":"13","noteIndex":0},"citationItems":[{"id":287,"uris":["http://zotero.org/users/local/N8b3yAFo/items/EDG99Q79"],"itemData":{"id":287,"type":"book","abstract":"Most printed circuit boards are based on a laminate of weaved glass fiber cloth and epoxy. These\r\nlaminates have so-called viscoelastic material properties. This means that properties such as elasticity\r\nand thermal expansion drastically change above a certain temperature, called the glass transition\r\ntemperature. When selecting a laminate, the temperature range of the soldering process and the end\r\napplication must therefore be taken into account. The objective of this work has been to increase our\r\nknowledge on laminates used in printed circuit boards by characterizing two FR4 laminates. This was\r\ndone by measuring the storage and loss modulus, glass transition temperature, coefficient of thermal\r\nexpansion and flexural strength. The effect of a typical soldering process was also investigated. The\r\nresult was detailed material properties for the two laminates and an increased knowledge related to\r\nprinted circuit board laminates in general. The work reported here was done as part of a summer\r\ninternship.","ISBN":"978-82-464-2323-4","language":"en","note":"Accepted: 2018-09-19T08:45:31Z\ncontainer-title: 2013/01956","source":"ffi-publikasjoner.archive.knowledgearc.net","title":"Characterization of the material properties of two FR4 printed circuit board laminates","URL":"https://ffi-publikasjoner.archive.knowledgearc.net//handle/20.500.12242/1012","author":[{"family":"Haugan","given":"Espen Tunhøvd"},{"family":"Dalsjø","given":"Per"}],"accessed":{"date-parts":[["2023",12,20]]},"issued":{"date-parts":[["2014",1,10]]}}}],"schema":"https://github.com/citation-style-language/schema/raw/master/csl-citation.json"} </w:instrText>
      </w:r>
      <w:r w:rsidR="00F55B75" w:rsidRPr="00386357">
        <w:rPr>
          <w:rFonts w:ascii="Times New Roman" w:eastAsiaTheme="minorEastAsia" w:hAnsi="Times New Roman" w:cs="Times New Roman"/>
          <w:sz w:val="24"/>
        </w:rPr>
        <w:fldChar w:fldCharType="separate"/>
      </w:r>
      <w:r w:rsidR="00344EFC" w:rsidRPr="00344EFC">
        <w:rPr>
          <w:rFonts w:ascii="Times New Roman" w:hAnsi="Times New Roman" w:cs="Times New Roman"/>
          <w:sz w:val="24"/>
          <w:szCs w:val="24"/>
          <w:vertAlign w:val="superscript"/>
        </w:rPr>
        <w:t>13</w:t>
      </w:r>
      <w:r w:rsidR="00F55B75" w:rsidRPr="00386357">
        <w:rPr>
          <w:rFonts w:ascii="Times New Roman" w:eastAsiaTheme="minorEastAsia" w:hAnsi="Times New Roman" w:cs="Times New Roman"/>
          <w:sz w:val="24"/>
        </w:rPr>
        <w:fldChar w:fldCharType="end"/>
      </w:r>
      <w:r w:rsidR="00A50F65">
        <w:rPr>
          <w:rFonts w:ascii="Times New Roman" w:eastAsiaTheme="minorEastAsia" w:hAnsi="Times New Roman" w:cs="Times New Roman"/>
          <w:sz w:val="24"/>
        </w:rPr>
        <w:t>.</w:t>
      </w:r>
      <w:r w:rsidRPr="00386357">
        <w:rPr>
          <w:rFonts w:ascii="Times New Roman" w:eastAsiaTheme="minorEastAsia" w:hAnsi="Times New Roman" w:cs="Times New Roman"/>
          <w:sz w:val="24"/>
        </w:rPr>
        <w:t xml:space="preserve"> </w:t>
      </w:r>
      <w:r w:rsidR="00344EFC">
        <w:rPr>
          <w:rFonts w:ascii="Times New Roman" w:eastAsiaTheme="minorEastAsia" w:hAnsi="Times New Roman" w:cs="Times New Roman"/>
          <w:sz w:val="24"/>
        </w:rPr>
        <w:t>The internal c</w:t>
      </w:r>
      <w:r w:rsidRPr="00386357">
        <w:rPr>
          <w:rFonts w:ascii="Times New Roman" w:eastAsiaTheme="minorEastAsia" w:hAnsi="Times New Roman" w:cs="Times New Roman"/>
          <w:sz w:val="24"/>
        </w:rPr>
        <w:t xml:space="preserve">onnections </w:t>
      </w:r>
      <w:r w:rsidR="00344EFC">
        <w:rPr>
          <w:rFonts w:ascii="Times New Roman" w:eastAsiaTheme="minorEastAsia" w:hAnsi="Times New Roman" w:cs="Times New Roman"/>
          <w:sz w:val="24"/>
        </w:rPr>
        <w:t xml:space="preserve">in the PCBs </w:t>
      </w:r>
      <w:r w:rsidRPr="00386357">
        <w:rPr>
          <w:rFonts w:ascii="Times New Roman" w:eastAsiaTheme="minorEastAsia" w:hAnsi="Times New Roman" w:cs="Times New Roman"/>
          <w:sz w:val="24"/>
        </w:rPr>
        <w:t>are made of copper (Cu) and are placed in two layers.</w:t>
      </w:r>
    </w:p>
    <w:p w14:paraId="2B4916FE" w14:textId="77777777" w:rsidR="00C221BF" w:rsidRPr="00C221BF" w:rsidRDefault="00C221BF" w:rsidP="00C221BF">
      <w:pPr>
        <w:spacing w:line="276" w:lineRule="auto"/>
        <w:ind w:firstLine="720"/>
        <w:jc w:val="both"/>
        <w:rPr>
          <w:rFonts w:ascii="Times New Roman" w:eastAsiaTheme="minorEastAsia" w:hAnsi="Times New Roman" w:cs="Times New Roman"/>
          <w:sz w:val="24"/>
        </w:rPr>
      </w:pPr>
    </w:p>
    <w:p w14:paraId="705C006D" w14:textId="77777777" w:rsidR="00116975" w:rsidRDefault="00116975">
      <w:pPr>
        <w:rPr>
          <w:rFonts w:ascii="Times New Roman" w:eastAsiaTheme="minorEastAsia" w:hAnsi="Times New Roman" w:cs="Times New Roman"/>
          <w:b/>
          <w:sz w:val="28"/>
        </w:rPr>
      </w:pPr>
      <w:r>
        <w:rPr>
          <w:rFonts w:ascii="Times New Roman" w:eastAsiaTheme="minorEastAsia" w:hAnsi="Times New Roman" w:cs="Times New Roman"/>
          <w:b/>
          <w:sz w:val="28"/>
        </w:rPr>
        <w:br w:type="page"/>
      </w:r>
    </w:p>
    <w:p w14:paraId="2E03D575" w14:textId="7D63951A" w:rsidR="00BE0E76" w:rsidRPr="00BE0E76" w:rsidRDefault="00BE0E76" w:rsidP="00BE0E76">
      <w:pPr>
        <w:spacing w:line="276" w:lineRule="auto"/>
        <w:jc w:val="both"/>
        <w:rPr>
          <w:rFonts w:ascii="Times New Roman" w:eastAsiaTheme="minorEastAsia" w:hAnsi="Times New Roman" w:cs="Times New Roman"/>
          <w:b/>
          <w:sz w:val="28"/>
        </w:rPr>
      </w:pPr>
      <w:r>
        <w:rPr>
          <w:rFonts w:ascii="Times New Roman" w:eastAsiaTheme="minorEastAsia" w:hAnsi="Times New Roman" w:cs="Times New Roman"/>
          <w:b/>
          <w:sz w:val="28"/>
        </w:rPr>
        <w:lastRenderedPageBreak/>
        <w:t>S4</w:t>
      </w:r>
      <w:r w:rsidRPr="00FF337D">
        <w:rPr>
          <w:rFonts w:ascii="Times New Roman" w:eastAsiaTheme="minorEastAsia" w:hAnsi="Times New Roman" w:cs="Times New Roman"/>
          <w:b/>
          <w:sz w:val="28"/>
        </w:rPr>
        <w:t xml:space="preserve">. </w:t>
      </w:r>
      <w:r>
        <w:rPr>
          <w:rFonts w:ascii="Times New Roman" w:eastAsiaTheme="minorEastAsia" w:hAnsi="Times New Roman" w:cs="Times New Roman"/>
          <w:b/>
          <w:sz w:val="28"/>
        </w:rPr>
        <w:t xml:space="preserve">OPS-OS cost assessment </w:t>
      </w:r>
    </w:p>
    <w:p w14:paraId="6420B268" w14:textId="07BAEF91" w:rsidR="00070E0F" w:rsidRPr="00547A8C" w:rsidRDefault="00CF1551" w:rsidP="00CF1551">
      <w:pPr>
        <w:spacing w:line="276" w:lineRule="auto"/>
        <w:ind w:firstLine="720"/>
        <w:jc w:val="both"/>
        <w:rPr>
          <w:rFonts w:ascii="Times New Roman" w:hAnsi="Times New Roman" w:cs="Times New Roman"/>
          <w:sz w:val="24"/>
        </w:rPr>
      </w:pPr>
      <w:r>
        <w:rPr>
          <w:rFonts w:ascii="Times New Roman" w:eastAsiaTheme="minorEastAsia" w:hAnsi="Times New Roman" w:cs="Times New Roman"/>
          <w:sz w:val="24"/>
        </w:rPr>
        <w:t>The total cost of the OPS-OS, taking into account the labor to assemble and test it, is</w:t>
      </w:r>
      <w:r w:rsidRPr="00386357">
        <w:rPr>
          <w:rFonts w:ascii="Times New Roman" w:eastAsiaTheme="minorEastAsia" w:hAnsi="Times New Roman" w:cs="Times New Roman"/>
          <w:sz w:val="24"/>
        </w:rPr>
        <w:t xml:space="preserve"> €</w:t>
      </w:r>
      <w:r>
        <w:rPr>
          <w:rFonts w:ascii="Times New Roman" w:eastAsiaTheme="minorEastAsia" w:hAnsi="Times New Roman" w:cs="Times New Roman"/>
          <w:sz w:val="24"/>
        </w:rPr>
        <w:t>5</w:t>
      </w:r>
      <w:r w:rsidRPr="00386357">
        <w:rPr>
          <w:rFonts w:ascii="Times New Roman" w:eastAsiaTheme="minorEastAsia" w:hAnsi="Times New Roman" w:cs="Times New Roman"/>
          <w:sz w:val="24"/>
        </w:rPr>
        <w:t>00</w:t>
      </w:r>
      <w:r>
        <w:rPr>
          <w:rFonts w:ascii="Times New Roman" w:eastAsiaTheme="minorEastAsia" w:hAnsi="Times New Roman" w:cs="Times New Roman"/>
          <w:sz w:val="24"/>
        </w:rPr>
        <w:t xml:space="preserve">. Figure S6 shows how this cost is broken down in different components. </w:t>
      </w:r>
      <w:r w:rsidR="00547A8C">
        <w:rPr>
          <w:rFonts w:ascii="Times New Roman" w:hAnsi="Times New Roman" w:cs="Times New Roman"/>
          <w:sz w:val="24"/>
        </w:rPr>
        <w:t xml:space="preserve">The cost analysis considers the price of all components when ordering 10 of them, as well as the labor to assemble and test 10 units which is estimated to about one week of full-time work by a specialized employee. All the transport and custom-clearance expenses from the components are included separately from their commercial cost, combined with the labor expenses.  </w:t>
      </w:r>
    </w:p>
    <w:p w14:paraId="556935DE" w14:textId="77777777" w:rsidR="00C24825" w:rsidRPr="00386357" w:rsidRDefault="00C24825" w:rsidP="00376919">
      <w:pPr>
        <w:spacing w:line="276" w:lineRule="auto"/>
        <w:ind w:firstLine="720"/>
        <w:jc w:val="both"/>
        <w:rPr>
          <w:rFonts w:ascii="Times New Roman" w:eastAsiaTheme="minorEastAsia" w:hAnsi="Times New Roman" w:cs="Times New Roman"/>
          <w:sz w:val="24"/>
        </w:rPr>
      </w:pPr>
    </w:p>
    <w:p w14:paraId="404469AE" w14:textId="77777777" w:rsidR="006D0BE7" w:rsidRDefault="00D12F3F" w:rsidP="00376919">
      <w:pPr>
        <w:spacing w:line="276" w:lineRule="auto"/>
        <w:jc w:val="center"/>
      </w:pPr>
      <w:r>
        <w:rPr>
          <w:noProof/>
        </w:rPr>
        <w:drawing>
          <wp:inline distT="0" distB="0" distL="0" distR="0" wp14:anchorId="62917007" wp14:editId="0083B7BB">
            <wp:extent cx="3663950" cy="336105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3950" cy="3361055"/>
                    </a:xfrm>
                    <a:prstGeom prst="rect">
                      <a:avLst/>
                    </a:prstGeom>
                    <a:noFill/>
                    <a:ln>
                      <a:noFill/>
                    </a:ln>
                  </pic:spPr>
                </pic:pic>
              </a:graphicData>
            </a:graphic>
          </wp:inline>
        </w:drawing>
      </w:r>
    </w:p>
    <w:p w14:paraId="1B96FE7F" w14:textId="16459D94" w:rsidR="00C24825" w:rsidRPr="00D40C8A" w:rsidRDefault="00C24825" w:rsidP="00376919">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sidR="002C08BF">
        <w:rPr>
          <w:rFonts w:ascii="Times New Roman" w:eastAsiaTheme="minorEastAsia" w:hAnsi="Times New Roman" w:cs="Times New Roman"/>
          <w:b/>
          <w:sz w:val="24"/>
        </w:rPr>
        <w:t>5</w:t>
      </w:r>
      <w:r w:rsidRPr="00D40C8A">
        <w:rPr>
          <w:rFonts w:ascii="Times New Roman" w:eastAsiaTheme="minorEastAsia" w:hAnsi="Times New Roman" w:cs="Times New Roman"/>
          <w:sz w:val="24"/>
        </w:rPr>
        <w:t xml:space="preserve">: </w:t>
      </w:r>
      <w:r w:rsidR="00547A8C">
        <w:rPr>
          <w:rFonts w:ascii="Times New Roman" w:eastAsiaTheme="minorEastAsia" w:hAnsi="Times New Roman" w:cs="Times New Roman"/>
          <w:sz w:val="24"/>
        </w:rPr>
        <w:t xml:space="preserve">Breakdown of the </w:t>
      </w:r>
      <w:r w:rsidRPr="00D40C8A">
        <w:rPr>
          <w:rFonts w:ascii="Times New Roman" w:eastAsiaTheme="minorEastAsia" w:hAnsi="Times New Roman" w:cs="Times New Roman"/>
          <w:sz w:val="24"/>
        </w:rPr>
        <w:t xml:space="preserve">OPS-OS </w:t>
      </w:r>
      <w:r w:rsidR="00547A8C">
        <w:rPr>
          <w:rFonts w:ascii="Times New Roman" w:eastAsiaTheme="minorEastAsia" w:hAnsi="Times New Roman" w:cs="Times New Roman"/>
          <w:sz w:val="24"/>
        </w:rPr>
        <w:t>production cost</w:t>
      </w:r>
      <w:r w:rsidRPr="00D40C8A">
        <w:rPr>
          <w:rFonts w:ascii="Times New Roman" w:eastAsiaTheme="minorEastAsia" w:hAnsi="Times New Roman" w:cs="Times New Roman"/>
          <w:sz w:val="24"/>
        </w:rPr>
        <w:t>.</w:t>
      </w:r>
    </w:p>
    <w:p w14:paraId="0AAE1027" w14:textId="77777777" w:rsidR="00F16A82" w:rsidRPr="00E41EB7" w:rsidRDefault="00F16A82" w:rsidP="00376919">
      <w:pPr>
        <w:spacing w:line="276" w:lineRule="auto"/>
        <w:jc w:val="both"/>
        <w:rPr>
          <w:rFonts w:ascii="Times New Roman" w:hAnsi="Times New Roman" w:cs="Times New Roman"/>
          <w:sz w:val="24"/>
        </w:rPr>
      </w:pPr>
    </w:p>
    <w:p w14:paraId="0623F8F0" w14:textId="77777777" w:rsidR="00C24825" w:rsidRPr="00E41EB7" w:rsidRDefault="00C24825" w:rsidP="00376919">
      <w:pPr>
        <w:spacing w:line="276" w:lineRule="auto"/>
        <w:jc w:val="both"/>
        <w:rPr>
          <w:rFonts w:ascii="Times New Roman" w:hAnsi="Times New Roman" w:cs="Times New Roman"/>
          <w:sz w:val="24"/>
        </w:rPr>
      </w:pPr>
    </w:p>
    <w:p w14:paraId="2D11B301" w14:textId="77777777" w:rsidR="00BF6CDE" w:rsidRDefault="00BF6CDE" w:rsidP="00376919">
      <w:pPr>
        <w:spacing w:line="276" w:lineRule="auto"/>
        <w:jc w:val="both"/>
        <w:rPr>
          <w:rFonts w:ascii="Times New Roman" w:hAnsi="Times New Roman" w:cs="Times New Roman"/>
          <w:sz w:val="24"/>
        </w:rPr>
      </w:pPr>
    </w:p>
    <w:p w14:paraId="1B0D0076" w14:textId="77777777" w:rsidR="00376919" w:rsidRDefault="00376919" w:rsidP="00376919">
      <w:pPr>
        <w:spacing w:line="276" w:lineRule="auto"/>
        <w:jc w:val="both"/>
        <w:rPr>
          <w:rFonts w:ascii="Times New Roman" w:hAnsi="Times New Roman" w:cs="Times New Roman"/>
          <w:sz w:val="24"/>
        </w:rPr>
      </w:pPr>
    </w:p>
    <w:p w14:paraId="5CD77333" w14:textId="77777777" w:rsidR="003E5316" w:rsidRDefault="003E5316" w:rsidP="00376919">
      <w:pPr>
        <w:spacing w:line="276" w:lineRule="auto"/>
        <w:jc w:val="both"/>
        <w:rPr>
          <w:rFonts w:ascii="Times New Roman" w:hAnsi="Times New Roman" w:cs="Times New Roman"/>
          <w:sz w:val="24"/>
        </w:rPr>
      </w:pPr>
    </w:p>
    <w:p w14:paraId="506B5E8B" w14:textId="77777777" w:rsidR="003E5316" w:rsidRDefault="003E5316" w:rsidP="00376919">
      <w:pPr>
        <w:spacing w:line="276" w:lineRule="auto"/>
        <w:jc w:val="both"/>
        <w:rPr>
          <w:rFonts w:ascii="Times New Roman" w:hAnsi="Times New Roman" w:cs="Times New Roman"/>
          <w:sz w:val="24"/>
        </w:rPr>
      </w:pPr>
    </w:p>
    <w:p w14:paraId="4216CD5E" w14:textId="77777777" w:rsidR="00B853EA" w:rsidRDefault="00B853EA" w:rsidP="00376919">
      <w:pPr>
        <w:spacing w:line="276" w:lineRule="auto"/>
        <w:jc w:val="both"/>
        <w:rPr>
          <w:rFonts w:ascii="Times New Roman" w:hAnsi="Times New Roman" w:cs="Times New Roman"/>
          <w:sz w:val="24"/>
        </w:rPr>
      </w:pPr>
    </w:p>
    <w:p w14:paraId="4AA7E656" w14:textId="77777777" w:rsidR="00622A79" w:rsidRDefault="00622A79">
      <w:pPr>
        <w:rPr>
          <w:rFonts w:ascii="Times New Roman" w:eastAsiaTheme="minorEastAsia" w:hAnsi="Times New Roman" w:cs="Times New Roman"/>
          <w:b/>
          <w:sz w:val="28"/>
        </w:rPr>
      </w:pPr>
      <w:r>
        <w:rPr>
          <w:rFonts w:ascii="Times New Roman" w:eastAsiaTheme="minorEastAsia" w:hAnsi="Times New Roman" w:cs="Times New Roman"/>
          <w:b/>
          <w:sz w:val="28"/>
        </w:rPr>
        <w:br w:type="page"/>
      </w:r>
    </w:p>
    <w:p w14:paraId="7FD164F0" w14:textId="1EDBB560" w:rsidR="005B7A61" w:rsidRDefault="005B7A61" w:rsidP="005B7A61">
      <w:pPr>
        <w:spacing w:line="276" w:lineRule="auto"/>
        <w:jc w:val="both"/>
        <w:rPr>
          <w:rFonts w:ascii="Times New Roman" w:eastAsiaTheme="minorEastAsia" w:hAnsi="Times New Roman" w:cs="Times New Roman"/>
          <w:b/>
          <w:sz w:val="28"/>
        </w:rPr>
      </w:pPr>
      <w:r>
        <w:rPr>
          <w:rFonts w:ascii="Times New Roman" w:eastAsiaTheme="minorEastAsia" w:hAnsi="Times New Roman" w:cs="Times New Roman"/>
          <w:b/>
          <w:sz w:val="28"/>
        </w:rPr>
        <w:lastRenderedPageBreak/>
        <w:t>S</w:t>
      </w:r>
      <w:r w:rsidR="00622A79">
        <w:rPr>
          <w:rFonts w:ascii="Times New Roman" w:eastAsiaTheme="minorEastAsia" w:hAnsi="Times New Roman" w:cs="Times New Roman"/>
          <w:b/>
          <w:sz w:val="28"/>
        </w:rPr>
        <w:t>5</w:t>
      </w:r>
      <w:r w:rsidRPr="00FF337D">
        <w:rPr>
          <w:rFonts w:ascii="Times New Roman" w:eastAsiaTheme="minorEastAsia" w:hAnsi="Times New Roman" w:cs="Times New Roman"/>
          <w:b/>
          <w:sz w:val="28"/>
        </w:rPr>
        <w:t xml:space="preserve">. </w:t>
      </w:r>
      <w:r>
        <w:rPr>
          <w:rFonts w:ascii="Times New Roman" w:eastAsiaTheme="minorEastAsia" w:hAnsi="Times New Roman" w:cs="Times New Roman"/>
          <w:b/>
          <w:sz w:val="28"/>
        </w:rPr>
        <w:t>OPS-OS flow field COMSOL simulation</w:t>
      </w:r>
    </w:p>
    <w:p w14:paraId="1F1A4A91" w14:textId="53596E51" w:rsidR="0021235D" w:rsidRPr="004F0521" w:rsidRDefault="005B7A61" w:rsidP="004F0521">
      <w:pPr>
        <w:spacing w:line="276" w:lineRule="auto"/>
        <w:jc w:val="both"/>
        <w:textAlignment w:val="baseline"/>
        <w:rPr>
          <w:rFonts w:ascii="Times New Roman" w:eastAsia="Times New Roman" w:hAnsi="Times New Roman" w:cs="Times New Roman"/>
          <w:color w:val="000000"/>
          <w:sz w:val="24"/>
          <w:szCs w:val="24"/>
        </w:rPr>
      </w:pPr>
      <w:r>
        <w:rPr>
          <w:rFonts w:ascii="Times New Roman" w:hAnsi="Times New Roman" w:cs="Times New Roman"/>
          <w:sz w:val="24"/>
        </w:rPr>
        <w:tab/>
      </w:r>
      <w:r w:rsidRPr="004F0521">
        <w:rPr>
          <w:rFonts w:ascii="Times New Roman" w:hAnsi="Times New Roman" w:cs="Times New Roman"/>
          <w:sz w:val="24"/>
          <w:szCs w:val="24"/>
        </w:rPr>
        <w:t xml:space="preserve">The simulation of the flow-field inside the OPS-OS was done by using </w:t>
      </w:r>
      <w:r w:rsidR="00B94E86" w:rsidRPr="004F0521">
        <w:rPr>
          <w:rFonts w:ascii="Times New Roman" w:hAnsi="Times New Roman" w:cs="Times New Roman"/>
          <w:sz w:val="24"/>
          <w:szCs w:val="24"/>
        </w:rPr>
        <w:t>the turbulent flow k-</w:t>
      </w:r>
      <w:r w:rsidR="00B94E86" w:rsidRPr="004F0521">
        <w:rPr>
          <w:rFonts w:ascii="Times New Roman" w:hAnsi="Times New Roman" w:cs="Times New Roman"/>
          <w:sz w:val="24"/>
          <w:szCs w:val="24"/>
          <w:lang w:val="el-GR"/>
        </w:rPr>
        <w:t>ω</w:t>
      </w:r>
      <w:r w:rsidR="0021235D" w:rsidRPr="004F0521">
        <w:rPr>
          <w:rFonts w:ascii="Times New Roman" w:hAnsi="Times New Roman" w:cs="Times New Roman"/>
          <w:sz w:val="24"/>
          <w:szCs w:val="24"/>
        </w:rPr>
        <w:t xml:space="preserve"> interface provided by COMSOL. </w:t>
      </w:r>
      <w:bookmarkStart w:id="0" w:name="4544319"/>
      <w:r w:rsidR="0021235D" w:rsidRPr="004F0521">
        <w:rPr>
          <w:rFonts w:ascii="Times New Roman" w:eastAsia="Times New Roman" w:hAnsi="Times New Roman" w:cs="Times New Roman"/>
          <w:color w:val="000000"/>
          <w:sz w:val="24"/>
          <w:szCs w:val="24"/>
        </w:rPr>
        <w:t>The equations solved by t</w:t>
      </w:r>
      <w:bookmarkEnd w:id="0"/>
      <w:r w:rsidR="00C241E8">
        <w:rPr>
          <w:rFonts w:ascii="Times New Roman" w:eastAsia="Times New Roman" w:hAnsi="Times New Roman" w:cs="Times New Roman"/>
          <w:color w:val="000000"/>
          <w:sz w:val="24"/>
          <w:szCs w:val="24"/>
        </w:rPr>
        <w:t>his interface</w:t>
      </w:r>
      <w:r w:rsidR="0021235D" w:rsidRPr="004F0521">
        <w:rPr>
          <w:rFonts w:ascii="Times New Roman" w:eastAsia="Times New Roman" w:hAnsi="Times New Roman" w:cs="Times New Roman"/>
          <w:color w:val="000000"/>
          <w:sz w:val="24"/>
          <w:szCs w:val="24"/>
        </w:rPr>
        <w:t xml:space="preserve"> are the Reynolds-averaged Navier-Stokes (RANS) equations</w:t>
      </w:r>
      <w:r w:rsidR="00F55B75">
        <w:rPr>
          <w:rFonts w:ascii="Times New Roman" w:eastAsia="Times New Roman" w:hAnsi="Times New Roman" w:cs="Times New Roman"/>
          <w:color w:val="000000"/>
          <w:sz w:val="24"/>
          <w:szCs w:val="24"/>
        </w:rPr>
        <w:fldChar w:fldCharType="begin"/>
      </w:r>
      <w:r w:rsidR="00C92FAB">
        <w:rPr>
          <w:rFonts w:ascii="Times New Roman" w:eastAsia="Times New Roman" w:hAnsi="Times New Roman" w:cs="Times New Roman"/>
          <w:color w:val="000000"/>
          <w:sz w:val="24"/>
          <w:szCs w:val="24"/>
        </w:rPr>
        <w:instrText xml:space="preserve"> ADDIN ZOTERO_ITEM CSL_CITATION {"citationID":"Ry1wxfy0","properties":{"formattedCitation":"\\super 14\\nosupersub{}","plainCitation":"14","noteIndex":0},"citationItems":[{"id":368,"uris":["http://zotero.org/users/local/N8b3yAFo/items/M6NWNYZ8"],"itemData":{"id":368,"type":"article-journal","abstract":"The approach of Reynolds-averaged Navier–Stokes equations (RANS) for the modeling of turbulent flows is reviewed. The subject is mainly considered in the limit of incompressible flows with constant properties. After the introduction of the concept of Reynolds decomposition and averaging, different classes of RANS turbulence models are presented, and, in particular, zero-equation models, one-equation models (besides a half-equation model), two-equation models (with reference to the tensor representation used for a model, both linear and nonlinear models are considered), stress-equation models (with reference to the pressure-strain correlation, both linear and nonlinear models are considered) and algebraic-stress models. For each of the abovementioned class of models, the most widely-used modeling techniques and closures are reported. The unsteady RANS approach is also discussed and a section is devoted to hybrid RANS/large methods.","container-title":"Applied Mechanics Reviews","DOI":"10.1115/1.3124648","ISSN":"0003-6900","issue":"040802","journalAbbreviation":"Applied Mechanics Reviews","source":"Silverchair","title":"Reynolds-Averaged Navier–Stokes Equations for Turbulence Modeling","URL":"https://doi.org/10.1115/1.3124648","volume":"62","author":[{"family":"Alfonsi","given":"Giancarlo"}],"accessed":{"date-parts":[["2024",6,17]]},"issued":{"date-parts":[["2009",6,4]]}}}],"schema":"https://github.com/citation-style-language/schema/raw/master/csl-citation.json"} </w:instrText>
      </w:r>
      <w:r w:rsidR="00F55B75">
        <w:rPr>
          <w:rFonts w:ascii="Times New Roman" w:eastAsia="Times New Roman" w:hAnsi="Times New Roman" w:cs="Times New Roman"/>
          <w:color w:val="000000"/>
          <w:sz w:val="24"/>
          <w:szCs w:val="24"/>
        </w:rPr>
        <w:fldChar w:fldCharType="separate"/>
      </w:r>
      <w:r w:rsidR="00C92FAB" w:rsidRPr="00C92FAB">
        <w:rPr>
          <w:rFonts w:ascii="Times New Roman" w:hAnsi="Times New Roman" w:cs="Times New Roman"/>
          <w:sz w:val="24"/>
          <w:szCs w:val="24"/>
          <w:vertAlign w:val="superscript"/>
        </w:rPr>
        <w:t>14</w:t>
      </w:r>
      <w:r w:rsidR="00F55B75">
        <w:rPr>
          <w:rFonts w:ascii="Times New Roman" w:eastAsia="Times New Roman" w:hAnsi="Times New Roman" w:cs="Times New Roman"/>
          <w:color w:val="000000"/>
          <w:sz w:val="24"/>
          <w:szCs w:val="24"/>
        </w:rPr>
        <w:fldChar w:fldCharType="end"/>
      </w:r>
      <w:r w:rsidR="0021235D" w:rsidRPr="004F0521">
        <w:rPr>
          <w:rFonts w:ascii="Times New Roman" w:eastAsia="Times New Roman" w:hAnsi="Times New Roman" w:cs="Times New Roman"/>
          <w:color w:val="000000"/>
          <w:sz w:val="24"/>
          <w:szCs w:val="24"/>
        </w:rPr>
        <w:t xml:space="preserve"> for conservation of momentum and the continuity equation for conservation of mass. Turbulence effects are modeled using the Wilcox revised two-equation </w:t>
      </w:r>
      <w:r w:rsidR="0021235D" w:rsidRPr="004F0521">
        <w:rPr>
          <w:rFonts w:ascii="Times New Roman" w:eastAsia="Times New Roman" w:hAnsi="Times New Roman" w:cs="Times New Roman"/>
          <w:i/>
          <w:iCs/>
          <w:color w:val="000000"/>
          <w:sz w:val="24"/>
          <w:szCs w:val="24"/>
        </w:rPr>
        <w:t>k</w:t>
      </w:r>
      <w:r w:rsidR="0021235D" w:rsidRPr="004F0521">
        <w:rPr>
          <w:rFonts w:ascii="Times New Roman" w:eastAsia="Times New Roman" w:hAnsi="Times New Roman" w:cs="Times New Roman"/>
          <w:color w:val="000000"/>
          <w:sz w:val="24"/>
          <w:szCs w:val="24"/>
        </w:rPr>
        <w:t>-ω model with realizability constraints</w:t>
      </w:r>
      <w:r w:rsidR="00F55B75">
        <w:rPr>
          <w:rFonts w:ascii="Times New Roman" w:eastAsia="Times New Roman" w:hAnsi="Times New Roman" w:cs="Times New Roman"/>
          <w:color w:val="000000"/>
          <w:sz w:val="24"/>
          <w:szCs w:val="24"/>
        </w:rPr>
        <w:fldChar w:fldCharType="begin"/>
      </w:r>
      <w:r w:rsidR="00C92FAB">
        <w:rPr>
          <w:rFonts w:ascii="Times New Roman" w:eastAsia="Times New Roman" w:hAnsi="Times New Roman" w:cs="Times New Roman"/>
          <w:color w:val="000000"/>
          <w:sz w:val="24"/>
          <w:szCs w:val="24"/>
        </w:rPr>
        <w:instrText xml:space="preserve"> ADDIN ZOTERO_ITEM CSL_CITATION {"citationID":"U0cTFBg5","properties":{"formattedCitation":"\\super 15\\nosupersub{}","plainCitation":"15","noteIndex":0},"citationItems":[{"id":370,"uris":["http://zotero.org/users/local/N8b3yAFo/items/LQA53RTW"],"itemData":{"id":370,"type":"article-journal","abstract":"This paper describes the application of a recently developed universal adaptive finite element algorithm to the simulation of several turbulent flows. The objective of the present work is to show how the controlled accuracy of adaptive methods provides the means to perform careful quantitative comparisons of two-equation models. The formulation uses the logarithmic form of turbulence variables, which naturally leads to a simple algorithm applicable to all two-equation turbulence models. The new methodology is free of ad-hoc stability enhancement measures such as clipping and limiters which may often differ from one model to the other. Such techniques limit the predictive capability of a turbulence model and cloud the issues of a comparison study. The present procedure results in one adaptive solver applicable to all two-equation models. The approach is demonstrated by comparing three popular turbulence models on a few non-trivial compressible and incompressible flows. We have chosen the following models: the standard k−ϵ model, the k−τ model of Speziale and the k−ω model of Wilcox. Results show that accurate solutions can be obtained for all models, and that systematic comparison of turbulence models can be made.","collection-title":"Adaptive Methods for Compressible CFD","container-title":"Computer Methods in Applied Mechanics and Engineering","DOI":"10.1016/S0045-7825(99)00370-9","ISSN":"0045-7825","issue":"4","journalAbbreviation":"Computer Methods in Applied Mechanics and Engineering","page":"1119-1139","source":"ScienceDirect","title":"A universal formulation of two-equation models for adaptive computation of turbulent flows","volume":"189","author":[{"family":"Ignat","given":"L."},{"family":"Pelletier","given":"D."},{"family":"Ilinca","given":"F."}],"issued":{"date-parts":[["2000",9,29]]}}}],"schema":"https://github.com/citation-style-language/schema/raw/master/csl-citation.json"} </w:instrText>
      </w:r>
      <w:r w:rsidR="00F55B75">
        <w:rPr>
          <w:rFonts w:ascii="Times New Roman" w:eastAsia="Times New Roman" w:hAnsi="Times New Roman" w:cs="Times New Roman"/>
          <w:color w:val="000000"/>
          <w:sz w:val="24"/>
          <w:szCs w:val="24"/>
        </w:rPr>
        <w:fldChar w:fldCharType="separate"/>
      </w:r>
      <w:r w:rsidR="00C92FAB" w:rsidRPr="00C92FAB">
        <w:rPr>
          <w:rFonts w:ascii="Times New Roman" w:hAnsi="Times New Roman" w:cs="Times New Roman"/>
          <w:sz w:val="24"/>
          <w:szCs w:val="24"/>
          <w:vertAlign w:val="superscript"/>
        </w:rPr>
        <w:t>15</w:t>
      </w:r>
      <w:r w:rsidR="00F55B75">
        <w:rPr>
          <w:rFonts w:ascii="Times New Roman" w:eastAsia="Times New Roman" w:hAnsi="Times New Roman" w:cs="Times New Roman"/>
          <w:color w:val="000000"/>
          <w:sz w:val="24"/>
          <w:szCs w:val="24"/>
        </w:rPr>
        <w:fldChar w:fldCharType="end"/>
      </w:r>
      <w:r w:rsidR="0021235D" w:rsidRPr="004F0521">
        <w:rPr>
          <w:rFonts w:ascii="Times New Roman" w:eastAsia="Times New Roman" w:hAnsi="Times New Roman" w:cs="Times New Roman"/>
          <w:color w:val="000000"/>
          <w:sz w:val="24"/>
          <w:szCs w:val="24"/>
        </w:rPr>
        <w:t>. The </w:t>
      </w:r>
      <w:r w:rsidR="0021235D" w:rsidRPr="004F0521">
        <w:rPr>
          <w:rFonts w:ascii="Times New Roman" w:eastAsia="Times New Roman" w:hAnsi="Times New Roman" w:cs="Times New Roman"/>
          <w:i/>
          <w:iCs/>
          <w:color w:val="000000"/>
          <w:sz w:val="24"/>
          <w:szCs w:val="24"/>
        </w:rPr>
        <w:t>k</w:t>
      </w:r>
      <w:r w:rsidR="0021235D" w:rsidRPr="004F0521">
        <w:rPr>
          <w:rFonts w:ascii="Times New Roman" w:eastAsia="Times New Roman" w:hAnsi="Times New Roman" w:cs="Times New Roman"/>
          <w:color w:val="000000"/>
          <w:sz w:val="24"/>
          <w:szCs w:val="24"/>
        </w:rPr>
        <w:t>-ω model is a so-called low-Reynolds number model</w:t>
      </w:r>
      <w:r w:rsidR="00C241E8">
        <w:rPr>
          <w:rFonts w:ascii="Times New Roman" w:eastAsia="Times New Roman" w:hAnsi="Times New Roman" w:cs="Times New Roman"/>
          <w:color w:val="000000"/>
          <w:sz w:val="24"/>
          <w:szCs w:val="24"/>
        </w:rPr>
        <w:t xml:space="preserve"> </w:t>
      </w:r>
      <w:r w:rsidR="0021235D" w:rsidRPr="004F0521">
        <w:rPr>
          <w:rFonts w:ascii="Times New Roman" w:eastAsia="Times New Roman" w:hAnsi="Times New Roman" w:cs="Times New Roman"/>
          <w:color w:val="000000"/>
          <w:sz w:val="24"/>
          <w:szCs w:val="24"/>
        </w:rPr>
        <w:t>that can resolve the flow all the way down to the wall</w:t>
      </w:r>
      <w:r w:rsidR="005A5A40">
        <w:rPr>
          <w:rFonts w:ascii="Times New Roman" w:eastAsia="Times New Roman" w:hAnsi="Times New Roman" w:cs="Times New Roman"/>
          <w:color w:val="000000"/>
          <w:sz w:val="24"/>
          <w:szCs w:val="24"/>
        </w:rPr>
        <w:t>s</w:t>
      </w:r>
      <w:r w:rsidR="00F55B75">
        <w:rPr>
          <w:rFonts w:ascii="Times New Roman" w:eastAsia="Times New Roman" w:hAnsi="Times New Roman" w:cs="Times New Roman"/>
          <w:color w:val="000000"/>
          <w:sz w:val="24"/>
          <w:szCs w:val="24"/>
        </w:rPr>
        <w:fldChar w:fldCharType="begin"/>
      </w:r>
      <w:r w:rsidR="00C92FAB">
        <w:rPr>
          <w:rFonts w:ascii="Times New Roman" w:eastAsia="Times New Roman" w:hAnsi="Times New Roman" w:cs="Times New Roman"/>
          <w:color w:val="000000"/>
          <w:sz w:val="24"/>
          <w:szCs w:val="24"/>
        </w:rPr>
        <w:instrText xml:space="preserve"> ADDIN ZOTERO_ITEM CSL_CITATION {"citationID":"l0aWdCHb","properties":{"formattedCitation":"\\super 16\\nosupersub{}","plainCitation":"16","noteIndex":0},"citationItems":[{"id":366,"uris":["http://zotero.org/users/local/N8b3yAFo/items/TSUEDB3H"],"itemData":{"id":366,"type":"webpage","title":"The Turbulent Flow, k-ω Interface","URL":"https://doc.comsol.com/5.5/doc/com.comsol.help.cfd/cfd_ug_fluidflow_single.06.013.html","accessed":{"date-parts":[["2024",6,17]]}}}],"schema":"https://github.com/citation-style-language/schema/raw/master/csl-citation.json"} </w:instrText>
      </w:r>
      <w:r w:rsidR="00F55B75">
        <w:rPr>
          <w:rFonts w:ascii="Times New Roman" w:eastAsia="Times New Roman" w:hAnsi="Times New Roman" w:cs="Times New Roman"/>
          <w:color w:val="000000"/>
          <w:sz w:val="24"/>
          <w:szCs w:val="24"/>
        </w:rPr>
        <w:fldChar w:fldCharType="separate"/>
      </w:r>
      <w:r w:rsidR="00C92FAB" w:rsidRPr="00C92FAB">
        <w:rPr>
          <w:rFonts w:ascii="Times New Roman" w:hAnsi="Times New Roman" w:cs="Times New Roman"/>
          <w:sz w:val="24"/>
          <w:szCs w:val="24"/>
          <w:vertAlign w:val="superscript"/>
        </w:rPr>
        <w:t>16</w:t>
      </w:r>
      <w:r w:rsidR="00F55B75">
        <w:rPr>
          <w:rFonts w:ascii="Times New Roman" w:eastAsia="Times New Roman" w:hAnsi="Times New Roman" w:cs="Times New Roman"/>
          <w:color w:val="000000"/>
          <w:sz w:val="24"/>
          <w:szCs w:val="24"/>
        </w:rPr>
        <w:fldChar w:fldCharType="end"/>
      </w:r>
      <w:r w:rsidR="0021235D" w:rsidRPr="004F0521">
        <w:rPr>
          <w:rFonts w:ascii="Times New Roman" w:eastAsia="Times New Roman" w:hAnsi="Times New Roman" w:cs="Times New Roman"/>
          <w:color w:val="000000"/>
          <w:sz w:val="24"/>
          <w:szCs w:val="24"/>
        </w:rPr>
        <w:t>.</w:t>
      </w:r>
      <w:bookmarkStart w:id="1" w:name="4544320"/>
      <w:r w:rsidR="004F0521">
        <w:rPr>
          <w:rFonts w:ascii="Times New Roman" w:eastAsia="Times New Roman" w:hAnsi="Times New Roman" w:cs="Times New Roman"/>
          <w:color w:val="000000"/>
          <w:sz w:val="24"/>
          <w:szCs w:val="24"/>
        </w:rPr>
        <w:t xml:space="preserve"> </w:t>
      </w:r>
      <w:bookmarkEnd w:id="1"/>
    </w:p>
    <w:p w14:paraId="4EAB6E6C" w14:textId="28AA2A12" w:rsidR="005B7A61" w:rsidRPr="004F0521" w:rsidRDefault="00B94E86" w:rsidP="004F0521">
      <w:pPr>
        <w:spacing w:line="276" w:lineRule="auto"/>
        <w:ind w:firstLine="720"/>
        <w:jc w:val="both"/>
        <w:rPr>
          <w:rFonts w:ascii="Times New Roman" w:hAnsi="Times New Roman" w:cs="Times New Roman"/>
          <w:sz w:val="24"/>
          <w:szCs w:val="24"/>
        </w:rPr>
      </w:pPr>
      <w:r w:rsidRPr="004F0521">
        <w:rPr>
          <w:rFonts w:ascii="Times New Roman" w:hAnsi="Times New Roman" w:cs="Times New Roman"/>
          <w:sz w:val="24"/>
          <w:szCs w:val="24"/>
        </w:rPr>
        <w:t>The OPS-OS geometry was approximated as 2D-axisymmetric</w:t>
      </w:r>
      <w:r w:rsidR="00C241E8">
        <w:rPr>
          <w:rFonts w:ascii="Times New Roman" w:hAnsi="Times New Roman" w:cs="Times New Roman"/>
          <w:sz w:val="24"/>
          <w:szCs w:val="24"/>
        </w:rPr>
        <w:t xml:space="preserve"> model</w:t>
      </w:r>
      <w:r w:rsidRPr="004F0521">
        <w:rPr>
          <w:rFonts w:ascii="Times New Roman" w:hAnsi="Times New Roman" w:cs="Times New Roman"/>
          <w:sz w:val="24"/>
          <w:szCs w:val="24"/>
        </w:rPr>
        <w:t xml:space="preserve"> in the simulation, using an </w:t>
      </w:r>
      <w:r w:rsidR="0021235D" w:rsidRPr="004F0521">
        <w:rPr>
          <w:rFonts w:ascii="Times New Roman" w:hAnsi="Times New Roman" w:cs="Times New Roman"/>
          <w:sz w:val="24"/>
          <w:szCs w:val="24"/>
        </w:rPr>
        <w:t xml:space="preserve">‘Extra-Fine’ meshing resolution. Figure S6 </w:t>
      </w:r>
      <w:r w:rsidR="00C241E8">
        <w:rPr>
          <w:rFonts w:ascii="Times New Roman" w:hAnsi="Times New Roman" w:cs="Times New Roman"/>
          <w:sz w:val="24"/>
          <w:szCs w:val="24"/>
        </w:rPr>
        <w:t>shows</w:t>
      </w:r>
      <w:r w:rsidR="0021235D" w:rsidRPr="004F0521">
        <w:rPr>
          <w:rFonts w:ascii="Times New Roman" w:hAnsi="Times New Roman" w:cs="Times New Roman"/>
          <w:sz w:val="24"/>
          <w:szCs w:val="24"/>
        </w:rPr>
        <w:t xml:space="preserve"> the meshing of the OPS-OS simulation at three different magnification scales.</w:t>
      </w:r>
      <w:r w:rsidR="00C92FAB">
        <w:rPr>
          <w:rFonts w:ascii="Times New Roman" w:hAnsi="Times New Roman" w:cs="Times New Roman"/>
          <w:sz w:val="24"/>
          <w:szCs w:val="24"/>
        </w:rPr>
        <w:t xml:space="preserve"> </w:t>
      </w:r>
      <w:r w:rsidR="001F07F2">
        <w:rPr>
          <w:rFonts w:ascii="Times New Roman" w:eastAsiaTheme="minorEastAsia" w:hAnsi="Times New Roman" w:cs="Times New Roman"/>
          <w:sz w:val="24"/>
        </w:rPr>
        <w:t>T</w:t>
      </w:r>
      <w:r w:rsidR="00C241E8">
        <w:rPr>
          <w:rFonts w:ascii="Times New Roman" w:eastAsiaTheme="minorEastAsia" w:hAnsi="Times New Roman" w:cs="Times New Roman"/>
          <w:sz w:val="24"/>
        </w:rPr>
        <w:t xml:space="preserve">he y-axis </w:t>
      </w:r>
      <w:r w:rsidR="001F07F2">
        <w:rPr>
          <w:rFonts w:ascii="Times New Roman" w:eastAsiaTheme="minorEastAsia" w:hAnsi="Times New Roman" w:cs="Times New Roman"/>
          <w:sz w:val="24"/>
        </w:rPr>
        <w:t>in</w:t>
      </w:r>
      <w:r w:rsidR="00C241E8">
        <w:rPr>
          <w:rFonts w:ascii="Times New Roman" w:eastAsiaTheme="minorEastAsia" w:hAnsi="Times New Roman" w:cs="Times New Roman"/>
          <w:sz w:val="24"/>
        </w:rPr>
        <w:t xml:space="preserve"> all the sub-plots is the symmetry axis of the geometry</w:t>
      </w:r>
      <w:r w:rsidR="001F07F2">
        <w:rPr>
          <w:rFonts w:ascii="Times New Roman" w:eastAsiaTheme="minorEastAsia" w:hAnsi="Times New Roman" w:cs="Times New Roman"/>
          <w:sz w:val="24"/>
        </w:rPr>
        <w:t>, whereas t</w:t>
      </w:r>
      <w:r w:rsidR="00C241E8">
        <w:rPr>
          <w:rFonts w:ascii="Times New Roman" w:eastAsiaTheme="minorEastAsia" w:hAnsi="Times New Roman" w:cs="Times New Roman"/>
          <w:sz w:val="24"/>
        </w:rPr>
        <w:t xml:space="preserve">he beige </w:t>
      </w:r>
      <w:r w:rsidR="001F07F2">
        <w:rPr>
          <w:rFonts w:ascii="Times New Roman" w:eastAsiaTheme="minorEastAsia" w:hAnsi="Times New Roman" w:cs="Times New Roman"/>
          <w:sz w:val="24"/>
        </w:rPr>
        <w:t>triangle</w:t>
      </w:r>
      <w:r w:rsidR="00C241E8">
        <w:rPr>
          <w:rFonts w:ascii="Times New Roman" w:eastAsiaTheme="minorEastAsia" w:hAnsi="Times New Roman" w:cs="Times New Roman"/>
          <w:sz w:val="24"/>
        </w:rPr>
        <w:t xml:space="preserve"> indicates the laser beam. An example of the 3D flow </w:t>
      </w:r>
      <w:r w:rsidR="001F07F2">
        <w:rPr>
          <w:rFonts w:ascii="Times New Roman" w:eastAsiaTheme="minorEastAsia" w:hAnsi="Times New Roman" w:cs="Times New Roman"/>
          <w:sz w:val="24"/>
        </w:rPr>
        <w:t xml:space="preserve">illustration of the </w:t>
      </w:r>
      <w:r w:rsidR="00C241E8">
        <w:rPr>
          <w:rFonts w:ascii="Times New Roman" w:eastAsiaTheme="minorEastAsia" w:hAnsi="Times New Roman" w:cs="Times New Roman"/>
          <w:sz w:val="24"/>
        </w:rPr>
        <w:t>simulation from the above model is shown in Figure S7.</w:t>
      </w:r>
    </w:p>
    <w:p w14:paraId="21B80598" w14:textId="77777777" w:rsidR="0021235D" w:rsidRDefault="00D12F3F" w:rsidP="00E00F26">
      <w:pPr>
        <w:spacing w:line="276"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82C25B9" wp14:editId="6C83239E">
            <wp:extent cx="3585196" cy="5156617"/>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3103" cy="5196756"/>
                    </a:xfrm>
                    <a:prstGeom prst="rect">
                      <a:avLst/>
                    </a:prstGeom>
                    <a:noFill/>
                    <a:ln>
                      <a:noFill/>
                    </a:ln>
                  </pic:spPr>
                </pic:pic>
              </a:graphicData>
            </a:graphic>
          </wp:inline>
        </w:drawing>
      </w:r>
    </w:p>
    <w:p w14:paraId="2BBB6253" w14:textId="0EA9890B" w:rsidR="00E00F26" w:rsidRDefault="00E00F26" w:rsidP="00E00F26">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6</w:t>
      </w:r>
      <w:r>
        <w:rPr>
          <w:rFonts w:ascii="Times New Roman" w:eastAsiaTheme="minorEastAsia" w:hAnsi="Times New Roman" w:cs="Times New Roman"/>
          <w:sz w:val="24"/>
        </w:rPr>
        <w:t xml:space="preserve">: OPS-OS geometry meshing </w:t>
      </w:r>
      <w:r w:rsidR="00C241E8">
        <w:rPr>
          <w:rFonts w:ascii="Times New Roman" w:eastAsiaTheme="minorEastAsia" w:hAnsi="Times New Roman" w:cs="Times New Roman"/>
          <w:sz w:val="24"/>
        </w:rPr>
        <w:t xml:space="preserve">used for </w:t>
      </w:r>
      <w:r>
        <w:rPr>
          <w:rFonts w:ascii="Times New Roman" w:eastAsiaTheme="minorEastAsia" w:hAnsi="Times New Roman" w:cs="Times New Roman"/>
          <w:sz w:val="24"/>
        </w:rPr>
        <w:t>the COMSOL simulation</w:t>
      </w:r>
      <w:r w:rsidR="00C241E8">
        <w:rPr>
          <w:rFonts w:ascii="Times New Roman" w:eastAsiaTheme="minorEastAsia" w:hAnsi="Times New Roman" w:cs="Times New Roman"/>
          <w:sz w:val="24"/>
        </w:rPr>
        <w:t>s</w:t>
      </w:r>
      <w:r w:rsidRPr="00D40C8A">
        <w:rPr>
          <w:rFonts w:ascii="Times New Roman" w:eastAsiaTheme="minorEastAsia" w:hAnsi="Times New Roman" w:cs="Times New Roman"/>
          <w:sz w:val="24"/>
        </w:rPr>
        <w:t>.</w:t>
      </w:r>
    </w:p>
    <w:p w14:paraId="4EB7D647" w14:textId="42193386" w:rsidR="00E00F26" w:rsidRDefault="00E00F26" w:rsidP="00E00F26">
      <w:pPr>
        <w:spacing w:line="276" w:lineRule="auto"/>
        <w:rPr>
          <w:rFonts w:ascii="Times New Roman" w:eastAsiaTheme="minorEastAsia" w:hAnsi="Times New Roman" w:cs="Times New Roman"/>
          <w:sz w:val="24"/>
        </w:rPr>
      </w:pPr>
      <w:r>
        <w:rPr>
          <w:rFonts w:ascii="Times New Roman" w:eastAsiaTheme="minorEastAsia" w:hAnsi="Times New Roman" w:cs="Times New Roman"/>
          <w:sz w:val="24"/>
        </w:rPr>
        <w:lastRenderedPageBreak/>
        <w:tab/>
      </w:r>
    </w:p>
    <w:p w14:paraId="23B56350" w14:textId="77777777" w:rsidR="00E00F26" w:rsidRPr="00D40C8A" w:rsidRDefault="00D12F3F" w:rsidP="00E00F26">
      <w:pPr>
        <w:spacing w:line="276"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6CA93135" wp14:editId="31D1AE1F">
            <wp:extent cx="4832350" cy="458406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2350" cy="4584065"/>
                    </a:xfrm>
                    <a:prstGeom prst="rect">
                      <a:avLst/>
                    </a:prstGeom>
                    <a:noFill/>
                    <a:ln>
                      <a:noFill/>
                    </a:ln>
                  </pic:spPr>
                </pic:pic>
              </a:graphicData>
            </a:graphic>
          </wp:inline>
        </w:drawing>
      </w:r>
    </w:p>
    <w:p w14:paraId="72FC6E47" w14:textId="77777777" w:rsidR="00E00F26" w:rsidRDefault="00E00F26" w:rsidP="00E00F26">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sidR="00977972">
        <w:rPr>
          <w:rFonts w:ascii="Times New Roman" w:eastAsiaTheme="minorEastAsia" w:hAnsi="Times New Roman" w:cs="Times New Roman"/>
          <w:b/>
          <w:sz w:val="24"/>
        </w:rPr>
        <w:t>7</w:t>
      </w:r>
      <w:r>
        <w:rPr>
          <w:rFonts w:ascii="Times New Roman" w:eastAsiaTheme="minorEastAsia" w:hAnsi="Times New Roman" w:cs="Times New Roman"/>
          <w:sz w:val="24"/>
        </w:rPr>
        <w:t>: 3D illustration of the OPS-OS flow simulation</w:t>
      </w:r>
      <w:r w:rsidRPr="00D40C8A">
        <w:rPr>
          <w:rFonts w:ascii="Times New Roman" w:eastAsiaTheme="minorEastAsia" w:hAnsi="Times New Roman" w:cs="Times New Roman"/>
          <w:sz w:val="24"/>
        </w:rPr>
        <w:t>.</w:t>
      </w:r>
    </w:p>
    <w:p w14:paraId="591F8F0E" w14:textId="77777777" w:rsidR="00E00F26" w:rsidRPr="00B94E86" w:rsidRDefault="00E00F26" w:rsidP="00376919">
      <w:pPr>
        <w:spacing w:line="276" w:lineRule="auto"/>
        <w:jc w:val="both"/>
        <w:rPr>
          <w:rFonts w:ascii="Times New Roman" w:hAnsi="Times New Roman" w:cs="Times New Roman"/>
          <w:sz w:val="24"/>
        </w:rPr>
      </w:pPr>
    </w:p>
    <w:p w14:paraId="2ABFFBCE" w14:textId="77777777" w:rsidR="005B7A61" w:rsidRDefault="005B7A61" w:rsidP="00376919">
      <w:pPr>
        <w:spacing w:line="276" w:lineRule="auto"/>
        <w:jc w:val="both"/>
        <w:rPr>
          <w:rFonts w:ascii="Times New Roman" w:hAnsi="Times New Roman" w:cs="Times New Roman"/>
          <w:sz w:val="24"/>
        </w:rPr>
      </w:pPr>
    </w:p>
    <w:p w14:paraId="222BE102" w14:textId="77777777" w:rsidR="00E00F26" w:rsidRDefault="00E00F26" w:rsidP="00376919">
      <w:pPr>
        <w:spacing w:line="276" w:lineRule="auto"/>
        <w:jc w:val="both"/>
        <w:rPr>
          <w:rFonts w:ascii="Times New Roman" w:hAnsi="Times New Roman" w:cs="Times New Roman"/>
          <w:sz w:val="24"/>
        </w:rPr>
      </w:pPr>
    </w:p>
    <w:p w14:paraId="0863D509" w14:textId="77777777" w:rsidR="00E00F26" w:rsidRDefault="00E00F26" w:rsidP="00376919">
      <w:pPr>
        <w:spacing w:line="276" w:lineRule="auto"/>
        <w:jc w:val="both"/>
        <w:rPr>
          <w:rFonts w:ascii="Times New Roman" w:hAnsi="Times New Roman" w:cs="Times New Roman"/>
          <w:sz w:val="24"/>
        </w:rPr>
      </w:pPr>
    </w:p>
    <w:p w14:paraId="78F05C6F" w14:textId="77777777" w:rsidR="00E00F26" w:rsidRDefault="00E00F26" w:rsidP="00376919">
      <w:pPr>
        <w:spacing w:line="276" w:lineRule="auto"/>
        <w:jc w:val="both"/>
        <w:rPr>
          <w:rFonts w:ascii="Times New Roman" w:hAnsi="Times New Roman" w:cs="Times New Roman"/>
          <w:sz w:val="24"/>
        </w:rPr>
      </w:pPr>
    </w:p>
    <w:p w14:paraId="381707EF" w14:textId="77777777" w:rsidR="00E00F26" w:rsidRDefault="00E00F26" w:rsidP="00376919">
      <w:pPr>
        <w:spacing w:line="276" w:lineRule="auto"/>
        <w:jc w:val="both"/>
        <w:rPr>
          <w:rFonts w:ascii="Times New Roman" w:hAnsi="Times New Roman" w:cs="Times New Roman"/>
          <w:sz w:val="24"/>
        </w:rPr>
      </w:pPr>
    </w:p>
    <w:p w14:paraId="05D34915" w14:textId="77777777" w:rsidR="00C241E8" w:rsidRDefault="00C241E8">
      <w:pPr>
        <w:rPr>
          <w:rFonts w:ascii="Times New Roman" w:eastAsiaTheme="minorEastAsia" w:hAnsi="Times New Roman" w:cs="Times New Roman"/>
          <w:b/>
          <w:sz w:val="28"/>
        </w:rPr>
      </w:pPr>
      <w:r>
        <w:rPr>
          <w:rFonts w:ascii="Times New Roman" w:eastAsiaTheme="minorEastAsia" w:hAnsi="Times New Roman" w:cs="Times New Roman"/>
          <w:b/>
          <w:sz w:val="28"/>
        </w:rPr>
        <w:br w:type="page"/>
      </w:r>
    </w:p>
    <w:p w14:paraId="66982E2B" w14:textId="7DFA4919" w:rsidR="003E5316" w:rsidRDefault="00334D3E" w:rsidP="003E5316">
      <w:pPr>
        <w:spacing w:line="276" w:lineRule="auto"/>
        <w:jc w:val="both"/>
        <w:rPr>
          <w:rFonts w:ascii="Times New Roman" w:eastAsiaTheme="minorEastAsia" w:hAnsi="Times New Roman" w:cs="Times New Roman"/>
          <w:b/>
          <w:sz w:val="28"/>
        </w:rPr>
      </w:pPr>
      <w:r>
        <w:rPr>
          <w:rFonts w:ascii="Times New Roman" w:eastAsiaTheme="minorEastAsia" w:hAnsi="Times New Roman" w:cs="Times New Roman"/>
          <w:b/>
          <w:sz w:val="28"/>
        </w:rPr>
        <w:lastRenderedPageBreak/>
        <w:t>S</w:t>
      </w:r>
      <w:r w:rsidR="00622A79">
        <w:rPr>
          <w:rFonts w:ascii="Times New Roman" w:eastAsiaTheme="minorEastAsia" w:hAnsi="Times New Roman" w:cs="Times New Roman"/>
          <w:b/>
          <w:sz w:val="28"/>
        </w:rPr>
        <w:t>6</w:t>
      </w:r>
      <w:r w:rsidR="003E5316" w:rsidRPr="00FF337D">
        <w:rPr>
          <w:rFonts w:ascii="Times New Roman" w:eastAsiaTheme="minorEastAsia" w:hAnsi="Times New Roman" w:cs="Times New Roman"/>
          <w:b/>
          <w:sz w:val="28"/>
        </w:rPr>
        <w:t xml:space="preserve">. </w:t>
      </w:r>
      <w:r w:rsidR="003E5316">
        <w:rPr>
          <w:rFonts w:ascii="Times New Roman" w:eastAsiaTheme="minorEastAsia" w:hAnsi="Times New Roman" w:cs="Times New Roman"/>
          <w:b/>
          <w:sz w:val="28"/>
        </w:rPr>
        <w:t>Analytical results of the flow optimization experiments</w:t>
      </w:r>
    </w:p>
    <w:p w14:paraId="2A61C3B8" w14:textId="3B248A9C" w:rsidR="00D40C8A" w:rsidRPr="00547A8C" w:rsidRDefault="00AE3DE2" w:rsidP="00C241E8">
      <w:pPr>
        <w:spacing w:after="0" w:line="240" w:lineRule="auto"/>
        <w:jc w:val="both"/>
        <w:rPr>
          <w:rFonts w:ascii="Times New Roman" w:eastAsiaTheme="minorEastAsia" w:hAnsi="Times New Roman" w:cs="Times New Roman"/>
        </w:rPr>
      </w:pPr>
      <w:r w:rsidRPr="00547A8C">
        <w:rPr>
          <w:rFonts w:ascii="Times New Roman" w:eastAsiaTheme="minorEastAsia" w:hAnsi="Times New Roman" w:cs="Times New Roman"/>
          <w:b/>
        </w:rPr>
        <w:t>Table S1</w:t>
      </w:r>
      <w:r w:rsidR="00D40C8A" w:rsidRPr="00547A8C">
        <w:rPr>
          <w:rFonts w:ascii="Times New Roman" w:eastAsiaTheme="minorEastAsia" w:hAnsi="Times New Roman" w:cs="Times New Roman"/>
          <w:b/>
        </w:rPr>
        <w:t>:</w:t>
      </w:r>
      <w:r w:rsidR="00D40C8A" w:rsidRPr="00547A8C">
        <w:rPr>
          <w:rFonts w:ascii="Times New Roman" w:eastAsiaTheme="minorEastAsia" w:hAnsi="Times New Roman" w:cs="Times New Roman"/>
        </w:rPr>
        <w:t xml:space="preserve"> </w:t>
      </w:r>
      <w:r w:rsidR="001F07F2">
        <w:rPr>
          <w:rFonts w:ascii="Times New Roman" w:eastAsiaTheme="minorEastAsia" w:hAnsi="Times New Roman" w:cs="Times New Roman"/>
        </w:rPr>
        <w:t>C</w:t>
      </w:r>
      <w:r w:rsidR="00D40C8A" w:rsidRPr="00547A8C">
        <w:rPr>
          <w:rFonts w:ascii="Times New Roman" w:eastAsiaTheme="minorEastAsia" w:hAnsi="Times New Roman" w:cs="Times New Roman"/>
        </w:rPr>
        <w:t>ombinations</w:t>
      </w:r>
      <w:r w:rsidR="001F07F2">
        <w:rPr>
          <w:rFonts w:ascii="Times New Roman" w:eastAsiaTheme="minorEastAsia" w:hAnsi="Times New Roman" w:cs="Times New Roman"/>
        </w:rPr>
        <w:t xml:space="preserve"> of conditions used in all the experiments and simulations in our </w:t>
      </w:r>
      <w:r w:rsidR="00543E2B">
        <w:rPr>
          <w:rFonts w:ascii="Times New Roman" w:eastAsiaTheme="minorEastAsia" w:hAnsi="Times New Roman" w:cs="Times New Roman"/>
        </w:rPr>
        <w:t>study</w:t>
      </w:r>
      <w:r w:rsidR="00D40C8A" w:rsidRPr="00547A8C">
        <w:rPr>
          <w:rFonts w:ascii="Times New Roman" w:eastAsiaTheme="minorEastAsia" w:hAnsi="Times New Roman" w:cs="Times New Roman"/>
        </w:rPr>
        <w:t>.</w:t>
      </w:r>
      <w:r w:rsidR="00D80B99" w:rsidRPr="00547A8C">
        <w:rPr>
          <w:rFonts w:ascii="Times New Roman" w:eastAsiaTheme="minorEastAsia" w:hAnsi="Times New Roman" w:cs="Times New Roman"/>
        </w:rPr>
        <w:t xml:space="preserve"> The</w:t>
      </w:r>
      <w:r w:rsidR="001F07F2">
        <w:rPr>
          <w:rFonts w:ascii="Times New Roman" w:eastAsiaTheme="minorEastAsia" w:hAnsi="Times New Roman" w:cs="Times New Roman"/>
        </w:rPr>
        <w:t xml:space="preserve"> two</w:t>
      </w:r>
      <w:r w:rsidR="00D80B99" w:rsidRPr="00547A8C">
        <w:rPr>
          <w:rFonts w:ascii="Times New Roman" w:eastAsiaTheme="minorEastAsia" w:hAnsi="Times New Roman" w:cs="Times New Roman"/>
        </w:rPr>
        <w:t xml:space="preserve"> left column</w:t>
      </w:r>
      <w:r w:rsidR="00543E2B">
        <w:rPr>
          <w:rFonts w:ascii="Times New Roman" w:eastAsiaTheme="minorEastAsia" w:hAnsi="Times New Roman" w:cs="Times New Roman"/>
        </w:rPr>
        <w:t>s</w:t>
      </w:r>
      <w:r w:rsidR="00D80B99" w:rsidRPr="00547A8C">
        <w:rPr>
          <w:rFonts w:ascii="Times New Roman" w:eastAsiaTheme="minorEastAsia" w:hAnsi="Times New Roman" w:cs="Times New Roman"/>
        </w:rPr>
        <w:t xml:space="preserve"> </w:t>
      </w:r>
      <w:r w:rsidR="00543E2B">
        <w:rPr>
          <w:rFonts w:ascii="Times New Roman" w:eastAsiaTheme="minorEastAsia" w:hAnsi="Times New Roman" w:cs="Times New Roman"/>
        </w:rPr>
        <w:t>indicate</w:t>
      </w:r>
      <w:r w:rsidR="00D80B99" w:rsidRPr="00547A8C">
        <w:rPr>
          <w:rFonts w:ascii="Times New Roman" w:eastAsiaTheme="minorEastAsia" w:hAnsi="Times New Roman" w:cs="Times New Roman"/>
        </w:rPr>
        <w:t xml:space="preserve"> the </w:t>
      </w:r>
      <w:r w:rsidR="00543E2B">
        <w:rPr>
          <w:rFonts w:ascii="Times New Roman" w:eastAsiaTheme="minorEastAsia" w:hAnsi="Times New Roman" w:cs="Times New Roman"/>
        </w:rPr>
        <w:t>F</w:t>
      </w:r>
      <w:r w:rsidR="00D80B99" w:rsidRPr="00547A8C">
        <w:rPr>
          <w:rFonts w:ascii="Times New Roman" w:eastAsiaTheme="minorEastAsia" w:hAnsi="Times New Roman" w:cs="Times New Roman"/>
        </w:rPr>
        <w:t xml:space="preserve">igures in the </w:t>
      </w:r>
      <w:r w:rsidR="00543E2B">
        <w:rPr>
          <w:rFonts w:ascii="Times New Roman" w:eastAsiaTheme="minorEastAsia" w:hAnsi="Times New Roman" w:cs="Times New Roman"/>
        </w:rPr>
        <w:t xml:space="preserve">main manuscript and the </w:t>
      </w:r>
      <w:r w:rsidR="00D80B99" w:rsidRPr="00547A8C">
        <w:rPr>
          <w:rFonts w:ascii="Times New Roman" w:eastAsiaTheme="minorEastAsia" w:hAnsi="Times New Roman" w:cs="Times New Roman"/>
        </w:rPr>
        <w:t>supplement</w:t>
      </w:r>
      <w:r w:rsidR="00543E2B">
        <w:rPr>
          <w:rFonts w:ascii="Times New Roman" w:eastAsiaTheme="minorEastAsia" w:hAnsi="Times New Roman" w:cs="Times New Roman"/>
        </w:rPr>
        <w:t xml:space="preserve"> that show the respective</w:t>
      </w:r>
      <w:r w:rsidR="00D80B99" w:rsidRPr="00547A8C">
        <w:rPr>
          <w:rFonts w:ascii="Times New Roman" w:eastAsiaTheme="minorEastAsia" w:hAnsi="Times New Roman" w:cs="Times New Roman"/>
        </w:rPr>
        <w:t xml:space="preserve"> results.</w:t>
      </w:r>
    </w:p>
    <w:tbl>
      <w:tblPr>
        <w:tblW w:w="938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555"/>
        <w:gridCol w:w="1417"/>
        <w:gridCol w:w="1134"/>
        <w:gridCol w:w="992"/>
        <w:gridCol w:w="993"/>
        <w:gridCol w:w="1134"/>
        <w:gridCol w:w="1134"/>
        <w:gridCol w:w="992"/>
        <w:gridCol w:w="34"/>
      </w:tblGrid>
      <w:tr w:rsidR="001F07F2" w:rsidRPr="000011E8" w14:paraId="18F58EE2" w14:textId="77777777" w:rsidTr="00543E2B">
        <w:trPr>
          <w:trHeight w:val="144"/>
          <w:jc w:val="center"/>
        </w:trPr>
        <w:tc>
          <w:tcPr>
            <w:tcW w:w="1555" w:type="dxa"/>
          </w:tcPr>
          <w:p w14:paraId="31FAEA6D" w14:textId="36C0F74B"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Figure in the main manuscript</w:t>
            </w:r>
          </w:p>
        </w:tc>
        <w:tc>
          <w:tcPr>
            <w:tcW w:w="1417" w:type="dxa"/>
            <w:vAlign w:val="center"/>
          </w:tcPr>
          <w:p w14:paraId="039E4376" w14:textId="6B8A4160"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Figure in the SI</w:t>
            </w:r>
          </w:p>
        </w:tc>
        <w:tc>
          <w:tcPr>
            <w:tcW w:w="1134" w:type="dxa"/>
            <w:shd w:val="clear" w:color="auto" w:fill="auto"/>
            <w:tcMar>
              <w:top w:w="7" w:type="dxa"/>
              <w:left w:w="7" w:type="dxa"/>
              <w:bottom w:w="0" w:type="dxa"/>
              <w:right w:w="7" w:type="dxa"/>
            </w:tcMar>
            <w:vAlign w:val="center"/>
            <w:hideMark/>
          </w:tcPr>
          <w:p w14:paraId="698EC2A2"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i/>
                <w:color w:val="000000" w:themeColor="text1"/>
                <w:sz w:val="24"/>
                <w:szCs w:val="24"/>
              </w:rPr>
              <w:t>Q</w:t>
            </w:r>
            <w:r w:rsidRPr="000011E8">
              <w:rPr>
                <w:rFonts w:ascii="Times New Roman" w:eastAsiaTheme="minorEastAsia" w:hAnsi="Times New Roman" w:cs="Times New Roman"/>
                <w:bCs/>
                <w:i/>
                <w:color w:val="000000" w:themeColor="text1"/>
                <w:sz w:val="24"/>
                <w:szCs w:val="24"/>
                <w:vertAlign w:val="subscript"/>
              </w:rPr>
              <w:t>s</w:t>
            </w:r>
          </w:p>
          <w:p w14:paraId="24CDA69B"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(L/min)</w:t>
            </w:r>
          </w:p>
        </w:tc>
        <w:tc>
          <w:tcPr>
            <w:tcW w:w="992" w:type="dxa"/>
            <w:shd w:val="clear" w:color="auto" w:fill="auto"/>
            <w:tcMar>
              <w:top w:w="7" w:type="dxa"/>
              <w:left w:w="7" w:type="dxa"/>
              <w:bottom w:w="0" w:type="dxa"/>
              <w:right w:w="7" w:type="dxa"/>
            </w:tcMar>
            <w:vAlign w:val="center"/>
            <w:hideMark/>
          </w:tcPr>
          <w:p w14:paraId="007D556A"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roofErr w:type="spellStart"/>
            <w:r w:rsidRPr="000011E8">
              <w:rPr>
                <w:rFonts w:ascii="Times New Roman" w:eastAsiaTheme="minorEastAsia" w:hAnsi="Times New Roman" w:cs="Times New Roman"/>
                <w:bCs/>
                <w:i/>
                <w:color w:val="000000" w:themeColor="text1"/>
                <w:sz w:val="24"/>
                <w:szCs w:val="24"/>
              </w:rPr>
              <w:t>Q</w:t>
            </w:r>
            <w:r w:rsidRPr="000011E8">
              <w:rPr>
                <w:rFonts w:ascii="Times New Roman" w:eastAsiaTheme="minorEastAsia" w:hAnsi="Times New Roman" w:cs="Times New Roman"/>
                <w:bCs/>
                <w:i/>
                <w:color w:val="000000" w:themeColor="text1"/>
                <w:sz w:val="24"/>
                <w:szCs w:val="24"/>
                <w:vertAlign w:val="subscript"/>
              </w:rPr>
              <w:t>a</w:t>
            </w:r>
            <w:proofErr w:type="spellEnd"/>
          </w:p>
          <w:p w14:paraId="6342737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(L/min)</w:t>
            </w:r>
          </w:p>
        </w:tc>
        <w:tc>
          <w:tcPr>
            <w:tcW w:w="993" w:type="dxa"/>
            <w:shd w:val="clear" w:color="auto" w:fill="auto"/>
            <w:tcMar>
              <w:top w:w="7" w:type="dxa"/>
              <w:left w:w="7" w:type="dxa"/>
              <w:bottom w:w="0" w:type="dxa"/>
              <w:right w:w="7" w:type="dxa"/>
            </w:tcMar>
            <w:vAlign w:val="center"/>
            <w:hideMark/>
          </w:tcPr>
          <w:p w14:paraId="0754594D"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roofErr w:type="spellStart"/>
            <w:r w:rsidRPr="000011E8">
              <w:rPr>
                <w:rFonts w:ascii="Times New Roman" w:eastAsiaTheme="minorEastAsia" w:hAnsi="Times New Roman" w:cs="Times New Roman"/>
                <w:bCs/>
                <w:i/>
                <w:color w:val="000000" w:themeColor="text1"/>
                <w:sz w:val="24"/>
                <w:szCs w:val="24"/>
              </w:rPr>
              <w:t>D</w:t>
            </w:r>
            <w:r w:rsidRPr="000011E8">
              <w:rPr>
                <w:rFonts w:ascii="Times New Roman" w:eastAsiaTheme="minorEastAsia" w:hAnsi="Times New Roman" w:cs="Times New Roman"/>
                <w:bCs/>
                <w:i/>
                <w:color w:val="000000" w:themeColor="text1"/>
                <w:sz w:val="24"/>
                <w:szCs w:val="24"/>
                <w:vertAlign w:val="subscript"/>
              </w:rPr>
              <w:t>aer</w:t>
            </w:r>
            <w:proofErr w:type="spellEnd"/>
          </w:p>
          <w:p w14:paraId="49F29F5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(mm)</w:t>
            </w:r>
          </w:p>
        </w:tc>
        <w:tc>
          <w:tcPr>
            <w:tcW w:w="1134" w:type="dxa"/>
            <w:shd w:val="clear" w:color="auto" w:fill="auto"/>
            <w:tcMar>
              <w:top w:w="7" w:type="dxa"/>
              <w:left w:w="7" w:type="dxa"/>
              <w:bottom w:w="0" w:type="dxa"/>
              <w:right w:w="7" w:type="dxa"/>
            </w:tcMar>
            <w:vAlign w:val="center"/>
            <w:hideMark/>
          </w:tcPr>
          <w:p w14:paraId="7BD78134"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i/>
                <w:color w:val="000000" w:themeColor="text1"/>
                <w:sz w:val="24"/>
                <w:szCs w:val="24"/>
              </w:rPr>
              <w:t>X</w:t>
            </w:r>
            <w:r w:rsidRPr="000011E8">
              <w:rPr>
                <w:rFonts w:ascii="Times New Roman" w:eastAsiaTheme="minorEastAsia" w:hAnsi="Times New Roman" w:cs="Times New Roman"/>
                <w:bCs/>
                <w:i/>
                <w:color w:val="000000" w:themeColor="text1"/>
                <w:sz w:val="24"/>
                <w:szCs w:val="24"/>
                <w:vertAlign w:val="subscript"/>
              </w:rPr>
              <w:t>in</w:t>
            </w:r>
          </w:p>
          <w:p w14:paraId="1584955D"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(mm)</w:t>
            </w:r>
          </w:p>
        </w:tc>
        <w:tc>
          <w:tcPr>
            <w:tcW w:w="1134" w:type="dxa"/>
            <w:shd w:val="clear" w:color="auto" w:fill="auto"/>
            <w:tcMar>
              <w:top w:w="7" w:type="dxa"/>
              <w:left w:w="7" w:type="dxa"/>
              <w:bottom w:w="0" w:type="dxa"/>
              <w:right w:w="7" w:type="dxa"/>
            </w:tcMar>
            <w:vAlign w:val="center"/>
            <w:hideMark/>
          </w:tcPr>
          <w:p w14:paraId="1A62D2CD"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roofErr w:type="spellStart"/>
            <w:r w:rsidRPr="000011E8">
              <w:rPr>
                <w:rFonts w:ascii="Times New Roman" w:eastAsiaTheme="minorEastAsia" w:hAnsi="Times New Roman" w:cs="Times New Roman"/>
                <w:bCs/>
                <w:i/>
                <w:color w:val="000000" w:themeColor="text1"/>
                <w:sz w:val="24"/>
                <w:szCs w:val="24"/>
              </w:rPr>
              <w:t>D</w:t>
            </w:r>
            <w:r w:rsidRPr="000011E8">
              <w:rPr>
                <w:rFonts w:ascii="Times New Roman" w:eastAsiaTheme="minorEastAsia" w:hAnsi="Times New Roman" w:cs="Times New Roman"/>
                <w:bCs/>
                <w:i/>
                <w:color w:val="000000" w:themeColor="text1"/>
                <w:sz w:val="24"/>
                <w:szCs w:val="24"/>
                <w:vertAlign w:val="subscript"/>
              </w:rPr>
              <w:t>out</w:t>
            </w:r>
            <w:proofErr w:type="spellEnd"/>
          </w:p>
          <w:p w14:paraId="5C3DB6EC"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(mm)</w:t>
            </w:r>
          </w:p>
        </w:tc>
        <w:tc>
          <w:tcPr>
            <w:tcW w:w="1026" w:type="dxa"/>
            <w:gridSpan w:val="2"/>
            <w:shd w:val="clear" w:color="auto" w:fill="auto"/>
            <w:tcMar>
              <w:top w:w="7" w:type="dxa"/>
              <w:left w:w="7" w:type="dxa"/>
              <w:bottom w:w="0" w:type="dxa"/>
              <w:right w:w="7" w:type="dxa"/>
            </w:tcMar>
            <w:vAlign w:val="center"/>
            <w:hideMark/>
          </w:tcPr>
          <w:p w14:paraId="469F5B45"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roofErr w:type="spellStart"/>
            <w:r w:rsidRPr="000011E8">
              <w:rPr>
                <w:rFonts w:ascii="Times New Roman" w:eastAsiaTheme="minorEastAsia" w:hAnsi="Times New Roman" w:cs="Times New Roman"/>
                <w:bCs/>
                <w:i/>
                <w:color w:val="000000" w:themeColor="text1"/>
                <w:sz w:val="24"/>
                <w:szCs w:val="24"/>
              </w:rPr>
              <w:t>X</w:t>
            </w:r>
            <w:r w:rsidRPr="000011E8">
              <w:rPr>
                <w:rFonts w:ascii="Times New Roman" w:eastAsiaTheme="minorEastAsia" w:hAnsi="Times New Roman" w:cs="Times New Roman"/>
                <w:bCs/>
                <w:i/>
                <w:color w:val="000000" w:themeColor="text1"/>
                <w:sz w:val="24"/>
                <w:szCs w:val="24"/>
                <w:vertAlign w:val="subscript"/>
              </w:rPr>
              <w:t>out</w:t>
            </w:r>
            <w:proofErr w:type="spellEnd"/>
          </w:p>
          <w:p w14:paraId="6A7D303E"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(mm)</w:t>
            </w:r>
          </w:p>
        </w:tc>
      </w:tr>
      <w:tr w:rsidR="00543E2B" w:rsidRPr="000011E8" w14:paraId="39FEFB33" w14:textId="77777777" w:rsidTr="00543E2B">
        <w:trPr>
          <w:trHeight w:val="144"/>
          <w:jc w:val="center"/>
        </w:trPr>
        <w:tc>
          <w:tcPr>
            <w:tcW w:w="1555" w:type="dxa"/>
            <w:vMerge w:val="restart"/>
            <w:vAlign w:val="center"/>
          </w:tcPr>
          <w:p w14:paraId="586A95EA" w14:textId="78788B44"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4a</w:t>
            </w:r>
          </w:p>
        </w:tc>
        <w:tc>
          <w:tcPr>
            <w:tcW w:w="1417" w:type="dxa"/>
            <w:vAlign w:val="center"/>
          </w:tcPr>
          <w:p w14:paraId="3CFBFEFC" w14:textId="065F2A1D"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S8</w:t>
            </w:r>
            <w:r w:rsidRPr="000011E8">
              <w:rPr>
                <w:rFonts w:ascii="Times New Roman" w:eastAsiaTheme="minorEastAsia" w:hAnsi="Times New Roman" w:cs="Times New Roman"/>
                <w:bCs/>
                <w:color w:val="000000" w:themeColor="text1"/>
                <w:sz w:val="24"/>
                <w:szCs w:val="24"/>
              </w:rPr>
              <w:t>a</w:t>
            </w:r>
          </w:p>
        </w:tc>
        <w:tc>
          <w:tcPr>
            <w:tcW w:w="1134" w:type="dxa"/>
            <w:shd w:val="clear" w:color="auto" w:fill="auto"/>
            <w:tcMar>
              <w:top w:w="7" w:type="dxa"/>
              <w:left w:w="7" w:type="dxa"/>
              <w:bottom w:w="0" w:type="dxa"/>
              <w:right w:w="7" w:type="dxa"/>
            </w:tcMar>
            <w:vAlign w:val="center"/>
            <w:hideMark/>
          </w:tcPr>
          <w:p w14:paraId="2A71DF57"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0.41</w:t>
            </w:r>
          </w:p>
        </w:tc>
        <w:tc>
          <w:tcPr>
            <w:tcW w:w="992" w:type="dxa"/>
            <w:shd w:val="clear" w:color="auto" w:fill="auto"/>
            <w:tcMar>
              <w:top w:w="7" w:type="dxa"/>
              <w:left w:w="7" w:type="dxa"/>
              <w:bottom w:w="0" w:type="dxa"/>
              <w:right w:w="7" w:type="dxa"/>
            </w:tcMar>
            <w:vAlign w:val="center"/>
            <w:hideMark/>
          </w:tcPr>
          <w:p w14:paraId="6D91E59E"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1122D683"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1.50</w:t>
            </w:r>
          </w:p>
        </w:tc>
        <w:tc>
          <w:tcPr>
            <w:tcW w:w="1134" w:type="dxa"/>
            <w:shd w:val="clear" w:color="auto" w:fill="auto"/>
            <w:tcMar>
              <w:top w:w="7" w:type="dxa"/>
              <w:left w:w="7" w:type="dxa"/>
              <w:bottom w:w="0" w:type="dxa"/>
              <w:right w:w="7" w:type="dxa"/>
            </w:tcMar>
            <w:vAlign w:val="center"/>
            <w:hideMark/>
          </w:tcPr>
          <w:p w14:paraId="008C19A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19C13978"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24C6789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12EF0CC2" w14:textId="77777777" w:rsidTr="00543E2B">
        <w:trPr>
          <w:trHeight w:val="144"/>
          <w:jc w:val="center"/>
        </w:trPr>
        <w:tc>
          <w:tcPr>
            <w:tcW w:w="1555" w:type="dxa"/>
            <w:vMerge/>
            <w:vAlign w:val="center"/>
          </w:tcPr>
          <w:p w14:paraId="62CD00CB" w14:textId="319D3EA2"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063C296F" w14:textId="618A64F6"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S8</w:t>
            </w:r>
            <w:r w:rsidRPr="000011E8">
              <w:rPr>
                <w:rFonts w:ascii="Times New Roman" w:eastAsiaTheme="minorEastAsia" w:hAnsi="Times New Roman" w:cs="Times New Roman"/>
                <w:bCs/>
                <w:color w:val="000000" w:themeColor="text1"/>
                <w:sz w:val="24"/>
                <w:szCs w:val="24"/>
              </w:rPr>
              <w:t>b</w:t>
            </w:r>
          </w:p>
        </w:tc>
        <w:tc>
          <w:tcPr>
            <w:tcW w:w="1134" w:type="dxa"/>
            <w:shd w:val="clear" w:color="auto" w:fill="auto"/>
            <w:tcMar>
              <w:top w:w="7" w:type="dxa"/>
              <w:left w:w="7" w:type="dxa"/>
              <w:bottom w:w="0" w:type="dxa"/>
              <w:right w:w="7" w:type="dxa"/>
            </w:tcMar>
            <w:vAlign w:val="center"/>
            <w:hideMark/>
          </w:tcPr>
          <w:p w14:paraId="4D0E3003"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0.39</w:t>
            </w:r>
          </w:p>
        </w:tc>
        <w:tc>
          <w:tcPr>
            <w:tcW w:w="992" w:type="dxa"/>
            <w:shd w:val="clear" w:color="auto" w:fill="auto"/>
            <w:tcMar>
              <w:top w:w="7" w:type="dxa"/>
              <w:left w:w="7" w:type="dxa"/>
              <w:bottom w:w="0" w:type="dxa"/>
              <w:right w:w="7" w:type="dxa"/>
            </w:tcMar>
            <w:vAlign w:val="center"/>
            <w:hideMark/>
          </w:tcPr>
          <w:p w14:paraId="3454AEC5"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2FC18094"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1134" w:type="dxa"/>
            <w:shd w:val="clear" w:color="auto" w:fill="auto"/>
            <w:tcMar>
              <w:top w:w="7" w:type="dxa"/>
              <w:left w:w="7" w:type="dxa"/>
              <w:bottom w:w="0" w:type="dxa"/>
              <w:right w:w="7" w:type="dxa"/>
            </w:tcMar>
            <w:vAlign w:val="center"/>
            <w:hideMark/>
          </w:tcPr>
          <w:p w14:paraId="2D6E6C68"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0041A5EE"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71874E42"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3AB0B390" w14:textId="77777777" w:rsidTr="00543E2B">
        <w:trPr>
          <w:trHeight w:val="144"/>
          <w:jc w:val="center"/>
        </w:trPr>
        <w:tc>
          <w:tcPr>
            <w:tcW w:w="1555" w:type="dxa"/>
            <w:vMerge/>
            <w:vAlign w:val="center"/>
          </w:tcPr>
          <w:p w14:paraId="549ADFCE" w14:textId="526E5215"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7DFF7314" w14:textId="01738F6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S8</w:t>
            </w:r>
            <w:r w:rsidRPr="000011E8">
              <w:rPr>
                <w:rFonts w:ascii="Times New Roman" w:eastAsiaTheme="minorEastAsia" w:hAnsi="Times New Roman" w:cs="Times New Roman"/>
                <w:bCs/>
                <w:color w:val="000000" w:themeColor="text1"/>
                <w:sz w:val="24"/>
                <w:szCs w:val="24"/>
              </w:rPr>
              <w:t>c</w:t>
            </w:r>
          </w:p>
        </w:tc>
        <w:tc>
          <w:tcPr>
            <w:tcW w:w="1134" w:type="dxa"/>
            <w:shd w:val="clear" w:color="auto" w:fill="auto"/>
            <w:tcMar>
              <w:top w:w="7" w:type="dxa"/>
              <w:left w:w="7" w:type="dxa"/>
              <w:bottom w:w="0" w:type="dxa"/>
              <w:right w:w="7" w:type="dxa"/>
            </w:tcMar>
            <w:vAlign w:val="center"/>
            <w:hideMark/>
          </w:tcPr>
          <w:p w14:paraId="4BEED00F"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0.42</w:t>
            </w:r>
          </w:p>
        </w:tc>
        <w:tc>
          <w:tcPr>
            <w:tcW w:w="992" w:type="dxa"/>
            <w:shd w:val="clear" w:color="auto" w:fill="auto"/>
            <w:tcMar>
              <w:top w:w="7" w:type="dxa"/>
              <w:left w:w="7" w:type="dxa"/>
              <w:bottom w:w="0" w:type="dxa"/>
              <w:right w:w="7" w:type="dxa"/>
            </w:tcMar>
            <w:vAlign w:val="center"/>
            <w:hideMark/>
          </w:tcPr>
          <w:p w14:paraId="23B0AAC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0.21</w:t>
            </w:r>
          </w:p>
        </w:tc>
        <w:tc>
          <w:tcPr>
            <w:tcW w:w="993" w:type="dxa"/>
            <w:shd w:val="clear" w:color="auto" w:fill="auto"/>
            <w:tcMar>
              <w:top w:w="7" w:type="dxa"/>
              <w:left w:w="7" w:type="dxa"/>
              <w:bottom w:w="0" w:type="dxa"/>
              <w:right w:w="7" w:type="dxa"/>
            </w:tcMar>
            <w:vAlign w:val="center"/>
            <w:hideMark/>
          </w:tcPr>
          <w:p w14:paraId="4B94CAF8"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263B5FC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4ED69E1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1A7C1D7F"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26B17F3B" w14:textId="77777777" w:rsidTr="00543E2B">
        <w:trPr>
          <w:trHeight w:val="144"/>
          <w:jc w:val="center"/>
        </w:trPr>
        <w:tc>
          <w:tcPr>
            <w:tcW w:w="1555" w:type="dxa"/>
            <w:vMerge/>
            <w:vAlign w:val="center"/>
          </w:tcPr>
          <w:p w14:paraId="200FC56E" w14:textId="77777777"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26F79FEC" w14:textId="7AD75D9F"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S8</w:t>
            </w:r>
            <w:r w:rsidRPr="000011E8">
              <w:rPr>
                <w:rFonts w:ascii="Times New Roman" w:eastAsiaTheme="minorEastAsia" w:hAnsi="Times New Roman" w:cs="Times New Roman"/>
                <w:bCs/>
                <w:color w:val="000000" w:themeColor="text1"/>
                <w:sz w:val="24"/>
                <w:szCs w:val="24"/>
              </w:rPr>
              <w:t>d</w:t>
            </w:r>
          </w:p>
        </w:tc>
        <w:tc>
          <w:tcPr>
            <w:tcW w:w="1134" w:type="dxa"/>
            <w:shd w:val="clear" w:color="auto" w:fill="auto"/>
            <w:tcMar>
              <w:top w:w="7" w:type="dxa"/>
              <w:left w:w="7" w:type="dxa"/>
              <w:bottom w:w="0" w:type="dxa"/>
              <w:right w:w="7" w:type="dxa"/>
            </w:tcMar>
            <w:vAlign w:val="center"/>
            <w:hideMark/>
          </w:tcPr>
          <w:p w14:paraId="04BEE752"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0.39</w:t>
            </w:r>
          </w:p>
        </w:tc>
        <w:tc>
          <w:tcPr>
            <w:tcW w:w="992" w:type="dxa"/>
            <w:shd w:val="clear" w:color="auto" w:fill="auto"/>
            <w:tcMar>
              <w:top w:w="7" w:type="dxa"/>
              <w:left w:w="7" w:type="dxa"/>
              <w:bottom w:w="0" w:type="dxa"/>
              <w:right w:w="7" w:type="dxa"/>
            </w:tcMar>
            <w:vAlign w:val="center"/>
            <w:hideMark/>
          </w:tcPr>
          <w:p w14:paraId="2ABCEC50"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0.19</w:t>
            </w:r>
          </w:p>
        </w:tc>
        <w:tc>
          <w:tcPr>
            <w:tcW w:w="993" w:type="dxa"/>
            <w:shd w:val="clear" w:color="auto" w:fill="auto"/>
            <w:tcMar>
              <w:top w:w="7" w:type="dxa"/>
              <w:left w:w="7" w:type="dxa"/>
              <w:bottom w:w="0" w:type="dxa"/>
              <w:right w:w="7" w:type="dxa"/>
            </w:tcMar>
            <w:vAlign w:val="center"/>
            <w:hideMark/>
          </w:tcPr>
          <w:p w14:paraId="2CC28365"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0.41</w:t>
            </w:r>
          </w:p>
        </w:tc>
        <w:tc>
          <w:tcPr>
            <w:tcW w:w="1134" w:type="dxa"/>
            <w:shd w:val="clear" w:color="auto" w:fill="auto"/>
            <w:tcMar>
              <w:top w:w="7" w:type="dxa"/>
              <w:left w:w="7" w:type="dxa"/>
              <w:bottom w:w="0" w:type="dxa"/>
              <w:right w:w="7" w:type="dxa"/>
            </w:tcMar>
            <w:vAlign w:val="center"/>
            <w:hideMark/>
          </w:tcPr>
          <w:p w14:paraId="3D37745C"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1377CFE1"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766EB823"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133A04C7" w14:textId="77777777" w:rsidTr="00543E2B">
        <w:trPr>
          <w:trHeight w:val="144"/>
          <w:jc w:val="center"/>
        </w:trPr>
        <w:tc>
          <w:tcPr>
            <w:tcW w:w="1555" w:type="dxa"/>
            <w:vMerge/>
            <w:vAlign w:val="center"/>
          </w:tcPr>
          <w:p w14:paraId="19782CD7" w14:textId="77777777"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520EB046" w14:textId="49F357E1"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S8</w:t>
            </w:r>
            <w:r w:rsidRPr="000011E8">
              <w:rPr>
                <w:rFonts w:ascii="Times New Roman" w:eastAsiaTheme="minorEastAsia" w:hAnsi="Times New Roman" w:cs="Times New Roman"/>
                <w:bCs/>
                <w:color w:val="000000" w:themeColor="text1"/>
                <w:sz w:val="24"/>
                <w:szCs w:val="24"/>
              </w:rPr>
              <w:t>e</w:t>
            </w:r>
          </w:p>
        </w:tc>
        <w:tc>
          <w:tcPr>
            <w:tcW w:w="1134" w:type="dxa"/>
            <w:shd w:val="clear" w:color="auto" w:fill="auto"/>
            <w:tcMar>
              <w:top w:w="7" w:type="dxa"/>
              <w:left w:w="7" w:type="dxa"/>
              <w:bottom w:w="0" w:type="dxa"/>
              <w:right w:w="7" w:type="dxa"/>
            </w:tcMar>
            <w:vAlign w:val="center"/>
            <w:hideMark/>
          </w:tcPr>
          <w:p w14:paraId="188D3F8E"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0.40</w:t>
            </w:r>
          </w:p>
        </w:tc>
        <w:tc>
          <w:tcPr>
            <w:tcW w:w="992" w:type="dxa"/>
            <w:shd w:val="clear" w:color="auto" w:fill="auto"/>
            <w:tcMar>
              <w:top w:w="7" w:type="dxa"/>
              <w:left w:w="7" w:type="dxa"/>
              <w:bottom w:w="0" w:type="dxa"/>
              <w:right w:w="7" w:type="dxa"/>
            </w:tcMar>
            <w:vAlign w:val="center"/>
            <w:hideMark/>
          </w:tcPr>
          <w:p w14:paraId="7DCBF80F"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0.19</w:t>
            </w:r>
          </w:p>
        </w:tc>
        <w:tc>
          <w:tcPr>
            <w:tcW w:w="993" w:type="dxa"/>
            <w:shd w:val="clear" w:color="auto" w:fill="auto"/>
            <w:tcMar>
              <w:top w:w="7" w:type="dxa"/>
              <w:left w:w="7" w:type="dxa"/>
              <w:bottom w:w="0" w:type="dxa"/>
              <w:right w:w="7" w:type="dxa"/>
            </w:tcMar>
            <w:vAlign w:val="center"/>
            <w:hideMark/>
          </w:tcPr>
          <w:p w14:paraId="14F8509C"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0.25</w:t>
            </w:r>
          </w:p>
        </w:tc>
        <w:tc>
          <w:tcPr>
            <w:tcW w:w="1134" w:type="dxa"/>
            <w:shd w:val="clear" w:color="auto" w:fill="auto"/>
            <w:tcMar>
              <w:top w:w="7" w:type="dxa"/>
              <w:left w:w="7" w:type="dxa"/>
              <w:bottom w:w="0" w:type="dxa"/>
              <w:right w:w="7" w:type="dxa"/>
            </w:tcMar>
            <w:vAlign w:val="center"/>
            <w:hideMark/>
          </w:tcPr>
          <w:p w14:paraId="15393F93"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5048A825"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0E6760B2"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62903F6F" w14:textId="77777777" w:rsidTr="00543E2B">
        <w:trPr>
          <w:trHeight w:val="144"/>
          <w:jc w:val="center"/>
        </w:trPr>
        <w:tc>
          <w:tcPr>
            <w:tcW w:w="1555" w:type="dxa"/>
            <w:vMerge w:val="restart"/>
            <w:vAlign w:val="center"/>
          </w:tcPr>
          <w:p w14:paraId="322FC52A" w14:textId="5ECDA01D"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4b</w:t>
            </w:r>
          </w:p>
        </w:tc>
        <w:tc>
          <w:tcPr>
            <w:tcW w:w="1417" w:type="dxa"/>
            <w:vAlign w:val="center"/>
          </w:tcPr>
          <w:p w14:paraId="332F287D" w14:textId="7FDDA65C"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S9</w:t>
            </w:r>
            <w:r w:rsidRPr="000011E8">
              <w:rPr>
                <w:rFonts w:ascii="Times New Roman" w:eastAsiaTheme="minorEastAsia" w:hAnsi="Times New Roman" w:cs="Times New Roman"/>
                <w:bCs/>
                <w:color w:val="000000" w:themeColor="text1"/>
                <w:sz w:val="24"/>
                <w:szCs w:val="24"/>
              </w:rPr>
              <w:t>a</w:t>
            </w:r>
          </w:p>
        </w:tc>
        <w:tc>
          <w:tcPr>
            <w:tcW w:w="1134" w:type="dxa"/>
            <w:shd w:val="clear" w:color="auto" w:fill="auto"/>
            <w:tcMar>
              <w:top w:w="7" w:type="dxa"/>
              <w:left w:w="7" w:type="dxa"/>
              <w:bottom w:w="0" w:type="dxa"/>
              <w:right w:w="7" w:type="dxa"/>
            </w:tcMar>
            <w:vAlign w:val="center"/>
            <w:hideMark/>
          </w:tcPr>
          <w:p w14:paraId="33311861"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0.41</w:t>
            </w:r>
          </w:p>
        </w:tc>
        <w:tc>
          <w:tcPr>
            <w:tcW w:w="992" w:type="dxa"/>
            <w:shd w:val="clear" w:color="auto" w:fill="auto"/>
            <w:tcMar>
              <w:top w:w="7" w:type="dxa"/>
              <w:left w:w="7" w:type="dxa"/>
              <w:bottom w:w="0" w:type="dxa"/>
              <w:right w:w="7" w:type="dxa"/>
            </w:tcMar>
            <w:vAlign w:val="center"/>
            <w:hideMark/>
          </w:tcPr>
          <w:p w14:paraId="7D811A53"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5CDBE13B"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7A5C70AB"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7.00</w:t>
            </w:r>
          </w:p>
        </w:tc>
        <w:tc>
          <w:tcPr>
            <w:tcW w:w="1134" w:type="dxa"/>
            <w:shd w:val="clear" w:color="auto" w:fill="auto"/>
            <w:tcMar>
              <w:top w:w="7" w:type="dxa"/>
              <w:left w:w="7" w:type="dxa"/>
              <w:bottom w:w="0" w:type="dxa"/>
              <w:right w:w="7" w:type="dxa"/>
            </w:tcMar>
            <w:vAlign w:val="center"/>
            <w:hideMark/>
          </w:tcPr>
          <w:p w14:paraId="475B40F7"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12D80C7D"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3F6D3AC2" w14:textId="77777777" w:rsidTr="00543E2B">
        <w:trPr>
          <w:trHeight w:val="144"/>
          <w:jc w:val="center"/>
        </w:trPr>
        <w:tc>
          <w:tcPr>
            <w:tcW w:w="1555" w:type="dxa"/>
            <w:vMerge/>
            <w:vAlign w:val="center"/>
          </w:tcPr>
          <w:p w14:paraId="6B8D5BC2" w14:textId="0120B508"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3AAA60C3" w14:textId="51373765"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S9</w:t>
            </w:r>
            <w:r w:rsidRPr="000011E8">
              <w:rPr>
                <w:rFonts w:ascii="Times New Roman" w:eastAsiaTheme="minorEastAsia" w:hAnsi="Times New Roman" w:cs="Times New Roman"/>
                <w:bCs/>
                <w:color w:val="000000" w:themeColor="text1"/>
                <w:sz w:val="24"/>
                <w:szCs w:val="24"/>
              </w:rPr>
              <w:t>b</w:t>
            </w:r>
          </w:p>
        </w:tc>
        <w:tc>
          <w:tcPr>
            <w:tcW w:w="1134" w:type="dxa"/>
            <w:shd w:val="clear" w:color="auto" w:fill="auto"/>
            <w:tcMar>
              <w:top w:w="7" w:type="dxa"/>
              <w:left w:w="7" w:type="dxa"/>
              <w:bottom w:w="0" w:type="dxa"/>
              <w:right w:w="7" w:type="dxa"/>
            </w:tcMar>
            <w:vAlign w:val="center"/>
            <w:hideMark/>
          </w:tcPr>
          <w:p w14:paraId="354EF680"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0.41</w:t>
            </w:r>
          </w:p>
        </w:tc>
        <w:tc>
          <w:tcPr>
            <w:tcW w:w="992" w:type="dxa"/>
            <w:shd w:val="clear" w:color="auto" w:fill="auto"/>
            <w:tcMar>
              <w:top w:w="7" w:type="dxa"/>
              <w:left w:w="7" w:type="dxa"/>
              <w:bottom w:w="0" w:type="dxa"/>
              <w:right w:w="7" w:type="dxa"/>
            </w:tcMar>
            <w:vAlign w:val="center"/>
            <w:hideMark/>
          </w:tcPr>
          <w:p w14:paraId="3153684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67D4A5E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63EDE356"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3.00</w:t>
            </w:r>
          </w:p>
        </w:tc>
        <w:tc>
          <w:tcPr>
            <w:tcW w:w="1134" w:type="dxa"/>
            <w:shd w:val="clear" w:color="auto" w:fill="auto"/>
            <w:tcMar>
              <w:top w:w="7" w:type="dxa"/>
              <w:left w:w="7" w:type="dxa"/>
              <w:bottom w:w="0" w:type="dxa"/>
              <w:right w:w="7" w:type="dxa"/>
            </w:tcMar>
            <w:vAlign w:val="center"/>
            <w:hideMark/>
          </w:tcPr>
          <w:p w14:paraId="38375892"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3E4DBC52"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7E9E4F8A" w14:textId="77777777" w:rsidTr="00543E2B">
        <w:trPr>
          <w:trHeight w:val="144"/>
          <w:jc w:val="center"/>
        </w:trPr>
        <w:tc>
          <w:tcPr>
            <w:tcW w:w="1555" w:type="dxa"/>
            <w:vMerge/>
            <w:vAlign w:val="center"/>
          </w:tcPr>
          <w:p w14:paraId="67AF0B57" w14:textId="77777777" w:rsidR="001F07F2" w:rsidRPr="000011E8" w:rsidRDefault="001F07F2"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6885DFE1" w14:textId="56137B91" w:rsidR="001F07F2"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S9</w:t>
            </w:r>
            <w:r w:rsidR="001F07F2" w:rsidRPr="000011E8">
              <w:rPr>
                <w:rFonts w:ascii="Times New Roman" w:eastAsiaTheme="minorEastAsia" w:hAnsi="Times New Roman" w:cs="Times New Roman"/>
                <w:bCs/>
                <w:color w:val="000000" w:themeColor="text1"/>
                <w:sz w:val="24"/>
                <w:szCs w:val="24"/>
              </w:rPr>
              <w:t>c</w:t>
            </w:r>
          </w:p>
        </w:tc>
        <w:tc>
          <w:tcPr>
            <w:tcW w:w="1134" w:type="dxa"/>
            <w:shd w:val="clear" w:color="auto" w:fill="auto"/>
            <w:tcMar>
              <w:top w:w="7" w:type="dxa"/>
              <w:left w:w="7" w:type="dxa"/>
              <w:bottom w:w="0" w:type="dxa"/>
              <w:right w:w="7" w:type="dxa"/>
            </w:tcMar>
            <w:vAlign w:val="center"/>
            <w:hideMark/>
          </w:tcPr>
          <w:p w14:paraId="72EAB984"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0.42</w:t>
            </w:r>
          </w:p>
        </w:tc>
        <w:tc>
          <w:tcPr>
            <w:tcW w:w="992" w:type="dxa"/>
            <w:shd w:val="clear" w:color="auto" w:fill="auto"/>
            <w:tcMar>
              <w:top w:w="7" w:type="dxa"/>
              <w:left w:w="7" w:type="dxa"/>
              <w:bottom w:w="0" w:type="dxa"/>
              <w:right w:w="7" w:type="dxa"/>
            </w:tcMar>
            <w:vAlign w:val="center"/>
            <w:hideMark/>
          </w:tcPr>
          <w:p w14:paraId="31DBE3AE"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0.21</w:t>
            </w:r>
          </w:p>
        </w:tc>
        <w:tc>
          <w:tcPr>
            <w:tcW w:w="993" w:type="dxa"/>
            <w:shd w:val="clear" w:color="auto" w:fill="auto"/>
            <w:tcMar>
              <w:top w:w="7" w:type="dxa"/>
              <w:left w:w="7" w:type="dxa"/>
              <w:bottom w:w="0" w:type="dxa"/>
              <w:right w:w="7" w:type="dxa"/>
            </w:tcMar>
            <w:vAlign w:val="center"/>
            <w:hideMark/>
          </w:tcPr>
          <w:p w14:paraId="5BBA653F"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18CB1654"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42245255"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06775B1A" w14:textId="77777777" w:rsidR="001F07F2" w:rsidRPr="000011E8" w:rsidRDefault="001F07F2"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1F07F2" w:rsidRPr="000011E8" w14:paraId="7AF41012" w14:textId="77777777" w:rsidTr="00543E2B">
        <w:trPr>
          <w:trHeight w:val="144"/>
          <w:jc w:val="center"/>
        </w:trPr>
        <w:tc>
          <w:tcPr>
            <w:tcW w:w="1555" w:type="dxa"/>
            <w:vMerge w:val="restart"/>
            <w:vAlign w:val="center"/>
          </w:tcPr>
          <w:p w14:paraId="26E7FD01" w14:textId="07ED4466" w:rsidR="00547A8C" w:rsidRPr="000011E8" w:rsidRDefault="00C36B47" w:rsidP="000011E8">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w:t>
            </w:r>
          </w:p>
        </w:tc>
        <w:tc>
          <w:tcPr>
            <w:tcW w:w="1417" w:type="dxa"/>
            <w:vMerge w:val="restart"/>
            <w:vAlign w:val="center"/>
          </w:tcPr>
          <w:p w14:paraId="1A5E5FFD" w14:textId="4152F75A"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S10</w:t>
            </w:r>
          </w:p>
        </w:tc>
        <w:tc>
          <w:tcPr>
            <w:tcW w:w="1134" w:type="dxa"/>
            <w:shd w:val="clear" w:color="auto" w:fill="auto"/>
            <w:tcMar>
              <w:top w:w="7" w:type="dxa"/>
              <w:left w:w="7" w:type="dxa"/>
              <w:bottom w:w="0" w:type="dxa"/>
              <w:right w:w="7" w:type="dxa"/>
            </w:tcMar>
            <w:vAlign w:val="center"/>
            <w:hideMark/>
          </w:tcPr>
          <w:p w14:paraId="31953451"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0.41</w:t>
            </w:r>
          </w:p>
        </w:tc>
        <w:tc>
          <w:tcPr>
            <w:tcW w:w="992" w:type="dxa"/>
            <w:shd w:val="clear" w:color="auto" w:fill="auto"/>
            <w:tcMar>
              <w:top w:w="7" w:type="dxa"/>
              <w:left w:w="7" w:type="dxa"/>
              <w:bottom w:w="0" w:type="dxa"/>
              <w:right w:w="7" w:type="dxa"/>
            </w:tcMar>
            <w:vAlign w:val="center"/>
            <w:hideMark/>
          </w:tcPr>
          <w:p w14:paraId="4404E53C"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0.19</w:t>
            </w:r>
          </w:p>
        </w:tc>
        <w:tc>
          <w:tcPr>
            <w:tcW w:w="993" w:type="dxa"/>
            <w:shd w:val="clear" w:color="auto" w:fill="auto"/>
            <w:tcMar>
              <w:top w:w="7" w:type="dxa"/>
              <w:left w:w="7" w:type="dxa"/>
              <w:bottom w:w="0" w:type="dxa"/>
              <w:right w:w="7" w:type="dxa"/>
            </w:tcMar>
            <w:vAlign w:val="center"/>
            <w:hideMark/>
          </w:tcPr>
          <w:p w14:paraId="0ADB188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12488B79"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041B5CAE"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1026" w:type="dxa"/>
            <w:gridSpan w:val="2"/>
            <w:shd w:val="clear" w:color="auto" w:fill="auto"/>
            <w:tcMar>
              <w:top w:w="7" w:type="dxa"/>
              <w:left w:w="7" w:type="dxa"/>
              <w:bottom w:w="0" w:type="dxa"/>
              <w:right w:w="7" w:type="dxa"/>
            </w:tcMar>
            <w:vAlign w:val="center"/>
            <w:hideMark/>
          </w:tcPr>
          <w:p w14:paraId="28BF29C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1F07F2" w:rsidRPr="000011E8" w14:paraId="2F47451D" w14:textId="77777777" w:rsidTr="00543E2B">
        <w:trPr>
          <w:trHeight w:val="144"/>
          <w:jc w:val="center"/>
        </w:trPr>
        <w:tc>
          <w:tcPr>
            <w:tcW w:w="1555" w:type="dxa"/>
            <w:vMerge/>
            <w:vAlign w:val="center"/>
          </w:tcPr>
          <w:p w14:paraId="71D62065" w14:textId="77777777" w:rsidR="00547A8C" w:rsidRPr="000011E8" w:rsidRDefault="00547A8C"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Merge/>
            <w:vAlign w:val="center"/>
          </w:tcPr>
          <w:p w14:paraId="001970EA" w14:textId="2CE1E9E1"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
        </w:tc>
        <w:tc>
          <w:tcPr>
            <w:tcW w:w="1134" w:type="dxa"/>
            <w:shd w:val="clear" w:color="auto" w:fill="FFFFFF" w:themeFill="background1"/>
            <w:tcMar>
              <w:top w:w="7" w:type="dxa"/>
              <w:left w:w="7" w:type="dxa"/>
              <w:bottom w:w="0" w:type="dxa"/>
              <w:right w:w="7" w:type="dxa"/>
            </w:tcMar>
            <w:vAlign w:val="center"/>
            <w:hideMark/>
          </w:tcPr>
          <w:p w14:paraId="6B0D638C"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0.40</w:t>
            </w:r>
          </w:p>
        </w:tc>
        <w:tc>
          <w:tcPr>
            <w:tcW w:w="992" w:type="dxa"/>
            <w:shd w:val="clear" w:color="auto" w:fill="FFFFFF" w:themeFill="background1"/>
            <w:tcMar>
              <w:top w:w="7" w:type="dxa"/>
              <w:left w:w="7" w:type="dxa"/>
              <w:bottom w:w="0" w:type="dxa"/>
              <w:right w:w="7" w:type="dxa"/>
            </w:tcMar>
            <w:vAlign w:val="center"/>
            <w:hideMark/>
          </w:tcPr>
          <w:p w14:paraId="7BB0E7F2"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FFFFFF" w:themeFill="background1"/>
            <w:tcMar>
              <w:top w:w="7" w:type="dxa"/>
              <w:left w:w="7" w:type="dxa"/>
              <w:bottom w:w="0" w:type="dxa"/>
              <w:right w:w="7" w:type="dxa"/>
            </w:tcMar>
            <w:vAlign w:val="center"/>
            <w:hideMark/>
          </w:tcPr>
          <w:p w14:paraId="4CBF20BB"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FFFFFF" w:themeFill="background1"/>
            <w:tcMar>
              <w:top w:w="7" w:type="dxa"/>
              <w:left w:w="7" w:type="dxa"/>
              <w:bottom w:w="0" w:type="dxa"/>
              <w:right w:w="7" w:type="dxa"/>
            </w:tcMar>
            <w:vAlign w:val="center"/>
            <w:hideMark/>
          </w:tcPr>
          <w:p w14:paraId="5B577C79"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FFFFFF" w:themeFill="background1"/>
            <w:tcMar>
              <w:top w:w="7" w:type="dxa"/>
              <w:left w:w="7" w:type="dxa"/>
              <w:bottom w:w="0" w:type="dxa"/>
              <w:right w:w="7" w:type="dxa"/>
            </w:tcMar>
            <w:vAlign w:val="center"/>
            <w:hideMark/>
          </w:tcPr>
          <w:p w14:paraId="464F264B"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1026" w:type="dxa"/>
            <w:gridSpan w:val="2"/>
            <w:shd w:val="clear" w:color="auto" w:fill="FFFFFF" w:themeFill="background1"/>
            <w:tcMar>
              <w:top w:w="7" w:type="dxa"/>
              <w:left w:w="7" w:type="dxa"/>
              <w:bottom w:w="0" w:type="dxa"/>
              <w:right w:w="7" w:type="dxa"/>
            </w:tcMar>
            <w:vAlign w:val="center"/>
            <w:hideMark/>
          </w:tcPr>
          <w:p w14:paraId="657CDA25"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1F07F2" w:rsidRPr="000011E8" w14:paraId="3BF59079" w14:textId="77777777" w:rsidTr="00543E2B">
        <w:trPr>
          <w:trHeight w:val="144"/>
          <w:jc w:val="center"/>
        </w:trPr>
        <w:tc>
          <w:tcPr>
            <w:tcW w:w="1555" w:type="dxa"/>
            <w:vMerge/>
            <w:vAlign w:val="center"/>
          </w:tcPr>
          <w:p w14:paraId="78523B96" w14:textId="77777777" w:rsidR="00547A8C" w:rsidRPr="000011E8" w:rsidRDefault="00547A8C"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Merge/>
            <w:vAlign w:val="center"/>
          </w:tcPr>
          <w:p w14:paraId="5C33276D" w14:textId="3EA5C3B8"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
        </w:tc>
        <w:tc>
          <w:tcPr>
            <w:tcW w:w="1134" w:type="dxa"/>
            <w:shd w:val="clear" w:color="auto" w:fill="BFBFBF" w:themeFill="background1" w:themeFillShade="BF"/>
            <w:tcMar>
              <w:top w:w="7" w:type="dxa"/>
              <w:left w:w="7" w:type="dxa"/>
              <w:bottom w:w="0" w:type="dxa"/>
              <w:right w:w="7" w:type="dxa"/>
            </w:tcMar>
            <w:vAlign w:val="center"/>
            <w:hideMark/>
          </w:tcPr>
          <w:p w14:paraId="317C72CA"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0.40</w:t>
            </w:r>
          </w:p>
        </w:tc>
        <w:tc>
          <w:tcPr>
            <w:tcW w:w="992" w:type="dxa"/>
            <w:shd w:val="clear" w:color="auto" w:fill="BFBFBF" w:themeFill="background1" w:themeFillShade="BF"/>
            <w:tcMar>
              <w:top w:w="7" w:type="dxa"/>
              <w:left w:w="7" w:type="dxa"/>
              <w:bottom w:w="0" w:type="dxa"/>
              <w:right w:w="7" w:type="dxa"/>
            </w:tcMar>
            <w:vAlign w:val="center"/>
            <w:hideMark/>
          </w:tcPr>
          <w:p w14:paraId="0E4C8255"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0.19</w:t>
            </w:r>
          </w:p>
        </w:tc>
        <w:tc>
          <w:tcPr>
            <w:tcW w:w="993" w:type="dxa"/>
            <w:shd w:val="clear" w:color="auto" w:fill="BFBFBF" w:themeFill="background1" w:themeFillShade="BF"/>
            <w:tcMar>
              <w:top w:w="7" w:type="dxa"/>
              <w:left w:w="7" w:type="dxa"/>
              <w:bottom w:w="0" w:type="dxa"/>
              <w:right w:w="7" w:type="dxa"/>
            </w:tcMar>
            <w:vAlign w:val="center"/>
            <w:hideMark/>
          </w:tcPr>
          <w:p w14:paraId="2830AD47"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BFBFBF" w:themeFill="background1" w:themeFillShade="BF"/>
            <w:tcMar>
              <w:top w:w="7" w:type="dxa"/>
              <w:left w:w="7" w:type="dxa"/>
              <w:bottom w:w="0" w:type="dxa"/>
              <w:right w:w="7" w:type="dxa"/>
            </w:tcMar>
            <w:vAlign w:val="center"/>
            <w:hideMark/>
          </w:tcPr>
          <w:p w14:paraId="6E7451AF"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BFBFBF" w:themeFill="background1" w:themeFillShade="BF"/>
            <w:tcMar>
              <w:top w:w="7" w:type="dxa"/>
              <w:left w:w="7" w:type="dxa"/>
              <w:bottom w:w="0" w:type="dxa"/>
              <w:right w:w="7" w:type="dxa"/>
            </w:tcMar>
            <w:vAlign w:val="center"/>
            <w:hideMark/>
          </w:tcPr>
          <w:p w14:paraId="7F6E9F0E"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026" w:type="dxa"/>
            <w:gridSpan w:val="2"/>
            <w:shd w:val="clear" w:color="auto" w:fill="BFBFBF" w:themeFill="background1" w:themeFillShade="BF"/>
            <w:tcMar>
              <w:top w:w="7" w:type="dxa"/>
              <w:left w:w="7" w:type="dxa"/>
              <w:bottom w:w="0" w:type="dxa"/>
              <w:right w:w="7" w:type="dxa"/>
            </w:tcMar>
            <w:vAlign w:val="center"/>
            <w:hideMark/>
          </w:tcPr>
          <w:p w14:paraId="51D8DF49"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1F07F2" w:rsidRPr="000011E8" w14:paraId="2FAD95BF" w14:textId="77777777" w:rsidTr="00543E2B">
        <w:trPr>
          <w:trHeight w:val="144"/>
          <w:jc w:val="center"/>
        </w:trPr>
        <w:tc>
          <w:tcPr>
            <w:tcW w:w="1555" w:type="dxa"/>
            <w:vMerge/>
            <w:vAlign w:val="center"/>
          </w:tcPr>
          <w:p w14:paraId="6F40383B" w14:textId="77777777" w:rsidR="00547A8C" w:rsidRPr="000011E8" w:rsidRDefault="00547A8C"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Merge/>
            <w:vAlign w:val="center"/>
          </w:tcPr>
          <w:p w14:paraId="56B44B0C" w14:textId="05C4F038"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
        </w:tc>
        <w:tc>
          <w:tcPr>
            <w:tcW w:w="1134" w:type="dxa"/>
            <w:shd w:val="clear" w:color="auto" w:fill="auto"/>
            <w:tcMar>
              <w:top w:w="7" w:type="dxa"/>
              <w:left w:w="7" w:type="dxa"/>
              <w:bottom w:w="0" w:type="dxa"/>
              <w:right w:w="7" w:type="dxa"/>
            </w:tcMar>
            <w:vAlign w:val="center"/>
            <w:hideMark/>
          </w:tcPr>
          <w:p w14:paraId="5DAFE413"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0.42</w:t>
            </w:r>
          </w:p>
        </w:tc>
        <w:tc>
          <w:tcPr>
            <w:tcW w:w="992" w:type="dxa"/>
            <w:shd w:val="clear" w:color="auto" w:fill="auto"/>
            <w:tcMar>
              <w:top w:w="7" w:type="dxa"/>
              <w:left w:w="7" w:type="dxa"/>
              <w:bottom w:w="0" w:type="dxa"/>
              <w:right w:w="7" w:type="dxa"/>
            </w:tcMar>
            <w:vAlign w:val="center"/>
            <w:hideMark/>
          </w:tcPr>
          <w:p w14:paraId="3FCD8924"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0.21</w:t>
            </w:r>
          </w:p>
        </w:tc>
        <w:tc>
          <w:tcPr>
            <w:tcW w:w="993" w:type="dxa"/>
            <w:shd w:val="clear" w:color="auto" w:fill="auto"/>
            <w:tcMar>
              <w:top w:w="7" w:type="dxa"/>
              <w:left w:w="7" w:type="dxa"/>
              <w:bottom w:w="0" w:type="dxa"/>
              <w:right w:w="7" w:type="dxa"/>
            </w:tcMar>
            <w:vAlign w:val="center"/>
            <w:hideMark/>
          </w:tcPr>
          <w:p w14:paraId="4B12F48E"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313CDA8E"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069953CE"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4330AD9F"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1F07F2" w:rsidRPr="000011E8" w14:paraId="70EDD5C9" w14:textId="77777777" w:rsidTr="00543E2B">
        <w:trPr>
          <w:trHeight w:val="144"/>
          <w:jc w:val="center"/>
        </w:trPr>
        <w:tc>
          <w:tcPr>
            <w:tcW w:w="1555" w:type="dxa"/>
            <w:vMerge/>
            <w:vAlign w:val="center"/>
          </w:tcPr>
          <w:p w14:paraId="3ACAF1A6" w14:textId="77777777" w:rsidR="00547A8C" w:rsidRPr="000011E8" w:rsidRDefault="00547A8C"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Merge/>
            <w:vAlign w:val="center"/>
          </w:tcPr>
          <w:p w14:paraId="31567A88" w14:textId="0DBA2FDD"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
        </w:tc>
        <w:tc>
          <w:tcPr>
            <w:tcW w:w="1134" w:type="dxa"/>
            <w:shd w:val="clear" w:color="auto" w:fill="auto"/>
            <w:tcMar>
              <w:top w:w="7" w:type="dxa"/>
              <w:left w:w="7" w:type="dxa"/>
              <w:bottom w:w="0" w:type="dxa"/>
              <w:right w:w="7" w:type="dxa"/>
            </w:tcMar>
            <w:vAlign w:val="center"/>
            <w:hideMark/>
          </w:tcPr>
          <w:p w14:paraId="5DA78B72"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0.41</w:t>
            </w:r>
          </w:p>
        </w:tc>
        <w:tc>
          <w:tcPr>
            <w:tcW w:w="992" w:type="dxa"/>
            <w:shd w:val="clear" w:color="auto" w:fill="auto"/>
            <w:tcMar>
              <w:top w:w="7" w:type="dxa"/>
              <w:left w:w="7" w:type="dxa"/>
              <w:bottom w:w="0" w:type="dxa"/>
              <w:right w:w="7" w:type="dxa"/>
            </w:tcMar>
            <w:vAlign w:val="center"/>
            <w:hideMark/>
          </w:tcPr>
          <w:p w14:paraId="7F9D7EA9"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581108F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2091B10B"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1041A72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1.40</w:t>
            </w:r>
          </w:p>
        </w:tc>
        <w:tc>
          <w:tcPr>
            <w:tcW w:w="1026" w:type="dxa"/>
            <w:gridSpan w:val="2"/>
            <w:shd w:val="clear" w:color="auto" w:fill="auto"/>
            <w:tcMar>
              <w:top w:w="7" w:type="dxa"/>
              <w:left w:w="7" w:type="dxa"/>
              <w:bottom w:w="0" w:type="dxa"/>
              <w:right w:w="7" w:type="dxa"/>
            </w:tcMar>
            <w:vAlign w:val="center"/>
            <w:hideMark/>
          </w:tcPr>
          <w:p w14:paraId="41B62077"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7.00</w:t>
            </w:r>
          </w:p>
        </w:tc>
      </w:tr>
      <w:tr w:rsidR="001F07F2" w:rsidRPr="000011E8" w14:paraId="47EF6EC2" w14:textId="77777777" w:rsidTr="00543E2B">
        <w:trPr>
          <w:trHeight w:val="144"/>
          <w:jc w:val="center"/>
        </w:trPr>
        <w:tc>
          <w:tcPr>
            <w:tcW w:w="1555" w:type="dxa"/>
            <w:vMerge/>
            <w:vAlign w:val="center"/>
          </w:tcPr>
          <w:p w14:paraId="5DD2462C" w14:textId="77777777" w:rsidR="00547A8C" w:rsidRPr="000011E8" w:rsidRDefault="00547A8C"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Merge/>
            <w:vAlign w:val="center"/>
          </w:tcPr>
          <w:p w14:paraId="6F2F78CE" w14:textId="16A54845"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
        </w:tc>
        <w:tc>
          <w:tcPr>
            <w:tcW w:w="1134" w:type="dxa"/>
            <w:shd w:val="clear" w:color="auto" w:fill="auto"/>
            <w:tcMar>
              <w:top w:w="7" w:type="dxa"/>
              <w:left w:w="7" w:type="dxa"/>
              <w:bottom w:w="0" w:type="dxa"/>
              <w:right w:w="7" w:type="dxa"/>
            </w:tcMar>
            <w:vAlign w:val="center"/>
            <w:hideMark/>
          </w:tcPr>
          <w:p w14:paraId="0B3A6043"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0.39</w:t>
            </w:r>
          </w:p>
        </w:tc>
        <w:tc>
          <w:tcPr>
            <w:tcW w:w="992" w:type="dxa"/>
            <w:shd w:val="clear" w:color="auto" w:fill="auto"/>
            <w:tcMar>
              <w:top w:w="7" w:type="dxa"/>
              <w:left w:w="7" w:type="dxa"/>
              <w:bottom w:w="0" w:type="dxa"/>
              <w:right w:w="7" w:type="dxa"/>
            </w:tcMar>
            <w:vAlign w:val="center"/>
            <w:hideMark/>
          </w:tcPr>
          <w:p w14:paraId="598BB3B2"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5F7986D5"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54368B0B"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4B8113E4"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2.70</w:t>
            </w:r>
          </w:p>
        </w:tc>
        <w:tc>
          <w:tcPr>
            <w:tcW w:w="1026" w:type="dxa"/>
            <w:gridSpan w:val="2"/>
            <w:shd w:val="clear" w:color="auto" w:fill="auto"/>
            <w:tcMar>
              <w:top w:w="7" w:type="dxa"/>
              <w:left w:w="7" w:type="dxa"/>
              <w:bottom w:w="0" w:type="dxa"/>
              <w:right w:w="7" w:type="dxa"/>
            </w:tcMar>
            <w:vAlign w:val="center"/>
            <w:hideMark/>
          </w:tcPr>
          <w:p w14:paraId="31E4E513"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7.00</w:t>
            </w:r>
          </w:p>
        </w:tc>
      </w:tr>
      <w:tr w:rsidR="001F07F2" w:rsidRPr="000011E8" w14:paraId="6EF652D7" w14:textId="77777777" w:rsidTr="00543E2B">
        <w:trPr>
          <w:trHeight w:val="144"/>
          <w:jc w:val="center"/>
        </w:trPr>
        <w:tc>
          <w:tcPr>
            <w:tcW w:w="1555" w:type="dxa"/>
            <w:vMerge/>
            <w:vAlign w:val="center"/>
          </w:tcPr>
          <w:p w14:paraId="77F43A5C" w14:textId="77777777" w:rsidR="00547A8C" w:rsidRPr="000011E8" w:rsidRDefault="00547A8C"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Merge/>
            <w:vAlign w:val="center"/>
          </w:tcPr>
          <w:p w14:paraId="4778DC19" w14:textId="66DAEE48"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p>
        </w:tc>
        <w:tc>
          <w:tcPr>
            <w:tcW w:w="1134" w:type="dxa"/>
            <w:shd w:val="clear" w:color="auto" w:fill="auto"/>
            <w:tcMar>
              <w:top w:w="7" w:type="dxa"/>
              <w:left w:w="7" w:type="dxa"/>
              <w:bottom w:w="0" w:type="dxa"/>
              <w:right w:w="7" w:type="dxa"/>
            </w:tcMar>
            <w:vAlign w:val="center"/>
            <w:hideMark/>
          </w:tcPr>
          <w:p w14:paraId="02A079D6"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0.40</w:t>
            </w:r>
          </w:p>
        </w:tc>
        <w:tc>
          <w:tcPr>
            <w:tcW w:w="992" w:type="dxa"/>
            <w:shd w:val="clear" w:color="auto" w:fill="auto"/>
            <w:tcMar>
              <w:top w:w="7" w:type="dxa"/>
              <w:left w:w="7" w:type="dxa"/>
              <w:bottom w:w="0" w:type="dxa"/>
              <w:right w:w="7" w:type="dxa"/>
            </w:tcMar>
            <w:vAlign w:val="center"/>
            <w:hideMark/>
          </w:tcPr>
          <w:p w14:paraId="616EB68B"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6F5DEE5A"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018DED35"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3CD1BD21"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4.00</w:t>
            </w:r>
          </w:p>
        </w:tc>
        <w:tc>
          <w:tcPr>
            <w:tcW w:w="1026" w:type="dxa"/>
            <w:gridSpan w:val="2"/>
            <w:shd w:val="clear" w:color="auto" w:fill="auto"/>
            <w:tcMar>
              <w:top w:w="7" w:type="dxa"/>
              <w:left w:w="7" w:type="dxa"/>
              <w:bottom w:w="0" w:type="dxa"/>
              <w:right w:w="7" w:type="dxa"/>
            </w:tcMar>
            <w:vAlign w:val="center"/>
            <w:hideMark/>
          </w:tcPr>
          <w:p w14:paraId="555181A4" w14:textId="77777777" w:rsidR="00547A8C" w:rsidRPr="000011E8" w:rsidRDefault="00547A8C" w:rsidP="007F1451">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7.00</w:t>
            </w:r>
          </w:p>
        </w:tc>
      </w:tr>
      <w:tr w:rsidR="00543E2B" w:rsidRPr="000011E8" w14:paraId="7127159B" w14:textId="77777777" w:rsidTr="00543E2B">
        <w:trPr>
          <w:gridAfter w:val="1"/>
          <w:wAfter w:w="34" w:type="dxa"/>
          <w:trHeight w:val="144"/>
          <w:jc w:val="center"/>
        </w:trPr>
        <w:tc>
          <w:tcPr>
            <w:tcW w:w="1555" w:type="dxa"/>
            <w:vMerge w:val="restart"/>
            <w:vAlign w:val="center"/>
          </w:tcPr>
          <w:p w14:paraId="32C1EA02" w14:textId="41E0F5A2" w:rsidR="00543E2B" w:rsidRPr="000011E8" w:rsidRDefault="00543E2B" w:rsidP="000011E8">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4c</w:t>
            </w:r>
          </w:p>
        </w:tc>
        <w:tc>
          <w:tcPr>
            <w:tcW w:w="1417" w:type="dxa"/>
            <w:vAlign w:val="center"/>
          </w:tcPr>
          <w:p w14:paraId="5861C6E5" w14:textId="0797558C"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S11</w:t>
            </w:r>
            <w:r w:rsidRPr="000011E8">
              <w:rPr>
                <w:rFonts w:ascii="Times New Roman" w:eastAsiaTheme="minorEastAsia" w:hAnsi="Times New Roman" w:cs="Times New Roman"/>
                <w:bCs/>
                <w:color w:val="000000" w:themeColor="text1"/>
                <w:sz w:val="24"/>
                <w:szCs w:val="24"/>
              </w:rPr>
              <w:t>a)</w:t>
            </w:r>
          </w:p>
        </w:tc>
        <w:tc>
          <w:tcPr>
            <w:tcW w:w="1134" w:type="dxa"/>
            <w:shd w:val="clear" w:color="auto" w:fill="auto"/>
            <w:tcMar>
              <w:top w:w="7" w:type="dxa"/>
              <w:left w:w="7" w:type="dxa"/>
              <w:bottom w:w="0" w:type="dxa"/>
              <w:right w:w="7" w:type="dxa"/>
            </w:tcMar>
            <w:vAlign w:val="center"/>
            <w:hideMark/>
          </w:tcPr>
          <w:p w14:paraId="3A1835CE"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0.60</w:t>
            </w:r>
          </w:p>
        </w:tc>
        <w:tc>
          <w:tcPr>
            <w:tcW w:w="992" w:type="dxa"/>
            <w:shd w:val="clear" w:color="auto" w:fill="auto"/>
            <w:tcMar>
              <w:top w:w="7" w:type="dxa"/>
              <w:left w:w="7" w:type="dxa"/>
              <w:bottom w:w="0" w:type="dxa"/>
              <w:right w:w="7" w:type="dxa"/>
            </w:tcMar>
            <w:vAlign w:val="center"/>
            <w:hideMark/>
          </w:tcPr>
          <w:p w14:paraId="4DD4E7EB"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0.35</w:t>
            </w:r>
          </w:p>
        </w:tc>
        <w:tc>
          <w:tcPr>
            <w:tcW w:w="993" w:type="dxa"/>
            <w:shd w:val="clear" w:color="auto" w:fill="auto"/>
            <w:tcMar>
              <w:top w:w="7" w:type="dxa"/>
              <w:left w:w="7" w:type="dxa"/>
              <w:bottom w:w="0" w:type="dxa"/>
              <w:right w:w="7" w:type="dxa"/>
            </w:tcMar>
            <w:vAlign w:val="center"/>
            <w:hideMark/>
          </w:tcPr>
          <w:p w14:paraId="7BD1F22B"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4044469E"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165603ED"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hideMark/>
          </w:tcPr>
          <w:p w14:paraId="7CE15D7B"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797B4EA6" w14:textId="77777777" w:rsidTr="00543E2B">
        <w:trPr>
          <w:gridAfter w:val="1"/>
          <w:wAfter w:w="34" w:type="dxa"/>
          <w:trHeight w:val="144"/>
          <w:jc w:val="center"/>
        </w:trPr>
        <w:tc>
          <w:tcPr>
            <w:tcW w:w="1555" w:type="dxa"/>
            <w:vMerge/>
            <w:vAlign w:val="center"/>
          </w:tcPr>
          <w:p w14:paraId="786E43F0" w14:textId="77777777" w:rsidR="00543E2B" w:rsidRPr="000011E8" w:rsidRDefault="00543E2B"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34134DFA" w14:textId="7CCE74EF"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S11</w:t>
            </w:r>
            <w:r w:rsidRPr="000011E8">
              <w:rPr>
                <w:rFonts w:ascii="Times New Roman" w:eastAsiaTheme="minorEastAsia" w:hAnsi="Times New Roman" w:cs="Times New Roman"/>
                <w:bCs/>
                <w:color w:val="000000" w:themeColor="text1"/>
                <w:sz w:val="24"/>
                <w:szCs w:val="24"/>
              </w:rPr>
              <w:t>b</w:t>
            </w:r>
          </w:p>
        </w:tc>
        <w:tc>
          <w:tcPr>
            <w:tcW w:w="1134" w:type="dxa"/>
            <w:shd w:val="clear" w:color="auto" w:fill="auto"/>
            <w:tcMar>
              <w:top w:w="7" w:type="dxa"/>
              <w:left w:w="7" w:type="dxa"/>
              <w:bottom w:w="0" w:type="dxa"/>
              <w:right w:w="7" w:type="dxa"/>
            </w:tcMar>
            <w:vAlign w:val="center"/>
            <w:hideMark/>
          </w:tcPr>
          <w:p w14:paraId="63A34370"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0.40</w:t>
            </w:r>
          </w:p>
        </w:tc>
        <w:tc>
          <w:tcPr>
            <w:tcW w:w="992" w:type="dxa"/>
            <w:shd w:val="clear" w:color="auto" w:fill="auto"/>
            <w:tcMar>
              <w:top w:w="7" w:type="dxa"/>
              <w:left w:w="7" w:type="dxa"/>
              <w:bottom w:w="0" w:type="dxa"/>
              <w:right w:w="7" w:type="dxa"/>
            </w:tcMar>
            <w:vAlign w:val="center"/>
            <w:hideMark/>
          </w:tcPr>
          <w:p w14:paraId="095F14CE"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hideMark/>
          </w:tcPr>
          <w:p w14:paraId="1FADD2A4"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6A76B312"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66C09D0B"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hideMark/>
          </w:tcPr>
          <w:p w14:paraId="0655913B"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17BEAB49" w14:textId="77777777" w:rsidTr="00543E2B">
        <w:trPr>
          <w:gridAfter w:val="1"/>
          <w:wAfter w:w="34" w:type="dxa"/>
          <w:trHeight w:val="144"/>
          <w:jc w:val="center"/>
        </w:trPr>
        <w:tc>
          <w:tcPr>
            <w:tcW w:w="1555" w:type="dxa"/>
            <w:vMerge/>
            <w:vAlign w:val="center"/>
          </w:tcPr>
          <w:p w14:paraId="30D603E4" w14:textId="77777777" w:rsidR="00543E2B" w:rsidRPr="000011E8" w:rsidRDefault="00543E2B" w:rsidP="000011E8">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325558BD" w14:textId="5AA1F8A2"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S11</w:t>
            </w:r>
            <w:r w:rsidRPr="000011E8">
              <w:rPr>
                <w:rFonts w:ascii="Times New Roman" w:eastAsiaTheme="minorEastAsia" w:hAnsi="Times New Roman" w:cs="Times New Roman"/>
                <w:bCs/>
                <w:color w:val="000000" w:themeColor="text1"/>
                <w:sz w:val="24"/>
                <w:szCs w:val="24"/>
              </w:rPr>
              <w:t>c</w:t>
            </w:r>
          </w:p>
        </w:tc>
        <w:tc>
          <w:tcPr>
            <w:tcW w:w="1134" w:type="dxa"/>
            <w:shd w:val="clear" w:color="auto" w:fill="auto"/>
            <w:tcMar>
              <w:top w:w="7" w:type="dxa"/>
              <w:left w:w="7" w:type="dxa"/>
              <w:bottom w:w="0" w:type="dxa"/>
              <w:right w:w="7" w:type="dxa"/>
            </w:tcMar>
            <w:vAlign w:val="center"/>
            <w:hideMark/>
          </w:tcPr>
          <w:p w14:paraId="0F3A10A6"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0.09</w:t>
            </w:r>
          </w:p>
        </w:tc>
        <w:tc>
          <w:tcPr>
            <w:tcW w:w="992" w:type="dxa"/>
            <w:shd w:val="clear" w:color="auto" w:fill="auto"/>
            <w:tcMar>
              <w:top w:w="7" w:type="dxa"/>
              <w:left w:w="7" w:type="dxa"/>
              <w:bottom w:w="0" w:type="dxa"/>
              <w:right w:w="7" w:type="dxa"/>
            </w:tcMar>
            <w:vAlign w:val="center"/>
            <w:hideMark/>
          </w:tcPr>
          <w:p w14:paraId="419D5672"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0.04</w:t>
            </w:r>
          </w:p>
        </w:tc>
        <w:tc>
          <w:tcPr>
            <w:tcW w:w="993" w:type="dxa"/>
            <w:shd w:val="clear" w:color="auto" w:fill="auto"/>
            <w:tcMar>
              <w:top w:w="7" w:type="dxa"/>
              <w:left w:w="7" w:type="dxa"/>
              <w:bottom w:w="0" w:type="dxa"/>
              <w:right w:w="7" w:type="dxa"/>
            </w:tcMar>
            <w:vAlign w:val="center"/>
            <w:hideMark/>
          </w:tcPr>
          <w:p w14:paraId="4C0A1859"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3A54EC5E"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66FCAA69"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hideMark/>
          </w:tcPr>
          <w:p w14:paraId="06227D4D" w14:textId="77777777" w:rsidR="00543E2B" w:rsidRPr="000011E8" w:rsidRDefault="00543E2B" w:rsidP="003D4446">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34AA9031" w14:textId="77777777" w:rsidTr="00543E2B">
        <w:trPr>
          <w:gridAfter w:val="1"/>
          <w:wAfter w:w="34" w:type="dxa"/>
          <w:trHeight w:val="144"/>
          <w:jc w:val="center"/>
        </w:trPr>
        <w:tc>
          <w:tcPr>
            <w:tcW w:w="1555" w:type="dxa"/>
            <w:vMerge w:val="restart"/>
            <w:vAlign w:val="center"/>
          </w:tcPr>
          <w:p w14:paraId="08BF3B91" w14:textId="6B8B1AD8" w:rsidR="00543E2B" w:rsidRPr="000011E8" w:rsidRDefault="00543E2B" w:rsidP="000011E8">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4d</w:t>
            </w:r>
          </w:p>
        </w:tc>
        <w:tc>
          <w:tcPr>
            <w:tcW w:w="1417" w:type="dxa"/>
            <w:vAlign w:val="center"/>
          </w:tcPr>
          <w:p w14:paraId="762A5D0F" w14:textId="41795B06"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a</w:t>
            </w:r>
          </w:p>
        </w:tc>
        <w:tc>
          <w:tcPr>
            <w:tcW w:w="1134" w:type="dxa"/>
            <w:shd w:val="clear" w:color="auto" w:fill="auto"/>
            <w:tcMar>
              <w:top w:w="7" w:type="dxa"/>
              <w:left w:w="7" w:type="dxa"/>
              <w:bottom w:w="0" w:type="dxa"/>
              <w:right w:w="7" w:type="dxa"/>
            </w:tcMar>
            <w:vAlign w:val="center"/>
            <w:hideMark/>
          </w:tcPr>
          <w:p w14:paraId="52410A99"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0.57</w:t>
            </w:r>
          </w:p>
        </w:tc>
        <w:tc>
          <w:tcPr>
            <w:tcW w:w="992" w:type="dxa"/>
            <w:shd w:val="clear" w:color="auto" w:fill="auto"/>
            <w:tcMar>
              <w:top w:w="7" w:type="dxa"/>
              <w:left w:w="7" w:type="dxa"/>
              <w:bottom w:w="0" w:type="dxa"/>
              <w:right w:w="7" w:type="dxa"/>
            </w:tcMar>
            <w:vAlign w:val="center"/>
            <w:hideMark/>
          </w:tcPr>
          <w:p w14:paraId="24407D0E"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0.03</w:t>
            </w:r>
          </w:p>
        </w:tc>
        <w:tc>
          <w:tcPr>
            <w:tcW w:w="993" w:type="dxa"/>
            <w:shd w:val="clear" w:color="auto" w:fill="auto"/>
            <w:tcMar>
              <w:top w:w="7" w:type="dxa"/>
              <w:left w:w="7" w:type="dxa"/>
              <w:bottom w:w="0" w:type="dxa"/>
              <w:right w:w="7" w:type="dxa"/>
            </w:tcMar>
            <w:vAlign w:val="center"/>
            <w:hideMark/>
          </w:tcPr>
          <w:p w14:paraId="590A4406"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hideMark/>
          </w:tcPr>
          <w:p w14:paraId="79E06E05"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hideMark/>
          </w:tcPr>
          <w:p w14:paraId="31E9BFD6"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hideMark/>
          </w:tcPr>
          <w:p w14:paraId="6F713EB2"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12DA0361" w14:textId="77777777" w:rsidTr="00543E2B">
        <w:trPr>
          <w:gridAfter w:val="1"/>
          <w:wAfter w:w="34" w:type="dxa"/>
          <w:trHeight w:val="144"/>
          <w:jc w:val="center"/>
        </w:trPr>
        <w:tc>
          <w:tcPr>
            <w:tcW w:w="1555" w:type="dxa"/>
            <w:vMerge/>
          </w:tcPr>
          <w:p w14:paraId="25E783F8" w14:textId="77777777"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26EDE2E6" w14:textId="6ACCE16D"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b</w:t>
            </w:r>
          </w:p>
        </w:tc>
        <w:tc>
          <w:tcPr>
            <w:tcW w:w="1134" w:type="dxa"/>
            <w:shd w:val="clear" w:color="auto" w:fill="auto"/>
            <w:tcMar>
              <w:top w:w="7" w:type="dxa"/>
              <w:left w:w="7" w:type="dxa"/>
              <w:bottom w:w="0" w:type="dxa"/>
              <w:right w:w="7" w:type="dxa"/>
            </w:tcMar>
            <w:vAlign w:val="center"/>
          </w:tcPr>
          <w:p w14:paraId="0F265930"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0.46</w:t>
            </w:r>
          </w:p>
        </w:tc>
        <w:tc>
          <w:tcPr>
            <w:tcW w:w="992" w:type="dxa"/>
            <w:shd w:val="clear" w:color="auto" w:fill="auto"/>
            <w:tcMar>
              <w:top w:w="7" w:type="dxa"/>
              <w:left w:w="7" w:type="dxa"/>
              <w:bottom w:w="0" w:type="dxa"/>
              <w:right w:w="7" w:type="dxa"/>
            </w:tcMar>
            <w:vAlign w:val="center"/>
          </w:tcPr>
          <w:p w14:paraId="4D3852CA"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0.11</w:t>
            </w:r>
          </w:p>
        </w:tc>
        <w:tc>
          <w:tcPr>
            <w:tcW w:w="993" w:type="dxa"/>
            <w:shd w:val="clear" w:color="auto" w:fill="auto"/>
            <w:tcMar>
              <w:top w:w="7" w:type="dxa"/>
              <w:left w:w="7" w:type="dxa"/>
              <w:bottom w:w="0" w:type="dxa"/>
              <w:right w:w="7" w:type="dxa"/>
            </w:tcMar>
            <w:vAlign w:val="center"/>
          </w:tcPr>
          <w:p w14:paraId="04CCECBF"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tcPr>
          <w:p w14:paraId="44A31B4D"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tcPr>
          <w:p w14:paraId="405B307D"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tcPr>
          <w:p w14:paraId="05600B3F"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38E71E7B" w14:textId="77777777" w:rsidTr="00543E2B">
        <w:trPr>
          <w:gridAfter w:val="1"/>
          <w:wAfter w:w="34" w:type="dxa"/>
          <w:trHeight w:val="144"/>
          <w:jc w:val="center"/>
        </w:trPr>
        <w:tc>
          <w:tcPr>
            <w:tcW w:w="1555" w:type="dxa"/>
            <w:vMerge/>
          </w:tcPr>
          <w:p w14:paraId="52310CAE" w14:textId="77777777"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0018A579" w14:textId="4E90599B"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c</w:t>
            </w:r>
          </w:p>
        </w:tc>
        <w:tc>
          <w:tcPr>
            <w:tcW w:w="1134" w:type="dxa"/>
            <w:shd w:val="clear" w:color="auto" w:fill="auto"/>
            <w:tcMar>
              <w:top w:w="7" w:type="dxa"/>
              <w:left w:w="7" w:type="dxa"/>
              <w:bottom w:w="0" w:type="dxa"/>
              <w:right w:w="7" w:type="dxa"/>
            </w:tcMar>
            <w:vAlign w:val="center"/>
          </w:tcPr>
          <w:p w14:paraId="4C90B9C5"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0.40</w:t>
            </w:r>
          </w:p>
        </w:tc>
        <w:tc>
          <w:tcPr>
            <w:tcW w:w="992" w:type="dxa"/>
            <w:shd w:val="clear" w:color="auto" w:fill="auto"/>
            <w:tcMar>
              <w:top w:w="7" w:type="dxa"/>
              <w:left w:w="7" w:type="dxa"/>
              <w:bottom w:w="0" w:type="dxa"/>
              <w:right w:w="7" w:type="dxa"/>
            </w:tcMar>
            <w:vAlign w:val="center"/>
          </w:tcPr>
          <w:p w14:paraId="673397DA"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3" w:type="dxa"/>
            <w:shd w:val="clear" w:color="auto" w:fill="auto"/>
            <w:tcMar>
              <w:top w:w="7" w:type="dxa"/>
              <w:left w:w="7" w:type="dxa"/>
              <w:bottom w:w="0" w:type="dxa"/>
              <w:right w:w="7" w:type="dxa"/>
            </w:tcMar>
            <w:vAlign w:val="center"/>
          </w:tcPr>
          <w:p w14:paraId="41557324"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tcPr>
          <w:p w14:paraId="062F09F8"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tcPr>
          <w:p w14:paraId="559E130F"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tcPr>
          <w:p w14:paraId="2C4E077C"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2E6D3F35" w14:textId="77777777" w:rsidTr="00543E2B">
        <w:trPr>
          <w:gridAfter w:val="1"/>
          <w:wAfter w:w="34" w:type="dxa"/>
          <w:trHeight w:val="144"/>
          <w:jc w:val="center"/>
        </w:trPr>
        <w:tc>
          <w:tcPr>
            <w:tcW w:w="1555" w:type="dxa"/>
            <w:vMerge/>
          </w:tcPr>
          <w:p w14:paraId="722F6459" w14:textId="77777777"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48B11489" w14:textId="30017C59"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d</w:t>
            </w:r>
          </w:p>
        </w:tc>
        <w:tc>
          <w:tcPr>
            <w:tcW w:w="1134" w:type="dxa"/>
            <w:shd w:val="clear" w:color="auto" w:fill="auto"/>
            <w:tcMar>
              <w:top w:w="7" w:type="dxa"/>
              <w:left w:w="7" w:type="dxa"/>
              <w:bottom w:w="0" w:type="dxa"/>
              <w:right w:w="7" w:type="dxa"/>
            </w:tcMar>
            <w:vAlign w:val="center"/>
          </w:tcPr>
          <w:p w14:paraId="4C6DA888"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0.31</w:t>
            </w:r>
          </w:p>
        </w:tc>
        <w:tc>
          <w:tcPr>
            <w:tcW w:w="992" w:type="dxa"/>
            <w:shd w:val="clear" w:color="auto" w:fill="auto"/>
            <w:tcMar>
              <w:top w:w="7" w:type="dxa"/>
              <w:left w:w="7" w:type="dxa"/>
              <w:bottom w:w="0" w:type="dxa"/>
              <w:right w:w="7" w:type="dxa"/>
            </w:tcMar>
            <w:vAlign w:val="center"/>
          </w:tcPr>
          <w:p w14:paraId="25E73E4D"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0.27</w:t>
            </w:r>
          </w:p>
        </w:tc>
        <w:tc>
          <w:tcPr>
            <w:tcW w:w="993" w:type="dxa"/>
            <w:shd w:val="clear" w:color="auto" w:fill="auto"/>
            <w:tcMar>
              <w:top w:w="7" w:type="dxa"/>
              <w:left w:w="7" w:type="dxa"/>
              <w:bottom w:w="0" w:type="dxa"/>
              <w:right w:w="7" w:type="dxa"/>
            </w:tcMar>
            <w:vAlign w:val="center"/>
          </w:tcPr>
          <w:p w14:paraId="334DE218"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tcPr>
          <w:p w14:paraId="4DE78F8E"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tcPr>
          <w:p w14:paraId="477B1673"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tcPr>
          <w:p w14:paraId="581907C7"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22BABC8B" w14:textId="77777777" w:rsidTr="00543E2B">
        <w:trPr>
          <w:gridAfter w:val="1"/>
          <w:wAfter w:w="34" w:type="dxa"/>
          <w:trHeight w:val="144"/>
          <w:jc w:val="center"/>
        </w:trPr>
        <w:tc>
          <w:tcPr>
            <w:tcW w:w="1555" w:type="dxa"/>
            <w:vMerge/>
          </w:tcPr>
          <w:p w14:paraId="1B5808C4" w14:textId="77777777"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1F2CF864" w14:textId="0AC9635C"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e</w:t>
            </w:r>
          </w:p>
        </w:tc>
        <w:tc>
          <w:tcPr>
            <w:tcW w:w="1134" w:type="dxa"/>
            <w:shd w:val="clear" w:color="auto" w:fill="auto"/>
            <w:tcMar>
              <w:top w:w="7" w:type="dxa"/>
              <w:left w:w="7" w:type="dxa"/>
              <w:bottom w:w="0" w:type="dxa"/>
              <w:right w:w="7" w:type="dxa"/>
            </w:tcMar>
            <w:vAlign w:val="center"/>
          </w:tcPr>
          <w:p w14:paraId="1B41DB10"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0.20</w:t>
            </w:r>
          </w:p>
        </w:tc>
        <w:tc>
          <w:tcPr>
            <w:tcW w:w="992" w:type="dxa"/>
            <w:shd w:val="clear" w:color="auto" w:fill="auto"/>
            <w:tcMar>
              <w:top w:w="7" w:type="dxa"/>
              <w:left w:w="7" w:type="dxa"/>
              <w:bottom w:w="0" w:type="dxa"/>
              <w:right w:w="7" w:type="dxa"/>
            </w:tcMar>
            <w:vAlign w:val="center"/>
          </w:tcPr>
          <w:p w14:paraId="487DBA45"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0.39</w:t>
            </w:r>
          </w:p>
        </w:tc>
        <w:tc>
          <w:tcPr>
            <w:tcW w:w="993" w:type="dxa"/>
            <w:shd w:val="clear" w:color="auto" w:fill="auto"/>
            <w:tcMar>
              <w:top w:w="7" w:type="dxa"/>
              <w:left w:w="7" w:type="dxa"/>
              <w:bottom w:w="0" w:type="dxa"/>
              <w:right w:w="7" w:type="dxa"/>
            </w:tcMar>
            <w:vAlign w:val="center"/>
          </w:tcPr>
          <w:p w14:paraId="1A5FD185"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tcPr>
          <w:p w14:paraId="68F596BB"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tcPr>
          <w:p w14:paraId="30A485B6"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tcPr>
          <w:p w14:paraId="32AA61AC"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1EA7D961" w14:textId="77777777" w:rsidTr="00543E2B">
        <w:trPr>
          <w:gridAfter w:val="1"/>
          <w:wAfter w:w="34" w:type="dxa"/>
          <w:trHeight w:val="144"/>
          <w:jc w:val="center"/>
        </w:trPr>
        <w:tc>
          <w:tcPr>
            <w:tcW w:w="1555" w:type="dxa"/>
            <w:vMerge/>
          </w:tcPr>
          <w:p w14:paraId="266F5365" w14:textId="77777777"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59E17A71" w14:textId="3C66912F"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f</w:t>
            </w:r>
          </w:p>
        </w:tc>
        <w:tc>
          <w:tcPr>
            <w:tcW w:w="1134" w:type="dxa"/>
            <w:shd w:val="clear" w:color="auto" w:fill="auto"/>
            <w:tcMar>
              <w:top w:w="7" w:type="dxa"/>
              <w:left w:w="7" w:type="dxa"/>
              <w:bottom w:w="0" w:type="dxa"/>
              <w:right w:w="7" w:type="dxa"/>
            </w:tcMar>
            <w:vAlign w:val="center"/>
          </w:tcPr>
          <w:p w14:paraId="3A2322FC"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0.04</w:t>
            </w:r>
          </w:p>
        </w:tc>
        <w:tc>
          <w:tcPr>
            <w:tcW w:w="992" w:type="dxa"/>
            <w:shd w:val="clear" w:color="auto" w:fill="auto"/>
            <w:tcMar>
              <w:top w:w="7" w:type="dxa"/>
              <w:left w:w="7" w:type="dxa"/>
              <w:bottom w:w="0" w:type="dxa"/>
              <w:right w:w="7" w:type="dxa"/>
            </w:tcMar>
            <w:vAlign w:val="center"/>
          </w:tcPr>
          <w:p w14:paraId="7101E088"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0.55</w:t>
            </w:r>
          </w:p>
        </w:tc>
        <w:tc>
          <w:tcPr>
            <w:tcW w:w="993" w:type="dxa"/>
            <w:shd w:val="clear" w:color="auto" w:fill="auto"/>
            <w:tcMar>
              <w:top w:w="7" w:type="dxa"/>
              <w:left w:w="7" w:type="dxa"/>
              <w:bottom w:w="0" w:type="dxa"/>
              <w:right w:w="7" w:type="dxa"/>
            </w:tcMar>
            <w:vAlign w:val="center"/>
          </w:tcPr>
          <w:p w14:paraId="700FAA14"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tcPr>
          <w:p w14:paraId="23FCB807"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tcPr>
          <w:p w14:paraId="312CBAA3"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tcPr>
          <w:p w14:paraId="1C00CDBE"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r w:rsidR="00543E2B" w:rsidRPr="000011E8" w14:paraId="36EC6878" w14:textId="77777777" w:rsidTr="00543E2B">
        <w:trPr>
          <w:gridAfter w:val="1"/>
          <w:wAfter w:w="34" w:type="dxa"/>
          <w:trHeight w:val="144"/>
          <w:jc w:val="center"/>
        </w:trPr>
        <w:tc>
          <w:tcPr>
            <w:tcW w:w="1555" w:type="dxa"/>
            <w:vMerge/>
          </w:tcPr>
          <w:p w14:paraId="61248679" w14:textId="77777777"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p>
        </w:tc>
        <w:tc>
          <w:tcPr>
            <w:tcW w:w="1417" w:type="dxa"/>
            <w:vAlign w:val="center"/>
          </w:tcPr>
          <w:p w14:paraId="643B1C68" w14:textId="6209BB93" w:rsidR="00543E2B" w:rsidRPr="000011E8" w:rsidRDefault="00543E2B" w:rsidP="007F1451">
            <w:pPr>
              <w:spacing w:after="0" w:line="240" w:lineRule="auto"/>
              <w:jc w:val="center"/>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S12</w:t>
            </w:r>
            <w:r w:rsidRPr="000011E8">
              <w:rPr>
                <w:rFonts w:ascii="Times New Roman" w:eastAsiaTheme="minorEastAsia" w:hAnsi="Times New Roman" w:cs="Times New Roman"/>
                <w:bCs/>
                <w:color w:val="000000" w:themeColor="text1"/>
                <w:sz w:val="24"/>
                <w:szCs w:val="24"/>
              </w:rPr>
              <w:t>g</w:t>
            </w:r>
          </w:p>
        </w:tc>
        <w:tc>
          <w:tcPr>
            <w:tcW w:w="1134" w:type="dxa"/>
            <w:shd w:val="clear" w:color="auto" w:fill="auto"/>
            <w:tcMar>
              <w:top w:w="7" w:type="dxa"/>
              <w:left w:w="7" w:type="dxa"/>
              <w:bottom w:w="0" w:type="dxa"/>
              <w:right w:w="7" w:type="dxa"/>
            </w:tcMar>
            <w:vAlign w:val="center"/>
          </w:tcPr>
          <w:p w14:paraId="4ABDB818"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0.00</w:t>
            </w:r>
          </w:p>
        </w:tc>
        <w:tc>
          <w:tcPr>
            <w:tcW w:w="992" w:type="dxa"/>
            <w:shd w:val="clear" w:color="auto" w:fill="auto"/>
            <w:tcMar>
              <w:top w:w="7" w:type="dxa"/>
              <w:left w:w="7" w:type="dxa"/>
              <w:bottom w:w="0" w:type="dxa"/>
              <w:right w:w="7" w:type="dxa"/>
            </w:tcMar>
            <w:vAlign w:val="center"/>
          </w:tcPr>
          <w:p w14:paraId="6B4C434A"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993" w:type="dxa"/>
            <w:shd w:val="clear" w:color="auto" w:fill="auto"/>
            <w:tcMar>
              <w:top w:w="7" w:type="dxa"/>
              <w:left w:w="7" w:type="dxa"/>
              <w:bottom w:w="0" w:type="dxa"/>
              <w:right w:w="7" w:type="dxa"/>
            </w:tcMar>
            <w:vAlign w:val="center"/>
          </w:tcPr>
          <w:p w14:paraId="67BE4E2A"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0.61</w:t>
            </w:r>
          </w:p>
        </w:tc>
        <w:tc>
          <w:tcPr>
            <w:tcW w:w="1134" w:type="dxa"/>
            <w:shd w:val="clear" w:color="auto" w:fill="auto"/>
            <w:tcMar>
              <w:top w:w="7" w:type="dxa"/>
              <w:left w:w="7" w:type="dxa"/>
              <w:bottom w:w="0" w:type="dxa"/>
              <w:right w:w="7" w:type="dxa"/>
            </w:tcMar>
            <w:vAlign w:val="center"/>
          </w:tcPr>
          <w:p w14:paraId="0AC98AD6"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1.00</w:t>
            </w:r>
          </w:p>
        </w:tc>
        <w:tc>
          <w:tcPr>
            <w:tcW w:w="1134" w:type="dxa"/>
            <w:shd w:val="clear" w:color="auto" w:fill="auto"/>
            <w:tcMar>
              <w:top w:w="7" w:type="dxa"/>
              <w:left w:w="7" w:type="dxa"/>
              <w:bottom w:w="0" w:type="dxa"/>
              <w:right w:w="7" w:type="dxa"/>
            </w:tcMar>
            <w:vAlign w:val="center"/>
          </w:tcPr>
          <w:p w14:paraId="70DFE498"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0.84</w:t>
            </w:r>
          </w:p>
        </w:tc>
        <w:tc>
          <w:tcPr>
            <w:tcW w:w="992" w:type="dxa"/>
            <w:shd w:val="clear" w:color="auto" w:fill="auto"/>
            <w:tcMar>
              <w:top w:w="7" w:type="dxa"/>
              <w:left w:w="7" w:type="dxa"/>
              <w:bottom w:w="0" w:type="dxa"/>
              <w:right w:w="7" w:type="dxa"/>
            </w:tcMar>
            <w:vAlign w:val="center"/>
          </w:tcPr>
          <w:p w14:paraId="5851858A" w14:textId="77777777" w:rsidR="00543E2B" w:rsidRPr="000011E8" w:rsidRDefault="00543E2B" w:rsidP="00404EB7">
            <w:pPr>
              <w:spacing w:after="0" w:line="240" w:lineRule="auto"/>
              <w:jc w:val="center"/>
              <w:rPr>
                <w:rFonts w:ascii="Times New Roman" w:eastAsiaTheme="minorEastAsia" w:hAnsi="Times New Roman" w:cs="Times New Roman"/>
                <w:bCs/>
                <w:color w:val="000000" w:themeColor="text1"/>
                <w:sz w:val="24"/>
                <w:szCs w:val="24"/>
              </w:rPr>
            </w:pPr>
            <w:r w:rsidRPr="000011E8">
              <w:rPr>
                <w:rFonts w:ascii="Times New Roman" w:eastAsiaTheme="minorEastAsia" w:hAnsi="Times New Roman" w:cs="Times New Roman"/>
                <w:bCs/>
                <w:color w:val="000000" w:themeColor="text1"/>
                <w:sz w:val="24"/>
                <w:szCs w:val="24"/>
              </w:rPr>
              <w:t>2.00</w:t>
            </w:r>
          </w:p>
        </w:tc>
      </w:tr>
    </w:tbl>
    <w:p w14:paraId="26709365" w14:textId="77777777" w:rsidR="00D40C8A" w:rsidRDefault="00D40C8A" w:rsidP="00D40C8A">
      <w:pPr>
        <w:spacing w:after="0" w:line="360" w:lineRule="auto"/>
        <w:jc w:val="both"/>
        <w:rPr>
          <w:rFonts w:ascii="Times New Roman" w:eastAsiaTheme="minorEastAsia" w:hAnsi="Times New Roman" w:cs="Times New Roman"/>
          <w:color w:val="000000" w:themeColor="text1"/>
          <w:sz w:val="24"/>
          <w:szCs w:val="24"/>
        </w:rPr>
      </w:pPr>
    </w:p>
    <w:p w14:paraId="47D34E53" w14:textId="77777777" w:rsidR="00D40C8A" w:rsidRDefault="00D40C8A" w:rsidP="003E5316">
      <w:pPr>
        <w:spacing w:line="276" w:lineRule="auto"/>
        <w:jc w:val="both"/>
        <w:rPr>
          <w:rFonts w:ascii="Times New Roman" w:eastAsiaTheme="minorEastAsia" w:hAnsi="Times New Roman" w:cs="Times New Roman"/>
          <w:b/>
          <w:sz w:val="28"/>
        </w:rPr>
      </w:pPr>
    </w:p>
    <w:p w14:paraId="1070AEAE" w14:textId="77777777" w:rsidR="004D5A40" w:rsidRDefault="004D5A40" w:rsidP="003E5316">
      <w:pPr>
        <w:spacing w:line="276" w:lineRule="auto"/>
        <w:jc w:val="both"/>
        <w:rPr>
          <w:rFonts w:ascii="Times New Roman" w:eastAsiaTheme="minorEastAsia" w:hAnsi="Times New Roman" w:cs="Times New Roman"/>
          <w:b/>
          <w:sz w:val="28"/>
        </w:rPr>
      </w:pPr>
    </w:p>
    <w:p w14:paraId="4DEA0B99" w14:textId="77777777" w:rsidR="00D40C8A" w:rsidRDefault="00D40C8A" w:rsidP="00376919">
      <w:pPr>
        <w:spacing w:line="276" w:lineRule="auto"/>
        <w:jc w:val="both"/>
        <w:rPr>
          <w:rFonts w:ascii="Times New Roman" w:hAnsi="Times New Roman" w:cs="Times New Roman"/>
          <w:sz w:val="24"/>
        </w:rPr>
      </w:pPr>
    </w:p>
    <w:p w14:paraId="26CBC3E0" w14:textId="77777777" w:rsidR="003E5316" w:rsidRDefault="00D12F3F" w:rsidP="00C26225">
      <w:pPr>
        <w:spacing w:line="276"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411BC71" wp14:editId="23884C97">
            <wp:extent cx="5681272" cy="7554479"/>
            <wp:effectExtent l="0" t="0" r="0" b="254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790" cy="7593729"/>
                    </a:xfrm>
                    <a:prstGeom prst="rect">
                      <a:avLst/>
                    </a:prstGeom>
                    <a:noFill/>
                    <a:ln>
                      <a:noFill/>
                    </a:ln>
                  </pic:spPr>
                </pic:pic>
              </a:graphicData>
            </a:graphic>
          </wp:inline>
        </w:drawing>
      </w:r>
    </w:p>
    <w:p w14:paraId="7226334D" w14:textId="697891BB" w:rsidR="00376919" w:rsidRPr="00D40C8A" w:rsidRDefault="00D40C8A" w:rsidP="00D40C8A">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sidR="00B46A5B">
        <w:rPr>
          <w:rFonts w:ascii="Times New Roman" w:eastAsiaTheme="minorEastAsia" w:hAnsi="Times New Roman" w:cs="Times New Roman"/>
          <w:b/>
          <w:sz w:val="24"/>
        </w:rPr>
        <w:t>8</w:t>
      </w:r>
      <w:r w:rsidRPr="00D40C8A">
        <w:rPr>
          <w:rFonts w:ascii="Times New Roman" w:eastAsiaTheme="minorEastAsia" w:hAnsi="Times New Roman" w:cs="Times New Roman"/>
          <w:sz w:val="24"/>
        </w:rPr>
        <w:t xml:space="preserve">: </w:t>
      </w:r>
      <w:r w:rsidR="00543E2B">
        <w:rPr>
          <w:rFonts w:ascii="Times New Roman" w:eastAsiaTheme="minorEastAsia" w:hAnsi="Times New Roman" w:cs="Times New Roman"/>
          <w:sz w:val="24"/>
        </w:rPr>
        <w:t>Measurements and simulation</w:t>
      </w:r>
      <w:r w:rsidR="0017232E">
        <w:rPr>
          <w:rFonts w:ascii="Times New Roman" w:eastAsiaTheme="minorEastAsia" w:hAnsi="Times New Roman" w:cs="Times New Roman"/>
          <w:sz w:val="24"/>
        </w:rPr>
        <w:t>s</w:t>
      </w:r>
      <w:r w:rsidR="00543E2B">
        <w:rPr>
          <w:rFonts w:ascii="Times New Roman" w:eastAsiaTheme="minorEastAsia" w:hAnsi="Times New Roman" w:cs="Times New Roman"/>
          <w:sz w:val="24"/>
        </w:rPr>
        <w:t xml:space="preserve"> for different a</w:t>
      </w:r>
      <w:r w:rsidRPr="00D40C8A">
        <w:rPr>
          <w:rFonts w:ascii="Times New Roman" w:eastAsiaTheme="minorEastAsia" w:hAnsi="Times New Roman" w:cs="Times New Roman"/>
          <w:sz w:val="24"/>
        </w:rPr>
        <w:t xml:space="preserve">erosol </w:t>
      </w:r>
      <w:r>
        <w:rPr>
          <w:rFonts w:ascii="Times New Roman" w:eastAsiaTheme="minorEastAsia" w:hAnsi="Times New Roman" w:cs="Times New Roman"/>
          <w:sz w:val="24"/>
        </w:rPr>
        <w:t xml:space="preserve">inlet </w:t>
      </w:r>
      <w:r w:rsidRPr="00D40C8A">
        <w:rPr>
          <w:rFonts w:ascii="Times New Roman" w:eastAsiaTheme="minorEastAsia" w:hAnsi="Times New Roman" w:cs="Times New Roman"/>
          <w:sz w:val="24"/>
        </w:rPr>
        <w:t>tube diameter</w:t>
      </w:r>
      <w:r w:rsidR="00543E2B">
        <w:rPr>
          <w:rFonts w:ascii="Times New Roman" w:eastAsiaTheme="minorEastAsia" w:hAnsi="Times New Roman" w:cs="Times New Roman"/>
          <w:sz w:val="24"/>
        </w:rPr>
        <w:t xml:space="preserve">s </w:t>
      </w:r>
      <w:r>
        <w:rPr>
          <w:rFonts w:ascii="Times New Roman" w:eastAsiaTheme="minorEastAsia" w:hAnsi="Times New Roman" w:cs="Times New Roman"/>
          <w:sz w:val="24"/>
        </w:rPr>
        <w:t>(</w:t>
      </w:r>
      <w:proofErr w:type="spellStart"/>
      <w:r w:rsidRPr="00901182">
        <w:rPr>
          <w:rFonts w:ascii="Times New Roman" w:eastAsiaTheme="minorEastAsia" w:hAnsi="Times New Roman" w:cs="Times New Roman"/>
          <w:i/>
          <w:sz w:val="24"/>
        </w:rPr>
        <w:t>D</w:t>
      </w:r>
      <w:r w:rsidRPr="00901182">
        <w:rPr>
          <w:rFonts w:ascii="Times New Roman" w:eastAsiaTheme="minorEastAsia" w:hAnsi="Times New Roman" w:cs="Times New Roman"/>
          <w:i/>
          <w:sz w:val="24"/>
          <w:vertAlign w:val="subscript"/>
        </w:rPr>
        <w:t>aer</w:t>
      </w:r>
      <w:proofErr w:type="spellEnd"/>
      <w:r>
        <w:rPr>
          <w:rFonts w:ascii="Times New Roman" w:eastAsiaTheme="minorEastAsia" w:hAnsi="Times New Roman" w:cs="Times New Roman"/>
          <w:sz w:val="24"/>
        </w:rPr>
        <w:t>)</w:t>
      </w:r>
      <w:r w:rsidRPr="00D40C8A">
        <w:rPr>
          <w:rFonts w:ascii="Times New Roman" w:eastAsiaTheme="minorEastAsia" w:hAnsi="Times New Roman" w:cs="Times New Roman"/>
          <w:sz w:val="24"/>
        </w:rPr>
        <w:t>.</w:t>
      </w:r>
    </w:p>
    <w:p w14:paraId="57FB7C07" w14:textId="77777777" w:rsidR="00C26225" w:rsidRDefault="00C26225" w:rsidP="00376919">
      <w:pPr>
        <w:spacing w:line="276" w:lineRule="auto"/>
        <w:jc w:val="both"/>
        <w:rPr>
          <w:rFonts w:ascii="Times New Roman" w:hAnsi="Times New Roman" w:cs="Times New Roman"/>
          <w:sz w:val="24"/>
        </w:rPr>
      </w:pPr>
    </w:p>
    <w:p w14:paraId="65D20C88" w14:textId="77777777" w:rsidR="00C26225" w:rsidRDefault="00D12F3F" w:rsidP="00C26225">
      <w:pPr>
        <w:spacing w:line="276"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1CA7993" wp14:editId="5671B34D">
            <wp:extent cx="5632315" cy="4747098"/>
            <wp:effectExtent l="0" t="0" r="0" b="317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4842" cy="4766085"/>
                    </a:xfrm>
                    <a:prstGeom prst="rect">
                      <a:avLst/>
                    </a:prstGeom>
                    <a:noFill/>
                    <a:ln>
                      <a:noFill/>
                    </a:ln>
                  </pic:spPr>
                </pic:pic>
              </a:graphicData>
            </a:graphic>
          </wp:inline>
        </w:drawing>
      </w:r>
    </w:p>
    <w:p w14:paraId="46379E23" w14:textId="5256DD67" w:rsidR="00D40C8A" w:rsidRPr="00D40C8A" w:rsidRDefault="00D40C8A" w:rsidP="00D40C8A">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sidR="00B46A5B">
        <w:rPr>
          <w:rFonts w:ascii="Times New Roman" w:eastAsiaTheme="minorEastAsia" w:hAnsi="Times New Roman" w:cs="Times New Roman"/>
          <w:b/>
          <w:sz w:val="24"/>
        </w:rPr>
        <w:t>9</w:t>
      </w:r>
      <w:r w:rsidRPr="00D40C8A">
        <w:rPr>
          <w:rFonts w:ascii="Times New Roman" w:eastAsiaTheme="minorEastAsia" w:hAnsi="Times New Roman" w:cs="Times New Roman"/>
          <w:sz w:val="24"/>
        </w:rPr>
        <w:t xml:space="preserve">: </w:t>
      </w:r>
      <w:r w:rsidR="00543E2B">
        <w:rPr>
          <w:rFonts w:ascii="Times New Roman" w:eastAsiaTheme="minorEastAsia" w:hAnsi="Times New Roman" w:cs="Times New Roman"/>
          <w:sz w:val="24"/>
        </w:rPr>
        <w:t>Measurements and simulation</w:t>
      </w:r>
      <w:r w:rsidR="0017232E">
        <w:rPr>
          <w:rFonts w:ascii="Times New Roman" w:eastAsiaTheme="minorEastAsia" w:hAnsi="Times New Roman" w:cs="Times New Roman"/>
          <w:sz w:val="24"/>
        </w:rPr>
        <w:t>s</w:t>
      </w:r>
      <w:r w:rsidR="00543E2B">
        <w:rPr>
          <w:rFonts w:ascii="Times New Roman" w:eastAsiaTheme="minorEastAsia" w:hAnsi="Times New Roman" w:cs="Times New Roman"/>
          <w:sz w:val="24"/>
        </w:rPr>
        <w:t xml:space="preserve"> for different a</w:t>
      </w:r>
      <w:r w:rsidRPr="00D40C8A">
        <w:rPr>
          <w:rFonts w:ascii="Times New Roman" w:eastAsiaTheme="minorEastAsia" w:hAnsi="Times New Roman" w:cs="Times New Roman"/>
          <w:sz w:val="24"/>
        </w:rPr>
        <w:t>ero</w:t>
      </w:r>
      <w:r>
        <w:rPr>
          <w:rFonts w:ascii="Times New Roman" w:eastAsiaTheme="minorEastAsia" w:hAnsi="Times New Roman" w:cs="Times New Roman"/>
          <w:sz w:val="24"/>
        </w:rPr>
        <w:t>sol inlet tube distance from laser beam (</w:t>
      </w:r>
      <w:r w:rsidRPr="00901182">
        <w:rPr>
          <w:rFonts w:ascii="Times New Roman" w:eastAsiaTheme="minorEastAsia" w:hAnsi="Times New Roman" w:cs="Times New Roman"/>
          <w:i/>
          <w:sz w:val="24"/>
        </w:rPr>
        <w:t>X</w:t>
      </w:r>
      <w:r w:rsidRPr="00901182">
        <w:rPr>
          <w:rFonts w:ascii="Times New Roman" w:eastAsiaTheme="minorEastAsia" w:hAnsi="Times New Roman" w:cs="Times New Roman"/>
          <w:i/>
          <w:sz w:val="24"/>
          <w:vertAlign w:val="subscript"/>
        </w:rPr>
        <w:t>in</w:t>
      </w:r>
      <w:r>
        <w:rPr>
          <w:rFonts w:ascii="Times New Roman" w:eastAsiaTheme="minorEastAsia" w:hAnsi="Times New Roman" w:cs="Times New Roman"/>
          <w:sz w:val="24"/>
        </w:rPr>
        <w:t>)</w:t>
      </w:r>
      <w:r w:rsidRPr="00D40C8A">
        <w:rPr>
          <w:rFonts w:ascii="Times New Roman" w:eastAsiaTheme="minorEastAsia" w:hAnsi="Times New Roman" w:cs="Times New Roman"/>
          <w:sz w:val="24"/>
        </w:rPr>
        <w:t>.</w:t>
      </w:r>
    </w:p>
    <w:p w14:paraId="5EBA91A9" w14:textId="77777777" w:rsidR="003E5316" w:rsidRDefault="003E5316" w:rsidP="00376919">
      <w:pPr>
        <w:spacing w:line="276" w:lineRule="auto"/>
        <w:jc w:val="both"/>
        <w:rPr>
          <w:rFonts w:ascii="Times New Roman" w:hAnsi="Times New Roman" w:cs="Times New Roman"/>
          <w:sz w:val="24"/>
        </w:rPr>
      </w:pPr>
    </w:p>
    <w:p w14:paraId="3672DE48" w14:textId="77777777" w:rsidR="003E5316" w:rsidRDefault="003E5316" w:rsidP="00376919">
      <w:pPr>
        <w:spacing w:line="276" w:lineRule="auto"/>
        <w:jc w:val="both"/>
        <w:rPr>
          <w:rFonts w:ascii="Times New Roman" w:hAnsi="Times New Roman" w:cs="Times New Roman"/>
          <w:sz w:val="24"/>
        </w:rPr>
      </w:pPr>
    </w:p>
    <w:p w14:paraId="6FC63A7C" w14:textId="77777777" w:rsidR="003E5316" w:rsidRDefault="003E5316" w:rsidP="00376919">
      <w:pPr>
        <w:spacing w:line="276" w:lineRule="auto"/>
        <w:jc w:val="both"/>
        <w:rPr>
          <w:rFonts w:ascii="Times New Roman" w:hAnsi="Times New Roman" w:cs="Times New Roman"/>
          <w:sz w:val="24"/>
        </w:rPr>
      </w:pPr>
    </w:p>
    <w:p w14:paraId="22BE8815" w14:textId="77777777" w:rsidR="003E5316" w:rsidRDefault="003E5316" w:rsidP="00376919">
      <w:pPr>
        <w:spacing w:line="276" w:lineRule="auto"/>
        <w:jc w:val="both"/>
        <w:rPr>
          <w:rFonts w:ascii="Times New Roman" w:hAnsi="Times New Roman" w:cs="Times New Roman"/>
          <w:sz w:val="24"/>
        </w:rPr>
      </w:pPr>
    </w:p>
    <w:p w14:paraId="027749CD" w14:textId="77777777" w:rsidR="003E5316" w:rsidRDefault="003E5316" w:rsidP="00376919">
      <w:pPr>
        <w:spacing w:line="276" w:lineRule="auto"/>
        <w:jc w:val="both"/>
        <w:rPr>
          <w:rFonts w:ascii="Times New Roman" w:hAnsi="Times New Roman" w:cs="Times New Roman"/>
          <w:sz w:val="24"/>
        </w:rPr>
      </w:pPr>
    </w:p>
    <w:p w14:paraId="3556EB7B" w14:textId="77777777" w:rsidR="003E5316" w:rsidRDefault="003E5316" w:rsidP="00376919">
      <w:pPr>
        <w:spacing w:line="276" w:lineRule="auto"/>
        <w:jc w:val="both"/>
        <w:rPr>
          <w:rFonts w:ascii="Times New Roman" w:hAnsi="Times New Roman" w:cs="Times New Roman"/>
          <w:sz w:val="24"/>
        </w:rPr>
      </w:pPr>
    </w:p>
    <w:p w14:paraId="62949564" w14:textId="77777777" w:rsidR="00C26225" w:rsidRDefault="00C26225" w:rsidP="00376919">
      <w:pPr>
        <w:spacing w:line="276" w:lineRule="auto"/>
        <w:jc w:val="both"/>
        <w:rPr>
          <w:rFonts w:ascii="Times New Roman" w:hAnsi="Times New Roman" w:cs="Times New Roman"/>
          <w:sz w:val="24"/>
        </w:rPr>
      </w:pPr>
    </w:p>
    <w:p w14:paraId="793407A6" w14:textId="77777777" w:rsidR="00C26225" w:rsidRDefault="00C26225" w:rsidP="00376919">
      <w:pPr>
        <w:spacing w:line="276" w:lineRule="auto"/>
        <w:jc w:val="both"/>
        <w:rPr>
          <w:rFonts w:ascii="Times New Roman" w:hAnsi="Times New Roman" w:cs="Times New Roman"/>
          <w:sz w:val="24"/>
        </w:rPr>
      </w:pPr>
    </w:p>
    <w:p w14:paraId="5C1661D7" w14:textId="77777777" w:rsidR="00EB6006" w:rsidRDefault="00EB6006" w:rsidP="00376919">
      <w:pPr>
        <w:spacing w:line="276" w:lineRule="auto"/>
        <w:jc w:val="both"/>
        <w:rPr>
          <w:rFonts w:ascii="Times New Roman" w:hAnsi="Times New Roman" w:cs="Times New Roman"/>
          <w:sz w:val="24"/>
        </w:rPr>
      </w:pPr>
    </w:p>
    <w:p w14:paraId="61B45CBB" w14:textId="77777777" w:rsidR="00EB6006" w:rsidRDefault="00EB6006" w:rsidP="00376919">
      <w:pPr>
        <w:spacing w:line="276" w:lineRule="auto"/>
        <w:jc w:val="both"/>
        <w:rPr>
          <w:rFonts w:ascii="Times New Roman" w:hAnsi="Times New Roman" w:cs="Times New Roman"/>
          <w:sz w:val="24"/>
        </w:rPr>
      </w:pPr>
    </w:p>
    <w:p w14:paraId="0DD94EC4" w14:textId="59FEEF34" w:rsidR="00D40C8A" w:rsidRPr="0017232E" w:rsidRDefault="00D12F3F" w:rsidP="00D40C8A">
      <w:pPr>
        <w:spacing w:line="276"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C791117" wp14:editId="4B64D272">
            <wp:extent cx="4708187" cy="6293796"/>
            <wp:effectExtent l="0" t="0" r="3810" b="5715"/>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1937" cy="6312177"/>
                    </a:xfrm>
                    <a:prstGeom prst="rect">
                      <a:avLst/>
                    </a:prstGeom>
                    <a:noFill/>
                    <a:ln>
                      <a:noFill/>
                    </a:ln>
                  </pic:spPr>
                </pic:pic>
              </a:graphicData>
            </a:graphic>
          </wp:inline>
        </w:drawing>
      </w:r>
    </w:p>
    <w:p w14:paraId="45F3C56C" w14:textId="25FBA1F4" w:rsidR="00F56643" w:rsidRDefault="00D40C8A" w:rsidP="0017232E">
      <w:pPr>
        <w:spacing w:line="276" w:lineRule="auto"/>
        <w:jc w:val="both"/>
      </w:pPr>
      <w:r w:rsidRPr="00D40C8A">
        <w:rPr>
          <w:rFonts w:ascii="Times New Roman" w:eastAsiaTheme="minorEastAsia" w:hAnsi="Times New Roman" w:cs="Times New Roman"/>
          <w:b/>
          <w:sz w:val="24"/>
        </w:rPr>
        <w:t>Figure S</w:t>
      </w:r>
      <w:r w:rsidR="00B46A5B">
        <w:rPr>
          <w:rFonts w:ascii="Times New Roman" w:eastAsiaTheme="minorEastAsia" w:hAnsi="Times New Roman" w:cs="Times New Roman"/>
          <w:b/>
          <w:sz w:val="24"/>
        </w:rPr>
        <w:t>10</w:t>
      </w:r>
      <w:r w:rsidR="00E925CD">
        <w:rPr>
          <w:rFonts w:ascii="Times New Roman" w:eastAsiaTheme="minorEastAsia" w:hAnsi="Times New Roman" w:cs="Times New Roman"/>
          <w:sz w:val="24"/>
        </w:rPr>
        <w:t xml:space="preserve">: </w:t>
      </w:r>
      <w:r w:rsidR="0017232E">
        <w:rPr>
          <w:rFonts w:ascii="Times New Roman" w:eastAsiaTheme="minorEastAsia" w:hAnsi="Times New Roman" w:cs="Times New Roman"/>
          <w:sz w:val="24"/>
        </w:rPr>
        <w:t xml:space="preserve">Measured OPS-OS sizing resolution (black squares) and simulated outlet Re number (yellow circles) for different </w:t>
      </w:r>
      <w:r w:rsidR="00E925CD">
        <w:rPr>
          <w:rFonts w:ascii="Times New Roman" w:eastAsiaTheme="minorEastAsia" w:hAnsi="Times New Roman" w:cs="Times New Roman"/>
          <w:sz w:val="24"/>
        </w:rPr>
        <w:t>outlet</w:t>
      </w:r>
      <w:r>
        <w:rPr>
          <w:rFonts w:ascii="Times New Roman" w:eastAsiaTheme="minorEastAsia" w:hAnsi="Times New Roman" w:cs="Times New Roman"/>
          <w:sz w:val="24"/>
        </w:rPr>
        <w:t xml:space="preserve"> tube </w:t>
      </w:r>
      <w:r w:rsidR="00E925CD">
        <w:rPr>
          <w:rFonts w:ascii="Times New Roman" w:eastAsiaTheme="minorEastAsia" w:hAnsi="Times New Roman" w:cs="Times New Roman"/>
          <w:sz w:val="24"/>
        </w:rPr>
        <w:t>diameter</w:t>
      </w:r>
      <w:r w:rsidR="0017232E">
        <w:rPr>
          <w:rFonts w:ascii="Times New Roman" w:eastAsiaTheme="minorEastAsia" w:hAnsi="Times New Roman" w:cs="Times New Roman"/>
          <w:sz w:val="24"/>
        </w:rPr>
        <w:t>s for distances between the laser beam and the outlet tuber of (a) 2, and (b) 7 mm.</w:t>
      </w:r>
    </w:p>
    <w:p w14:paraId="33E98851" w14:textId="77777777" w:rsidR="00F56643" w:rsidRDefault="00F56643" w:rsidP="00F56643"/>
    <w:p w14:paraId="211F5B3A" w14:textId="77777777" w:rsidR="00F56643" w:rsidRDefault="00F56643" w:rsidP="00F56643"/>
    <w:p w14:paraId="4AFB84B4" w14:textId="77777777" w:rsidR="00F56643" w:rsidRDefault="00F56643" w:rsidP="00F56643">
      <w:pPr>
        <w:jc w:val="center"/>
      </w:pPr>
      <w:r>
        <w:rPr>
          <w:noProof/>
        </w:rPr>
        <w:lastRenderedPageBreak/>
        <w:drawing>
          <wp:inline distT="0" distB="0" distL="0" distR="0" wp14:anchorId="312666EC" wp14:editId="44CD9C71">
            <wp:extent cx="5677889" cy="4811151"/>
            <wp:effectExtent l="0" t="0" r="0" b="2540"/>
            <wp:docPr id="16" name="Picture 16"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de4"/>
                    <pic:cNvPicPr>
                      <a:picLocks noChangeAspect="1" noChangeArrowheads="1"/>
                    </pic:cNvPicPr>
                  </pic:nvPicPr>
                  <pic:blipFill>
                    <a:blip r:embed="rId15" cstate="print"/>
                    <a:srcRect/>
                    <a:stretch>
                      <a:fillRect/>
                    </a:stretch>
                  </pic:blipFill>
                  <pic:spPr bwMode="auto">
                    <a:xfrm>
                      <a:off x="0" y="0"/>
                      <a:ext cx="5691282" cy="4822500"/>
                    </a:xfrm>
                    <a:prstGeom prst="rect">
                      <a:avLst/>
                    </a:prstGeom>
                    <a:noFill/>
                    <a:ln w="9525">
                      <a:noFill/>
                      <a:miter lim="800000"/>
                      <a:headEnd/>
                      <a:tailEnd/>
                    </a:ln>
                  </pic:spPr>
                </pic:pic>
              </a:graphicData>
            </a:graphic>
          </wp:inline>
        </w:drawing>
      </w:r>
    </w:p>
    <w:p w14:paraId="2E1ED5EB" w14:textId="5AAFA803" w:rsidR="00F56643" w:rsidRPr="00D40C8A" w:rsidRDefault="00F56643" w:rsidP="00F56643">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1</w:t>
      </w:r>
      <w:r w:rsidR="00C43208">
        <w:rPr>
          <w:rFonts w:ascii="Times New Roman" w:eastAsiaTheme="minorEastAsia" w:hAnsi="Times New Roman" w:cs="Times New Roman"/>
          <w:b/>
          <w:sz w:val="24"/>
        </w:rPr>
        <w:t>1</w:t>
      </w:r>
      <w:r w:rsidRPr="00D40C8A">
        <w:rPr>
          <w:rFonts w:ascii="Times New Roman" w:eastAsiaTheme="minorEastAsia" w:hAnsi="Times New Roman" w:cs="Times New Roman"/>
          <w:sz w:val="24"/>
        </w:rPr>
        <w:t xml:space="preserve">: </w:t>
      </w:r>
      <w:r w:rsidR="0017232E">
        <w:rPr>
          <w:rFonts w:ascii="Times New Roman" w:eastAsiaTheme="minorEastAsia" w:hAnsi="Times New Roman" w:cs="Times New Roman"/>
          <w:sz w:val="24"/>
        </w:rPr>
        <w:t>Measurements and simulations for different t</w:t>
      </w:r>
      <w:r>
        <w:rPr>
          <w:rFonts w:ascii="Times New Roman" w:eastAsiaTheme="minorEastAsia" w:hAnsi="Times New Roman" w:cs="Times New Roman"/>
          <w:sz w:val="24"/>
        </w:rPr>
        <w:t>otal sample flow-rate</w:t>
      </w:r>
      <w:r w:rsidR="0017232E">
        <w:rPr>
          <w:rFonts w:ascii="Times New Roman" w:eastAsiaTheme="minorEastAsia" w:hAnsi="Times New Roman" w:cs="Times New Roman"/>
          <w:sz w:val="24"/>
        </w:rPr>
        <w:t>s</w:t>
      </w:r>
      <w:r>
        <w:rPr>
          <w:rFonts w:ascii="Times New Roman" w:eastAsiaTheme="minorEastAsia" w:hAnsi="Times New Roman" w:cs="Times New Roman"/>
          <w:sz w:val="24"/>
        </w:rPr>
        <w:t xml:space="preserve"> (</w:t>
      </w:r>
      <w:r w:rsidRPr="00901182">
        <w:rPr>
          <w:rFonts w:ascii="Times New Roman" w:eastAsiaTheme="minorEastAsia" w:hAnsi="Times New Roman" w:cs="Times New Roman"/>
          <w:i/>
          <w:sz w:val="24"/>
        </w:rPr>
        <w:t>Q</w:t>
      </w:r>
      <w:r>
        <w:rPr>
          <w:rFonts w:ascii="Times New Roman" w:eastAsiaTheme="minorEastAsia" w:hAnsi="Times New Roman" w:cs="Times New Roman"/>
          <w:sz w:val="24"/>
        </w:rPr>
        <w:t>)</w:t>
      </w:r>
      <w:r w:rsidRPr="00D40C8A">
        <w:rPr>
          <w:rFonts w:ascii="Times New Roman" w:eastAsiaTheme="minorEastAsia" w:hAnsi="Times New Roman" w:cs="Times New Roman"/>
          <w:sz w:val="24"/>
        </w:rPr>
        <w:t>.</w:t>
      </w:r>
    </w:p>
    <w:p w14:paraId="70015AC1" w14:textId="77777777" w:rsidR="00F56643" w:rsidRDefault="00F56643" w:rsidP="00F56643"/>
    <w:p w14:paraId="7F039BC4" w14:textId="77777777" w:rsidR="00F56643" w:rsidRDefault="00F56643" w:rsidP="00F56643"/>
    <w:p w14:paraId="487B9F92" w14:textId="77777777" w:rsidR="00F56643" w:rsidRDefault="00F56643" w:rsidP="00F56643"/>
    <w:p w14:paraId="49A57722" w14:textId="77777777" w:rsidR="00F56643" w:rsidRDefault="00F56643" w:rsidP="00D40C8A">
      <w:pPr>
        <w:spacing w:line="276" w:lineRule="auto"/>
        <w:rPr>
          <w:rFonts w:ascii="Times New Roman" w:hAnsi="Times New Roman" w:cs="Times New Roman"/>
          <w:sz w:val="24"/>
        </w:rPr>
      </w:pPr>
    </w:p>
    <w:p w14:paraId="6BD83E0C" w14:textId="77777777" w:rsidR="00F56643" w:rsidRDefault="00F56643" w:rsidP="00D40C8A">
      <w:pPr>
        <w:spacing w:line="276" w:lineRule="auto"/>
        <w:rPr>
          <w:rFonts w:ascii="Times New Roman" w:hAnsi="Times New Roman" w:cs="Times New Roman"/>
          <w:sz w:val="24"/>
        </w:rPr>
      </w:pPr>
    </w:p>
    <w:p w14:paraId="61D1455F" w14:textId="77777777" w:rsidR="00F56643" w:rsidRDefault="00F56643" w:rsidP="00D40C8A">
      <w:pPr>
        <w:spacing w:line="276" w:lineRule="auto"/>
        <w:rPr>
          <w:rFonts w:ascii="Times New Roman" w:hAnsi="Times New Roman" w:cs="Times New Roman"/>
          <w:sz w:val="24"/>
        </w:rPr>
      </w:pPr>
    </w:p>
    <w:p w14:paraId="345F46D2" w14:textId="77777777" w:rsidR="00F56643" w:rsidRDefault="00F56643" w:rsidP="00D40C8A">
      <w:pPr>
        <w:spacing w:line="276" w:lineRule="auto"/>
        <w:rPr>
          <w:rFonts w:ascii="Times New Roman" w:hAnsi="Times New Roman" w:cs="Times New Roman"/>
          <w:sz w:val="24"/>
        </w:rPr>
      </w:pPr>
    </w:p>
    <w:p w14:paraId="462CC30D" w14:textId="77777777" w:rsidR="00F56643" w:rsidRDefault="00F56643" w:rsidP="00D40C8A">
      <w:pPr>
        <w:spacing w:line="276" w:lineRule="auto"/>
        <w:rPr>
          <w:rFonts w:ascii="Times New Roman" w:hAnsi="Times New Roman" w:cs="Times New Roman"/>
          <w:sz w:val="24"/>
        </w:rPr>
      </w:pPr>
    </w:p>
    <w:p w14:paraId="3E439E9E" w14:textId="77777777" w:rsidR="00F56643" w:rsidRDefault="00F56643" w:rsidP="00D40C8A">
      <w:pPr>
        <w:spacing w:line="276" w:lineRule="auto"/>
        <w:rPr>
          <w:rFonts w:ascii="Times New Roman" w:hAnsi="Times New Roman" w:cs="Times New Roman"/>
          <w:sz w:val="24"/>
        </w:rPr>
      </w:pPr>
    </w:p>
    <w:p w14:paraId="4328E585" w14:textId="77777777" w:rsidR="00C26225" w:rsidRDefault="00D12F3F" w:rsidP="00C26225">
      <w:pPr>
        <w:spacing w:line="276"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D9591F7" wp14:editId="5E0D78F6">
            <wp:extent cx="3924300" cy="725487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4300" cy="7254875"/>
                    </a:xfrm>
                    <a:prstGeom prst="rect">
                      <a:avLst/>
                    </a:prstGeom>
                    <a:noFill/>
                    <a:ln>
                      <a:noFill/>
                    </a:ln>
                  </pic:spPr>
                </pic:pic>
              </a:graphicData>
            </a:graphic>
          </wp:inline>
        </w:drawing>
      </w:r>
    </w:p>
    <w:p w14:paraId="12F9FC28" w14:textId="3575C88B" w:rsidR="00D40C8A" w:rsidRPr="00D40C8A" w:rsidRDefault="00D40C8A" w:rsidP="00D40C8A">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sidR="00093061">
        <w:rPr>
          <w:rFonts w:ascii="Times New Roman" w:eastAsiaTheme="minorEastAsia" w:hAnsi="Times New Roman" w:cs="Times New Roman"/>
          <w:b/>
          <w:sz w:val="24"/>
        </w:rPr>
        <w:t>1</w:t>
      </w:r>
      <w:r w:rsidR="00C43208">
        <w:rPr>
          <w:rFonts w:ascii="Times New Roman" w:eastAsiaTheme="minorEastAsia" w:hAnsi="Times New Roman" w:cs="Times New Roman"/>
          <w:b/>
          <w:sz w:val="24"/>
        </w:rPr>
        <w:t>2</w:t>
      </w:r>
      <w:r w:rsidRPr="00D40C8A">
        <w:rPr>
          <w:rFonts w:ascii="Times New Roman" w:eastAsiaTheme="minorEastAsia" w:hAnsi="Times New Roman" w:cs="Times New Roman"/>
          <w:sz w:val="24"/>
        </w:rPr>
        <w:t xml:space="preserve">: </w:t>
      </w:r>
      <w:r w:rsidR="0017232E">
        <w:rPr>
          <w:rFonts w:ascii="Times New Roman" w:eastAsiaTheme="minorEastAsia" w:hAnsi="Times New Roman" w:cs="Times New Roman"/>
          <w:sz w:val="24"/>
        </w:rPr>
        <w:t>Measurements and simulations for different d</w:t>
      </w:r>
      <w:r>
        <w:rPr>
          <w:rFonts w:ascii="Times New Roman" w:eastAsiaTheme="minorEastAsia" w:hAnsi="Times New Roman" w:cs="Times New Roman"/>
          <w:sz w:val="24"/>
        </w:rPr>
        <w:t>ilution factor</w:t>
      </w:r>
      <w:r w:rsidR="0017232E">
        <w:rPr>
          <w:rFonts w:ascii="Times New Roman" w:eastAsiaTheme="minorEastAsia" w:hAnsi="Times New Roman" w:cs="Times New Roman"/>
          <w:sz w:val="24"/>
        </w:rPr>
        <w:t>s</w:t>
      </w:r>
      <w:r>
        <w:rPr>
          <w:rFonts w:ascii="Times New Roman" w:eastAsiaTheme="minorEastAsia" w:hAnsi="Times New Roman" w:cs="Times New Roman"/>
          <w:sz w:val="24"/>
        </w:rPr>
        <w:t xml:space="preserve"> (</w:t>
      </w:r>
      <w:r w:rsidR="007E6DFF">
        <w:rPr>
          <w:rFonts w:ascii="Times New Roman" w:eastAsiaTheme="minorEastAsia" w:hAnsi="Times New Roman" w:cs="Times New Roman"/>
          <w:i/>
          <w:sz w:val="24"/>
        </w:rPr>
        <w:t>L</w:t>
      </w:r>
      <w:r>
        <w:rPr>
          <w:rFonts w:ascii="Times New Roman" w:eastAsiaTheme="minorEastAsia" w:hAnsi="Times New Roman" w:cs="Times New Roman"/>
          <w:sz w:val="24"/>
        </w:rPr>
        <w:t>)</w:t>
      </w:r>
      <w:r w:rsidRPr="00D40C8A">
        <w:rPr>
          <w:rFonts w:ascii="Times New Roman" w:eastAsiaTheme="minorEastAsia" w:hAnsi="Times New Roman" w:cs="Times New Roman"/>
          <w:sz w:val="24"/>
        </w:rPr>
        <w:t>.</w:t>
      </w:r>
    </w:p>
    <w:p w14:paraId="1B4B4008" w14:textId="77777777" w:rsidR="003E5316" w:rsidRDefault="003E5316" w:rsidP="00376919">
      <w:pPr>
        <w:spacing w:line="276" w:lineRule="auto"/>
        <w:jc w:val="both"/>
        <w:rPr>
          <w:rFonts w:ascii="Times New Roman" w:hAnsi="Times New Roman" w:cs="Times New Roman"/>
          <w:sz w:val="24"/>
        </w:rPr>
      </w:pPr>
    </w:p>
    <w:p w14:paraId="30E440E8" w14:textId="77777777" w:rsidR="00B557B4" w:rsidRDefault="00B557B4"/>
    <w:p w14:paraId="3F9AE17E" w14:textId="77777777" w:rsidR="00B557B4" w:rsidRDefault="00B557B4"/>
    <w:p w14:paraId="43227B33" w14:textId="77777777" w:rsidR="007F4C4B" w:rsidRPr="007F4C4B" w:rsidRDefault="007F4C4B" w:rsidP="007F4C4B">
      <w:pPr>
        <w:jc w:val="center"/>
      </w:pPr>
      <w:r>
        <w:rPr>
          <w:noProof/>
        </w:rPr>
        <w:drawing>
          <wp:inline distT="0" distB="0" distL="0" distR="0" wp14:anchorId="6B476EA3" wp14:editId="2E6C40CD">
            <wp:extent cx="4826635" cy="4753610"/>
            <wp:effectExtent l="0" t="0" r="0" b="0"/>
            <wp:docPr id="13" name="Picture 13" descr="A blue square with red and green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A blue square with red and green lines&#10;&#10;Description automatically generated"/>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6635" cy="4753610"/>
                    </a:xfrm>
                    <a:prstGeom prst="rect">
                      <a:avLst/>
                    </a:prstGeom>
                    <a:noFill/>
                    <a:ln>
                      <a:noFill/>
                    </a:ln>
                  </pic:spPr>
                </pic:pic>
              </a:graphicData>
            </a:graphic>
          </wp:inline>
        </w:drawing>
      </w:r>
    </w:p>
    <w:p w14:paraId="1CDD27AA" w14:textId="0F196146" w:rsidR="007F4C4B" w:rsidRPr="007F4C4B" w:rsidRDefault="007F4C4B" w:rsidP="007F4C4B">
      <w:pPr>
        <w:spacing w:line="276" w:lineRule="auto"/>
        <w:jc w:val="both"/>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13</w:t>
      </w:r>
      <w:r w:rsidRPr="00D40C8A">
        <w:rPr>
          <w:rFonts w:ascii="Times New Roman" w:eastAsiaTheme="minorEastAsia" w:hAnsi="Times New Roman" w:cs="Times New Roman"/>
          <w:sz w:val="24"/>
        </w:rPr>
        <w:t xml:space="preserve">: </w:t>
      </w:r>
      <w:r>
        <w:rPr>
          <w:rFonts w:ascii="Times New Roman" w:eastAsiaTheme="minorEastAsia" w:hAnsi="Times New Roman" w:cs="Times New Roman"/>
          <w:sz w:val="24"/>
        </w:rPr>
        <w:t>Example simulation showing the occurrence of turbulence (indicated by the green streamlines) within the OPS-OS</w:t>
      </w:r>
      <w:r w:rsidRPr="00D40C8A">
        <w:rPr>
          <w:rFonts w:ascii="Times New Roman" w:eastAsiaTheme="minorEastAsia" w:hAnsi="Times New Roman" w:cs="Times New Roman"/>
          <w:sz w:val="24"/>
        </w:rPr>
        <w:t>.</w:t>
      </w:r>
      <w:r>
        <w:rPr>
          <w:rFonts w:ascii="Times New Roman" w:eastAsiaTheme="minorEastAsia" w:hAnsi="Times New Roman" w:cs="Times New Roman"/>
          <w:sz w:val="24"/>
        </w:rPr>
        <w:t xml:space="preserve"> The flow conditions are those corresponding to the results presenting in Figure S12c (cf. Table S1).</w:t>
      </w:r>
    </w:p>
    <w:p w14:paraId="33C9771D" w14:textId="77777777" w:rsidR="00B557B4" w:rsidRDefault="00B557B4"/>
    <w:p w14:paraId="2DB2E355" w14:textId="7772A8E5" w:rsidR="00B557B4" w:rsidRPr="007F4C4B" w:rsidRDefault="00D12F3F" w:rsidP="007F4C4B">
      <w:pPr>
        <w:jc w:val="center"/>
      </w:pPr>
      <w:r>
        <w:rPr>
          <w:noProof/>
        </w:rPr>
        <w:lastRenderedPageBreak/>
        <w:drawing>
          <wp:inline distT="0" distB="0" distL="0" distR="0" wp14:anchorId="45E6531A" wp14:editId="300EEF34">
            <wp:extent cx="6346190" cy="475996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46190" cy="4759960"/>
                    </a:xfrm>
                    <a:prstGeom prst="rect">
                      <a:avLst/>
                    </a:prstGeom>
                    <a:noFill/>
                    <a:ln>
                      <a:noFill/>
                    </a:ln>
                  </pic:spPr>
                </pic:pic>
              </a:graphicData>
            </a:graphic>
          </wp:inline>
        </w:drawing>
      </w:r>
    </w:p>
    <w:p w14:paraId="42C7FA9D" w14:textId="5AB929C7" w:rsidR="00B557B4" w:rsidRPr="00D40C8A" w:rsidRDefault="00B557B4" w:rsidP="007F4C4B">
      <w:pPr>
        <w:spacing w:line="276" w:lineRule="auto"/>
        <w:jc w:val="both"/>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1</w:t>
      </w:r>
      <w:r w:rsidR="007F4C4B">
        <w:rPr>
          <w:rFonts w:ascii="Times New Roman" w:eastAsiaTheme="minorEastAsia" w:hAnsi="Times New Roman" w:cs="Times New Roman"/>
          <w:b/>
          <w:sz w:val="24"/>
        </w:rPr>
        <w:t>4</w:t>
      </w:r>
      <w:r w:rsidRPr="00D40C8A">
        <w:rPr>
          <w:rFonts w:ascii="Times New Roman" w:eastAsiaTheme="minorEastAsia" w:hAnsi="Times New Roman" w:cs="Times New Roman"/>
          <w:sz w:val="24"/>
        </w:rPr>
        <w:t xml:space="preserve">: </w:t>
      </w:r>
      <w:r>
        <w:rPr>
          <w:rFonts w:ascii="Times New Roman" w:eastAsiaTheme="minorEastAsia" w:hAnsi="Times New Roman" w:cs="Times New Roman"/>
          <w:sz w:val="24"/>
        </w:rPr>
        <w:t>Example</w:t>
      </w:r>
      <w:r w:rsidR="007F4C4B">
        <w:rPr>
          <w:rFonts w:ascii="Times New Roman" w:eastAsiaTheme="minorEastAsia" w:hAnsi="Times New Roman" w:cs="Times New Roman"/>
          <w:sz w:val="24"/>
        </w:rPr>
        <w:t xml:space="preserve"> simulation showing the occurrence</w:t>
      </w:r>
      <w:r>
        <w:rPr>
          <w:rFonts w:ascii="Times New Roman" w:eastAsiaTheme="minorEastAsia" w:hAnsi="Times New Roman" w:cs="Times New Roman"/>
          <w:sz w:val="24"/>
        </w:rPr>
        <w:t xml:space="preserve"> of turbulence</w:t>
      </w:r>
      <w:r w:rsidR="007F4C4B">
        <w:rPr>
          <w:rFonts w:ascii="Times New Roman" w:eastAsiaTheme="minorEastAsia" w:hAnsi="Times New Roman" w:cs="Times New Roman"/>
          <w:sz w:val="24"/>
        </w:rPr>
        <w:t xml:space="preserve"> (</w:t>
      </w:r>
      <w:r>
        <w:rPr>
          <w:rFonts w:ascii="Times New Roman" w:eastAsiaTheme="minorEastAsia" w:hAnsi="Times New Roman" w:cs="Times New Roman"/>
          <w:sz w:val="24"/>
        </w:rPr>
        <w:t>indicated by the green streamlines</w:t>
      </w:r>
      <w:r w:rsidR="007F4C4B">
        <w:rPr>
          <w:rFonts w:ascii="Times New Roman" w:eastAsiaTheme="minorEastAsia" w:hAnsi="Times New Roman" w:cs="Times New Roman"/>
          <w:sz w:val="24"/>
        </w:rPr>
        <w:t>) within the OPS-OS</w:t>
      </w:r>
      <w:r w:rsidRPr="00D40C8A">
        <w:rPr>
          <w:rFonts w:ascii="Times New Roman" w:eastAsiaTheme="minorEastAsia" w:hAnsi="Times New Roman" w:cs="Times New Roman"/>
          <w:sz w:val="24"/>
        </w:rPr>
        <w:t>.</w:t>
      </w:r>
      <w:r w:rsidR="006921A9">
        <w:rPr>
          <w:rFonts w:ascii="Times New Roman" w:eastAsiaTheme="minorEastAsia" w:hAnsi="Times New Roman" w:cs="Times New Roman"/>
          <w:sz w:val="24"/>
        </w:rPr>
        <w:t xml:space="preserve"> </w:t>
      </w:r>
      <w:r w:rsidR="007F4C4B">
        <w:rPr>
          <w:rFonts w:ascii="Times New Roman" w:eastAsiaTheme="minorEastAsia" w:hAnsi="Times New Roman" w:cs="Times New Roman"/>
          <w:sz w:val="24"/>
        </w:rPr>
        <w:t>The flow</w:t>
      </w:r>
      <w:r w:rsidR="006921A9">
        <w:rPr>
          <w:rFonts w:ascii="Times New Roman" w:eastAsiaTheme="minorEastAsia" w:hAnsi="Times New Roman" w:cs="Times New Roman"/>
          <w:sz w:val="24"/>
        </w:rPr>
        <w:t xml:space="preserve"> conditions</w:t>
      </w:r>
      <w:r w:rsidR="007F4C4B">
        <w:rPr>
          <w:rFonts w:ascii="Times New Roman" w:eastAsiaTheme="minorEastAsia" w:hAnsi="Times New Roman" w:cs="Times New Roman"/>
          <w:sz w:val="24"/>
        </w:rPr>
        <w:t xml:space="preserve"> are those corresponding to the results presenting in Figure </w:t>
      </w:r>
      <w:r w:rsidR="00C20D27">
        <w:rPr>
          <w:rFonts w:ascii="Times New Roman" w:eastAsiaTheme="minorEastAsia" w:hAnsi="Times New Roman" w:cs="Times New Roman"/>
          <w:sz w:val="24"/>
        </w:rPr>
        <w:t>S12</w:t>
      </w:r>
      <w:r w:rsidR="001F1775">
        <w:rPr>
          <w:rFonts w:ascii="Times New Roman" w:eastAsiaTheme="minorEastAsia" w:hAnsi="Times New Roman" w:cs="Times New Roman"/>
          <w:sz w:val="24"/>
        </w:rPr>
        <w:t>f</w:t>
      </w:r>
      <w:r w:rsidR="007F4C4B">
        <w:rPr>
          <w:rFonts w:ascii="Times New Roman" w:eastAsiaTheme="minorEastAsia" w:hAnsi="Times New Roman" w:cs="Times New Roman"/>
          <w:sz w:val="24"/>
        </w:rPr>
        <w:t xml:space="preserve"> (cf. Table S1)</w:t>
      </w:r>
      <w:r w:rsidR="006921A9">
        <w:rPr>
          <w:rFonts w:ascii="Times New Roman" w:eastAsiaTheme="minorEastAsia" w:hAnsi="Times New Roman" w:cs="Times New Roman"/>
          <w:sz w:val="24"/>
        </w:rPr>
        <w:t>.</w:t>
      </w:r>
    </w:p>
    <w:p w14:paraId="0CE61E7F" w14:textId="77777777" w:rsidR="00B557B4" w:rsidRDefault="00B557B4"/>
    <w:p w14:paraId="732CB038" w14:textId="77777777" w:rsidR="00B557B4" w:rsidRDefault="00B557B4"/>
    <w:p w14:paraId="14715C7E" w14:textId="77777777" w:rsidR="00B557B4" w:rsidRDefault="00B557B4"/>
    <w:p w14:paraId="5BF602E5" w14:textId="77777777" w:rsidR="00B557B4" w:rsidRDefault="00B557B4"/>
    <w:p w14:paraId="07DA0315" w14:textId="77777777" w:rsidR="00B557B4" w:rsidRDefault="00B557B4"/>
    <w:p w14:paraId="51B4E1B8" w14:textId="77777777" w:rsidR="00B557B4" w:rsidRDefault="00B557B4"/>
    <w:p w14:paraId="23442650" w14:textId="77777777" w:rsidR="00B557B4" w:rsidRDefault="00B557B4"/>
    <w:p w14:paraId="087E9612" w14:textId="77777777" w:rsidR="00B557B4" w:rsidRDefault="00B557B4"/>
    <w:p w14:paraId="7B4FDD31" w14:textId="77777777" w:rsidR="00B557B4" w:rsidRDefault="00B557B4"/>
    <w:p w14:paraId="41E5AAE5" w14:textId="77777777" w:rsidR="00B557B4" w:rsidRDefault="00B557B4"/>
    <w:p w14:paraId="68DA2CAE" w14:textId="4DDFE4CD" w:rsidR="00EB6006" w:rsidRDefault="00D57760" w:rsidP="005E06B7">
      <w:pPr>
        <w:jc w:val="center"/>
      </w:pPr>
      <w:r w:rsidRPr="00D57760">
        <w:rPr>
          <w:noProof/>
        </w:rPr>
        <w:drawing>
          <wp:inline distT="0" distB="0" distL="0" distR="0" wp14:anchorId="2D050B28" wp14:editId="3589CC35">
            <wp:extent cx="5200650" cy="4679950"/>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F1097F" w14:textId="78CD07DC" w:rsidR="00E925CD" w:rsidRPr="00D40C8A" w:rsidRDefault="00E925CD" w:rsidP="00E925CD">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1</w:t>
      </w:r>
      <w:r w:rsidR="00C43208">
        <w:rPr>
          <w:rFonts w:ascii="Times New Roman" w:eastAsiaTheme="minorEastAsia" w:hAnsi="Times New Roman" w:cs="Times New Roman"/>
          <w:b/>
          <w:sz w:val="24"/>
        </w:rPr>
        <w:t>5</w:t>
      </w:r>
      <w:r w:rsidRPr="00D40C8A">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OPS-OS sizing resolution </w:t>
      </w:r>
      <w:r w:rsidR="005E06B7">
        <w:rPr>
          <w:rFonts w:ascii="Times New Roman" w:eastAsiaTheme="minorEastAsia" w:hAnsi="Times New Roman" w:cs="Times New Roman"/>
          <w:sz w:val="24"/>
        </w:rPr>
        <w:t>as a function of</w:t>
      </w:r>
      <w:r>
        <w:rPr>
          <w:rFonts w:ascii="Times New Roman" w:eastAsiaTheme="minorEastAsia" w:hAnsi="Times New Roman" w:cs="Times New Roman"/>
          <w:sz w:val="24"/>
        </w:rPr>
        <w:t xml:space="preserve"> </w:t>
      </w:r>
      <w:r w:rsidR="007F4C4B">
        <w:rPr>
          <w:rFonts w:ascii="Times New Roman" w:eastAsiaTheme="minorEastAsia" w:hAnsi="Times New Roman" w:cs="Times New Roman"/>
          <w:sz w:val="24"/>
        </w:rPr>
        <w:t>Re</w:t>
      </w:r>
      <w:r>
        <w:rPr>
          <w:rFonts w:ascii="Times New Roman" w:eastAsiaTheme="minorEastAsia" w:hAnsi="Times New Roman" w:cs="Times New Roman"/>
          <w:sz w:val="24"/>
        </w:rPr>
        <w:t xml:space="preserve"> number in </w:t>
      </w:r>
      <w:r w:rsidR="005E06B7">
        <w:rPr>
          <w:rFonts w:ascii="Times New Roman" w:eastAsiaTheme="minorEastAsia" w:hAnsi="Times New Roman" w:cs="Times New Roman"/>
          <w:sz w:val="24"/>
        </w:rPr>
        <w:t xml:space="preserve">the </w:t>
      </w:r>
      <w:r>
        <w:rPr>
          <w:rFonts w:ascii="Times New Roman" w:eastAsiaTheme="minorEastAsia" w:hAnsi="Times New Roman" w:cs="Times New Roman"/>
          <w:sz w:val="24"/>
        </w:rPr>
        <w:t xml:space="preserve">aerosol </w:t>
      </w:r>
      <w:r w:rsidR="005E06B7">
        <w:rPr>
          <w:rFonts w:ascii="Times New Roman" w:eastAsiaTheme="minorEastAsia" w:hAnsi="Times New Roman" w:cs="Times New Roman"/>
          <w:sz w:val="24"/>
        </w:rPr>
        <w:t xml:space="preserve">inlet </w:t>
      </w:r>
      <w:r>
        <w:rPr>
          <w:rFonts w:ascii="Times New Roman" w:eastAsiaTheme="minorEastAsia" w:hAnsi="Times New Roman" w:cs="Times New Roman"/>
          <w:sz w:val="24"/>
        </w:rPr>
        <w:t>tube</w:t>
      </w:r>
      <w:r w:rsidRPr="00D40C8A">
        <w:rPr>
          <w:rFonts w:ascii="Times New Roman" w:eastAsiaTheme="minorEastAsia" w:hAnsi="Times New Roman" w:cs="Times New Roman"/>
          <w:sz w:val="24"/>
        </w:rPr>
        <w:t>.</w:t>
      </w:r>
    </w:p>
    <w:p w14:paraId="7E061165" w14:textId="77777777" w:rsidR="00EB6006" w:rsidRDefault="00EB6006"/>
    <w:p w14:paraId="49D63BBD" w14:textId="77777777" w:rsidR="00EB6006" w:rsidRDefault="00EB6006"/>
    <w:p w14:paraId="3ABE98CD" w14:textId="77777777" w:rsidR="00EB6006" w:rsidRDefault="00EB6006"/>
    <w:p w14:paraId="3CF8D3D4" w14:textId="77777777" w:rsidR="00EB6006" w:rsidRDefault="00EB6006"/>
    <w:p w14:paraId="30E34050" w14:textId="77777777" w:rsidR="00EB6006" w:rsidRDefault="00EB6006"/>
    <w:p w14:paraId="1926FDCE" w14:textId="77777777" w:rsidR="00EB6006" w:rsidRDefault="00EB6006"/>
    <w:p w14:paraId="07E378EB" w14:textId="77777777" w:rsidR="0069755C" w:rsidRPr="00444F35" w:rsidRDefault="0069755C" w:rsidP="00444F35"/>
    <w:p w14:paraId="4B6B4BA4" w14:textId="77777777" w:rsidR="005E06B7" w:rsidRDefault="005E06B7">
      <w:pPr>
        <w:rPr>
          <w:rFonts w:ascii="Times New Roman" w:eastAsiaTheme="minorEastAsia" w:hAnsi="Times New Roman" w:cs="Times New Roman"/>
          <w:b/>
          <w:sz w:val="28"/>
        </w:rPr>
      </w:pPr>
      <w:r>
        <w:rPr>
          <w:rFonts w:ascii="Times New Roman" w:eastAsiaTheme="minorEastAsia" w:hAnsi="Times New Roman" w:cs="Times New Roman"/>
          <w:b/>
          <w:sz w:val="28"/>
        </w:rPr>
        <w:br w:type="page"/>
      </w:r>
    </w:p>
    <w:p w14:paraId="3CA281E0" w14:textId="4CFE1B54" w:rsidR="0069755C" w:rsidRDefault="00334D3E" w:rsidP="0069755C">
      <w:pPr>
        <w:spacing w:line="276" w:lineRule="auto"/>
        <w:jc w:val="both"/>
        <w:rPr>
          <w:rFonts w:ascii="Times New Roman" w:eastAsiaTheme="minorEastAsia" w:hAnsi="Times New Roman" w:cs="Times New Roman"/>
          <w:b/>
          <w:sz w:val="28"/>
        </w:rPr>
      </w:pPr>
      <w:r>
        <w:rPr>
          <w:rFonts w:ascii="Times New Roman" w:eastAsiaTheme="minorEastAsia" w:hAnsi="Times New Roman" w:cs="Times New Roman"/>
          <w:b/>
          <w:sz w:val="28"/>
        </w:rPr>
        <w:lastRenderedPageBreak/>
        <w:t>S7</w:t>
      </w:r>
      <w:r w:rsidR="0069755C" w:rsidRPr="00FF337D">
        <w:rPr>
          <w:rFonts w:ascii="Times New Roman" w:eastAsiaTheme="minorEastAsia" w:hAnsi="Times New Roman" w:cs="Times New Roman"/>
          <w:b/>
          <w:sz w:val="28"/>
        </w:rPr>
        <w:t xml:space="preserve">. </w:t>
      </w:r>
      <w:r w:rsidR="0069755C">
        <w:rPr>
          <w:rFonts w:ascii="Times New Roman" w:eastAsiaTheme="minorEastAsia" w:hAnsi="Times New Roman" w:cs="Times New Roman"/>
          <w:b/>
          <w:sz w:val="28"/>
        </w:rPr>
        <w:t>Additional results of the OPS-OS performance evaluation</w:t>
      </w:r>
    </w:p>
    <w:p w14:paraId="415D322F" w14:textId="77777777" w:rsidR="00C64D61" w:rsidRDefault="00C64D61" w:rsidP="00C64D61"/>
    <w:p w14:paraId="558E3F34" w14:textId="5EE20E1F" w:rsidR="00C64D61" w:rsidRPr="007F4C4B" w:rsidRDefault="00C64D61" w:rsidP="007F4C4B">
      <w:pPr>
        <w:jc w:val="center"/>
      </w:pPr>
      <w:r>
        <w:rPr>
          <w:noProof/>
        </w:rPr>
        <w:drawing>
          <wp:inline distT="0" distB="0" distL="0" distR="0" wp14:anchorId="026BDC75" wp14:editId="7EF527C0">
            <wp:extent cx="3393593" cy="6269181"/>
            <wp:effectExtent l="19050" t="0" r="0" b="0"/>
            <wp:docPr id="17" name="Picture 17" descr="Hist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istograms"/>
                    <pic:cNvPicPr>
                      <a:picLocks noChangeAspect="1" noChangeArrowheads="1"/>
                    </pic:cNvPicPr>
                  </pic:nvPicPr>
                  <pic:blipFill>
                    <a:blip r:embed="rId20" cstate="print"/>
                    <a:srcRect/>
                    <a:stretch>
                      <a:fillRect/>
                    </a:stretch>
                  </pic:blipFill>
                  <pic:spPr bwMode="auto">
                    <a:xfrm>
                      <a:off x="0" y="0"/>
                      <a:ext cx="3394962" cy="6271711"/>
                    </a:xfrm>
                    <a:prstGeom prst="rect">
                      <a:avLst/>
                    </a:prstGeom>
                    <a:noFill/>
                    <a:ln w="9525">
                      <a:noFill/>
                      <a:miter lim="800000"/>
                      <a:headEnd/>
                      <a:tailEnd/>
                    </a:ln>
                  </pic:spPr>
                </pic:pic>
              </a:graphicData>
            </a:graphic>
          </wp:inline>
        </w:drawing>
      </w:r>
    </w:p>
    <w:p w14:paraId="4D1B8110" w14:textId="21052ED3" w:rsidR="00C64D61" w:rsidRPr="00D40C8A" w:rsidRDefault="00C64D61" w:rsidP="007F4C4B">
      <w:pPr>
        <w:spacing w:line="276" w:lineRule="auto"/>
        <w:jc w:val="both"/>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17</w:t>
      </w:r>
      <w:r w:rsidRPr="00D40C8A">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Custom made OPS-OS pulse height histograms </w:t>
      </w:r>
      <w:r w:rsidR="007F4C4B">
        <w:rPr>
          <w:rFonts w:ascii="Times New Roman" w:eastAsiaTheme="minorEastAsia" w:hAnsi="Times New Roman" w:cs="Times New Roman"/>
          <w:sz w:val="24"/>
        </w:rPr>
        <w:t xml:space="preserve">recorded </w:t>
      </w:r>
      <w:r>
        <w:rPr>
          <w:rFonts w:ascii="Times New Roman" w:eastAsiaTheme="minorEastAsia" w:hAnsi="Times New Roman" w:cs="Times New Roman"/>
          <w:sz w:val="24"/>
        </w:rPr>
        <w:t>when sampling</w:t>
      </w:r>
      <w:r w:rsidR="007F4C4B">
        <w:rPr>
          <w:rFonts w:ascii="Times New Roman" w:eastAsiaTheme="minorEastAsia" w:hAnsi="Times New Roman" w:cs="Times New Roman"/>
          <w:sz w:val="24"/>
        </w:rPr>
        <w:t xml:space="preserve"> (a)</w:t>
      </w:r>
      <w:r>
        <w:rPr>
          <w:rFonts w:ascii="Times New Roman" w:eastAsiaTheme="minorEastAsia" w:hAnsi="Times New Roman" w:cs="Times New Roman"/>
          <w:sz w:val="24"/>
        </w:rPr>
        <w:t xml:space="preserve"> 250</w:t>
      </w:r>
      <w:r w:rsidR="007F4C4B">
        <w:rPr>
          <w:rFonts w:ascii="Times New Roman" w:eastAsiaTheme="minorEastAsia" w:hAnsi="Times New Roman" w:cs="Times New Roman"/>
          <w:sz w:val="24"/>
        </w:rPr>
        <w:t>-</w:t>
      </w:r>
      <w:r>
        <w:rPr>
          <w:rFonts w:ascii="Times New Roman" w:eastAsiaTheme="minorEastAsia" w:hAnsi="Times New Roman" w:cs="Times New Roman"/>
          <w:sz w:val="24"/>
        </w:rPr>
        <w:t>nm</w:t>
      </w:r>
      <w:r w:rsidR="007F4C4B">
        <w:rPr>
          <w:rFonts w:ascii="Times New Roman" w:eastAsiaTheme="minorEastAsia" w:hAnsi="Times New Roman" w:cs="Times New Roman"/>
          <w:sz w:val="24"/>
        </w:rPr>
        <w:t xml:space="preserve">, </w:t>
      </w:r>
      <w:r>
        <w:rPr>
          <w:rFonts w:ascii="Times New Roman" w:eastAsiaTheme="minorEastAsia" w:hAnsi="Times New Roman" w:cs="Times New Roman"/>
          <w:sz w:val="24"/>
        </w:rPr>
        <w:t xml:space="preserve">and </w:t>
      </w:r>
      <w:r w:rsidR="007F4C4B">
        <w:rPr>
          <w:rFonts w:ascii="Times New Roman" w:eastAsiaTheme="minorEastAsia" w:hAnsi="Times New Roman" w:cs="Times New Roman"/>
          <w:sz w:val="24"/>
        </w:rPr>
        <w:t xml:space="preserve">(b) </w:t>
      </w:r>
      <w:r>
        <w:rPr>
          <w:rFonts w:ascii="Times New Roman" w:eastAsiaTheme="minorEastAsia" w:hAnsi="Times New Roman" w:cs="Times New Roman"/>
          <w:sz w:val="24"/>
        </w:rPr>
        <w:t>300</w:t>
      </w:r>
      <w:r w:rsidR="007F4C4B">
        <w:rPr>
          <w:rFonts w:ascii="Times New Roman" w:eastAsiaTheme="minorEastAsia" w:hAnsi="Times New Roman" w:cs="Times New Roman"/>
          <w:sz w:val="24"/>
        </w:rPr>
        <w:t>-</w:t>
      </w:r>
      <w:r>
        <w:rPr>
          <w:rFonts w:ascii="Times New Roman" w:eastAsiaTheme="minorEastAsia" w:hAnsi="Times New Roman" w:cs="Times New Roman"/>
          <w:sz w:val="24"/>
        </w:rPr>
        <w:t>nm ammonium sulfate particles.</w:t>
      </w:r>
    </w:p>
    <w:p w14:paraId="33330E1E" w14:textId="77777777" w:rsidR="0069755C" w:rsidRDefault="0069755C" w:rsidP="0069755C">
      <w:pPr>
        <w:spacing w:line="276" w:lineRule="auto"/>
        <w:jc w:val="both"/>
        <w:rPr>
          <w:rFonts w:ascii="Times New Roman" w:eastAsiaTheme="minorEastAsia" w:hAnsi="Times New Roman" w:cs="Times New Roman"/>
          <w:b/>
          <w:sz w:val="28"/>
        </w:rPr>
      </w:pPr>
    </w:p>
    <w:p w14:paraId="48B15D6E" w14:textId="77777777" w:rsidR="0077360A" w:rsidRDefault="0077360A" w:rsidP="0069755C">
      <w:pPr>
        <w:spacing w:line="276" w:lineRule="auto"/>
        <w:jc w:val="both"/>
        <w:rPr>
          <w:rFonts w:ascii="Times New Roman" w:eastAsiaTheme="minorEastAsia" w:hAnsi="Times New Roman" w:cs="Times New Roman"/>
          <w:b/>
          <w:sz w:val="28"/>
        </w:rPr>
      </w:pPr>
    </w:p>
    <w:p w14:paraId="575A1835" w14:textId="77777777" w:rsidR="0069755C" w:rsidRDefault="00D12F3F" w:rsidP="0069755C">
      <w:pPr>
        <w:jc w:val="center"/>
      </w:pPr>
      <w:r>
        <w:rPr>
          <w:noProof/>
        </w:rPr>
        <w:lastRenderedPageBreak/>
        <w:drawing>
          <wp:inline distT="0" distB="0" distL="0" distR="0" wp14:anchorId="1E02FA40" wp14:editId="18AB476B">
            <wp:extent cx="5346777" cy="7140102"/>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8205" cy="7168718"/>
                    </a:xfrm>
                    <a:prstGeom prst="rect">
                      <a:avLst/>
                    </a:prstGeom>
                    <a:noFill/>
                    <a:ln>
                      <a:noFill/>
                    </a:ln>
                  </pic:spPr>
                </pic:pic>
              </a:graphicData>
            </a:graphic>
          </wp:inline>
        </w:drawing>
      </w:r>
    </w:p>
    <w:p w14:paraId="365F7B87" w14:textId="77777777" w:rsidR="00C64D61" w:rsidRDefault="00C64D61" w:rsidP="00EC2A57">
      <w:pPr>
        <w:spacing w:line="276" w:lineRule="auto"/>
        <w:jc w:val="center"/>
        <w:rPr>
          <w:rFonts w:ascii="Times New Roman" w:eastAsiaTheme="minorEastAsia" w:hAnsi="Times New Roman" w:cs="Times New Roman"/>
          <w:b/>
          <w:sz w:val="24"/>
        </w:rPr>
      </w:pPr>
    </w:p>
    <w:p w14:paraId="1CD9CCBF" w14:textId="77777777" w:rsidR="007F4C4B" w:rsidRDefault="00EC2A57" w:rsidP="007F4C4B">
      <w:pPr>
        <w:spacing w:line="276" w:lineRule="auto"/>
        <w:jc w:val="center"/>
        <w:rPr>
          <w:rFonts w:ascii="Times New Roman" w:eastAsiaTheme="minorEastAsia" w:hAnsi="Times New Roman" w:cs="Times New Roman"/>
          <w:sz w:val="24"/>
        </w:rPr>
      </w:pPr>
      <w:r w:rsidRPr="00D40C8A">
        <w:rPr>
          <w:rFonts w:ascii="Times New Roman" w:eastAsiaTheme="minorEastAsia" w:hAnsi="Times New Roman" w:cs="Times New Roman"/>
          <w:b/>
          <w:sz w:val="24"/>
        </w:rPr>
        <w:t>Figure S</w:t>
      </w:r>
      <w:r>
        <w:rPr>
          <w:rFonts w:ascii="Times New Roman" w:eastAsiaTheme="minorEastAsia" w:hAnsi="Times New Roman" w:cs="Times New Roman"/>
          <w:b/>
          <w:sz w:val="24"/>
        </w:rPr>
        <w:t>1</w:t>
      </w:r>
      <w:r w:rsidR="00B04203">
        <w:rPr>
          <w:rFonts w:ascii="Times New Roman" w:eastAsiaTheme="minorEastAsia" w:hAnsi="Times New Roman" w:cs="Times New Roman"/>
          <w:b/>
          <w:sz w:val="24"/>
        </w:rPr>
        <w:t>8</w:t>
      </w:r>
      <w:r w:rsidRPr="00D40C8A">
        <w:rPr>
          <w:rFonts w:ascii="Times New Roman" w:eastAsiaTheme="minorEastAsia" w:hAnsi="Times New Roman" w:cs="Times New Roman"/>
          <w:sz w:val="24"/>
        </w:rPr>
        <w:t xml:space="preserve">: </w:t>
      </w:r>
      <w:r w:rsidR="007F4C4B">
        <w:rPr>
          <w:rFonts w:ascii="Times New Roman" w:eastAsiaTheme="minorEastAsia" w:hAnsi="Times New Roman" w:cs="Times New Roman"/>
          <w:sz w:val="24"/>
        </w:rPr>
        <w:t>S</w:t>
      </w:r>
      <w:r>
        <w:rPr>
          <w:rFonts w:ascii="Times New Roman" w:eastAsiaTheme="minorEastAsia" w:hAnsi="Times New Roman" w:cs="Times New Roman"/>
          <w:sz w:val="24"/>
        </w:rPr>
        <w:t>ize distributions</w:t>
      </w:r>
      <w:r w:rsidR="007F4C4B">
        <w:rPr>
          <w:rFonts w:ascii="Times New Roman" w:eastAsiaTheme="minorEastAsia" w:hAnsi="Times New Roman" w:cs="Times New Roman"/>
          <w:sz w:val="24"/>
        </w:rPr>
        <w:t xml:space="preserve"> determined by the custom-made OPS-OS</w:t>
      </w:r>
      <w:r>
        <w:rPr>
          <w:rFonts w:ascii="Times New Roman" w:eastAsiaTheme="minorEastAsia" w:hAnsi="Times New Roman" w:cs="Times New Roman"/>
          <w:sz w:val="24"/>
        </w:rPr>
        <w:t xml:space="preserve"> when sampling</w:t>
      </w:r>
      <w:r w:rsidR="007F4C4B">
        <w:rPr>
          <w:rFonts w:ascii="Times New Roman" w:eastAsiaTheme="minorEastAsia" w:hAnsi="Times New Roman" w:cs="Times New Roman"/>
          <w:sz w:val="24"/>
        </w:rPr>
        <w:t xml:space="preserve"> PSL spheres of</w:t>
      </w:r>
      <w:r>
        <w:rPr>
          <w:rFonts w:ascii="Times New Roman" w:eastAsiaTheme="minorEastAsia" w:hAnsi="Times New Roman" w:cs="Times New Roman"/>
          <w:sz w:val="24"/>
        </w:rPr>
        <w:t xml:space="preserve"> different sizes</w:t>
      </w:r>
      <w:r w:rsidRPr="00D40C8A">
        <w:rPr>
          <w:rFonts w:ascii="Times New Roman" w:eastAsiaTheme="minorEastAsia" w:hAnsi="Times New Roman" w:cs="Times New Roman"/>
          <w:sz w:val="24"/>
        </w:rPr>
        <w:t>.</w:t>
      </w:r>
      <w:r>
        <w:rPr>
          <w:rFonts w:ascii="Times New Roman" w:eastAsiaTheme="minorEastAsia" w:hAnsi="Times New Roman" w:cs="Times New Roman"/>
          <w:sz w:val="24"/>
        </w:rPr>
        <w:t xml:space="preserve"> Dashed black lines are log-normal fittings.</w:t>
      </w:r>
    </w:p>
    <w:p w14:paraId="41F285FD" w14:textId="5E772BD7" w:rsidR="00757B3F" w:rsidRPr="00B04203" w:rsidRDefault="00B04203" w:rsidP="008501AC">
      <w:pPr>
        <w:spacing w:line="276" w:lineRule="auto"/>
        <w:rPr>
          <w:rFonts w:ascii="Times New Roman" w:eastAsiaTheme="minorEastAsia" w:hAnsi="Times New Roman" w:cs="Times New Roman"/>
          <w:b/>
          <w:sz w:val="28"/>
        </w:rPr>
      </w:pPr>
      <w:r>
        <w:rPr>
          <w:rFonts w:ascii="Times New Roman" w:eastAsiaTheme="minorEastAsia" w:hAnsi="Times New Roman" w:cs="Times New Roman"/>
          <w:b/>
          <w:sz w:val="28"/>
        </w:rPr>
        <w:lastRenderedPageBreak/>
        <w:t>Annex</w:t>
      </w:r>
    </w:p>
    <w:p w14:paraId="5A3DBA0F" w14:textId="77777777" w:rsidR="00470B9B" w:rsidRDefault="00470B9B" w:rsidP="00B04203">
      <w:pPr>
        <w:spacing w:after="0" w:line="240" w:lineRule="auto"/>
        <w:rPr>
          <w:rFonts w:ascii="Times New Roman" w:eastAsiaTheme="minorEastAsia" w:hAnsi="Times New Roman" w:cs="Times New Roman"/>
          <w:sz w:val="24"/>
        </w:rPr>
      </w:pPr>
      <w:r>
        <w:rPr>
          <w:rFonts w:ascii="Times New Roman" w:eastAsiaTheme="minorEastAsia" w:hAnsi="Times New Roman" w:cs="Times New Roman"/>
          <w:b/>
          <w:sz w:val="24"/>
        </w:rPr>
        <w:t>Table S2</w:t>
      </w:r>
      <w:r w:rsidRPr="00791AE8">
        <w:rPr>
          <w:rFonts w:ascii="Times New Roman" w:eastAsiaTheme="minorEastAsia" w:hAnsi="Times New Roman" w:cs="Times New Roman"/>
          <w:b/>
          <w:sz w:val="24"/>
        </w:rPr>
        <w:t>:</w:t>
      </w:r>
      <w:r>
        <w:rPr>
          <w:rFonts w:ascii="Times New Roman" w:eastAsiaTheme="minorEastAsia" w:hAnsi="Times New Roman" w:cs="Times New Roman"/>
          <w:sz w:val="24"/>
        </w:rPr>
        <w:t xml:space="preserve"> Summary of ISO 21501-4 requirements</w:t>
      </w:r>
      <w:r w:rsidRPr="00791AE8">
        <w:rPr>
          <w:rFonts w:ascii="Times New Roman" w:eastAsiaTheme="minorEastAsia" w:hAnsi="Times New Roman" w:cs="Times New Roman"/>
          <w:sz w:val="24"/>
        </w:rPr>
        <w:t>.</w:t>
      </w:r>
    </w:p>
    <w:tbl>
      <w:tblPr>
        <w:tblStyle w:val="TableGrid"/>
        <w:tblW w:w="0" w:type="auto"/>
        <w:tblInd w:w="-5" w:type="dxa"/>
        <w:tblLook w:val="04A0" w:firstRow="1" w:lastRow="0" w:firstColumn="1" w:lastColumn="0" w:noHBand="0" w:noVBand="1"/>
      </w:tblPr>
      <w:tblGrid>
        <w:gridCol w:w="913"/>
        <w:gridCol w:w="6569"/>
        <w:gridCol w:w="1873"/>
      </w:tblGrid>
      <w:tr w:rsidR="00470B9B" w14:paraId="0D1BC88C" w14:textId="77777777" w:rsidTr="00B04203">
        <w:trPr>
          <w:trHeight w:val="432"/>
        </w:trPr>
        <w:tc>
          <w:tcPr>
            <w:tcW w:w="913" w:type="dxa"/>
            <w:vAlign w:val="center"/>
          </w:tcPr>
          <w:p w14:paraId="0D17B8C7" w14:textId="77777777" w:rsidR="00470B9B" w:rsidRPr="007C5D4C" w:rsidRDefault="00470B9B" w:rsidP="00404EB7">
            <w:pPr>
              <w:jc w:val="center"/>
              <w:rPr>
                <w:rFonts w:ascii="Times New Roman" w:eastAsiaTheme="minorEastAsia" w:hAnsi="Times New Roman" w:cs="Times New Roman"/>
                <w:b/>
                <w:sz w:val="24"/>
              </w:rPr>
            </w:pPr>
          </w:p>
        </w:tc>
        <w:tc>
          <w:tcPr>
            <w:tcW w:w="6569" w:type="dxa"/>
            <w:vAlign w:val="center"/>
          </w:tcPr>
          <w:p w14:paraId="62187046" w14:textId="77777777" w:rsidR="00470B9B" w:rsidRPr="007C5D4C" w:rsidRDefault="00D80880" w:rsidP="00404EB7">
            <w:pPr>
              <w:jc w:val="center"/>
              <w:rPr>
                <w:rFonts w:ascii="Times New Roman" w:eastAsiaTheme="minorEastAsia" w:hAnsi="Times New Roman" w:cs="Times New Roman"/>
                <w:b/>
                <w:sz w:val="24"/>
              </w:rPr>
            </w:pPr>
            <w:r>
              <w:rPr>
                <w:rFonts w:ascii="Times New Roman" w:eastAsiaTheme="minorEastAsia" w:hAnsi="Times New Roman" w:cs="Times New Roman"/>
                <w:b/>
                <w:sz w:val="24"/>
              </w:rPr>
              <w:t>ISO 21501-4 Parameter</w:t>
            </w:r>
          </w:p>
        </w:tc>
        <w:tc>
          <w:tcPr>
            <w:tcW w:w="1873" w:type="dxa"/>
            <w:vAlign w:val="center"/>
          </w:tcPr>
          <w:p w14:paraId="5E98204B" w14:textId="77777777" w:rsidR="00470B9B" w:rsidRPr="007C5D4C" w:rsidRDefault="00D80880" w:rsidP="00404EB7">
            <w:pPr>
              <w:jc w:val="center"/>
              <w:rPr>
                <w:rFonts w:ascii="Times New Roman" w:eastAsiaTheme="minorEastAsia" w:hAnsi="Times New Roman" w:cs="Times New Roman"/>
                <w:b/>
                <w:sz w:val="24"/>
              </w:rPr>
            </w:pPr>
            <w:r>
              <w:rPr>
                <w:rFonts w:ascii="Times New Roman" w:eastAsiaTheme="minorEastAsia" w:hAnsi="Times New Roman" w:cs="Times New Roman"/>
                <w:b/>
                <w:sz w:val="24"/>
              </w:rPr>
              <w:t>Target Limit</w:t>
            </w:r>
          </w:p>
        </w:tc>
      </w:tr>
      <w:tr w:rsidR="00470B9B" w14:paraId="00C86675" w14:textId="77777777" w:rsidTr="00B04203">
        <w:trPr>
          <w:trHeight w:val="432"/>
        </w:trPr>
        <w:tc>
          <w:tcPr>
            <w:tcW w:w="913" w:type="dxa"/>
            <w:vAlign w:val="center"/>
          </w:tcPr>
          <w:p w14:paraId="7DE95A87"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1</w:t>
            </w:r>
          </w:p>
        </w:tc>
        <w:tc>
          <w:tcPr>
            <w:tcW w:w="6569" w:type="dxa"/>
            <w:vAlign w:val="center"/>
          </w:tcPr>
          <w:p w14:paraId="7C42EBAB"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Particle sizing deviation</w:t>
            </w:r>
          </w:p>
        </w:tc>
        <w:tc>
          <w:tcPr>
            <w:tcW w:w="1873" w:type="dxa"/>
            <w:vAlign w:val="center"/>
          </w:tcPr>
          <w:p w14:paraId="2E57FE6D"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10 %</w:t>
            </w:r>
          </w:p>
        </w:tc>
      </w:tr>
      <w:tr w:rsidR="00470B9B" w14:paraId="254D397D" w14:textId="77777777" w:rsidTr="00B04203">
        <w:trPr>
          <w:trHeight w:val="432"/>
        </w:trPr>
        <w:tc>
          <w:tcPr>
            <w:tcW w:w="913" w:type="dxa"/>
            <w:vAlign w:val="center"/>
          </w:tcPr>
          <w:p w14:paraId="230F353A"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2</w:t>
            </w:r>
          </w:p>
        </w:tc>
        <w:tc>
          <w:tcPr>
            <w:tcW w:w="6569" w:type="dxa"/>
            <w:vAlign w:val="center"/>
          </w:tcPr>
          <w:p w14:paraId="1979B7AF"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Counting efficiency at 1</w:t>
            </w:r>
            <w:r w:rsidRPr="005C29BE">
              <w:rPr>
                <w:rFonts w:ascii="Times New Roman" w:eastAsiaTheme="minorEastAsia" w:hAnsi="Times New Roman" w:cs="Times New Roman"/>
                <w:sz w:val="24"/>
                <w:vertAlign w:val="superscript"/>
              </w:rPr>
              <w:t>st</w:t>
            </w:r>
            <w:r>
              <w:rPr>
                <w:rFonts w:ascii="Times New Roman" w:eastAsiaTheme="minorEastAsia" w:hAnsi="Times New Roman" w:cs="Times New Roman"/>
                <w:sz w:val="24"/>
              </w:rPr>
              <w:t xml:space="preserve"> channel – particle size</w:t>
            </w:r>
          </w:p>
        </w:tc>
        <w:tc>
          <w:tcPr>
            <w:tcW w:w="1873" w:type="dxa"/>
            <w:vAlign w:val="center"/>
          </w:tcPr>
          <w:p w14:paraId="6D8869BC"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50 ± 20 %</w:t>
            </w:r>
          </w:p>
        </w:tc>
      </w:tr>
      <w:tr w:rsidR="00470B9B" w14:paraId="18D32ED1" w14:textId="77777777" w:rsidTr="00B04203">
        <w:trPr>
          <w:trHeight w:val="432"/>
        </w:trPr>
        <w:tc>
          <w:tcPr>
            <w:tcW w:w="913" w:type="dxa"/>
            <w:vAlign w:val="center"/>
          </w:tcPr>
          <w:p w14:paraId="1EA326BC"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3</w:t>
            </w:r>
          </w:p>
        </w:tc>
        <w:tc>
          <w:tcPr>
            <w:tcW w:w="6569" w:type="dxa"/>
            <w:vAlign w:val="center"/>
          </w:tcPr>
          <w:p w14:paraId="7411C838" w14:textId="77777777" w:rsidR="00470B9B" w:rsidRDefault="004E3A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Counting efficiency at 1.5-2</w:t>
            </w:r>
            <w:r w:rsidR="00470B9B">
              <w:rPr>
                <w:rFonts w:ascii="Times New Roman" w:eastAsiaTheme="minorEastAsia" w:hAnsi="Times New Roman" w:cs="Times New Roman"/>
                <w:sz w:val="24"/>
              </w:rPr>
              <w:t xml:space="preserve"> times the 1</w:t>
            </w:r>
            <w:r w:rsidR="00470B9B" w:rsidRPr="005C29BE">
              <w:rPr>
                <w:rFonts w:ascii="Times New Roman" w:eastAsiaTheme="minorEastAsia" w:hAnsi="Times New Roman" w:cs="Times New Roman"/>
                <w:sz w:val="24"/>
                <w:vertAlign w:val="superscript"/>
              </w:rPr>
              <w:t>st</w:t>
            </w:r>
            <w:r w:rsidR="00470B9B">
              <w:rPr>
                <w:rFonts w:ascii="Times New Roman" w:eastAsiaTheme="minorEastAsia" w:hAnsi="Times New Roman" w:cs="Times New Roman"/>
                <w:sz w:val="24"/>
              </w:rPr>
              <w:t xml:space="preserve"> channel – particle size</w:t>
            </w:r>
          </w:p>
        </w:tc>
        <w:tc>
          <w:tcPr>
            <w:tcW w:w="1873" w:type="dxa"/>
            <w:vAlign w:val="center"/>
          </w:tcPr>
          <w:p w14:paraId="693B08F3"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100 ± 10 %</w:t>
            </w:r>
          </w:p>
        </w:tc>
      </w:tr>
      <w:tr w:rsidR="00470B9B" w14:paraId="2CDC8E59" w14:textId="77777777" w:rsidTr="00B04203">
        <w:trPr>
          <w:trHeight w:val="432"/>
        </w:trPr>
        <w:tc>
          <w:tcPr>
            <w:tcW w:w="913" w:type="dxa"/>
            <w:vAlign w:val="center"/>
          </w:tcPr>
          <w:p w14:paraId="78B7C7E9"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4</w:t>
            </w:r>
          </w:p>
        </w:tc>
        <w:tc>
          <w:tcPr>
            <w:tcW w:w="6569" w:type="dxa"/>
            <w:vAlign w:val="center"/>
          </w:tcPr>
          <w:p w14:paraId="3D7D3A7E"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Particle sizing resolution (at manufacturer specified size)</w:t>
            </w:r>
          </w:p>
        </w:tc>
        <w:tc>
          <w:tcPr>
            <w:tcW w:w="1873" w:type="dxa"/>
            <w:vAlign w:val="center"/>
          </w:tcPr>
          <w:p w14:paraId="0839CF90"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15 %</w:t>
            </w:r>
          </w:p>
        </w:tc>
      </w:tr>
      <w:tr w:rsidR="00470B9B" w14:paraId="65F766EB" w14:textId="77777777" w:rsidTr="00B04203">
        <w:trPr>
          <w:trHeight w:val="432"/>
        </w:trPr>
        <w:tc>
          <w:tcPr>
            <w:tcW w:w="913" w:type="dxa"/>
            <w:vAlign w:val="center"/>
          </w:tcPr>
          <w:p w14:paraId="244DA74D"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5</w:t>
            </w:r>
          </w:p>
        </w:tc>
        <w:tc>
          <w:tcPr>
            <w:tcW w:w="6569" w:type="dxa"/>
            <w:vAlign w:val="center"/>
          </w:tcPr>
          <w:p w14:paraId="52180CF0"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Zero count test (particle free sample)</w:t>
            </w:r>
          </w:p>
        </w:tc>
        <w:tc>
          <w:tcPr>
            <w:tcW w:w="1873" w:type="dxa"/>
            <w:vAlign w:val="center"/>
          </w:tcPr>
          <w:p w14:paraId="7FB53677"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1# / 5 min</w:t>
            </w:r>
          </w:p>
        </w:tc>
      </w:tr>
      <w:tr w:rsidR="00470B9B" w14:paraId="293EB6C6" w14:textId="77777777" w:rsidTr="00B04203">
        <w:trPr>
          <w:trHeight w:val="432"/>
        </w:trPr>
        <w:tc>
          <w:tcPr>
            <w:tcW w:w="913" w:type="dxa"/>
            <w:vAlign w:val="center"/>
          </w:tcPr>
          <w:p w14:paraId="5F343098"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6</w:t>
            </w:r>
          </w:p>
        </w:tc>
        <w:tc>
          <w:tcPr>
            <w:tcW w:w="6569" w:type="dxa"/>
            <w:vAlign w:val="center"/>
          </w:tcPr>
          <w:p w14:paraId="70390E48"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Counting efficiency at max particle concentration</w:t>
            </w:r>
          </w:p>
        </w:tc>
        <w:tc>
          <w:tcPr>
            <w:tcW w:w="1873" w:type="dxa"/>
            <w:vAlign w:val="center"/>
          </w:tcPr>
          <w:p w14:paraId="57E5E2E8"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10 %</w:t>
            </w:r>
          </w:p>
        </w:tc>
      </w:tr>
      <w:tr w:rsidR="00470B9B" w14:paraId="0CADF45E" w14:textId="77777777" w:rsidTr="00B04203">
        <w:trPr>
          <w:trHeight w:val="432"/>
        </w:trPr>
        <w:tc>
          <w:tcPr>
            <w:tcW w:w="913" w:type="dxa"/>
            <w:vAlign w:val="center"/>
          </w:tcPr>
          <w:p w14:paraId="65F69142"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7</w:t>
            </w:r>
          </w:p>
        </w:tc>
        <w:tc>
          <w:tcPr>
            <w:tcW w:w="6569" w:type="dxa"/>
            <w:vAlign w:val="center"/>
          </w:tcPr>
          <w:p w14:paraId="3F2F8E2F"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Sampling flow rate deviation (volumetric)</w:t>
            </w:r>
          </w:p>
        </w:tc>
        <w:tc>
          <w:tcPr>
            <w:tcW w:w="1873" w:type="dxa"/>
            <w:vAlign w:val="center"/>
          </w:tcPr>
          <w:p w14:paraId="1E6E688F"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5 %</w:t>
            </w:r>
          </w:p>
        </w:tc>
      </w:tr>
      <w:tr w:rsidR="00470B9B" w14:paraId="57158F8F" w14:textId="77777777" w:rsidTr="00B04203">
        <w:trPr>
          <w:trHeight w:val="432"/>
        </w:trPr>
        <w:tc>
          <w:tcPr>
            <w:tcW w:w="913" w:type="dxa"/>
            <w:vAlign w:val="center"/>
          </w:tcPr>
          <w:p w14:paraId="08847964"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8</w:t>
            </w:r>
          </w:p>
        </w:tc>
        <w:tc>
          <w:tcPr>
            <w:tcW w:w="6569" w:type="dxa"/>
            <w:vAlign w:val="center"/>
          </w:tcPr>
          <w:p w14:paraId="5D31B07E"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Sampling time deviation</w:t>
            </w:r>
          </w:p>
        </w:tc>
        <w:tc>
          <w:tcPr>
            <w:tcW w:w="1873" w:type="dxa"/>
            <w:vAlign w:val="center"/>
          </w:tcPr>
          <w:p w14:paraId="564CB055"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1 %</w:t>
            </w:r>
          </w:p>
        </w:tc>
      </w:tr>
      <w:tr w:rsidR="00470B9B" w14:paraId="63417854" w14:textId="77777777" w:rsidTr="00B04203">
        <w:trPr>
          <w:trHeight w:val="432"/>
        </w:trPr>
        <w:tc>
          <w:tcPr>
            <w:tcW w:w="913" w:type="dxa"/>
            <w:vAlign w:val="center"/>
          </w:tcPr>
          <w:p w14:paraId="71314341" w14:textId="77777777" w:rsidR="00470B9B" w:rsidRPr="007C5D4C" w:rsidRDefault="00470B9B" w:rsidP="00404EB7">
            <w:pPr>
              <w:jc w:val="center"/>
              <w:rPr>
                <w:rFonts w:ascii="Times New Roman" w:eastAsiaTheme="minorEastAsia" w:hAnsi="Times New Roman" w:cs="Times New Roman"/>
                <w:b/>
                <w:sz w:val="24"/>
              </w:rPr>
            </w:pPr>
            <w:r w:rsidRPr="007C5D4C">
              <w:rPr>
                <w:rFonts w:ascii="Times New Roman" w:eastAsiaTheme="minorEastAsia" w:hAnsi="Times New Roman" w:cs="Times New Roman"/>
                <w:b/>
                <w:sz w:val="24"/>
              </w:rPr>
              <w:t>9</w:t>
            </w:r>
          </w:p>
        </w:tc>
        <w:tc>
          <w:tcPr>
            <w:tcW w:w="6569" w:type="dxa"/>
            <w:vAlign w:val="center"/>
          </w:tcPr>
          <w:p w14:paraId="09EDFA72" w14:textId="77777777" w:rsidR="00470B9B" w:rsidRDefault="00470B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Calibration frequency</w:t>
            </w:r>
          </w:p>
        </w:tc>
        <w:tc>
          <w:tcPr>
            <w:tcW w:w="1873" w:type="dxa"/>
            <w:vAlign w:val="center"/>
          </w:tcPr>
          <w:p w14:paraId="09AD9533" w14:textId="77777777" w:rsidR="00470B9B" w:rsidRPr="000B07A1" w:rsidRDefault="00470B9B" w:rsidP="00404EB7">
            <w:pPr>
              <w:jc w:val="center"/>
              <w:rPr>
                <w:rFonts w:ascii="Times New Roman" w:eastAsiaTheme="minorEastAsia" w:hAnsi="Times New Roman" w:cs="Times New Roman"/>
                <w:b/>
                <w:sz w:val="24"/>
              </w:rPr>
            </w:pPr>
            <w:r w:rsidRPr="000B07A1">
              <w:rPr>
                <w:rFonts w:ascii="Times New Roman" w:eastAsiaTheme="minorEastAsia" w:hAnsi="Times New Roman" w:cs="Times New Roman"/>
                <w:b/>
                <w:sz w:val="24"/>
              </w:rPr>
              <w:t>≤ 1 year</w:t>
            </w:r>
          </w:p>
        </w:tc>
      </w:tr>
    </w:tbl>
    <w:p w14:paraId="61485FDA" w14:textId="77777777" w:rsidR="00B04203" w:rsidRDefault="00B04203" w:rsidP="00B04203">
      <w:pPr>
        <w:rPr>
          <w:rFonts w:ascii="Times New Roman" w:eastAsiaTheme="minorEastAsia" w:hAnsi="Times New Roman" w:cs="Times New Roman"/>
          <w:b/>
          <w:sz w:val="24"/>
        </w:rPr>
      </w:pPr>
    </w:p>
    <w:p w14:paraId="6E12721D" w14:textId="12B18BA4" w:rsidR="00465549" w:rsidRPr="00B04203" w:rsidRDefault="00465549" w:rsidP="00B04203">
      <w:pPr>
        <w:spacing w:after="0" w:line="240" w:lineRule="auto"/>
        <w:rPr>
          <w:rFonts w:ascii="Times New Roman" w:eastAsiaTheme="minorEastAsia" w:hAnsi="Times New Roman" w:cs="Times New Roman"/>
          <w:b/>
          <w:sz w:val="28"/>
        </w:rPr>
      </w:pPr>
      <w:r>
        <w:rPr>
          <w:rFonts w:ascii="Times New Roman" w:eastAsiaTheme="minorEastAsia" w:hAnsi="Times New Roman" w:cs="Times New Roman"/>
          <w:b/>
          <w:sz w:val="24"/>
        </w:rPr>
        <w:t>Table S3</w:t>
      </w:r>
      <w:r w:rsidRPr="00791AE8">
        <w:rPr>
          <w:rFonts w:ascii="Times New Roman" w:eastAsiaTheme="minorEastAsia" w:hAnsi="Times New Roman" w:cs="Times New Roman"/>
          <w:b/>
          <w:sz w:val="24"/>
        </w:rPr>
        <w:t>:</w:t>
      </w:r>
      <w:r>
        <w:rPr>
          <w:rFonts w:ascii="Times New Roman" w:eastAsiaTheme="minorEastAsia" w:hAnsi="Times New Roman" w:cs="Times New Roman"/>
          <w:sz w:val="24"/>
        </w:rPr>
        <w:t xml:space="preserve"> </w:t>
      </w:r>
      <w:proofErr w:type="spellStart"/>
      <w:r w:rsidR="00B04203">
        <w:rPr>
          <w:rFonts w:ascii="Times New Roman" w:eastAsiaTheme="minorEastAsia" w:hAnsi="Times New Roman" w:cs="Times New Roman"/>
          <w:sz w:val="24"/>
        </w:rPr>
        <w:t>Nomeclature</w:t>
      </w:r>
      <w:proofErr w:type="spellEnd"/>
      <w:r w:rsidR="00B04203">
        <w:rPr>
          <w:rFonts w:ascii="Times New Roman" w:eastAsiaTheme="minorEastAsia" w:hAnsi="Times New Roman" w:cs="Times New Roman"/>
          <w:sz w:val="24"/>
        </w:rPr>
        <w:t xml:space="preserve">. </w:t>
      </w:r>
    </w:p>
    <w:tbl>
      <w:tblPr>
        <w:tblStyle w:val="TableGrid"/>
        <w:tblW w:w="0" w:type="auto"/>
        <w:jc w:val="center"/>
        <w:tblLook w:val="04A0" w:firstRow="1" w:lastRow="0" w:firstColumn="1" w:lastColumn="0" w:noHBand="0" w:noVBand="1"/>
      </w:tblPr>
      <w:tblGrid>
        <w:gridCol w:w="3016"/>
        <w:gridCol w:w="1350"/>
        <w:gridCol w:w="4950"/>
      </w:tblGrid>
      <w:tr w:rsidR="00404EB7" w:rsidRPr="00B179EB" w14:paraId="16971E6E" w14:textId="77777777" w:rsidTr="00B04203">
        <w:trPr>
          <w:trHeight w:val="288"/>
          <w:jc w:val="center"/>
        </w:trPr>
        <w:tc>
          <w:tcPr>
            <w:tcW w:w="3016" w:type="dxa"/>
            <w:vAlign w:val="center"/>
          </w:tcPr>
          <w:p w14:paraId="54B0C3EF" w14:textId="77777777" w:rsidR="00404EB7" w:rsidRPr="007C5D4C" w:rsidRDefault="00404EB7" w:rsidP="00404EB7">
            <w:pPr>
              <w:jc w:val="center"/>
              <w:rPr>
                <w:rFonts w:ascii="Times New Roman" w:eastAsiaTheme="minorEastAsia" w:hAnsi="Times New Roman" w:cs="Times New Roman"/>
                <w:b/>
                <w:sz w:val="24"/>
              </w:rPr>
            </w:pPr>
            <w:r>
              <w:rPr>
                <w:rFonts w:ascii="Times New Roman" w:eastAsiaTheme="minorEastAsia" w:hAnsi="Times New Roman" w:cs="Times New Roman"/>
                <w:b/>
                <w:sz w:val="24"/>
              </w:rPr>
              <w:t>Symbol</w:t>
            </w:r>
          </w:p>
        </w:tc>
        <w:tc>
          <w:tcPr>
            <w:tcW w:w="1350" w:type="dxa"/>
            <w:vAlign w:val="center"/>
          </w:tcPr>
          <w:p w14:paraId="1C599C57" w14:textId="77777777" w:rsidR="00404EB7" w:rsidRPr="007C5D4C" w:rsidRDefault="00404EB7" w:rsidP="00404EB7">
            <w:pPr>
              <w:jc w:val="center"/>
              <w:rPr>
                <w:rFonts w:ascii="Times New Roman" w:eastAsiaTheme="minorEastAsia" w:hAnsi="Times New Roman" w:cs="Times New Roman"/>
                <w:b/>
                <w:sz w:val="24"/>
              </w:rPr>
            </w:pPr>
            <w:r>
              <w:rPr>
                <w:rFonts w:ascii="Times New Roman" w:eastAsiaTheme="minorEastAsia" w:hAnsi="Times New Roman" w:cs="Times New Roman"/>
                <w:b/>
                <w:sz w:val="24"/>
              </w:rPr>
              <w:t>Unit</w:t>
            </w:r>
          </w:p>
        </w:tc>
        <w:tc>
          <w:tcPr>
            <w:tcW w:w="4950" w:type="dxa"/>
            <w:vAlign w:val="center"/>
          </w:tcPr>
          <w:p w14:paraId="34CF7A64" w14:textId="77777777" w:rsidR="00404EB7" w:rsidRPr="00404EB7" w:rsidRDefault="00404EB7" w:rsidP="00404EB7">
            <w:pPr>
              <w:jc w:val="center"/>
              <w:rPr>
                <w:rFonts w:ascii="Times New Roman" w:eastAsiaTheme="minorEastAsia" w:hAnsi="Times New Roman" w:cs="Times New Roman"/>
                <w:b/>
                <w:sz w:val="24"/>
              </w:rPr>
            </w:pPr>
            <w:r>
              <w:rPr>
                <w:rFonts w:ascii="Times New Roman" w:eastAsiaTheme="minorEastAsia" w:hAnsi="Times New Roman" w:cs="Times New Roman"/>
                <w:b/>
                <w:sz w:val="24"/>
              </w:rPr>
              <w:t>Description</w:t>
            </w:r>
          </w:p>
        </w:tc>
      </w:tr>
      <w:tr w:rsidR="00404EB7" w:rsidRPr="00B179EB" w14:paraId="281808FC" w14:textId="77777777" w:rsidTr="00B04203">
        <w:trPr>
          <w:trHeight w:val="288"/>
          <w:jc w:val="center"/>
        </w:trPr>
        <w:tc>
          <w:tcPr>
            <w:tcW w:w="3016" w:type="dxa"/>
            <w:vAlign w:val="center"/>
          </w:tcPr>
          <w:p w14:paraId="3E771C1B" w14:textId="77777777" w:rsidR="00404EB7" w:rsidRPr="00322348" w:rsidRDefault="00404EB7" w:rsidP="00404EB7">
            <w:pPr>
              <w:jc w:val="center"/>
              <w:rPr>
                <w:rFonts w:ascii="Times New Roman" w:eastAsiaTheme="minorEastAsia" w:hAnsi="Times New Roman" w:cs="Times New Roman"/>
                <w:b/>
                <w:i/>
                <w:sz w:val="24"/>
              </w:rPr>
            </w:pPr>
            <w:proofErr w:type="spellStart"/>
            <w:r w:rsidRPr="00322348">
              <w:rPr>
                <w:rFonts w:ascii="Times New Roman" w:eastAsiaTheme="minorEastAsia" w:hAnsi="Times New Roman" w:cs="Times New Roman"/>
                <w:b/>
                <w:i/>
                <w:sz w:val="24"/>
              </w:rPr>
              <w:t>V</w:t>
            </w:r>
            <w:r w:rsidRPr="00322348">
              <w:rPr>
                <w:rFonts w:ascii="Times New Roman" w:eastAsiaTheme="minorEastAsia" w:hAnsi="Times New Roman" w:cs="Times New Roman"/>
                <w:b/>
                <w:i/>
                <w:sz w:val="24"/>
                <w:vertAlign w:val="subscript"/>
              </w:rPr>
              <w:t>sig</w:t>
            </w:r>
            <w:proofErr w:type="spellEnd"/>
          </w:p>
        </w:tc>
        <w:tc>
          <w:tcPr>
            <w:tcW w:w="1350" w:type="dxa"/>
            <w:vAlign w:val="center"/>
          </w:tcPr>
          <w:p w14:paraId="7A7E0FD9" w14:textId="77777777" w:rsidR="00404EB7" w:rsidRPr="00404EB7" w:rsidRDefault="006C1855"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w:t>
            </w:r>
          </w:p>
        </w:tc>
        <w:tc>
          <w:tcPr>
            <w:tcW w:w="4950" w:type="dxa"/>
            <w:vAlign w:val="center"/>
          </w:tcPr>
          <w:p w14:paraId="5132E214" w14:textId="77777777" w:rsidR="00404EB7"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OPS-OS raw signal</w:t>
            </w:r>
          </w:p>
        </w:tc>
      </w:tr>
      <w:tr w:rsidR="00404EB7" w:rsidRPr="00B179EB" w14:paraId="07074C7E" w14:textId="77777777" w:rsidTr="00B04203">
        <w:trPr>
          <w:trHeight w:val="288"/>
          <w:jc w:val="center"/>
        </w:trPr>
        <w:tc>
          <w:tcPr>
            <w:tcW w:w="3016" w:type="dxa"/>
            <w:vAlign w:val="center"/>
          </w:tcPr>
          <w:p w14:paraId="3D1D7EB8" w14:textId="77777777" w:rsidR="00404EB7" w:rsidRPr="00322348" w:rsidRDefault="00404EB7"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A</w:t>
            </w:r>
          </w:p>
        </w:tc>
        <w:tc>
          <w:tcPr>
            <w:tcW w:w="1350" w:type="dxa"/>
            <w:vAlign w:val="center"/>
          </w:tcPr>
          <w:p w14:paraId="2F932426" w14:textId="77777777" w:rsidR="00404EB7" w:rsidRPr="00404EB7" w:rsidRDefault="002C1269"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w:t>
            </w:r>
          </w:p>
        </w:tc>
        <w:tc>
          <w:tcPr>
            <w:tcW w:w="4950" w:type="dxa"/>
            <w:vAlign w:val="center"/>
          </w:tcPr>
          <w:p w14:paraId="3ADE8E56" w14:textId="77777777" w:rsidR="00404EB7"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Scattered light intensity factor</w:t>
            </w:r>
          </w:p>
        </w:tc>
      </w:tr>
      <w:tr w:rsidR="00404EB7" w:rsidRPr="00B179EB" w14:paraId="6D928D5E" w14:textId="77777777" w:rsidTr="00B04203">
        <w:trPr>
          <w:trHeight w:val="288"/>
          <w:jc w:val="center"/>
        </w:trPr>
        <w:tc>
          <w:tcPr>
            <w:tcW w:w="3016" w:type="dxa"/>
            <w:vAlign w:val="center"/>
          </w:tcPr>
          <w:p w14:paraId="3E0E29AF" w14:textId="77777777" w:rsidR="00404EB7" w:rsidRPr="00322348" w:rsidRDefault="00404EB7" w:rsidP="00404EB7">
            <w:pPr>
              <w:jc w:val="center"/>
              <w:rPr>
                <w:rFonts w:ascii="Times New Roman" w:eastAsiaTheme="minorEastAsia" w:hAnsi="Times New Roman" w:cs="Times New Roman"/>
                <w:b/>
                <w:i/>
                <w:sz w:val="24"/>
              </w:rPr>
            </w:pPr>
            <w:proofErr w:type="spellStart"/>
            <w:r w:rsidRPr="00322348">
              <w:rPr>
                <w:rFonts w:ascii="Times New Roman" w:eastAsiaTheme="minorEastAsia" w:hAnsi="Times New Roman" w:cs="Times New Roman"/>
                <w:b/>
                <w:i/>
                <w:sz w:val="24"/>
              </w:rPr>
              <w:t>Q</w:t>
            </w:r>
            <w:r w:rsidRPr="00322348">
              <w:rPr>
                <w:rFonts w:ascii="Times New Roman" w:eastAsiaTheme="minorEastAsia" w:hAnsi="Times New Roman" w:cs="Times New Roman"/>
                <w:b/>
                <w:i/>
                <w:sz w:val="24"/>
                <w:vertAlign w:val="subscript"/>
              </w:rPr>
              <w:t>sca</w:t>
            </w:r>
            <w:proofErr w:type="spellEnd"/>
          </w:p>
        </w:tc>
        <w:tc>
          <w:tcPr>
            <w:tcW w:w="1350" w:type="dxa"/>
            <w:vAlign w:val="center"/>
          </w:tcPr>
          <w:p w14:paraId="4061E2FC" w14:textId="77777777" w:rsidR="00404EB7" w:rsidRPr="00404EB7" w:rsidRDefault="002C1269"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064DB12C" w14:textId="77777777" w:rsidR="00404EB7"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Particle scattering coefficient</w:t>
            </w:r>
          </w:p>
        </w:tc>
      </w:tr>
      <w:tr w:rsidR="00404EB7" w:rsidRPr="00B179EB" w14:paraId="71AA9233" w14:textId="77777777" w:rsidTr="00B04203">
        <w:trPr>
          <w:trHeight w:val="288"/>
          <w:jc w:val="center"/>
        </w:trPr>
        <w:tc>
          <w:tcPr>
            <w:tcW w:w="3016" w:type="dxa"/>
            <w:vAlign w:val="center"/>
          </w:tcPr>
          <w:p w14:paraId="2A464BAE" w14:textId="77777777" w:rsidR="00404EB7"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C</w:t>
            </w:r>
          </w:p>
        </w:tc>
        <w:tc>
          <w:tcPr>
            <w:tcW w:w="1350" w:type="dxa"/>
            <w:vAlign w:val="center"/>
          </w:tcPr>
          <w:p w14:paraId="65D227DA" w14:textId="77777777" w:rsidR="00404EB7" w:rsidRPr="00404EB7" w:rsidRDefault="002C1269"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r w:rsidR="00B179EB">
              <w:rPr>
                <w:rFonts w:ascii="Times New Roman" w:eastAsiaTheme="minorEastAsia" w:hAnsi="Times New Roman" w:cs="Times New Roman"/>
                <w:sz w:val="24"/>
              </w:rPr>
              <w:t>c</w:t>
            </w:r>
            <w:r>
              <w:rPr>
                <w:rFonts w:ascii="Times New Roman" w:eastAsiaTheme="minorEastAsia" w:hAnsi="Times New Roman" w:cs="Times New Roman"/>
                <w:sz w:val="24"/>
              </w:rPr>
              <w:t>m</w:t>
            </w:r>
            <w:r w:rsidRPr="00322348">
              <w:rPr>
                <w:rFonts w:ascii="Times New Roman" w:eastAsiaTheme="minorEastAsia" w:hAnsi="Times New Roman" w:cs="Times New Roman"/>
                <w:sz w:val="24"/>
                <w:vertAlign w:val="superscript"/>
              </w:rPr>
              <w:t>3</w:t>
            </w:r>
          </w:p>
        </w:tc>
        <w:tc>
          <w:tcPr>
            <w:tcW w:w="4950" w:type="dxa"/>
            <w:vAlign w:val="center"/>
          </w:tcPr>
          <w:p w14:paraId="4A4FC7A3" w14:textId="77777777" w:rsidR="00404EB7"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Particle number concentration</w:t>
            </w:r>
          </w:p>
        </w:tc>
      </w:tr>
      <w:tr w:rsidR="00404EB7" w:rsidRPr="00B179EB" w14:paraId="335ADCDE" w14:textId="77777777" w:rsidTr="00B04203">
        <w:trPr>
          <w:trHeight w:val="288"/>
          <w:jc w:val="center"/>
        </w:trPr>
        <w:tc>
          <w:tcPr>
            <w:tcW w:w="3016" w:type="dxa"/>
            <w:vAlign w:val="center"/>
          </w:tcPr>
          <w:p w14:paraId="37B7B480" w14:textId="77777777" w:rsidR="00404EB7"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N</w:t>
            </w:r>
          </w:p>
        </w:tc>
        <w:tc>
          <w:tcPr>
            <w:tcW w:w="1350" w:type="dxa"/>
            <w:vAlign w:val="center"/>
          </w:tcPr>
          <w:p w14:paraId="1D9463A6" w14:textId="77777777" w:rsidR="00404EB7" w:rsidRPr="00404EB7" w:rsidRDefault="002C1269"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60BFA647" w14:textId="77777777" w:rsidR="00404EB7"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Pulse-particle counts</w:t>
            </w:r>
          </w:p>
        </w:tc>
      </w:tr>
      <w:tr w:rsidR="00404EB7" w:rsidRPr="00404EB7" w14:paraId="7F243AD2" w14:textId="77777777" w:rsidTr="00B04203">
        <w:trPr>
          <w:trHeight w:val="288"/>
          <w:jc w:val="center"/>
        </w:trPr>
        <w:tc>
          <w:tcPr>
            <w:tcW w:w="3016" w:type="dxa"/>
            <w:vAlign w:val="center"/>
          </w:tcPr>
          <w:p w14:paraId="3FD7F9C7" w14:textId="77777777" w:rsidR="00404EB7"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Q</w:t>
            </w:r>
          </w:p>
        </w:tc>
        <w:tc>
          <w:tcPr>
            <w:tcW w:w="1350" w:type="dxa"/>
            <w:vAlign w:val="center"/>
          </w:tcPr>
          <w:p w14:paraId="5B962BEC" w14:textId="77777777" w:rsidR="00404EB7"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L/min</w:t>
            </w:r>
          </w:p>
        </w:tc>
        <w:tc>
          <w:tcPr>
            <w:tcW w:w="4950" w:type="dxa"/>
            <w:vAlign w:val="center"/>
          </w:tcPr>
          <w:p w14:paraId="2B1FD467" w14:textId="77777777" w:rsidR="00404EB7"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Total sample flow-rate</w:t>
            </w:r>
          </w:p>
        </w:tc>
      </w:tr>
      <w:tr w:rsidR="006C1855" w:rsidRPr="00404EB7" w14:paraId="22BDFAF6" w14:textId="77777777" w:rsidTr="00B04203">
        <w:trPr>
          <w:trHeight w:val="288"/>
          <w:jc w:val="center"/>
        </w:trPr>
        <w:tc>
          <w:tcPr>
            <w:tcW w:w="3016" w:type="dxa"/>
            <w:vAlign w:val="center"/>
          </w:tcPr>
          <w:p w14:paraId="2BF18E77"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t</w:t>
            </w:r>
          </w:p>
        </w:tc>
        <w:tc>
          <w:tcPr>
            <w:tcW w:w="1350" w:type="dxa"/>
            <w:vAlign w:val="center"/>
          </w:tcPr>
          <w:p w14:paraId="6CF32E97"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w:t>
            </w:r>
          </w:p>
        </w:tc>
        <w:tc>
          <w:tcPr>
            <w:tcW w:w="4950" w:type="dxa"/>
            <w:vAlign w:val="center"/>
          </w:tcPr>
          <w:p w14:paraId="484F3C02"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Sampling time</w:t>
            </w:r>
          </w:p>
        </w:tc>
      </w:tr>
      <w:tr w:rsidR="006C1855" w:rsidRPr="00404EB7" w14:paraId="0300C747" w14:textId="77777777" w:rsidTr="00B04203">
        <w:trPr>
          <w:trHeight w:val="288"/>
          <w:jc w:val="center"/>
        </w:trPr>
        <w:tc>
          <w:tcPr>
            <w:tcW w:w="3016" w:type="dxa"/>
            <w:vAlign w:val="center"/>
          </w:tcPr>
          <w:p w14:paraId="6D5167DC" w14:textId="77777777" w:rsidR="006C1855" w:rsidRPr="00322348" w:rsidRDefault="006C1855" w:rsidP="00404EB7">
            <w:pPr>
              <w:jc w:val="center"/>
              <w:rPr>
                <w:rFonts w:ascii="Times New Roman" w:eastAsiaTheme="minorEastAsia" w:hAnsi="Times New Roman" w:cs="Times New Roman"/>
                <w:b/>
                <w:i/>
                <w:sz w:val="24"/>
              </w:rPr>
            </w:pPr>
            <w:proofErr w:type="spellStart"/>
            <w:r w:rsidRPr="00322348">
              <w:rPr>
                <w:rFonts w:ascii="Times New Roman" w:eastAsiaTheme="minorEastAsia" w:hAnsi="Times New Roman" w:cs="Times New Roman"/>
                <w:b/>
                <w:i/>
                <w:sz w:val="24"/>
              </w:rPr>
              <w:t>Q</w:t>
            </w:r>
            <w:r w:rsidRPr="00322348">
              <w:rPr>
                <w:rFonts w:ascii="Times New Roman" w:eastAsiaTheme="minorEastAsia" w:hAnsi="Times New Roman" w:cs="Times New Roman"/>
                <w:b/>
                <w:i/>
                <w:sz w:val="24"/>
                <w:vertAlign w:val="subscript"/>
              </w:rPr>
              <w:t>a</w:t>
            </w:r>
            <w:proofErr w:type="spellEnd"/>
          </w:p>
        </w:tc>
        <w:tc>
          <w:tcPr>
            <w:tcW w:w="1350" w:type="dxa"/>
            <w:vAlign w:val="center"/>
          </w:tcPr>
          <w:p w14:paraId="670A6179"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L/min</w:t>
            </w:r>
          </w:p>
        </w:tc>
        <w:tc>
          <w:tcPr>
            <w:tcW w:w="4950" w:type="dxa"/>
            <w:vAlign w:val="center"/>
          </w:tcPr>
          <w:p w14:paraId="144A5738"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Aerosol flow-rate</w:t>
            </w:r>
          </w:p>
        </w:tc>
      </w:tr>
      <w:tr w:rsidR="006C1855" w:rsidRPr="00404EB7" w14:paraId="6410EE2D" w14:textId="77777777" w:rsidTr="00B04203">
        <w:trPr>
          <w:trHeight w:val="288"/>
          <w:jc w:val="center"/>
        </w:trPr>
        <w:tc>
          <w:tcPr>
            <w:tcW w:w="3016" w:type="dxa"/>
            <w:vAlign w:val="center"/>
          </w:tcPr>
          <w:p w14:paraId="4FE9B0A7"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Q</w:t>
            </w:r>
            <w:r w:rsidRPr="00322348">
              <w:rPr>
                <w:rFonts w:ascii="Times New Roman" w:eastAsiaTheme="minorEastAsia" w:hAnsi="Times New Roman" w:cs="Times New Roman"/>
                <w:b/>
                <w:i/>
                <w:sz w:val="24"/>
                <w:vertAlign w:val="subscript"/>
              </w:rPr>
              <w:t>s</w:t>
            </w:r>
          </w:p>
        </w:tc>
        <w:tc>
          <w:tcPr>
            <w:tcW w:w="1350" w:type="dxa"/>
            <w:vAlign w:val="center"/>
          </w:tcPr>
          <w:p w14:paraId="532AE9E9"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L/min</w:t>
            </w:r>
          </w:p>
        </w:tc>
        <w:tc>
          <w:tcPr>
            <w:tcW w:w="4950" w:type="dxa"/>
            <w:vAlign w:val="center"/>
          </w:tcPr>
          <w:p w14:paraId="305C6810"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Sheath flow-rate</w:t>
            </w:r>
          </w:p>
        </w:tc>
      </w:tr>
      <w:tr w:rsidR="006C1855" w:rsidRPr="00404EB7" w14:paraId="4F149586" w14:textId="77777777" w:rsidTr="00B04203">
        <w:trPr>
          <w:trHeight w:val="288"/>
          <w:jc w:val="center"/>
        </w:trPr>
        <w:tc>
          <w:tcPr>
            <w:tcW w:w="3016" w:type="dxa"/>
            <w:vAlign w:val="center"/>
          </w:tcPr>
          <w:p w14:paraId="788E0F4F"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d</w:t>
            </w:r>
          </w:p>
        </w:tc>
        <w:tc>
          <w:tcPr>
            <w:tcW w:w="1350" w:type="dxa"/>
            <w:vAlign w:val="center"/>
          </w:tcPr>
          <w:p w14:paraId="7CEE372B"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59C754FF"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Dilution factor</w:t>
            </w:r>
          </w:p>
        </w:tc>
      </w:tr>
      <w:tr w:rsidR="006C1855" w:rsidRPr="00446456" w14:paraId="10EA6378" w14:textId="77777777" w:rsidTr="00B04203">
        <w:trPr>
          <w:trHeight w:val="288"/>
          <w:jc w:val="center"/>
        </w:trPr>
        <w:tc>
          <w:tcPr>
            <w:tcW w:w="3016" w:type="dxa"/>
            <w:vAlign w:val="center"/>
          </w:tcPr>
          <w:p w14:paraId="63B91C2E" w14:textId="77777777" w:rsidR="006C1855" w:rsidRPr="00322348" w:rsidRDefault="006C1855" w:rsidP="00404EB7">
            <w:pPr>
              <w:jc w:val="center"/>
              <w:rPr>
                <w:rFonts w:ascii="Times New Roman" w:eastAsiaTheme="minorEastAsia" w:hAnsi="Times New Roman" w:cs="Times New Roman"/>
                <w:b/>
                <w:i/>
                <w:sz w:val="24"/>
              </w:rPr>
            </w:pPr>
            <w:proofErr w:type="spellStart"/>
            <w:r w:rsidRPr="00322348">
              <w:rPr>
                <w:rFonts w:ascii="Times New Roman" w:eastAsiaTheme="minorEastAsia" w:hAnsi="Times New Roman" w:cs="Times New Roman"/>
                <w:b/>
                <w:i/>
                <w:sz w:val="24"/>
              </w:rPr>
              <w:t>V</w:t>
            </w:r>
            <w:r w:rsidRPr="00322348">
              <w:rPr>
                <w:rFonts w:ascii="Times New Roman" w:eastAsiaTheme="minorEastAsia" w:hAnsi="Times New Roman" w:cs="Times New Roman"/>
                <w:b/>
                <w:i/>
                <w:sz w:val="24"/>
                <w:vertAlign w:val="subscript"/>
              </w:rPr>
              <w:t>trig</w:t>
            </w:r>
            <w:proofErr w:type="spellEnd"/>
          </w:p>
        </w:tc>
        <w:tc>
          <w:tcPr>
            <w:tcW w:w="1350" w:type="dxa"/>
            <w:vAlign w:val="center"/>
          </w:tcPr>
          <w:p w14:paraId="4F7AFD22"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w:t>
            </w:r>
          </w:p>
        </w:tc>
        <w:tc>
          <w:tcPr>
            <w:tcW w:w="4950" w:type="dxa"/>
            <w:vAlign w:val="center"/>
          </w:tcPr>
          <w:p w14:paraId="3C4DD4D2"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Voltage corresponding to signal noise level</w:t>
            </w:r>
          </w:p>
        </w:tc>
      </w:tr>
      <w:tr w:rsidR="006C1855" w:rsidRPr="00404EB7" w14:paraId="40C1A652" w14:textId="77777777" w:rsidTr="00B04203">
        <w:trPr>
          <w:trHeight w:val="288"/>
          <w:jc w:val="center"/>
        </w:trPr>
        <w:tc>
          <w:tcPr>
            <w:tcW w:w="3016" w:type="dxa"/>
            <w:vAlign w:val="center"/>
          </w:tcPr>
          <w:p w14:paraId="0AF6AAA5"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y</w:t>
            </w:r>
          </w:p>
        </w:tc>
        <w:tc>
          <w:tcPr>
            <w:tcW w:w="1350" w:type="dxa"/>
            <w:vAlign w:val="center"/>
          </w:tcPr>
          <w:p w14:paraId="33FD2A53"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w:t>
            </w:r>
          </w:p>
        </w:tc>
        <w:tc>
          <w:tcPr>
            <w:tcW w:w="4950" w:type="dxa"/>
            <w:vAlign w:val="center"/>
          </w:tcPr>
          <w:p w14:paraId="124D7657"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Pulse height</w:t>
            </w:r>
          </w:p>
        </w:tc>
      </w:tr>
      <w:tr w:rsidR="006C1855" w:rsidRPr="00446456" w14:paraId="2B278F31" w14:textId="77777777" w:rsidTr="00B04203">
        <w:trPr>
          <w:trHeight w:val="288"/>
          <w:jc w:val="center"/>
        </w:trPr>
        <w:tc>
          <w:tcPr>
            <w:tcW w:w="3016" w:type="dxa"/>
            <w:vAlign w:val="center"/>
          </w:tcPr>
          <w:p w14:paraId="601672E6"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h(y)</w:t>
            </w:r>
          </w:p>
        </w:tc>
        <w:tc>
          <w:tcPr>
            <w:tcW w:w="1350" w:type="dxa"/>
            <w:vAlign w:val="center"/>
          </w:tcPr>
          <w:p w14:paraId="5842DCF6"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1823A96E" w14:textId="77777777" w:rsidR="006C1855" w:rsidRPr="00404EB7" w:rsidRDefault="0021463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Pulse height probability density f</w:t>
            </w:r>
            <w:r w:rsidR="0093129B">
              <w:rPr>
                <w:rFonts w:ascii="Times New Roman" w:eastAsiaTheme="minorEastAsia" w:hAnsi="Times New Roman" w:cs="Times New Roman"/>
                <w:sz w:val="24"/>
              </w:rPr>
              <w:t xml:space="preserve">unction </w:t>
            </w:r>
            <w:r>
              <w:rPr>
                <w:rFonts w:ascii="Times New Roman" w:eastAsiaTheme="minorEastAsia" w:hAnsi="Times New Roman" w:cs="Times New Roman"/>
                <w:sz w:val="24"/>
              </w:rPr>
              <w:t>fitting</w:t>
            </w:r>
          </w:p>
        </w:tc>
      </w:tr>
      <w:tr w:rsidR="006C1855" w:rsidRPr="00404EB7" w14:paraId="3E62AA4E" w14:textId="77777777" w:rsidTr="00B04203">
        <w:trPr>
          <w:trHeight w:val="288"/>
          <w:jc w:val="center"/>
        </w:trPr>
        <w:tc>
          <w:tcPr>
            <w:tcW w:w="3016" w:type="dxa"/>
            <w:vAlign w:val="center"/>
          </w:tcPr>
          <w:p w14:paraId="27AD276A" w14:textId="77777777" w:rsidR="006C1855" w:rsidRPr="00322348" w:rsidRDefault="006C1855" w:rsidP="00404EB7">
            <w:pPr>
              <w:jc w:val="center"/>
              <w:rPr>
                <w:rFonts w:ascii="Times New Roman" w:eastAsiaTheme="minorEastAsia" w:hAnsi="Times New Roman" w:cs="Times New Roman"/>
                <w:b/>
                <w:i/>
                <w:sz w:val="24"/>
                <w:lang w:val="el-GR"/>
              </w:rPr>
            </w:pPr>
            <w:r w:rsidRPr="00322348">
              <w:rPr>
                <w:rFonts w:ascii="Times New Roman" w:eastAsiaTheme="minorEastAsia" w:hAnsi="Times New Roman" w:cs="Times New Roman"/>
                <w:b/>
                <w:i/>
                <w:sz w:val="24"/>
                <w:lang w:val="el-GR"/>
              </w:rPr>
              <w:t>α</w:t>
            </w:r>
          </w:p>
        </w:tc>
        <w:tc>
          <w:tcPr>
            <w:tcW w:w="1350" w:type="dxa"/>
            <w:vAlign w:val="center"/>
          </w:tcPr>
          <w:p w14:paraId="38CDD477"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4B5CB398" w14:textId="77777777" w:rsidR="006C1855" w:rsidRPr="00404EB7" w:rsidRDefault="00446456" w:rsidP="00404EB7">
            <w:pPr>
              <w:jc w:val="center"/>
              <w:rPr>
                <w:rFonts w:ascii="Times New Roman" w:eastAsiaTheme="minorEastAsia" w:hAnsi="Times New Roman" w:cs="Times New Roman"/>
                <w:sz w:val="24"/>
              </w:rPr>
            </w:pPr>
            <w:r w:rsidRPr="00DC2880">
              <w:rPr>
                <w:rFonts w:ascii="Times New Roman" w:eastAsiaTheme="minorEastAsia" w:hAnsi="Times New Roman" w:cs="Times New Roman"/>
                <w:i/>
                <w:sz w:val="24"/>
              </w:rPr>
              <w:t>h(y)</w:t>
            </w:r>
            <w:r>
              <w:rPr>
                <w:rFonts w:ascii="Times New Roman" w:eastAsiaTheme="minorEastAsia" w:hAnsi="Times New Roman" w:cs="Times New Roman"/>
                <w:sz w:val="24"/>
              </w:rPr>
              <w:t xml:space="preserve"> amplitude</w:t>
            </w:r>
          </w:p>
        </w:tc>
      </w:tr>
      <w:tr w:rsidR="006C1855" w:rsidRPr="00404EB7" w14:paraId="78B6C903" w14:textId="77777777" w:rsidTr="00B04203">
        <w:trPr>
          <w:trHeight w:val="288"/>
          <w:jc w:val="center"/>
        </w:trPr>
        <w:tc>
          <w:tcPr>
            <w:tcW w:w="3016" w:type="dxa"/>
            <w:vAlign w:val="center"/>
          </w:tcPr>
          <w:p w14:paraId="6A2C553D" w14:textId="77777777" w:rsidR="006C1855" w:rsidRPr="00322348" w:rsidRDefault="006C1855" w:rsidP="00404EB7">
            <w:pPr>
              <w:jc w:val="center"/>
              <w:rPr>
                <w:rFonts w:ascii="Times New Roman" w:eastAsiaTheme="minorEastAsia" w:hAnsi="Times New Roman" w:cs="Times New Roman"/>
                <w:b/>
                <w:i/>
                <w:sz w:val="24"/>
                <w:lang w:val="el-GR"/>
              </w:rPr>
            </w:pPr>
            <w:r w:rsidRPr="00322348">
              <w:rPr>
                <w:rFonts w:ascii="Times New Roman" w:eastAsiaTheme="minorEastAsia" w:hAnsi="Times New Roman" w:cs="Times New Roman"/>
                <w:b/>
                <w:i/>
                <w:sz w:val="24"/>
                <w:lang w:val="el-GR"/>
              </w:rPr>
              <w:t>μ</w:t>
            </w:r>
          </w:p>
        </w:tc>
        <w:tc>
          <w:tcPr>
            <w:tcW w:w="1350" w:type="dxa"/>
            <w:vAlign w:val="center"/>
          </w:tcPr>
          <w:p w14:paraId="41CEFC5F"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w:t>
            </w:r>
          </w:p>
        </w:tc>
        <w:tc>
          <w:tcPr>
            <w:tcW w:w="4950" w:type="dxa"/>
            <w:vAlign w:val="center"/>
          </w:tcPr>
          <w:p w14:paraId="3CB4A1FA" w14:textId="77777777" w:rsidR="006C1855" w:rsidRPr="00404EB7" w:rsidRDefault="00446456" w:rsidP="00404EB7">
            <w:pPr>
              <w:jc w:val="center"/>
              <w:rPr>
                <w:rFonts w:ascii="Times New Roman" w:eastAsiaTheme="minorEastAsia" w:hAnsi="Times New Roman" w:cs="Times New Roman"/>
                <w:sz w:val="24"/>
              </w:rPr>
            </w:pPr>
            <w:r w:rsidRPr="00DC2880">
              <w:rPr>
                <w:rFonts w:ascii="Times New Roman" w:eastAsiaTheme="minorEastAsia" w:hAnsi="Times New Roman" w:cs="Times New Roman"/>
                <w:i/>
                <w:sz w:val="24"/>
              </w:rPr>
              <w:t>h(y)</w:t>
            </w:r>
            <w:r>
              <w:rPr>
                <w:rFonts w:ascii="Times New Roman" w:eastAsiaTheme="minorEastAsia" w:hAnsi="Times New Roman" w:cs="Times New Roman"/>
                <w:sz w:val="24"/>
              </w:rPr>
              <w:t xml:space="preserve"> mean value</w:t>
            </w:r>
          </w:p>
        </w:tc>
      </w:tr>
      <w:tr w:rsidR="006C1855" w:rsidRPr="00404EB7" w14:paraId="00FD0BCC" w14:textId="77777777" w:rsidTr="00B04203">
        <w:trPr>
          <w:trHeight w:val="288"/>
          <w:jc w:val="center"/>
        </w:trPr>
        <w:tc>
          <w:tcPr>
            <w:tcW w:w="3016" w:type="dxa"/>
            <w:vAlign w:val="center"/>
          </w:tcPr>
          <w:p w14:paraId="174A6616" w14:textId="77777777" w:rsidR="006C1855" w:rsidRPr="00322348" w:rsidRDefault="006C1855" w:rsidP="00404EB7">
            <w:pPr>
              <w:jc w:val="center"/>
              <w:rPr>
                <w:rFonts w:ascii="Times New Roman" w:eastAsiaTheme="minorEastAsia" w:hAnsi="Times New Roman" w:cs="Times New Roman"/>
                <w:b/>
                <w:i/>
                <w:sz w:val="24"/>
                <w:lang w:val="el-GR"/>
              </w:rPr>
            </w:pPr>
            <w:r w:rsidRPr="00322348">
              <w:rPr>
                <w:rFonts w:ascii="Times New Roman" w:eastAsiaTheme="minorEastAsia" w:hAnsi="Times New Roman" w:cs="Times New Roman"/>
                <w:b/>
                <w:i/>
                <w:sz w:val="24"/>
                <w:lang w:val="el-GR"/>
              </w:rPr>
              <w:t>σ</w:t>
            </w:r>
          </w:p>
        </w:tc>
        <w:tc>
          <w:tcPr>
            <w:tcW w:w="1350" w:type="dxa"/>
            <w:vAlign w:val="center"/>
          </w:tcPr>
          <w:p w14:paraId="1C3B2659"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w:t>
            </w:r>
          </w:p>
        </w:tc>
        <w:tc>
          <w:tcPr>
            <w:tcW w:w="4950" w:type="dxa"/>
            <w:vAlign w:val="center"/>
          </w:tcPr>
          <w:p w14:paraId="243ADB55" w14:textId="77777777" w:rsidR="006C1855" w:rsidRPr="00404EB7" w:rsidRDefault="00446456" w:rsidP="00404EB7">
            <w:pPr>
              <w:jc w:val="center"/>
              <w:rPr>
                <w:rFonts w:ascii="Times New Roman" w:eastAsiaTheme="minorEastAsia" w:hAnsi="Times New Roman" w:cs="Times New Roman"/>
                <w:sz w:val="24"/>
              </w:rPr>
            </w:pPr>
            <w:r w:rsidRPr="00DC2880">
              <w:rPr>
                <w:rFonts w:ascii="Times New Roman" w:eastAsiaTheme="minorEastAsia" w:hAnsi="Times New Roman" w:cs="Times New Roman"/>
                <w:i/>
                <w:sz w:val="24"/>
              </w:rPr>
              <w:t>h(y)</w:t>
            </w:r>
            <w:r>
              <w:rPr>
                <w:rFonts w:ascii="Times New Roman" w:eastAsiaTheme="minorEastAsia" w:hAnsi="Times New Roman" w:cs="Times New Roman"/>
                <w:sz w:val="24"/>
              </w:rPr>
              <w:t xml:space="preserve"> standard deviation</w:t>
            </w:r>
          </w:p>
        </w:tc>
      </w:tr>
      <w:tr w:rsidR="0093129B" w:rsidRPr="00404EB7" w14:paraId="28834865" w14:textId="77777777" w:rsidTr="00B04203">
        <w:trPr>
          <w:trHeight w:val="288"/>
          <w:jc w:val="center"/>
        </w:trPr>
        <w:tc>
          <w:tcPr>
            <w:tcW w:w="3016" w:type="dxa"/>
            <w:vAlign w:val="center"/>
          </w:tcPr>
          <w:p w14:paraId="06BA4244" w14:textId="77777777" w:rsidR="0093129B" w:rsidRPr="0093129B" w:rsidRDefault="0093129B" w:rsidP="00404EB7">
            <w:pPr>
              <w:jc w:val="center"/>
              <w:rPr>
                <w:rFonts w:ascii="Times New Roman" w:eastAsiaTheme="minorEastAsia" w:hAnsi="Times New Roman" w:cs="Times New Roman"/>
                <w:b/>
                <w:i/>
                <w:sz w:val="24"/>
              </w:rPr>
            </w:pPr>
            <w:r>
              <w:rPr>
                <w:rFonts w:ascii="Times New Roman" w:eastAsiaTheme="minorEastAsia" w:hAnsi="Times New Roman" w:cs="Times New Roman"/>
                <w:b/>
                <w:i/>
                <w:sz w:val="24"/>
              </w:rPr>
              <w:t>FWHM</w:t>
            </w:r>
            <w:r w:rsidRPr="0093129B">
              <w:rPr>
                <w:rFonts w:ascii="Times New Roman" w:eastAsiaTheme="minorEastAsia" w:hAnsi="Times New Roman" w:cs="Times New Roman"/>
                <w:b/>
                <w:i/>
                <w:sz w:val="24"/>
                <w:vertAlign w:val="subscript"/>
              </w:rPr>
              <w:t>PDF</w:t>
            </w:r>
          </w:p>
        </w:tc>
        <w:tc>
          <w:tcPr>
            <w:tcW w:w="1350" w:type="dxa"/>
            <w:vAlign w:val="center"/>
          </w:tcPr>
          <w:p w14:paraId="328CE42D" w14:textId="77777777" w:rsidR="0093129B" w:rsidRDefault="0093129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621A5D89" w14:textId="77777777" w:rsidR="0093129B" w:rsidRPr="00DC2880" w:rsidRDefault="0021463B" w:rsidP="00404EB7">
            <w:pPr>
              <w:jc w:val="center"/>
              <w:rPr>
                <w:rFonts w:ascii="Times New Roman" w:eastAsiaTheme="minorEastAsia" w:hAnsi="Times New Roman" w:cs="Times New Roman"/>
                <w:i/>
                <w:sz w:val="24"/>
              </w:rPr>
            </w:pPr>
            <w:r>
              <w:rPr>
                <w:rFonts w:ascii="Times New Roman" w:eastAsiaTheme="minorEastAsia" w:hAnsi="Times New Roman" w:cs="Times New Roman"/>
                <w:sz w:val="24"/>
              </w:rPr>
              <w:t xml:space="preserve">Full width at half maximum of </w:t>
            </w:r>
            <w:r w:rsidRPr="0021463B">
              <w:rPr>
                <w:rFonts w:ascii="Times New Roman" w:eastAsiaTheme="minorEastAsia" w:hAnsi="Times New Roman" w:cs="Times New Roman"/>
                <w:i/>
                <w:sz w:val="24"/>
              </w:rPr>
              <w:t>h(y)</w:t>
            </w:r>
            <w:r>
              <w:rPr>
                <w:rFonts w:ascii="Times New Roman" w:eastAsiaTheme="minorEastAsia" w:hAnsi="Times New Roman" w:cs="Times New Roman"/>
                <w:sz w:val="24"/>
              </w:rPr>
              <w:t xml:space="preserve"> function</w:t>
            </w:r>
          </w:p>
        </w:tc>
      </w:tr>
      <w:tr w:rsidR="006C1855" w:rsidRPr="00404EB7" w14:paraId="47736D56" w14:textId="77777777" w:rsidTr="00B04203">
        <w:trPr>
          <w:trHeight w:val="288"/>
          <w:jc w:val="center"/>
        </w:trPr>
        <w:tc>
          <w:tcPr>
            <w:tcW w:w="3016" w:type="dxa"/>
            <w:vAlign w:val="center"/>
          </w:tcPr>
          <w:p w14:paraId="4F7D10F9"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R</w:t>
            </w:r>
          </w:p>
        </w:tc>
        <w:tc>
          <w:tcPr>
            <w:tcW w:w="1350" w:type="dxa"/>
            <w:vAlign w:val="center"/>
          </w:tcPr>
          <w:p w14:paraId="0C0108D6"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1EBCAE32" w14:textId="77777777" w:rsidR="006C1855" w:rsidRPr="00404EB7" w:rsidRDefault="00446456"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OPS-OS sizing resolution</w:t>
            </w:r>
          </w:p>
        </w:tc>
      </w:tr>
      <w:tr w:rsidR="006C1855" w:rsidRPr="00404EB7" w14:paraId="027ED7A3" w14:textId="77777777" w:rsidTr="00B04203">
        <w:trPr>
          <w:trHeight w:val="288"/>
          <w:jc w:val="center"/>
        </w:trPr>
        <w:tc>
          <w:tcPr>
            <w:tcW w:w="3016" w:type="dxa"/>
            <w:vAlign w:val="center"/>
          </w:tcPr>
          <w:p w14:paraId="3236466C"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y</w:t>
            </w:r>
            <w:r w:rsidRPr="00322348">
              <w:rPr>
                <w:rFonts w:ascii="Cambria Math" w:eastAsiaTheme="minorEastAsia" w:hAnsi="Cambria Math" w:cs="Times New Roman"/>
                <w:b/>
                <w:i/>
                <w:sz w:val="24"/>
              </w:rPr>
              <w:t>ʺ</w:t>
            </w:r>
          </w:p>
        </w:tc>
        <w:tc>
          <w:tcPr>
            <w:tcW w:w="1350" w:type="dxa"/>
            <w:vAlign w:val="center"/>
          </w:tcPr>
          <w:p w14:paraId="67387054"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V/s</w:t>
            </w:r>
            <w:r w:rsidRPr="00322348">
              <w:rPr>
                <w:rFonts w:ascii="Times New Roman" w:eastAsiaTheme="minorEastAsia" w:hAnsi="Times New Roman" w:cs="Times New Roman"/>
                <w:sz w:val="24"/>
                <w:vertAlign w:val="superscript"/>
              </w:rPr>
              <w:t>2</w:t>
            </w:r>
          </w:p>
        </w:tc>
        <w:tc>
          <w:tcPr>
            <w:tcW w:w="4950" w:type="dxa"/>
            <w:vAlign w:val="center"/>
          </w:tcPr>
          <w:p w14:paraId="7B3A3136" w14:textId="77777777" w:rsidR="006C1855" w:rsidRPr="00404EB7" w:rsidRDefault="00322348"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Pulse 2</w:t>
            </w:r>
            <w:r w:rsidRPr="00322348">
              <w:rPr>
                <w:rFonts w:ascii="Times New Roman" w:eastAsiaTheme="minorEastAsia" w:hAnsi="Times New Roman" w:cs="Times New Roman"/>
                <w:sz w:val="24"/>
                <w:vertAlign w:val="superscript"/>
              </w:rPr>
              <w:t>nd</w:t>
            </w:r>
            <w:r>
              <w:rPr>
                <w:rFonts w:ascii="Times New Roman" w:eastAsiaTheme="minorEastAsia" w:hAnsi="Times New Roman" w:cs="Times New Roman"/>
                <w:sz w:val="24"/>
              </w:rPr>
              <w:t xml:space="preserve"> derivative</w:t>
            </w:r>
          </w:p>
        </w:tc>
      </w:tr>
      <w:tr w:rsidR="006C1855" w:rsidRPr="00322348" w14:paraId="636853B3" w14:textId="77777777" w:rsidTr="00B04203">
        <w:trPr>
          <w:trHeight w:val="288"/>
          <w:jc w:val="center"/>
        </w:trPr>
        <w:tc>
          <w:tcPr>
            <w:tcW w:w="3016" w:type="dxa"/>
            <w:vAlign w:val="center"/>
          </w:tcPr>
          <w:p w14:paraId="572334CC" w14:textId="77777777" w:rsidR="006C1855" w:rsidRPr="00322348" w:rsidRDefault="006C1855" w:rsidP="00404EB7">
            <w:pPr>
              <w:jc w:val="center"/>
              <w:rPr>
                <w:rFonts w:ascii="Times New Roman" w:eastAsiaTheme="minorEastAsia" w:hAnsi="Times New Roman" w:cs="Times New Roman"/>
                <w:b/>
                <w:i/>
                <w:sz w:val="24"/>
              </w:rPr>
            </w:pPr>
            <w:proofErr w:type="spellStart"/>
            <w:r w:rsidRPr="00322348">
              <w:rPr>
                <w:rFonts w:ascii="Times New Roman" w:eastAsiaTheme="minorEastAsia" w:hAnsi="Times New Roman" w:cs="Times New Roman"/>
                <w:b/>
                <w:i/>
                <w:sz w:val="24"/>
              </w:rPr>
              <w:t>FWHM</w:t>
            </w:r>
            <w:r w:rsidR="0093129B" w:rsidRPr="0093129B">
              <w:rPr>
                <w:rFonts w:ascii="Times New Roman" w:eastAsiaTheme="minorEastAsia" w:hAnsi="Times New Roman" w:cs="Times New Roman"/>
                <w:b/>
                <w:i/>
                <w:sz w:val="24"/>
                <w:vertAlign w:val="subscript"/>
              </w:rPr>
              <w:t>p</w:t>
            </w:r>
            <w:proofErr w:type="spellEnd"/>
          </w:p>
        </w:tc>
        <w:tc>
          <w:tcPr>
            <w:tcW w:w="1350" w:type="dxa"/>
            <w:vAlign w:val="center"/>
          </w:tcPr>
          <w:p w14:paraId="7CAD52DF" w14:textId="77777777" w:rsidR="006C1855" w:rsidRPr="00404EB7" w:rsidRDefault="00322348"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s</w:t>
            </w:r>
          </w:p>
        </w:tc>
        <w:tc>
          <w:tcPr>
            <w:tcW w:w="4950" w:type="dxa"/>
            <w:vAlign w:val="center"/>
          </w:tcPr>
          <w:p w14:paraId="205120E9" w14:textId="77777777" w:rsidR="006C1855" w:rsidRPr="00404EB7" w:rsidRDefault="00322348"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Pulse full width at half maximum</w:t>
            </w:r>
          </w:p>
        </w:tc>
      </w:tr>
      <w:tr w:rsidR="006C1855" w:rsidRPr="00404EB7" w14:paraId="69BFC946" w14:textId="77777777" w:rsidTr="00B04203">
        <w:trPr>
          <w:trHeight w:val="288"/>
          <w:jc w:val="center"/>
        </w:trPr>
        <w:tc>
          <w:tcPr>
            <w:tcW w:w="3016" w:type="dxa"/>
            <w:vAlign w:val="center"/>
          </w:tcPr>
          <w:p w14:paraId="345FD7B0" w14:textId="77777777" w:rsidR="006C1855" w:rsidRPr="00322348" w:rsidRDefault="006C1855" w:rsidP="00404EB7">
            <w:pPr>
              <w:jc w:val="center"/>
              <w:rPr>
                <w:rFonts w:ascii="Times New Roman" w:eastAsiaTheme="minorEastAsia" w:hAnsi="Times New Roman" w:cs="Times New Roman"/>
                <w:b/>
                <w:i/>
                <w:sz w:val="24"/>
              </w:rPr>
            </w:pPr>
            <w:r w:rsidRPr="00322348">
              <w:rPr>
                <w:rFonts w:ascii="Times New Roman" w:eastAsiaTheme="minorEastAsia" w:hAnsi="Times New Roman" w:cs="Times New Roman"/>
                <w:b/>
                <w:i/>
                <w:sz w:val="24"/>
              </w:rPr>
              <w:t>Re</w:t>
            </w:r>
          </w:p>
        </w:tc>
        <w:tc>
          <w:tcPr>
            <w:tcW w:w="1350" w:type="dxa"/>
            <w:vAlign w:val="center"/>
          </w:tcPr>
          <w:p w14:paraId="5BE256B9" w14:textId="77777777" w:rsidR="006C1855" w:rsidRPr="00404EB7" w:rsidRDefault="00B179EB"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w:t>
            </w:r>
          </w:p>
        </w:tc>
        <w:tc>
          <w:tcPr>
            <w:tcW w:w="4950" w:type="dxa"/>
            <w:vAlign w:val="center"/>
          </w:tcPr>
          <w:p w14:paraId="1525E49B" w14:textId="77777777" w:rsidR="006C1855" w:rsidRPr="00404EB7" w:rsidRDefault="00322348" w:rsidP="00404EB7">
            <w:pPr>
              <w:jc w:val="center"/>
              <w:rPr>
                <w:rFonts w:ascii="Times New Roman" w:eastAsiaTheme="minorEastAsia" w:hAnsi="Times New Roman" w:cs="Times New Roman"/>
                <w:sz w:val="24"/>
              </w:rPr>
            </w:pPr>
            <w:r>
              <w:rPr>
                <w:rFonts w:ascii="Times New Roman" w:eastAsiaTheme="minorEastAsia" w:hAnsi="Times New Roman" w:cs="Times New Roman"/>
                <w:sz w:val="24"/>
              </w:rPr>
              <w:t>Reynolds number</w:t>
            </w:r>
          </w:p>
        </w:tc>
      </w:tr>
    </w:tbl>
    <w:p w14:paraId="4BC5980E" w14:textId="77777777" w:rsidR="00B04203" w:rsidRDefault="00B04203">
      <w:pPr>
        <w:rPr>
          <w:rFonts w:ascii="Times New Roman" w:eastAsiaTheme="minorEastAsia" w:hAnsi="Times New Roman" w:cs="Times New Roman"/>
          <w:b/>
          <w:sz w:val="28"/>
        </w:rPr>
      </w:pPr>
      <w:r>
        <w:rPr>
          <w:rFonts w:ascii="Times New Roman" w:eastAsiaTheme="minorEastAsia" w:hAnsi="Times New Roman" w:cs="Times New Roman"/>
          <w:b/>
          <w:sz w:val="28"/>
        </w:rPr>
        <w:br w:type="page"/>
      </w:r>
    </w:p>
    <w:p w14:paraId="3DB64286" w14:textId="3B050CB7" w:rsidR="00BF6CDE" w:rsidRDefault="00BF6CDE" w:rsidP="00BF6CDE">
      <w:pPr>
        <w:spacing w:line="276" w:lineRule="auto"/>
        <w:jc w:val="both"/>
        <w:rPr>
          <w:rFonts w:ascii="Times New Roman" w:eastAsiaTheme="minorEastAsia" w:hAnsi="Times New Roman" w:cs="Times New Roman"/>
          <w:b/>
          <w:sz w:val="28"/>
        </w:rPr>
      </w:pPr>
      <w:r>
        <w:rPr>
          <w:rFonts w:ascii="Times New Roman" w:eastAsiaTheme="minorEastAsia" w:hAnsi="Times New Roman" w:cs="Times New Roman"/>
          <w:b/>
          <w:sz w:val="28"/>
        </w:rPr>
        <w:lastRenderedPageBreak/>
        <w:t>References</w:t>
      </w:r>
    </w:p>
    <w:p w14:paraId="1422EB85" w14:textId="77777777" w:rsidR="00C92FAB" w:rsidRPr="00C92FAB" w:rsidRDefault="00F55B75" w:rsidP="00C92FAB">
      <w:pPr>
        <w:pStyle w:val="Bibliography"/>
        <w:rPr>
          <w:rFonts w:ascii="Times New Roman" w:hAnsi="Times New Roman" w:cs="Times New Roman"/>
          <w:sz w:val="24"/>
          <w:szCs w:val="24"/>
        </w:rPr>
      </w:pPr>
      <w:r w:rsidRPr="00BF6CDE">
        <w:fldChar w:fldCharType="begin"/>
      </w:r>
      <w:r w:rsidR="00BF6CDE" w:rsidRPr="00BF6CDE">
        <w:instrText xml:space="preserve"> ADDIN ZOTERO_BIBL {"uncited":[],"omitted":[],"custom":[]} CSL_BIBLIOGRAPHY </w:instrText>
      </w:r>
      <w:r w:rsidRPr="00BF6CDE">
        <w:fldChar w:fldCharType="separate"/>
      </w:r>
      <w:r w:rsidR="00C92FAB" w:rsidRPr="00C92FAB">
        <w:rPr>
          <w:rFonts w:ascii="Times New Roman" w:hAnsi="Times New Roman" w:cs="Times New Roman"/>
          <w:sz w:val="24"/>
          <w:szCs w:val="24"/>
        </w:rPr>
        <w:t>1.</w:t>
      </w:r>
      <w:r w:rsidR="00C92FAB" w:rsidRPr="00C92FAB">
        <w:rPr>
          <w:rFonts w:ascii="Times New Roman" w:hAnsi="Times New Roman" w:cs="Times New Roman"/>
          <w:sz w:val="24"/>
          <w:szCs w:val="24"/>
        </w:rPr>
        <w:tab/>
        <w:t>Hahn, D. Light Scattering Theory. (2004).</w:t>
      </w:r>
    </w:p>
    <w:p w14:paraId="1AB202D1"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2.</w:t>
      </w:r>
      <w:r w:rsidRPr="00C92FAB">
        <w:rPr>
          <w:rFonts w:ascii="Times New Roman" w:hAnsi="Times New Roman" w:cs="Times New Roman"/>
          <w:sz w:val="24"/>
          <w:szCs w:val="24"/>
        </w:rPr>
        <w:tab/>
        <w:t xml:space="preserve">Rosenberg, P. </w:t>
      </w:r>
      <w:r w:rsidRPr="00C92FAB">
        <w:rPr>
          <w:rFonts w:ascii="Times New Roman" w:hAnsi="Times New Roman" w:cs="Times New Roman"/>
          <w:i/>
          <w:iCs/>
          <w:sz w:val="24"/>
          <w:szCs w:val="24"/>
        </w:rPr>
        <w:t>et al.</w:t>
      </w:r>
      <w:r w:rsidRPr="00C92FAB">
        <w:rPr>
          <w:rFonts w:ascii="Times New Roman" w:hAnsi="Times New Roman" w:cs="Times New Roman"/>
          <w:sz w:val="24"/>
          <w:szCs w:val="24"/>
        </w:rPr>
        <w:t xml:space="preserve"> Particle sizing calibration with refractive index correction for light scattering optical particle counters and impacts upon PCASP and CDP data collected during the Fennec campaign. </w:t>
      </w:r>
      <w:r w:rsidRPr="00C92FAB">
        <w:rPr>
          <w:rFonts w:ascii="Times New Roman" w:hAnsi="Times New Roman" w:cs="Times New Roman"/>
          <w:i/>
          <w:iCs/>
          <w:sz w:val="24"/>
          <w:szCs w:val="24"/>
        </w:rPr>
        <w:t>Atmos Meas Tech</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5</w:t>
      </w:r>
      <w:r w:rsidRPr="00C92FAB">
        <w:rPr>
          <w:rFonts w:ascii="Times New Roman" w:hAnsi="Times New Roman" w:cs="Times New Roman"/>
          <w:sz w:val="24"/>
          <w:szCs w:val="24"/>
        </w:rPr>
        <w:t>, 1147–1163 (2012).</w:t>
      </w:r>
    </w:p>
    <w:p w14:paraId="3A22D9ED"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3.</w:t>
      </w:r>
      <w:r w:rsidRPr="00C92FAB">
        <w:rPr>
          <w:rFonts w:ascii="Times New Roman" w:hAnsi="Times New Roman" w:cs="Times New Roman"/>
          <w:sz w:val="24"/>
          <w:szCs w:val="24"/>
        </w:rPr>
        <w:tab/>
        <w:t xml:space="preserve">Matzler, C. MATLAB functions for Mie scattering and absorption. </w:t>
      </w:r>
      <w:r w:rsidRPr="00C92FAB">
        <w:rPr>
          <w:rFonts w:ascii="Times New Roman" w:hAnsi="Times New Roman" w:cs="Times New Roman"/>
          <w:i/>
          <w:iCs/>
          <w:sz w:val="24"/>
          <w:szCs w:val="24"/>
        </w:rPr>
        <w:t>IAP Res Rep</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8</w:t>
      </w:r>
      <w:r w:rsidRPr="00C92FAB">
        <w:rPr>
          <w:rFonts w:ascii="Times New Roman" w:hAnsi="Times New Roman" w:cs="Times New Roman"/>
          <w:sz w:val="24"/>
          <w:szCs w:val="24"/>
        </w:rPr>
        <w:t>, (2002).</w:t>
      </w:r>
    </w:p>
    <w:p w14:paraId="660F364E"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4.</w:t>
      </w:r>
      <w:r w:rsidRPr="00C92FAB">
        <w:rPr>
          <w:rFonts w:ascii="Times New Roman" w:hAnsi="Times New Roman" w:cs="Times New Roman"/>
          <w:sz w:val="24"/>
          <w:szCs w:val="24"/>
        </w:rPr>
        <w:tab/>
        <w:t xml:space="preserve">Zhang, R. &amp; Zhao, H. Small-Angle Particle Counting Coupled Photometry for Real-Time Detection of Respirable Particle Size Segmentation Mass Concentration. </w:t>
      </w:r>
      <w:r w:rsidRPr="00C92FAB">
        <w:rPr>
          <w:rFonts w:ascii="Times New Roman" w:hAnsi="Times New Roman" w:cs="Times New Roman"/>
          <w:i/>
          <w:iCs/>
          <w:sz w:val="24"/>
          <w:szCs w:val="24"/>
        </w:rPr>
        <w:t>Sensors</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21</w:t>
      </w:r>
      <w:r w:rsidRPr="00C92FAB">
        <w:rPr>
          <w:rFonts w:ascii="Times New Roman" w:hAnsi="Times New Roman" w:cs="Times New Roman"/>
          <w:sz w:val="24"/>
          <w:szCs w:val="24"/>
        </w:rPr>
        <w:t>, 5977 (2021).</w:t>
      </w:r>
    </w:p>
    <w:p w14:paraId="70A34D09"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5.</w:t>
      </w:r>
      <w:r w:rsidRPr="00C92FAB">
        <w:rPr>
          <w:rFonts w:ascii="Times New Roman" w:hAnsi="Times New Roman" w:cs="Times New Roman"/>
          <w:sz w:val="24"/>
          <w:szCs w:val="24"/>
        </w:rPr>
        <w:tab/>
        <w:t xml:space="preserve">Heim, M., Mullins, B. J., Umhauer, H. &amp; Kasper, G. Performance evaluation of three optical particle counters with an efficient “multimodal” calibration method. </w:t>
      </w:r>
      <w:r w:rsidRPr="00C92FAB">
        <w:rPr>
          <w:rFonts w:ascii="Times New Roman" w:hAnsi="Times New Roman" w:cs="Times New Roman"/>
          <w:i/>
          <w:iCs/>
          <w:sz w:val="24"/>
          <w:szCs w:val="24"/>
        </w:rPr>
        <w:t>J. Aerosol Sci.</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39</w:t>
      </w:r>
      <w:r w:rsidRPr="00C92FAB">
        <w:rPr>
          <w:rFonts w:ascii="Times New Roman" w:hAnsi="Times New Roman" w:cs="Times New Roman"/>
          <w:sz w:val="24"/>
          <w:szCs w:val="24"/>
        </w:rPr>
        <w:t>, 1019–1031 (2008).</w:t>
      </w:r>
    </w:p>
    <w:p w14:paraId="43CF5864"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6.</w:t>
      </w:r>
      <w:r w:rsidRPr="00C92FAB">
        <w:rPr>
          <w:rFonts w:ascii="Times New Roman" w:hAnsi="Times New Roman" w:cs="Times New Roman"/>
          <w:sz w:val="24"/>
          <w:szCs w:val="24"/>
        </w:rPr>
        <w:tab/>
        <w:t xml:space="preserve">Gao, R. S. </w:t>
      </w:r>
      <w:r w:rsidRPr="00C92FAB">
        <w:rPr>
          <w:rFonts w:ascii="Times New Roman" w:hAnsi="Times New Roman" w:cs="Times New Roman"/>
          <w:i/>
          <w:iCs/>
          <w:sz w:val="24"/>
          <w:szCs w:val="24"/>
        </w:rPr>
        <w:t>et al.</w:t>
      </w:r>
      <w:r w:rsidRPr="00C92FAB">
        <w:rPr>
          <w:rFonts w:ascii="Times New Roman" w:hAnsi="Times New Roman" w:cs="Times New Roman"/>
          <w:sz w:val="24"/>
          <w:szCs w:val="24"/>
        </w:rPr>
        <w:t xml:space="preserve"> A light-weight, high-sensitivity particle spectrometer for PM2.5 aerosol measurements. </w:t>
      </w:r>
      <w:r w:rsidRPr="00C92FAB">
        <w:rPr>
          <w:rFonts w:ascii="Times New Roman" w:hAnsi="Times New Roman" w:cs="Times New Roman"/>
          <w:i/>
          <w:iCs/>
          <w:sz w:val="24"/>
          <w:szCs w:val="24"/>
        </w:rPr>
        <w:t>Aerosol Sci. Technol.</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50</w:t>
      </w:r>
      <w:r w:rsidRPr="00C92FAB">
        <w:rPr>
          <w:rFonts w:ascii="Times New Roman" w:hAnsi="Times New Roman" w:cs="Times New Roman"/>
          <w:sz w:val="24"/>
          <w:szCs w:val="24"/>
        </w:rPr>
        <w:t>, 88–99 (2016).</w:t>
      </w:r>
    </w:p>
    <w:p w14:paraId="047ED391"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7.</w:t>
      </w:r>
      <w:r w:rsidRPr="00C92FAB">
        <w:rPr>
          <w:rFonts w:ascii="Times New Roman" w:hAnsi="Times New Roman" w:cs="Times New Roman"/>
          <w:sz w:val="24"/>
          <w:szCs w:val="24"/>
        </w:rPr>
        <w:tab/>
        <w:t xml:space="preserve">Zarzana, K. J., Cappa, C. D. &amp; Tolbert, M. A. Sensitivity of Aerosol Refractive Index Retrievals Using Optical Spectroscopy. </w:t>
      </w:r>
      <w:r w:rsidRPr="00C92FAB">
        <w:rPr>
          <w:rFonts w:ascii="Times New Roman" w:hAnsi="Times New Roman" w:cs="Times New Roman"/>
          <w:i/>
          <w:iCs/>
          <w:sz w:val="24"/>
          <w:szCs w:val="24"/>
        </w:rPr>
        <w:t>Aerosol Sci. Technol.</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48</w:t>
      </w:r>
      <w:r w:rsidRPr="00C92FAB">
        <w:rPr>
          <w:rFonts w:ascii="Times New Roman" w:hAnsi="Times New Roman" w:cs="Times New Roman"/>
          <w:sz w:val="24"/>
          <w:szCs w:val="24"/>
        </w:rPr>
        <w:t>, 1133–1144 (2014).</w:t>
      </w:r>
    </w:p>
    <w:p w14:paraId="10870FFC"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8.</w:t>
      </w:r>
      <w:r w:rsidRPr="00C92FAB">
        <w:rPr>
          <w:rFonts w:ascii="Times New Roman" w:hAnsi="Times New Roman" w:cs="Times New Roman"/>
          <w:sz w:val="24"/>
          <w:szCs w:val="24"/>
        </w:rPr>
        <w:tab/>
        <w:t xml:space="preserve">Lee, H., Jeong, Y.-S., Choi, K. &amp; Shin, W. G. The effect of sheath flow rate on the particle trajectory inside an optical cavity with direct flow configuration. </w:t>
      </w:r>
      <w:r w:rsidRPr="00C92FAB">
        <w:rPr>
          <w:rFonts w:ascii="Times New Roman" w:hAnsi="Times New Roman" w:cs="Times New Roman"/>
          <w:i/>
          <w:iCs/>
          <w:sz w:val="24"/>
          <w:szCs w:val="24"/>
        </w:rPr>
        <w:t>J. Aerosol Sci.</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114</w:t>
      </w:r>
      <w:r w:rsidRPr="00C92FAB">
        <w:rPr>
          <w:rFonts w:ascii="Times New Roman" w:hAnsi="Times New Roman" w:cs="Times New Roman"/>
          <w:sz w:val="24"/>
          <w:szCs w:val="24"/>
        </w:rPr>
        <w:t>, 146–156 (2017).</w:t>
      </w:r>
    </w:p>
    <w:p w14:paraId="287CF3C4"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9.</w:t>
      </w:r>
      <w:r w:rsidRPr="00C92FAB">
        <w:rPr>
          <w:rFonts w:ascii="Times New Roman" w:hAnsi="Times New Roman" w:cs="Times New Roman"/>
          <w:sz w:val="24"/>
          <w:szCs w:val="24"/>
        </w:rPr>
        <w:tab/>
        <w:t>Laser Polarization: The Importance of Polarization in Laser Applications. https://www.edmundoptics.eu/knowledge-center/application-notes/lasers/the-importance-of-polarization-in-laser-applications/.</w:t>
      </w:r>
    </w:p>
    <w:p w14:paraId="5CA0690A"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10.</w:t>
      </w:r>
      <w:r w:rsidRPr="00C92FAB">
        <w:rPr>
          <w:rFonts w:ascii="Times New Roman" w:hAnsi="Times New Roman" w:cs="Times New Roman"/>
          <w:sz w:val="24"/>
          <w:szCs w:val="24"/>
        </w:rPr>
        <w:tab/>
        <w:t>UDT_PhotodiodeCharacteristics.pdf.</w:t>
      </w:r>
    </w:p>
    <w:p w14:paraId="10EA7F60"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lastRenderedPageBreak/>
        <w:t>11.</w:t>
      </w:r>
      <w:r w:rsidRPr="00C92FAB">
        <w:rPr>
          <w:rFonts w:ascii="Times New Roman" w:hAnsi="Times New Roman" w:cs="Times New Roman"/>
          <w:sz w:val="24"/>
          <w:szCs w:val="24"/>
        </w:rPr>
        <w:tab/>
        <w:t xml:space="preserve">Cai, Y., Montague, D. C., Mooiweer-Bryan, W. &amp; Deshler, T. Performance characteristics of the ultra high sensitivity aerosol spectrometer for particles between 55 and 800nm: Laboratory and field studies. </w:t>
      </w:r>
      <w:r w:rsidRPr="00C92FAB">
        <w:rPr>
          <w:rFonts w:ascii="Times New Roman" w:hAnsi="Times New Roman" w:cs="Times New Roman"/>
          <w:i/>
          <w:iCs/>
          <w:sz w:val="24"/>
          <w:szCs w:val="24"/>
        </w:rPr>
        <w:t>J. Aerosol Sci.</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39</w:t>
      </w:r>
      <w:r w:rsidRPr="00C92FAB">
        <w:rPr>
          <w:rFonts w:ascii="Times New Roman" w:hAnsi="Times New Roman" w:cs="Times New Roman"/>
          <w:sz w:val="24"/>
          <w:szCs w:val="24"/>
        </w:rPr>
        <w:t>, 759–769 (2008).</w:t>
      </w:r>
    </w:p>
    <w:p w14:paraId="0F253815"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12.</w:t>
      </w:r>
      <w:r w:rsidRPr="00C92FAB">
        <w:rPr>
          <w:rFonts w:ascii="Times New Roman" w:hAnsi="Times New Roman" w:cs="Times New Roman"/>
          <w:sz w:val="24"/>
          <w:szCs w:val="24"/>
        </w:rPr>
        <w:tab/>
        <w:t>TSI_3340_Manual.pdf.</w:t>
      </w:r>
    </w:p>
    <w:p w14:paraId="21E52591"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13.</w:t>
      </w:r>
      <w:r w:rsidRPr="00C92FAB">
        <w:rPr>
          <w:rFonts w:ascii="Times New Roman" w:hAnsi="Times New Roman" w:cs="Times New Roman"/>
          <w:sz w:val="24"/>
          <w:szCs w:val="24"/>
        </w:rPr>
        <w:tab/>
        <w:t xml:space="preserve">Haugan, E. T. &amp; Dalsjø, P. </w:t>
      </w:r>
      <w:r w:rsidRPr="00C92FAB">
        <w:rPr>
          <w:rFonts w:ascii="Times New Roman" w:hAnsi="Times New Roman" w:cs="Times New Roman"/>
          <w:i/>
          <w:iCs/>
          <w:sz w:val="24"/>
          <w:szCs w:val="24"/>
        </w:rPr>
        <w:t>Characterization of the Material Properties of Two FR4 Printed Circuit Board Laminates</w:t>
      </w:r>
      <w:r w:rsidRPr="00C92FAB">
        <w:rPr>
          <w:rFonts w:ascii="Times New Roman" w:hAnsi="Times New Roman" w:cs="Times New Roman"/>
          <w:sz w:val="24"/>
          <w:szCs w:val="24"/>
        </w:rPr>
        <w:t xml:space="preserve">. </w:t>
      </w:r>
      <w:r w:rsidRPr="00C92FAB">
        <w:rPr>
          <w:rFonts w:ascii="Times New Roman" w:hAnsi="Times New Roman" w:cs="Times New Roman"/>
          <w:i/>
          <w:iCs/>
          <w:sz w:val="24"/>
          <w:szCs w:val="24"/>
        </w:rPr>
        <w:t>2013/01956</w:t>
      </w:r>
      <w:r w:rsidRPr="00C92FAB">
        <w:rPr>
          <w:rFonts w:ascii="Times New Roman" w:hAnsi="Times New Roman" w:cs="Times New Roman"/>
          <w:sz w:val="24"/>
          <w:szCs w:val="24"/>
        </w:rPr>
        <w:t xml:space="preserve"> (2014).</w:t>
      </w:r>
    </w:p>
    <w:p w14:paraId="6EDEFE65"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14.</w:t>
      </w:r>
      <w:r w:rsidRPr="00C92FAB">
        <w:rPr>
          <w:rFonts w:ascii="Times New Roman" w:hAnsi="Times New Roman" w:cs="Times New Roman"/>
          <w:sz w:val="24"/>
          <w:szCs w:val="24"/>
        </w:rPr>
        <w:tab/>
        <w:t xml:space="preserve">Alfonsi, G. Reynolds-Averaged Navier–Stokes Equations for Turbulence Modeling. </w:t>
      </w:r>
      <w:r w:rsidRPr="00C92FAB">
        <w:rPr>
          <w:rFonts w:ascii="Times New Roman" w:hAnsi="Times New Roman" w:cs="Times New Roman"/>
          <w:i/>
          <w:iCs/>
          <w:sz w:val="24"/>
          <w:szCs w:val="24"/>
        </w:rPr>
        <w:t>Appl. Mech. Rev.</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62</w:t>
      </w:r>
      <w:r w:rsidRPr="00C92FAB">
        <w:rPr>
          <w:rFonts w:ascii="Times New Roman" w:hAnsi="Times New Roman" w:cs="Times New Roman"/>
          <w:sz w:val="24"/>
          <w:szCs w:val="24"/>
        </w:rPr>
        <w:t>, (2009).</w:t>
      </w:r>
    </w:p>
    <w:p w14:paraId="7BD256E8"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15.</w:t>
      </w:r>
      <w:r w:rsidRPr="00C92FAB">
        <w:rPr>
          <w:rFonts w:ascii="Times New Roman" w:hAnsi="Times New Roman" w:cs="Times New Roman"/>
          <w:sz w:val="24"/>
          <w:szCs w:val="24"/>
        </w:rPr>
        <w:tab/>
        <w:t xml:space="preserve">Ignat, L., Pelletier, D. &amp; Ilinca, F. A universal formulation of two-equation models for adaptive computation of turbulent flows. </w:t>
      </w:r>
      <w:r w:rsidRPr="00C92FAB">
        <w:rPr>
          <w:rFonts w:ascii="Times New Roman" w:hAnsi="Times New Roman" w:cs="Times New Roman"/>
          <w:i/>
          <w:iCs/>
          <w:sz w:val="24"/>
          <w:szCs w:val="24"/>
        </w:rPr>
        <w:t>Comput. Methods Appl. Mech. Eng.</w:t>
      </w:r>
      <w:r w:rsidRPr="00C92FAB">
        <w:rPr>
          <w:rFonts w:ascii="Times New Roman" w:hAnsi="Times New Roman" w:cs="Times New Roman"/>
          <w:sz w:val="24"/>
          <w:szCs w:val="24"/>
        </w:rPr>
        <w:t xml:space="preserve"> </w:t>
      </w:r>
      <w:r w:rsidRPr="00C92FAB">
        <w:rPr>
          <w:rFonts w:ascii="Times New Roman" w:hAnsi="Times New Roman" w:cs="Times New Roman"/>
          <w:b/>
          <w:bCs/>
          <w:sz w:val="24"/>
          <w:szCs w:val="24"/>
        </w:rPr>
        <w:t>189</w:t>
      </w:r>
      <w:r w:rsidRPr="00C92FAB">
        <w:rPr>
          <w:rFonts w:ascii="Times New Roman" w:hAnsi="Times New Roman" w:cs="Times New Roman"/>
          <w:sz w:val="24"/>
          <w:szCs w:val="24"/>
        </w:rPr>
        <w:t>, 1119–1139 (2000).</w:t>
      </w:r>
    </w:p>
    <w:p w14:paraId="4F5D09FA" w14:textId="77777777" w:rsidR="00C92FAB" w:rsidRPr="00C92FAB" w:rsidRDefault="00C92FAB" w:rsidP="00C92FAB">
      <w:pPr>
        <w:pStyle w:val="Bibliography"/>
        <w:rPr>
          <w:rFonts w:ascii="Times New Roman" w:hAnsi="Times New Roman" w:cs="Times New Roman"/>
          <w:sz w:val="24"/>
          <w:szCs w:val="24"/>
        </w:rPr>
      </w:pPr>
      <w:r w:rsidRPr="00C92FAB">
        <w:rPr>
          <w:rFonts w:ascii="Times New Roman" w:hAnsi="Times New Roman" w:cs="Times New Roman"/>
          <w:sz w:val="24"/>
          <w:szCs w:val="24"/>
        </w:rPr>
        <w:t>16.</w:t>
      </w:r>
      <w:r w:rsidRPr="00C92FAB">
        <w:rPr>
          <w:rFonts w:ascii="Times New Roman" w:hAnsi="Times New Roman" w:cs="Times New Roman"/>
          <w:sz w:val="24"/>
          <w:szCs w:val="24"/>
        </w:rPr>
        <w:tab/>
        <w:t>The Turbulent Flow, k-ω Interface. https://doc.comsol.com/5.5/doc/com.comsol.help.cfd/cfd_ug_fluidflow_single.06.013.html.</w:t>
      </w:r>
    </w:p>
    <w:p w14:paraId="3F5493DD" w14:textId="77777777" w:rsidR="00E865B2" w:rsidRDefault="00F55B75" w:rsidP="00470B9B">
      <w:pPr>
        <w:spacing w:line="276" w:lineRule="auto"/>
        <w:jc w:val="both"/>
        <w:rPr>
          <w:rFonts w:ascii="Times New Roman" w:eastAsiaTheme="minorEastAsia" w:hAnsi="Times New Roman" w:cs="Times New Roman"/>
          <w:b/>
          <w:sz w:val="24"/>
          <w:szCs w:val="24"/>
        </w:rPr>
      </w:pPr>
      <w:r w:rsidRPr="00BF6CDE">
        <w:rPr>
          <w:rFonts w:ascii="Times New Roman" w:eastAsiaTheme="minorEastAsia" w:hAnsi="Times New Roman" w:cs="Times New Roman"/>
          <w:b/>
          <w:sz w:val="24"/>
          <w:szCs w:val="24"/>
        </w:rPr>
        <w:fldChar w:fldCharType="end"/>
      </w:r>
    </w:p>
    <w:p w14:paraId="2AB9492C" w14:textId="77777777" w:rsidR="00470B9B" w:rsidRDefault="00470B9B" w:rsidP="00470B9B">
      <w:pPr>
        <w:spacing w:line="276" w:lineRule="auto"/>
        <w:jc w:val="both"/>
        <w:rPr>
          <w:rFonts w:ascii="Times New Roman" w:eastAsiaTheme="minorEastAsia" w:hAnsi="Times New Roman" w:cs="Times New Roman"/>
          <w:b/>
          <w:sz w:val="24"/>
          <w:szCs w:val="24"/>
        </w:rPr>
      </w:pPr>
    </w:p>
    <w:p w14:paraId="2138E631" w14:textId="77777777" w:rsidR="00470B9B" w:rsidRPr="00470B9B" w:rsidRDefault="00470B9B" w:rsidP="00470B9B">
      <w:pPr>
        <w:spacing w:line="276" w:lineRule="auto"/>
        <w:jc w:val="both"/>
        <w:rPr>
          <w:rFonts w:ascii="Times New Roman" w:eastAsiaTheme="minorEastAsia" w:hAnsi="Times New Roman" w:cs="Times New Roman"/>
          <w:b/>
          <w:sz w:val="28"/>
        </w:rPr>
      </w:pPr>
    </w:p>
    <w:sectPr w:rsidR="00470B9B" w:rsidRPr="00470B9B" w:rsidSect="00F716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17622"/>
    <w:multiLevelType w:val="multilevel"/>
    <w:tmpl w:val="FA764B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E7"/>
    <w:rsid w:val="00000815"/>
    <w:rsid w:val="000011E8"/>
    <w:rsid w:val="000035D2"/>
    <w:rsid w:val="000206B6"/>
    <w:rsid w:val="00022148"/>
    <w:rsid w:val="00027225"/>
    <w:rsid w:val="000318A2"/>
    <w:rsid w:val="000377A2"/>
    <w:rsid w:val="00047C9E"/>
    <w:rsid w:val="0005225E"/>
    <w:rsid w:val="00066691"/>
    <w:rsid w:val="00070E0F"/>
    <w:rsid w:val="0007395F"/>
    <w:rsid w:val="00083FB5"/>
    <w:rsid w:val="00086E29"/>
    <w:rsid w:val="00093061"/>
    <w:rsid w:val="000A12EC"/>
    <w:rsid w:val="000B07A1"/>
    <w:rsid w:val="000B591C"/>
    <w:rsid w:val="000C58B8"/>
    <w:rsid w:val="000D2661"/>
    <w:rsid w:val="000E6D4D"/>
    <w:rsid w:val="00116975"/>
    <w:rsid w:val="001230EE"/>
    <w:rsid w:val="00145C83"/>
    <w:rsid w:val="001530B3"/>
    <w:rsid w:val="001606AD"/>
    <w:rsid w:val="001639BD"/>
    <w:rsid w:val="001705AD"/>
    <w:rsid w:val="0017232E"/>
    <w:rsid w:val="001C4C8F"/>
    <w:rsid w:val="001F07F2"/>
    <w:rsid w:val="001F1295"/>
    <w:rsid w:val="001F1775"/>
    <w:rsid w:val="001F367F"/>
    <w:rsid w:val="002065B0"/>
    <w:rsid w:val="0021235D"/>
    <w:rsid w:val="0021463B"/>
    <w:rsid w:val="00281845"/>
    <w:rsid w:val="002A21F0"/>
    <w:rsid w:val="002A5DFA"/>
    <w:rsid w:val="002B0497"/>
    <w:rsid w:val="002B420C"/>
    <w:rsid w:val="002B76ED"/>
    <w:rsid w:val="002C08BF"/>
    <w:rsid w:val="002C1269"/>
    <w:rsid w:val="002F2592"/>
    <w:rsid w:val="00317C2C"/>
    <w:rsid w:val="00317C84"/>
    <w:rsid w:val="00322348"/>
    <w:rsid w:val="00323D60"/>
    <w:rsid w:val="00334D3E"/>
    <w:rsid w:val="00344EFC"/>
    <w:rsid w:val="00350815"/>
    <w:rsid w:val="003544DD"/>
    <w:rsid w:val="003715AF"/>
    <w:rsid w:val="00376058"/>
    <w:rsid w:val="00376919"/>
    <w:rsid w:val="00386357"/>
    <w:rsid w:val="00397F2E"/>
    <w:rsid w:val="003A5D9D"/>
    <w:rsid w:val="003B72B6"/>
    <w:rsid w:val="003D4446"/>
    <w:rsid w:val="003E5316"/>
    <w:rsid w:val="003E6E0B"/>
    <w:rsid w:val="003F79C5"/>
    <w:rsid w:val="00404EB7"/>
    <w:rsid w:val="00420F4C"/>
    <w:rsid w:val="00444925"/>
    <w:rsid w:val="00444BAF"/>
    <w:rsid w:val="00444F35"/>
    <w:rsid w:val="00446456"/>
    <w:rsid w:val="00465549"/>
    <w:rsid w:val="00470B9B"/>
    <w:rsid w:val="00483710"/>
    <w:rsid w:val="004A2F9E"/>
    <w:rsid w:val="004A6D0A"/>
    <w:rsid w:val="004B5A6A"/>
    <w:rsid w:val="004C4CC1"/>
    <w:rsid w:val="004D5A40"/>
    <w:rsid w:val="004E2347"/>
    <w:rsid w:val="004E3AEB"/>
    <w:rsid w:val="004E61A1"/>
    <w:rsid w:val="004F0521"/>
    <w:rsid w:val="004F71F2"/>
    <w:rsid w:val="005041BF"/>
    <w:rsid w:val="00516FED"/>
    <w:rsid w:val="00530053"/>
    <w:rsid w:val="00543E2B"/>
    <w:rsid w:val="00547A8C"/>
    <w:rsid w:val="0055714C"/>
    <w:rsid w:val="005A2A61"/>
    <w:rsid w:val="005A51BB"/>
    <w:rsid w:val="005A5A40"/>
    <w:rsid w:val="005B750C"/>
    <w:rsid w:val="005B7A61"/>
    <w:rsid w:val="005C6BF8"/>
    <w:rsid w:val="005D4B62"/>
    <w:rsid w:val="005E06B7"/>
    <w:rsid w:val="005E17BD"/>
    <w:rsid w:val="005F7D7B"/>
    <w:rsid w:val="00622A79"/>
    <w:rsid w:val="006326B5"/>
    <w:rsid w:val="00650A1D"/>
    <w:rsid w:val="00665633"/>
    <w:rsid w:val="006760E7"/>
    <w:rsid w:val="00677C77"/>
    <w:rsid w:val="00684B09"/>
    <w:rsid w:val="006921A9"/>
    <w:rsid w:val="0069755C"/>
    <w:rsid w:val="006B24F8"/>
    <w:rsid w:val="006C1855"/>
    <w:rsid w:val="006D0BE7"/>
    <w:rsid w:val="006E316F"/>
    <w:rsid w:val="0072456D"/>
    <w:rsid w:val="00736D23"/>
    <w:rsid w:val="00743CF8"/>
    <w:rsid w:val="00757B3F"/>
    <w:rsid w:val="0077360A"/>
    <w:rsid w:val="00775964"/>
    <w:rsid w:val="007B5D98"/>
    <w:rsid w:val="007C043B"/>
    <w:rsid w:val="007C4FE4"/>
    <w:rsid w:val="007C7B44"/>
    <w:rsid w:val="007E6DFF"/>
    <w:rsid w:val="007F1451"/>
    <w:rsid w:val="007F4C4B"/>
    <w:rsid w:val="00822090"/>
    <w:rsid w:val="008247BA"/>
    <w:rsid w:val="00840475"/>
    <w:rsid w:val="008501AC"/>
    <w:rsid w:val="008654C5"/>
    <w:rsid w:val="00877EFD"/>
    <w:rsid w:val="0088005D"/>
    <w:rsid w:val="00884131"/>
    <w:rsid w:val="008A1C33"/>
    <w:rsid w:val="008A3A72"/>
    <w:rsid w:val="008C5149"/>
    <w:rsid w:val="008D34FC"/>
    <w:rsid w:val="008E0725"/>
    <w:rsid w:val="008E3B2B"/>
    <w:rsid w:val="00901182"/>
    <w:rsid w:val="00905723"/>
    <w:rsid w:val="009134A9"/>
    <w:rsid w:val="0093129B"/>
    <w:rsid w:val="009362AB"/>
    <w:rsid w:val="00955C88"/>
    <w:rsid w:val="00977972"/>
    <w:rsid w:val="009A44ED"/>
    <w:rsid w:val="009D65B2"/>
    <w:rsid w:val="009D67E3"/>
    <w:rsid w:val="009D6AD1"/>
    <w:rsid w:val="009D6B05"/>
    <w:rsid w:val="00A50F65"/>
    <w:rsid w:val="00A5269F"/>
    <w:rsid w:val="00A5301F"/>
    <w:rsid w:val="00A54403"/>
    <w:rsid w:val="00A5791A"/>
    <w:rsid w:val="00A61FAA"/>
    <w:rsid w:val="00A65A50"/>
    <w:rsid w:val="00A66818"/>
    <w:rsid w:val="00A72E9A"/>
    <w:rsid w:val="00A80ACD"/>
    <w:rsid w:val="00AA1806"/>
    <w:rsid w:val="00AB6740"/>
    <w:rsid w:val="00AB6F9E"/>
    <w:rsid w:val="00AB7BB1"/>
    <w:rsid w:val="00AB7DF3"/>
    <w:rsid w:val="00AE3DE2"/>
    <w:rsid w:val="00B04203"/>
    <w:rsid w:val="00B16206"/>
    <w:rsid w:val="00B179EB"/>
    <w:rsid w:val="00B20182"/>
    <w:rsid w:val="00B31BD9"/>
    <w:rsid w:val="00B42611"/>
    <w:rsid w:val="00B45FC2"/>
    <w:rsid w:val="00B46A5B"/>
    <w:rsid w:val="00B47A50"/>
    <w:rsid w:val="00B557B4"/>
    <w:rsid w:val="00B64581"/>
    <w:rsid w:val="00B6762E"/>
    <w:rsid w:val="00B853EA"/>
    <w:rsid w:val="00B8799E"/>
    <w:rsid w:val="00B934BF"/>
    <w:rsid w:val="00B94E86"/>
    <w:rsid w:val="00BA17C2"/>
    <w:rsid w:val="00BA7D29"/>
    <w:rsid w:val="00BD08BF"/>
    <w:rsid w:val="00BD0EE8"/>
    <w:rsid w:val="00BE0E76"/>
    <w:rsid w:val="00BE304B"/>
    <w:rsid w:val="00BE48A4"/>
    <w:rsid w:val="00BF177C"/>
    <w:rsid w:val="00BF33B8"/>
    <w:rsid w:val="00BF6CDE"/>
    <w:rsid w:val="00C10BBC"/>
    <w:rsid w:val="00C128F1"/>
    <w:rsid w:val="00C20D27"/>
    <w:rsid w:val="00C221BF"/>
    <w:rsid w:val="00C237C6"/>
    <w:rsid w:val="00C241E8"/>
    <w:rsid w:val="00C24825"/>
    <w:rsid w:val="00C26225"/>
    <w:rsid w:val="00C36B47"/>
    <w:rsid w:val="00C43208"/>
    <w:rsid w:val="00C64D61"/>
    <w:rsid w:val="00C90D44"/>
    <w:rsid w:val="00C92FAB"/>
    <w:rsid w:val="00CA3FD2"/>
    <w:rsid w:val="00CA76AE"/>
    <w:rsid w:val="00CB44DC"/>
    <w:rsid w:val="00CC59D8"/>
    <w:rsid w:val="00CF1551"/>
    <w:rsid w:val="00D12F3F"/>
    <w:rsid w:val="00D35B22"/>
    <w:rsid w:val="00D40C8A"/>
    <w:rsid w:val="00D43230"/>
    <w:rsid w:val="00D50B2F"/>
    <w:rsid w:val="00D57760"/>
    <w:rsid w:val="00D61F6E"/>
    <w:rsid w:val="00D71E77"/>
    <w:rsid w:val="00D73EC2"/>
    <w:rsid w:val="00D76C36"/>
    <w:rsid w:val="00D80880"/>
    <w:rsid w:val="00D80B99"/>
    <w:rsid w:val="00D810FB"/>
    <w:rsid w:val="00D81A1F"/>
    <w:rsid w:val="00D86544"/>
    <w:rsid w:val="00DA382B"/>
    <w:rsid w:val="00DB3269"/>
    <w:rsid w:val="00DB377B"/>
    <w:rsid w:val="00DC2880"/>
    <w:rsid w:val="00DF2F06"/>
    <w:rsid w:val="00E00F26"/>
    <w:rsid w:val="00E017AB"/>
    <w:rsid w:val="00E12A77"/>
    <w:rsid w:val="00E14500"/>
    <w:rsid w:val="00E3500A"/>
    <w:rsid w:val="00E41EB7"/>
    <w:rsid w:val="00E44A76"/>
    <w:rsid w:val="00E617FC"/>
    <w:rsid w:val="00E64B39"/>
    <w:rsid w:val="00E865B2"/>
    <w:rsid w:val="00E925CD"/>
    <w:rsid w:val="00EA3524"/>
    <w:rsid w:val="00EB6006"/>
    <w:rsid w:val="00EC2903"/>
    <w:rsid w:val="00EC2A57"/>
    <w:rsid w:val="00EF4895"/>
    <w:rsid w:val="00F04DBE"/>
    <w:rsid w:val="00F103D2"/>
    <w:rsid w:val="00F16653"/>
    <w:rsid w:val="00F16A82"/>
    <w:rsid w:val="00F20433"/>
    <w:rsid w:val="00F300AA"/>
    <w:rsid w:val="00F30251"/>
    <w:rsid w:val="00F55B75"/>
    <w:rsid w:val="00F56643"/>
    <w:rsid w:val="00F61369"/>
    <w:rsid w:val="00F71631"/>
    <w:rsid w:val="00F856F7"/>
    <w:rsid w:val="00F861AB"/>
    <w:rsid w:val="00FA1949"/>
    <w:rsid w:val="00FA23E5"/>
    <w:rsid w:val="00FA7462"/>
    <w:rsid w:val="00FB5B21"/>
    <w:rsid w:val="00FF3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4F2D"/>
  <w15:docId w15:val="{6C61462E-8EEF-4149-BCF2-B095D473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qFormat/>
    <w:rsid w:val="006D0BE7"/>
    <w:pPr>
      <w:keepNext/>
      <w:widowControl w:val="0"/>
      <w:spacing w:after="0" w:line="480" w:lineRule="auto"/>
      <w:ind w:left="420"/>
      <w:jc w:val="both"/>
      <w:outlineLvl w:val="0"/>
    </w:pPr>
    <w:rPr>
      <w:rFonts w:ascii="Times New Roman" w:eastAsia="Times New Roman" w:hAnsi="Times New Roman" w:cs="Times New Roman"/>
      <w:b/>
      <w:bCs/>
      <w:sz w:val="24"/>
      <w:szCs w:val="24"/>
    </w:rPr>
  </w:style>
  <w:style w:type="character" w:customStyle="1" w:styleId="text">
    <w:name w:val="text"/>
    <w:basedOn w:val="DefaultParagraphFont"/>
    <w:qFormat/>
    <w:rsid w:val="006D0BE7"/>
  </w:style>
  <w:style w:type="paragraph" w:styleId="ListParagraph">
    <w:name w:val="List Paragraph"/>
    <w:basedOn w:val="Normal"/>
    <w:uiPriority w:val="34"/>
    <w:qFormat/>
    <w:rsid w:val="006D0BE7"/>
    <w:pPr>
      <w:ind w:left="720"/>
      <w:contextualSpacing/>
    </w:pPr>
  </w:style>
  <w:style w:type="paragraph" w:styleId="BalloonText">
    <w:name w:val="Balloon Text"/>
    <w:basedOn w:val="Normal"/>
    <w:link w:val="BalloonTextChar"/>
    <w:uiPriority w:val="99"/>
    <w:semiHidden/>
    <w:unhideWhenUsed/>
    <w:rsid w:val="006D0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BE7"/>
    <w:rPr>
      <w:rFonts w:ascii="Tahoma" w:hAnsi="Tahoma" w:cs="Tahoma"/>
      <w:sz w:val="16"/>
      <w:szCs w:val="16"/>
    </w:rPr>
  </w:style>
  <w:style w:type="paragraph" w:styleId="Bibliography">
    <w:name w:val="Bibliography"/>
    <w:basedOn w:val="Normal"/>
    <w:next w:val="Normal"/>
    <w:uiPriority w:val="37"/>
    <w:unhideWhenUsed/>
    <w:rsid w:val="00BF6CDE"/>
    <w:pPr>
      <w:tabs>
        <w:tab w:val="left" w:pos="384"/>
      </w:tabs>
      <w:spacing w:after="0" w:line="480" w:lineRule="auto"/>
      <w:ind w:left="384" w:hanging="384"/>
    </w:pPr>
  </w:style>
  <w:style w:type="table" w:styleId="TableGrid">
    <w:name w:val="Table Grid"/>
    <w:basedOn w:val="TableNormal"/>
    <w:uiPriority w:val="39"/>
    <w:unhideWhenUsed/>
    <w:rsid w:val="00470B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77C77"/>
    <w:rPr>
      <w:sz w:val="16"/>
      <w:szCs w:val="16"/>
    </w:rPr>
  </w:style>
  <w:style w:type="paragraph" w:styleId="CommentText">
    <w:name w:val="annotation text"/>
    <w:basedOn w:val="Normal"/>
    <w:link w:val="CommentTextChar"/>
    <w:uiPriority w:val="99"/>
    <w:semiHidden/>
    <w:unhideWhenUsed/>
    <w:rsid w:val="00677C77"/>
    <w:pPr>
      <w:spacing w:line="240" w:lineRule="auto"/>
    </w:pPr>
    <w:rPr>
      <w:sz w:val="20"/>
      <w:szCs w:val="20"/>
    </w:rPr>
  </w:style>
  <w:style w:type="character" w:customStyle="1" w:styleId="CommentTextChar">
    <w:name w:val="Comment Text Char"/>
    <w:basedOn w:val="DefaultParagraphFont"/>
    <w:link w:val="CommentText"/>
    <w:uiPriority w:val="99"/>
    <w:semiHidden/>
    <w:rsid w:val="00677C77"/>
    <w:rPr>
      <w:sz w:val="20"/>
      <w:szCs w:val="20"/>
    </w:rPr>
  </w:style>
  <w:style w:type="paragraph" w:styleId="CommentSubject">
    <w:name w:val="annotation subject"/>
    <w:basedOn w:val="CommentText"/>
    <w:next w:val="CommentText"/>
    <w:link w:val="CommentSubjectChar"/>
    <w:uiPriority w:val="99"/>
    <w:semiHidden/>
    <w:unhideWhenUsed/>
    <w:rsid w:val="00677C77"/>
    <w:rPr>
      <w:b/>
      <w:bCs/>
    </w:rPr>
  </w:style>
  <w:style w:type="character" w:customStyle="1" w:styleId="CommentSubjectChar">
    <w:name w:val="Comment Subject Char"/>
    <w:basedOn w:val="CommentTextChar"/>
    <w:link w:val="CommentSubject"/>
    <w:uiPriority w:val="99"/>
    <w:semiHidden/>
    <w:rsid w:val="00677C77"/>
    <w:rPr>
      <w:b/>
      <w:bCs/>
      <w:sz w:val="20"/>
      <w:szCs w:val="20"/>
    </w:rPr>
  </w:style>
  <w:style w:type="character" w:styleId="PlaceholderText">
    <w:name w:val="Placeholder Text"/>
    <w:basedOn w:val="DefaultParagraphFont"/>
    <w:uiPriority w:val="99"/>
    <w:semiHidden/>
    <w:rsid w:val="005C6BF8"/>
    <w:rPr>
      <w:color w:val="808080"/>
    </w:rPr>
  </w:style>
  <w:style w:type="character" w:customStyle="1" w:styleId="symbol">
    <w:name w:val="symbol"/>
    <w:basedOn w:val="DefaultParagraphFont"/>
    <w:rsid w:val="0021235D"/>
  </w:style>
  <w:style w:type="character" w:customStyle="1" w:styleId="equationvariables">
    <w:name w:val="equationvariables"/>
    <w:basedOn w:val="DefaultParagraphFont"/>
    <w:rsid w:val="00212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2286">
      <w:bodyDiv w:val="1"/>
      <w:marLeft w:val="0"/>
      <w:marRight w:val="0"/>
      <w:marTop w:val="0"/>
      <w:marBottom w:val="0"/>
      <w:divBdr>
        <w:top w:val="none" w:sz="0" w:space="0" w:color="auto"/>
        <w:left w:val="none" w:sz="0" w:space="0" w:color="auto"/>
        <w:bottom w:val="none" w:sz="0" w:space="0" w:color="auto"/>
        <w:right w:val="none" w:sz="0" w:space="0" w:color="auto"/>
      </w:divBdr>
      <w:divsChild>
        <w:div w:id="309990751">
          <w:marLeft w:val="40"/>
          <w:marRight w:val="40"/>
          <w:marTop w:val="0"/>
          <w:marBottom w:val="160"/>
          <w:divBdr>
            <w:top w:val="none" w:sz="0" w:space="0" w:color="auto"/>
            <w:left w:val="none" w:sz="0" w:space="0" w:color="auto"/>
            <w:bottom w:val="none" w:sz="0" w:space="0" w:color="auto"/>
            <w:right w:val="none" w:sz="0" w:space="0" w:color="auto"/>
          </w:divBdr>
        </w:div>
        <w:div w:id="1700350488">
          <w:marLeft w:val="40"/>
          <w:marRight w:val="40"/>
          <w:marTop w:val="0"/>
          <w:marBottom w:val="160"/>
          <w:divBdr>
            <w:top w:val="none" w:sz="0" w:space="0" w:color="auto"/>
            <w:left w:val="none" w:sz="0" w:space="0" w:color="auto"/>
            <w:bottom w:val="none" w:sz="0" w:space="0" w:color="auto"/>
            <w:right w:val="none" w:sz="0" w:space="0" w:color="auto"/>
          </w:divBdr>
        </w:div>
      </w:divsChild>
    </w:div>
    <w:div w:id="15745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eizh\Desktop\Work%20Study\Papers-for-PhD\OPS-Optics\Simulation-Experimental_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33552055993"/>
          <c:y val="4.0497867454068512E-2"/>
          <c:w val="0.77625481189852452"/>
          <c:h val="0.78464385303261863"/>
        </c:manualLayout>
      </c:layout>
      <c:scatterChart>
        <c:scatterStyle val="lineMarker"/>
        <c:varyColors val="0"/>
        <c:ser>
          <c:idx val="0"/>
          <c:order val="0"/>
          <c:spPr>
            <a:ln w="28575">
              <a:noFill/>
            </a:ln>
          </c:spPr>
          <c:marker>
            <c:symbol val="diamond"/>
            <c:size val="15"/>
            <c:spPr>
              <a:solidFill>
                <a:schemeClr val="tx1"/>
              </a:solidFill>
              <a:ln w="12700">
                <a:solidFill>
                  <a:schemeClr val="bg1">
                    <a:lumMod val="85000"/>
                  </a:schemeClr>
                </a:solidFill>
              </a:ln>
            </c:spPr>
          </c:marker>
          <c:xVal>
            <c:numRef>
              <c:f>Calculations!$B$11:$Y$11</c:f>
              <c:numCache>
                <c:formatCode>0.00</c:formatCode>
                <c:ptCount val="24"/>
                <c:pt idx="0">
                  <c:v>824.42006557377056</c:v>
                </c:pt>
                <c:pt idx="1">
                  <c:v>471.09718032786901</c:v>
                </c:pt>
                <c:pt idx="2">
                  <c:v>94.219436065573802</c:v>
                </c:pt>
                <c:pt idx="3">
                  <c:v>70.664577049180338</c:v>
                </c:pt>
                <c:pt idx="4">
                  <c:v>259.10344918032939</c:v>
                </c:pt>
                <c:pt idx="5">
                  <c:v>471.09718032786901</c:v>
                </c:pt>
                <c:pt idx="6">
                  <c:v>635.98119344262307</c:v>
                </c:pt>
                <c:pt idx="7">
                  <c:v>918.63950163934453</c:v>
                </c:pt>
                <c:pt idx="8">
                  <c:v>1295.5172459016401</c:v>
                </c:pt>
                <c:pt idx="9">
                  <c:v>1436.8464000000004</c:v>
                </c:pt>
                <c:pt idx="10">
                  <c:v>191.57951999999995</c:v>
                </c:pt>
                <c:pt idx="11">
                  <c:v>342.10628571428583</c:v>
                </c:pt>
                <c:pt idx="12">
                  <c:v>494.65203934426228</c:v>
                </c:pt>
                <c:pt idx="13">
                  <c:v>665.85564878048467</c:v>
                </c:pt>
                <c:pt idx="14">
                  <c:v>1092.0032640000002</c:v>
                </c:pt>
                <c:pt idx="15">
                  <c:v>471.09718032786901</c:v>
                </c:pt>
                <c:pt idx="16">
                  <c:v>471.09718032786901</c:v>
                </c:pt>
                <c:pt idx="17">
                  <c:v>494.65203934426228</c:v>
                </c:pt>
                <c:pt idx="18">
                  <c:v>471.09718032786901</c:v>
                </c:pt>
                <c:pt idx="19">
                  <c:v>447.54232131147546</c:v>
                </c:pt>
                <c:pt idx="20">
                  <c:v>494.65203934426228</c:v>
                </c:pt>
                <c:pt idx="21">
                  <c:v>471.09718032786901</c:v>
                </c:pt>
                <c:pt idx="22">
                  <c:v>471.09718032786901</c:v>
                </c:pt>
                <c:pt idx="23">
                  <c:v>471.09718032786901</c:v>
                </c:pt>
              </c:numCache>
            </c:numRef>
          </c:xVal>
          <c:yVal>
            <c:numRef>
              <c:f>Calculations!$B$24:$Y$24</c:f>
              <c:numCache>
                <c:formatCode>0.00</c:formatCode>
                <c:ptCount val="24"/>
                <c:pt idx="0">
                  <c:v>2.1480432749930194</c:v>
                </c:pt>
                <c:pt idx="1">
                  <c:v>3.698513800424629</c:v>
                </c:pt>
                <c:pt idx="2">
                  <c:v>5.906068104432908</c:v>
                </c:pt>
                <c:pt idx="3">
                  <c:v>10.352883998009474</c:v>
                </c:pt>
                <c:pt idx="4">
                  <c:v>6.8819054882359465</c:v>
                </c:pt>
                <c:pt idx="5">
                  <c:v>3.698513800424629</c:v>
                </c:pt>
                <c:pt idx="6">
                  <c:v>3.6391227974441431</c:v>
                </c:pt>
                <c:pt idx="7">
                  <c:v>3.6211073380508552</c:v>
                </c:pt>
                <c:pt idx="8">
                  <c:v>1.0615711252653928</c:v>
                </c:pt>
                <c:pt idx="9">
                  <c:v>0</c:v>
                </c:pt>
                <c:pt idx="10">
                  <c:v>1.0615711252653928</c:v>
                </c:pt>
                <c:pt idx="11">
                  <c:v>2.4531050540526942</c:v>
                </c:pt>
                <c:pt idx="12">
                  <c:v>4.7200503610413955</c:v>
                </c:pt>
                <c:pt idx="13">
                  <c:v>3.7472155538038701</c:v>
                </c:pt>
                <c:pt idx="14">
                  <c:v>0</c:v>
                </c:pt>
                <c:pt idx="15">
                  <c:v>1.0615711252653928</c:v>
                </c:pt>
                <c:pt idx="16">
                  <c:v>3.5640583833054427</c:v>
                </c:pt>
                <c:pt idx="17">
                  <c:v>4.7200503610413955</c:v>
                </c:pt>
                <c:pt idx="18">
                  <c:v>4.8191353877044945</c:v>
                </c:pt>
                <c:pt idx="19">
                  <c:v>3.8703211929913452</c:v>
                </c:pt>
                <c:pt idx="20">
                  <c:v>4.7200503610413955</c:v>
                </c:pt>
                <c:pt idx="21">
                  <c:v>5.3145605210198879</c:v>
                </c:pt>
                <c:pt idx="22">
                  <c:v>5.1554239630458687</c:v>
                </c:pt>
                <c:pt idx="23">
                  <c:v>5.0339702760084659</c:v>
                </c:pt>
              </c:numCache>
            </c:numRef>
          </c:yVal>
          <c:smooth val="0"/>
          <c:extLst>
            <c:ext xmlns:c16="http://schemas.microsoft.com/office/drawing/2014/chart" uri="{C3380CC4-5D6E-409C-BE32-E72D297353CC}">
              <c16:uniqueId val="{00000000-19F5-5743-BE79-1A96CC642C4F}"/>
            </c:ext>
          </c:extLst>
        </c:ser>
        <c:dLbls>
          <c:showLegendKey val="0"/>
          <c:showVal val="0"/>
          <c:showCatName val="0"/>
          <c:showSerName val="0"/>
          <c:showPercent val="0"/>
          <c:showBubbleSize val="0"/>
        </c:dLbls>
        <c:axId val="148649088"/>
        <c:axId val="148651392"/>
      </c:scatterChart>
      <c:valAx>
        <c:axId val="148649088"/>
        <c:scaling>
          <c:orientation val="minMax"/>
          <c:max val="1000"/>
          <c:min val="0"/>
        </c:scaling>
        <c:delete val="0"/>
        <c:axPos val="b"/>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Aerosol Inlet Reynolds</a:t>
                </a:r>
                <a:r>
                  <a:rPr lang="en-US" sz="1400" baseline="0">
                    <a:latin typeface="Times New Roman" pitchFamily="18" charset="0"/>
                    <a:cs typeface="Times New Roman" pitchFamily="18" charset="0"/>
                  </a:rPr>
                  <a:t> Number</a:t>
                </a:r>
                <a:endParaRPr lang="en-US" sz="1400">
                  <a:latin typeface="Times New Roman" pitchFamily="18" charset="0"/>
                  <a:cs typeface="Times New Roman" pitchFamily="18" charset="0"/>
                </a:endParaRPr>
              </a:p>
            </c:rich>
          </c:tx>
          <c:overlay val="0"/>
        </c:title>
        <c:numFmt formatCode="0" sourceLinked="0"/>
        <c:majorTickMark val="out"/>
        <c:minorTickMark val="none"/>
        <c:tickLblPos val="nextTo"/>
        <c:txPr>
          <a:bodyPr/>
          <a:lstStyle/>
          <a:p>
            <a:pPr>
              <a:defRPr sz="1200">
                <a:latin typeface="Times New Roman" pitchFamily="18" charset="0"/>
                <a:cs typeface="Times New Roman" pitchFamily="18" charset="0"/>
              </a:defRPr>
            </a:pPr>
            <a:endParaRPr lang="en-CY"/>
          </a:p>
        </c:txPr>
        <c:crossAx val="148651392"/>
        <c:crosses val="autoZero"/>
        <c:crossBetween val="midCat"/>
      </c:valAx>
      <c:valAx>
        <c:axId val="148651392"/>
        <c:scaling>
          <c:orientation val="minMax"/>
          <c:max val="11"/>
          <c:min val="3"/>
        </c:scaling>
        <c:delete val="0"/>
        <c:axPos val="l"/>
        <c:title>
          <c:tx>
            <c:rich>
              <a:bodyPr rot="-5400000" vert="horz"/>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OPS</a:t>
                </a:r>
                <a:r>
                  <a:rPr lang="en-US" sz="1400" baseline="0">
                    <a:latin typeface="Times New Roman" pitchFamily="18" charset="0"/>
                    <a:cs typeface="Times New Roman" pitchFamily="18" charset="0"/>
                  </a:rPr>
                  <a:t> Sizing Resolution</a:t>
                </a:r>
                <a:endParaRPr lang="en-US" sz="1400">
                  <a:latin typeface="Times New Roman" pitchFamily="18" charset="0"/>
                  <a:cs typeface="Times New Roman" pitchFamily="18" charset="0"/>
                </a:endParaRPr>
              </a:p>
            </c:rich>
          </c:tx>
          <c:layout>
            <c:manualLayout>
              <c:xMode val="edge"/>
              <c:yMode val="edge"/>
              <c:x val="3.0344925634295711E-2"/>
              <c:y val="0.23529363517060548"/>
            </c:manualLayout>
          </c:layout>
          <c:overlay val="0"/>
        </c:title>
        <c:numFmt formatCode="0" sourceLinked="0"/>
        <c:majorTickMark val="out"/>
        <c:minorTickMark val="none"/>
        <c:tickLblPos val="nextTo"/>
        <c:txPr>
          <a:bodyPr/>
          <a:lstStyle/>
          <a:p>
            <a:pPr>
              <a:defRPr sz="1200">
                <a:latin typeface="Times New Roman" pitchFamily="18" charset="0"/>
                <a:cs typeface="Times New Roman" pitchFamily="18" charset="0"/>
              </a:defRPr>
            </a:pPr>
            <a:endParaRPr lang="en-CY"/>
          </a:p>
        </c:txPr>
        <c:crossAx val="148649088"/>
        <c:crosses val="autoZero"/>
        <c:crossBetween val="midCat"/>
        <c:majorUnit val="1"/>
      </c:valAx>
      <c:spPr>
        <a:ln>
          <a:solidFill>
            <a:schemeClr val="tx1"/>
          </a:solid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27</Pages>
  <Words>8339</Words>
  <Characters>47536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 Loizidis</dc:creator>
  <cp:lastModifiedBy>George Biskos</cp:lastModifiedBy>
  <cp:revision>14</cp:revision>
  <dcterms:created xsi:type="dcterms:W3CDTF">2024-07-14T13:48:00Z</dcterms:created>
  <dcterms:modified xsi:type="dcterms:W3CDTF">2024-09-04T12:55:00Z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id="z4PdWwON"/&gt;&lt;style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