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6ADF2" w14:textId="77777777" w:rsidR="006071A3" w:rsidRPr="00B20A25" w:rsidRDefault="006071A3" w:rsidP="006071A3">
      <w:pPr>
        <w:rPr>
          <w:rFonts w:ascii="Times New Roman" w:hAnsi="Times New Roman" w:cs="Times New Roman"/>
          <w:sz w:val="28"/>
          <w:lang w:val="en-US"/>
        </w:rPr>
      </w:pPr>
      <w:r w:rsidRPr="00B20A25">
        <w:rPr>
          <w:rFonts w:ascii="Times New Roman" w:hAnsi="Times New Roman" w:cs="Times New Roman"/>
          <w:sz w:val="28"/>
          <w:lang w:val="en-US"/>
        </w:rPr>
        <w:t>Appendix</w:t>
      </w:r>
    </w:p>
    <w:p w14:paraId="4D5BFACC" w14:textId="77777777" w:rsidR="006071A3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bookmarkStart w:id="0" w:name="_Ref169341253"/>
      <w:r w:rsidRPr="003D44AD">
        <w:rPr>
          <w:rFonts w:ascii="Times New Roman" w:hAnsi="Times New Roman" w:cs="Times New Roman"/>
          <w:b/>
          <w:i w:val="0"/>
          <w:lang w:val="en-US"/>
        </w:rPr>
        <w:t xml:space="preserve">Table A 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begin"/>
      </w:r>
      <w:r w:rsidRPr="003D44AD">
        <w:rPr>
          <w:rFonts w:ascii="Times New Roman" w:hAnsi="Times New Roman" w:cs="Times New Roman"/>
          <w:b/>
          <w:i w:val="0"/>
          <w:lang w:val="en-US"/>
        </w:rPr>
        <w:instrText xml:space="preserve"> SEQ Table_A \* ARABIC </w:instrTex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lang w:val="en-US"/>
        </w:rPr>
        <w:t>1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end"/>
      </w:r>
      <w:bookmarkEnd w:id="0"/>
      <w:r w:rsidRPr="00522B0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Sampling</w:t>
      </w:r>
      <w:r w:rsidRPr="00522B06">
        <w:rPr>
          <w:rFonts w:ascii="Times New Roman" w:hAnsi="Times New Roman" w:cs="Times New Roman"/>
          <w:lang w:val="en-US"/>
        </w:rPr>
        <w:t xml:space="preserve"> sites, water </w:t>
      </w:r>
      <w:r>
        <w:rPr>
          <w:rFonts w:ascii="Times New Roman" w:hAnsi="Times New Roman" w:cs="Times New Roman"/>
          <w:lang w:val="en-US"/>
        </w:rPr>
        <w:t>body</w:t>
      </w:r>
      <w:r w:rsidRPr="00522B06">
        <w:rPr>
          <w:rFonts w:ascii="Times New Roman" w:hAnsi="Times New Roman" w:cs="Times New Roman"/>
          <w:lang w:val="en-US"/>
        </w:rPr>
        <w:t xml:space="preserve"> name</w:t>
      </w:r>
      <w:r>
        <w:rPr>
          <w:rFonts w:ascii="Times New Roman" w:hAnsi="Times New Roman" w:cs="Times New Roman"/>
          <w:lang w:val="en-US"/>
        </w:rPr>
        <w:t xml:space="preserve">s, </w:t>
      </w:r>
      <w:r w:rsidRPr="00522B06">
        <w:rPr>
          <w:rFonts w:ascii="Times New Roman" w:hAnsi="Times New Roman" w:cs="Times New Roman"/>
          <w:lang w:val="en-US"/>
        </w:rPr>
        <w:t xml:space="preserve">water </w:t>
      </w:r>
      <w:r>
        <w:rPr>
          <w:rFonts w:ascii="Times New Roman" w:hAnsi="Times New Roman" w:cs="Times New Roman"/>
          <w:lang w:val="en-US"/>
        </w:rPr>
        <w:t xml:space="preserve">body </w:t>
      </w:r>
      <w:r w:rsidRPr="00522B06">
        <w:rPr>
          <w:rFonts w:ascii="Times New Roman" w:hAnsi="Times New Roman" w:cs="Times New Roman"/>
          <w:lang w:val="en-US"/>
        </w:rPr>
        <w:t>types</w:t>
      </w:r>
      <w:r>
        <w:rPr>
          <w:rFonts w:ascii="Times New Roman" w:hAnsi="Times New Roman" w:cs="Times New Roman"/>
          <w:lang w:val="en-US"/>
        </w:rPr>
        <w:t xml:space="preserve"> (WBT), and categorical information if sewer effluents are discharged max. 5 km upstream of the sampling site</w:t>
      </w:r>
      <w:r w:rsidRPr="00522B06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Pr="00922FCC">
        <w:rPr>
          <w:rFonts w:ascii="Times New Roman" w:hAnsi="Times New Roman" w:cs="Times New Roman"/>
          <w:lang w:val="en-US"/>
        </w:rPr>
        <w:t>C= canal, CB = canalized brook, L = lake, P = pond, R = river</w:t>
      </w: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544"/>
        <w:gridCol w:w="3119"/>
        <w:gridCol w:w="780"/>
        <w:gridCol w:w="779"/>
      </w:tblGrid>
      <w:tr w:rsidR="006071A3" w:rsidRPr="00DA1829" w14:paraId="66F0796F" w14:textId="77777777" w:rsidTr="00312AA2">
        <w:trPr>
          <w:trHeight w:val="288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  <w:hideMark/>
          </w:tcPr>
          <w:p w14:paraId="5CB154C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bookmarkStart w:id="1" w:name="_Hlk184652550"/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Short name</w:t>
            </w:r>
          </w:p>
        </w:tc>
        <w:tc>
          <w:tcPr>
            <w:tcW w:w="3544" w:type="dxa"/>
            <w:shd w:val="clear" w:color="auto" w:fill="D9D9D9" w:themeFill="background1" w:themeFillShade="D9"/>
            <w:noWrap/>
            <w:vAlign w:val="center"/>
            <w:hideMark/>
          </w:tcPr>
          <w:p w14:paraId="1A0F1D8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Water body name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  <w:vAlign w:val="center"/>
            <w:hideMark/>
          </w:tcPr>
          <w:p w14:paraId="50EBC05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Location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7F3DD73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WBT</w:t>
            </w:r>
          </w:p>
        </w:tc>
        <w:tc>
          <w:tcPr>
            <w:tcW w:w="779" w:type="dxa"/>
            <w:shd w:val="clear" w:color="auto" w:fill="D9D9D9" w:themeFill="background1" w:themeFillShade="D9"/>
            <w:noWrap/>
            <w:vAlign w:val="center"/>
            <w:hideMark/>
          </w:tcPr>
          <w:p w14:paraId="02753EA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sewer</w:t>
            </w:r>
          </w:p>
        </w:tc>
      </w:tr>
      <w:tr w:rsidR="006071A3" w:rsidRPr="00DA1829" w14:paraId="62EB7269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26F741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AK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8C55BE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66302E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Alt Köpenick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5F7275D6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51F757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471BC2AE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D9107D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BG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FE70AA4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</w:rPr>
              <w:t>Hauptsee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D90045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Britzer Garten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902E0A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E726F1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78642D8F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F086F7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BH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1A820E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Tegeler 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A0362D6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Borsighafen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2EF37D9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E24E4A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41814A22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634B9D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BK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FC94BF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Bäke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872F4D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Bäke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D273D2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CB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2562271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0BB35F86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805D27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BV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268107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D4BD0D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Bellevue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409873E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3A2E83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45455357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B644D7A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DL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1FD2B3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Landwehrkanal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86EE9F6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Dreiländereck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5212898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2C3340A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165B8D72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F9AFB5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EB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7A7E336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Engelbecken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EC45C7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Engelbecken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1E1C36D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B71C33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7A7201BC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14E0E2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FG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A82C44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Landwehrkanal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5B132F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Flutgraben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9FCC64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1508E5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1551B124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2B990D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FS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3F6789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Fauler 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17C6B8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Lake outlet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5D361FD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00714AD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526C0C20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A05760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GP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E8E394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</w:rPr>
              <w:t>Görlitzer Parkteich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1395B7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Görlitzer Park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4078022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6F6BAE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73163B64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619FEE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E55484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Landwehrkanal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8C37E0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Hallesches Tor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6EC6941A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32CA72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345A369C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6F1678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IJ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61EB91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3AF363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Insel der Jugend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3BECE4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9FCDA94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4DB99234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3EDC62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KB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3D7AAF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3C5EB8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Katerblau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2AE90C7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990A93E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13FB6856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32AB73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KL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8C2DEF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Krumme Lanke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6F18A5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ake inlet (north)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5B55245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C5F02C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4BAB388C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EDE7A7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KS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80C1AA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Krumme Lanke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367CEE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ake outlet (south)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7078C03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372F19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148BC9C5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2A5350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KT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6EFB25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Karpfenteich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499B64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Treptower Park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17F2D09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939AC1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32CFF873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1C8551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LS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D7655D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Lietzensee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FC7C8D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</w:t>
            </w: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athing bay northern lake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7E70884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E288054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68BFD204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F7B16C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MD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0251F8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Eckernpfuhl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B36DB5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Alt-Mariendorf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5289E1B6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0EA4F10A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27D839A9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1E8C4F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MP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9D7EAB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B54BC9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Mellowpark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2CD47AD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E78B58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14FD0F17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D28BE9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NH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F23A70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</w:rPr>
              <w:t>Westhafenkanal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5CB960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Nordhafen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4E47664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242AB20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0ACDC6BF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B38969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NU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4F5B8EE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</w:rPr>
              <w:t>Berlin-Spandauer-Schifffahrtskanal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1C46464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</w:t>
            </w: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thern shore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164C39AE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054D8AA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5EB5BB8A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34E543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OB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F00CE9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Obersee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D025B3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</w:t>
            </w: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est bay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7E70FC3A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F893B5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602D9844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CE8758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OS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CF2629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Orankesee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9BCEF8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</w:t>
            </w: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athing bay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603E028E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5F4ECC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46B7F066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037451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PS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3625BC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Plötzensee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F677B4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</w:t>
            </w: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oat rental, south bay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5FF1C74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977099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5521BD52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98E4D4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RB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337569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D00ADD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Rummelsburger Bucht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1E1B42D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6E11CF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7A6B93CE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A68E176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RP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49E2A34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Seerosenteich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2C611E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</w:rPr>
              <w:t>Volkspark am Weinberg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3A91B3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7984E5AA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7C6E07B8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C12392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RT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22755A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A0CA76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Reichstag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427EF0C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AE91F9A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737F55D6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42B279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SB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269993C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CC64826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Schlossbrücke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0DCACF5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88222D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1CB6ECE3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70CFAB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SD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47FBF236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787DB75" w14:textId="77777777" w:rsidR="006071A3" w:rsidRPr="008611EE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611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Spreestr., height of river Dahme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21FAE92E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1D03CB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3888F4E1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0AA8C3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SL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9D20C5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Schlachtensee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A2F86A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</w:t>
            </w: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eight of train station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7C4E490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253810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201ECD3A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9273CB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1505426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</w:rPr>
              <w:t>Westlicher Abzugsgraben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1B92DC4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Spandau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281D8AB3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CB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05ECE5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631FED27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8B3F9F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ST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B88848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Stössensee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F50A05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TU boathouse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2324AC2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0EE5AD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18FD739D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AD9E57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4448FBE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</w:rPr>
              <w:t>Teich am Teehaus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54B6EDA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Tiergarten - Englisher Garten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9E85A5E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21DF9254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5FF95D3B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E49125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TN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452932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Neuer 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EE4852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Tiergarten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2FD418C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76C789A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5B538826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C7A80D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TS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2AE95BA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Landwehrkanal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EB2A25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Treptower Str.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260BA08E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271B3F2E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5806EAA7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E9AFBB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UH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AB844A6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Landwehrkanal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A2E569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Urbanhafen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EBDBBB9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0FD7774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60F40735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C64F40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VF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7F308A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Großer Teich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19F295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Volkspark Friedrichshain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02028797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6186554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5E666060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CC555D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VK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97C08C8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Wasserfall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669A00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Viktoriapark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4D2DB976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E30BA4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492985CA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88C1A05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1CEEEC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</w:rPr>
              <w:t>Westhafenkanal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AAC4F7F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Westhafen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0F727BE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360717D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</w:tr>
      <w:tr w:rsidR="006071A3" w:rsidRPr="00DA1829" w14:paraId="0226AF62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8FE808E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WM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696B030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Wannsee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DF1EACB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Middle part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54C940EA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7CC42A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1E65A428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122EF7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WS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44A3A5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Weissensee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EAC3734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outh bay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6FCE907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28834F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  <w:tr w:rsidR="006071A3" w:rsidRPr="00DA1829" w14:paraId="4EEB4287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C5748A1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WW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B8A27DE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Wannsee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E28789D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Western shore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71A820BC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59FCB652" w14:textId="77777777" w:rsidR="006071A3" w:rsidRPr="00DA1829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A182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</w:t>
            </w:r>
          </w:p>
        </w:tc>
      </w:tr>
    </w:tbl>
    <w:p w14:paraId="32640D9C" w14:textId="77777777" w:rsidR="006071A3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bookmarkStart w:id="2" w:name="_Ref66724129"/>
      <w:bookmarkEnd w:id="1"/>
      <w:r w:rsidRPr="00522B06">
        <w:rPr>
          <w:rFonts w:ascii="Times New Roman" w:hAnsi="Times New Roman" w:cs="Times New Roman"/>
          <w:lang w:val="en-US"/>
        </w:rPr>
        <w:br w:type="page" w:clear="all"/>
      </w:r>
      <w:bookmarkStart w:id="3" w:name="_Ref168495987"/>
      <w:bookmarkEnd w:id="2"/>
      <w:r w:rsidRPr="003D44AD">
        <w:rPr>
          <w:rFonts w:ascii="Times New Roman" w:hAnsi="Times New Roman" w:cs="Times New Roman"/>
          <w:b/>
          <w:i w:val="0"/>
          <w:lang w:val="en-US"/>
        </w:rPr>
        <w:lastRenderedPageBreak/>
        <w:t xml:space="preserve">Table A </w:t>
      </w:r>
      <w:r w:rsidRPr="003D44AD">
        <w:rPr>
          <w:rFonts w:ascii="Times New Roman" w:hAnsi="Times New Roman" w:cs="Times New Roman"/>
          <w:b/>
          <w:i w:val="0"/>
        </w:rPr>
        <w:fldChar w:fldCharType="begin"/>
      </w:r>
      <w:r w:rsidRPr="003D44AD">
        <w:rPr>
          <w:rFonts w:ascii="Times New Roman" w:hAnsi="Times New Roman" w:cs="Times New Roman"/>
          <w:b/>
          <w:i w:val="0"/>
          <w:lang w:val="en-US"/>
        </w:rPr>
        <w:instrText xml:space="preserve"> SEQ Table_A \* ARABIC </w:instrText>
      </w:r>
      <w:r w:rsidRPr="003D44AD">
        <w:rPr>
          <w:rFonts w:ascii="Times New Roman" w:hAnsi="Times New Roman" w:cs="Times New Roman"/>
          <w:b/>
          <w:i w:val="0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lang w:val="en-US"/>
        </w:rPr>
        <w:t>2</w:t>
      </w:r>
      <w:r w:rsidRPr="003D44AD">
        <w:rPr>
          <w:rFonts w:ascii="Times New Roman" w:hAnsi="Times New Roman" w:cs="Times New Roman"/>
          <w:b/>
          <w:i w:val="0"/>
        </w:rPr>
        <w:fldChar w:fldCharType="end"/>
      </w:r>
      <w:bookmarkEnd w:id="3"/>
      <w:r w:rsidRPr="00522B06">
        <w:rPr>
          <w:rFonts w:ascii="Times New Roman" w:hAnsi="Times New Roman" w:cs="Times New Roman"/>
          <w:lang w:val="en-US"/>
        </w:rPr>
        <w:t xml:space="preserve"> Percentage shares of different land-use classes in the 100 m buffer along studied surface waters and the connected sewer system catchment for the monitored surface waters according to land-use map LBM-2018 (BKG, 2018)</w:t>
      </w:r>
    </w:p>
    <w:tbl>
      <w:tblPr>
        <w:tblW w:w="74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896"/>
        <w:gridCol w:w="880"/>
        <w:gridCol w:w="993"/>
        <w:gridCol w:w="992"/>
        <w:gridCol w:w="850"/>
        <w:gridCol w:w="992"/>
        <w:gridCol w:w="851"/>
      </w:tblGrid>
      <w:tr w:rsidR="006071A3" w:rsidRPr="00080AF5" w14:paraId="5D4F2BDC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436AE7F9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Sampling site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77520E2D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Resi-dential</w:t>
            </w:r>
          </w:p>
        </w:tc>
        <w:tc>
          <w:tcPr>
            <w:tcW w:w="880" w:type="dxa"/>
            <w:vAlign w:val="bottom"/>
          </w:tcPr>
          <w:p w14:paraId="21F6C29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  <w:t>Urban</w:t>
            </w:r>
          </w:p>
          <w:p w14:paraId="1293160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  <w:t xml:space="preserve">green </w:t>
            </w:r>
          </w:p>
          <w:p w14:paraId="2FC022B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  <w:t>spaces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8FFC39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  <w:t xml:space="preserve">Sports </w:t>
            </w:r>
          </w:p>
          <w:p w14:paraId="06FEF87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  <w:t xml:space="preserve">and </w:t>
            </w:r>
          </w:p>
          <w:p w14:paraId="7E8E655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  <w:t>leisure</w:t>
            </w:r>
          </w:p>
        </w:tc>
        <w:tc>
          <w:tcPr>
            <w:tcW w:w="992" w:type="dxa"/>
            <w:vAlign w:val="bottom"/>
          </w:tcPr>
          <w:p w14:paraId="37D377D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  <w:t>Roads &amp;</w:t>
            </w:r>
          </w:p>
          <w:p w14:paraId="46A9C2B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hAnsi="Times New Roman" w:cs="Times New Roman"/>
                <w:sz w:val="21"/>
                <w:szCs w:val="21"/>
                <w:lang w:val="en-US" w:eastAsia="de-DE"/>
              </w:rPr>
              <w:t xml:space="preserve"> public transport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9A06648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 xml:space="preserve">Public </w:t>
            </w:r>
          </w:p>
          <w:p w14:paraId="1980DD0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areas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FAB4B2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Pro-duction</w:t>
            </w:r>
          </w:p>
        </w:tc>
        <w:tc>
          <w:tcPr>
            <w:tcW w:w="851" w:type="dxa"/>
            <w:vAlign w:val="bottom"/>
          </w:tcPr>
          <w:p w14:paraId="696EDE3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Other</w:t>
            </w:r>
          </w:p>
        </w:tc>
      </w:tr>
      <w:tr w:rsidR="006071A3" w:rsidRPr="00080AF5" w14:paraId="01C0C632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41526EE3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AK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274DDB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64.3</w:t>
            </w:r>
          </w:p>
        </w:tc>
        <w:tc>
          <w:tcPr>
            <w:tcW w:w="880" w:type="dxa"/>
            <w:vAlign w:val="bottom"/>
          </w:tcPr>
          <w:p w14:paraId="286BB5B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726F25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3.5</w:t>
            </w:r>
          </w:p>
        </w:tc>
        <w:tc>
          <w:tcPr>
            <w:tcW w:w="992" w:type="dxa"/>
            <w:vAlign w:val="bottom"/>
          </w:tcPr>
          <w:p w14:paraId="3C2BCAA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70B04D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20.4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CC6B76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4.5</w:t>
            </w:r>
          </w:p>
        </w:tc>
        <w:tc>
          <w:tcPr>
            <w:tcW w:w="851" w:type="dxa"/>
            <w:vAlign w:val="bottom"/>
          </w:tcPr>
          <w:p w14:paraId="6E77B75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2.9</w:t>
            </w:r>
          </w:p>
        </w:tc>
      </w:tr>
      <w:tr w:rsidR="006071A3" w:rsidRPr="00080AF5" w14:paraId="383411EE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5B8013F3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BG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5B8A3C6D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0.1</w:t>
            </w:r>
          </w:p>
        </w:tc>
        <w:tc>
          <w:tcPr>
            <w:tcW w:w="880" w:type="dxa"/>
            <w:vAlign w:val="bottom"/>
          </w:tcPr>
          <w:p w14:paraId="613D08B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D83927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99.4</w:t>
            </w:r>
          </w:p>
        </w:tc>
        <w:tc>
          <w:tcPr>
            <w:tcW w:w="992" w:type="dxa"/>
            <w:vAlign w:val="bottom"/>
          </w:tcPr>
          <w:p w14:paraId="3B96DE7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5E118D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824D3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6CD811E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0.5</w:t>
            </w:r>
          </w:p>
        </w:tc>
      </w:tr>
      <w:tr w:rsidR="006071A3" w:rsidRPr="00080AF5" w14:paraId="05FCD281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40A09BB9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BH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6C82CDE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72.7</w:t>
            </w:r>
          </w:p>
        </w:tc>
        <w:tc>
          <w:tcPr>
            <w:tcW w:w="880" w:type="dxa"/>
            <w:vAlign w:val="bottom"/>
          </w:tcPr>
          <w:p w14:paraId="71217AD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C719FC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3.5</w:t>
            </w:r>
          </w:p>
        </w:tc>
        <w:tc>
          <w:tcPr>
            <w:tcW w:w="992" w:type="dxa"/>
            <w:vAlign w:val="bottom"/>
          </w:tcPr>
          <w:p w14:paraId="1E0B9F3D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E8A9F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10.7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ECE765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8.5</w:t>
            </w:r>
          </w:p>
        </w:tc>
        <w:tc>
          <w:tcPr>
            <w:tcW w:w="851" w:type="dxa"/>
            <w:vAlign w:val="bottom"/>
          </w:tcPr>
          <w:p w14:paraId="51A0197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1.3</w:t>
            </w:r>
          </w:p>
        </w:tc>
      </w:tr>
      <w:tr w:rsidR="006071A3" w:rsidRPr="00080AF5" w14:paraId="2BA0A4BE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4F245928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BK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407D398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75.5</w:t>
            </w:r>
          </w:p>
        </w:tc>
        <w:tc>
          <w:tcPr>
            <w:tcW w:w="880" w:type="dxa"/>
            <w:vAlign w:val="bottom"/>
          </w:tcPr>
          <w:p w14:paraId="1F14123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00C51C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4.9</w:t>
            </w:r>
          </w:p>
        </w:tc>
        <w:tc>
          <w:tcPr>
            <w:tcW w:w="992" w:type="dxa"/>
            <w:vAlign w:val="bottom"/>
          </w:tcPr>
          <w:p w14:paraId="53A9174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8EFDC0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11.8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4D910C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1.4</w:t>
            </w:r>
          </w:p>
        </w:tc>
        <w:tc>
          <w:tcPr>
            <w:tcW w:w="851" w:type="dxa"/>
            <w:vAlign w:val="bottom"/>
          </w:tcPr>
          <w:p w14:paraId="56663F8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2.1</w:t>
            </w:r>
          </w:p>
        </w:tc>
      </w:tr>
      <w:tr w:rsidR="006071A3" w:rsidRPr="00080AF5" w14:paraId="01AE8B02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4CDCE06B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BV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509A491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53.5</w:t>
            </w:r>
          </w:p>
        </w:tc>
        <w:tc>
          <w:tcPr>
            <w:tcW w:w="880" w:type="dxa"/>
            <w:vAlign w:val="bottom"/>
          </w:tcPr>
          <w:p w14:paraId="49F266C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35E747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5.0</w:t>
            </w:r>
          </w:p>
        </w:tc>
        <w:tc>
          <w:tcPr>
            <w:tcW w:w="992" w:type="dxa"/>
            <w:vAlign w:val="bottom"/>
          </w:tcPr>
          <w:p w14:paraId="09A75A6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44381B8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20.5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CD4766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9.4</w:t>
            </w:r>
          </w:p>
        </w:tc>
        <w:tc>
          <w:tcPr>
            <w:tcW w:w="851" w:type="dxa"/>
            <w:vAlign w:val="bottom"/>
          </w:tcPr>
          <w:p w14:paraId="5DCFA30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1.0</w:t>
            </w:r>
          </w:p>
        </w:tc>
      </w:tr>
      <w:tr w:rsidR="006071A3" w:rsidRPr="00080AF5" w14:paraId="074AEF78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20176D12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DL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3DC01EDD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60.1</w:t>
            </w:r>
          </w:p>
        </w:tc>
        <w:tc>
          <w:tcPr>
            <w:tcW w:w="880" w:type="dxa"/>
            <w:vAlign w:val="bottom"/>
          </w:tcPr>
          <w:p w14:paraId="0E6CCE2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F2DFED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6.1</w:t>
            </w:r>
          </w:p>
        </w:tc>
        <w:tc>
          <w:tcPr>
            <w:tcW w:w="992" w:type="dxa"/>
            <w:vAlign w:val="bottom"/>
          </w:tcPr>
          <w:p w14:paraId="2296794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1B7D70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7.3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4C1553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17.5</w:t>
            </w:r>
          </w:p>
        </w:tc>
        <w:tc>
          <w:tcPr>
            <w:tcW w:w="851" w:type="dxa"/>
            <w:vAlign w:val="bottom"/>
          </w:tcPr>
          <w:p w14:paraId="07EF6D9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2.6</w:t>
            </w:r>
          </w:p>
        </w:tc>
      </w:tr>
      <w:tr w:rsidR="006071A3" w:rsidRPr="00080AF5" w14:paraId="0C3DE17C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60D181B9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EB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606A72C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59.0</w:t>
            </w:r>
          </w:p>
        </w:tc>
        <w:tc>
          <w:tcPr>
            <w:tcW w:w="880" w:type="dxa"/>
            <w:vAlign w:val="bottom"/>
          </w:tcPr>
          <w:p w14:paraId="6EC34D3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20.6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576CF1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vAlign w:val="bottom"/>
          </w:tcPr>
          <w:p w14:paraId="49F271C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502C3E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15.4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621E65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5D8D2E8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5.0</w:t>
            </w:r>
          </w:p>
        </w:tc>
      </w:tr>
      <w:tr w:rsidR="006071A3" w:rsidRPr="00080AF5" w14:paraId="50F28820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3D0004A0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FG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44BE38E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59.2</w:t>
            </w:r>
          </w:p>
        </w:tc>
        <w:tc>
          <w:tcPr>
            <w:tcW w:w="880" w:type="dxa"/>
            <w:vAlign w:val="bottom"/>
          </w:tcPr>
          <w:p w14:paraId="5099DA6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95C44C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6.2</w:t>
            </w:r>
          </w:p>
        </w:tc>
        <w:tc>
          <w:tcPr>
            <w:tcW w:w="992" w:type="dxa"/>
            <w:vAlign w:val="bottom"/>
          </w:tcPr>
          <w:p w14:paraId="23C7A2A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CB8572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8.4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6F5707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18.0</w:t>
            </w:r>
          </w:p>
        </w:tc>
        <w:tc>
          <w:tcPr>
            <w:tcW w:w="851" w:type="dxa"/>
            <w:vAlign w:val="bottom"/>
          </w:tcPr>
          <w:p w14:paraId="10E8E05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2.6</w:t>
            </w:r>
          </w:p>
        </w:tc>
      </w:tr>
      <w:tr w:rsidR="006071A3" w:rsidRPr="00080AF5" w14:paraId="53DF1ED0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035D0168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FS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220B94B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67.9</w:t>
            </w:r>
          </w:p>
        </w:tc>
        <w:tc>
          <w:tcPr>
            <w:tcW w:w="880" w:type="dxa"/>
            <w:vAlign w:val="bottom"/>
          </w:tcPr>
          <w:p w14:paraId="315561E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10.4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39A0648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1.4</w:t>
            </w:r>
          </w:p>
        </w:tc>
        <w:tc>
          <w:tcPr>
            <w:tcW w:w="992" w:type="dxa"/>
            <w:vAlign w:val="bottom"/>
          </w:tcPr>
          <w:p w14:paraId="36EFBB7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5F6BC3D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13.9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5A0300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0.1</w:t>
            </w:r>
          </w:p>
        </w:tc>
        <w:tc>
          <w:tcPr>
            <w:tcW w:w="851" w:type="dxa"/>
            <w:vAlign w:val="bottom"/>
          </w:tcPr>
          <w:p w14:paraId="6D5E408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4.6</w:t>
            </w:r>
          </w:p>
        </w:tc>
      </w:tr>
      <w:tr w:rsidR="006071A3" w:rsidRPr="00080AF5" w14:paraId="3D4F9AC3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31ADF764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GP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79F88B6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22.3</w:t>
            </w:r>
          </w:p>
        </w:tc>
        <w:tc>
          <w:tcPr>
            <w:tcW w:w="880" w:type="dxa"/>
            <w:vAlign w:val="bottom"/>
          </w:tcPr>
          <w:p w14:paraId="4F089A4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70.4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8126D2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vAlign w:val="bottom"/>
          </w:tcPr>
          <w:p w14:paraId="15F169B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970C24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7.1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5DA1E3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3BC630E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0.2</w:t>
            </w:r>
          </w:p>
        </w:tc>
      </w:tr>
      <w:tr w:rsidR="006071A3" w:rsidRPr="00080AF5" w14:paraId="6ECEADF0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31F0FA31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Hat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04BAEAF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60.0</w:t>
            </w:r>
          </w:p>
        </w:tc>
        <w:tc>
          <w:tcPr>
            <w:tcW w:w="880" w:type="dxa"/>
            <w:vAlign w:val="bottom"/>
          </w:tcPr>
          <w:p w14:paraId="11D5C6CD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138669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8.6</w:t>
            </w:r>
          </w:p>
        </w:tc>
        <w:tc>
          <w:tcPr>
            <w:tcW w:w="992" w:type="dxa"/>
            <w:vAlign w:val="bottom"/>
          </w:tcPr>
          <w:p w14:paraId="7BC55B1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D447B3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17.9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36C7C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5.6</w:t>
            </w:r>
          </w:p>
        </w:tc>
        <w:tc>
          <w:tcPr>
            <w:tcW w:w="851" w:type="dxa"/>
            <w:vAlign w:val="bottom"/>
          </w:tcPr>
          <w:p w14:paraId="7B9A702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1.2</w:t>
            </w:r>
          </w:p>
        </w:tc>
      </w:tr>
      <w:tr w:rsidR="006071A3" w:rsidRPr="00080AF5" w14:paraId="4D275471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09F3BB90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IJ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666F420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60.1</w:t>
            </w:r>
          </w:p>
        </w:tc>
        <w:tc>
          <w:tcPr>
            <w:tcW w:w="880" w:type="dxa"/>
            <w:vAlign w:val="bottom"/>
          </w:tcPr>
          <w:p w14:paraId="5544E1A8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E91BF1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4.4</w:t>
            </w:r>
          </w:p>
        </w:tc>
        <w:tc>
          <w:tcPr>
            <w:tcW w:w="992" w:type="dxa"/>
            <w:vAlign w:val="bottom"/>
          </w:tcPr>
          <w:p w14:paraId="485C1BF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0A980F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15.1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C539F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10.7</w:t>
            </w:r>
          </w:p>
        </w:tc>
        <w:tc>
          <w:tcPr>
            <w:tcW w:w="851" w:type="dxa"/>
            <w:vAlign w:val="bottom"/>
          </w:tcPr>
          <w:p w14:paraId="164E192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2.5</w:t>
            </w:r>
          </w:p>
        </w:tc>
      </w:tr>
      <w:tr w:rsidR="006071A3" w:rsidRPr="00080AF5" w14:paraId="0D816DE7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78DF4F22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KB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29EBD49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49.0</w:t>
            </w:r>
          </w:p>
        </w:tc>
        <w:tc>
          <w:tcPr>
            <w:tcW w:w="880" w:type="dxa"/>
            <w:vAlign w:val="bottom"/>
          </w:tcPr>
          <w:p w14:paraId="5748A89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979422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5.7</w:t>
            </w:r>
          </w:p>
        </w:tc>
        <w:tc>
          <w:tcPr>
            <w:tcW w:w="992" w:type="dxa"/>
            <w:vAlign w:val="bottom"/>
          </w:tcPr>
          <w:p w14:paraId="5BEB0DE8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7.4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3816B4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19.5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6FD4F2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13.9</w:t>
            </w:r>
          </w:p>
        </w:tc>
        <w:tc>
          <w:tcPr>
            <w:tcW w:w="851" w:type="dxa"/>
            <w:vAlign w:val="bottom"/>
          </w:tcPr>
          <w:p w14:paraId="6ED21BCD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2.2</w:t>
            </w:r>
          </w:p>
        </w:tc>
      </w:tr>
      <w:tr w:rsidR="006071A3" w:rsidRPr="00080AF5" w14:paraId="7B83B14F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3961F615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KL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7E2A622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80" w:type="dxa"/>
            <w:vAlign w:val="bottom"/>
          </w:tcPr>
          <w:p w14:paraId="3B05AE1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3F5974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vAlign w:val="bottom"/>
          </w:tcPr>
          <w:p w14:paraId="5FB96B9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7614FCD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B3F646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5.6</w:t>
            </w:r>
          </w:p>
        </w:tc>
        <w:tc>
          <w:tcPr>
            <w:tcW w:w="851" w:type="dxa"/>
            <w:vAlign w:val="bottom"/>
          </w:tcPr>
          <w:p w14:paraId="69FBCA1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94.4</w:t>
            </w:r>
          </w:p>
        </w:tc>
      </w:tr>
      <w:tr w:rsidR="006071A3" w:rsidRPr="00080AF5" w14:paraId="154E0781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06361A51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KS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649C373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60.0</w:t>
            </w:r>
          </w:p>
        </w:tc>
        <w:tc>
          <w:tcPr>
            <w:tcW w:w="880" w:type="dxa"/>
            <w:vAlign w:val="bottom"/>
          </w:tcPr>
          <w:p w14:paraId="57FF361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4CBB70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vAlign w:val="bottom"/>
          </w:tcPr>
          <w:p w14:paraId="463A304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15A393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D5168F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7733B25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35.4</w:t>
            </w:r>
          </w:p>
        </w:tc>
      </w:tr>
      <w:tr w:rsidR="006071A3" w:rsidRPr="00080AF5" w14:paraId="5378084B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6D82AD69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KT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4943954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4.0</w:t>
            </w:r>
          </w:p>
        </w:tc>
        <w:tc>
          <w:tcPr>
            <w:tcW w:w="880" w:type="dxa"/>
            <w:vAlign w:val="bottom"/>
          </w:tcPr>
          <w:p w14:paraId="40C2694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91.7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D4DDA9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3.8</w:t>
            </w:r>
          </w:p>
        </w:tc>
        <w:tc>
          <w:tcPr>
            <w:tcW w:w="992" w:type="dxa"/>
            <w:vAlign w:val="bottom"/>
          </w:tcPr>
          <w:p w14:paraId="2EC831E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12FD478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2F6E01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44001D7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0.5</w:t>
            </w:r>
          </w:p>
        </w:tc>
      </w:tr>
      <w:tr w:rsidR="006071A3" w:rsidRPr="00080AF5" w14:paraId="04781193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3EE314D1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LS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28A25B2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39.8</w:t>
            </w:r>
          </w:p>
        </w:tc>
        <w:tc>
          <w:tcPr>
            <w:tcW w:w="880" w:type="dxa"/>
            <w:vAlign w:val="bottom"/>
          </w:tcPr>
          <w:p w14:paraId="7790077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B7A41D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52.1</w:t>
            </w:r>
          </w:p>
        </w:tc>
        <w:tc>
          <w:tcPr>
            <w:tcW w:w="992" w:type="dxa"/>
            <w:vAlign w:val="bottom"/>
          </w:tcPr>
          <w:p w14:paraId="4C3C62D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3A7CF0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6.7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7BF31D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1CE7D23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0.2</w:t>
            </w:r>
          </w:p>
        </w:tc>
      </w:tr>
      <w:tr w:rsidR="006071A3" w:rsidRPr="00080AF5" w14:paraId="6E5A99F4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0D46F179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MD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75AA63D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17.0</w:t>
            </w:r>
          </w:p>
        </w:tc>
        <w:tc>
          <w:tcPr>
            <w:tcW w:w="880" w:type="dxa"/>
            <w:vAlign w:val="bottom"/>
          </w:tcPr>
          <w:p w14:paraId="24C5AB8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E52A50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75.7</w:t>
            </w:r>
          </w:p>
        </w:tc>
        <w:tc>
          <w:tcPr>
            <w:tcW w:w="992" w:type="dxa"/>
            <w:vAlign w:val="bottom"/>
          </w:tcPr>
          <w:p w14:paraId="5391B37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79FBA3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5B7E13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5A46EF6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0.2</w:t>
            </w:r>
          </w:p>
        </w:tc>
      </w:tr>
      <w:tr w:rsidR="006071A3" w:rsidRPr="00080AF5" w14:paraId="78B1FF15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24D1228C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MP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062726E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73.1</w:t>
            </w:r>
          </w:p>
        </w:tc>
        <w:tc>
          <w:tcPr>
            <w:tcW w:w="880" w:type="dxa"/>
            <w:vAlign w:val="bottom"/>
          </w:tcPr>
          <w:p w14:paraId="270C682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20459C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3.4</w:t>
            </w:r>
          </w:p>
        </w:tc>
        <w:tc>
          <w:tcPr>
            <w:tcW w:w="992" w:type="dxa"/>
            <w:vAlign w:val="bottom"/>
          </w:tcPr>
          <w:p w14:paraId="1BF5680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0A3F57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11.1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D0C767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4.4</w:t>
            </w:r>
          </w:p>
        </w:tc>
        <w:tc>
          <w:tcPr>
            <w:tcW w:w="851" w:type="dxa"/>
            <w:vAlign w:val="bottom"/>
          </w:tcPr>
          <w:p w14:paraId="0228F7A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2.8</w:t>
            </w:r>
          </w:p>
        </w:tc>
      </w:tr>
      <w:tr w:rsidR="006071A3" w:rsidRPr="00080AF5" w14:paraId="7F1F565D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5F93D006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NH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44A06FA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63.6</w:t>
            </w:r>
          </w:p>
        </w:tc>
        <w:tc>
          <w:tcPr>
            <w:tcW w:w="880" w:type="dxa"/>
            <w:vAlign w:val="bottom"/>
          </w:tcPr>
          <w:p w14:paraId="59E7AAE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7949FA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5.2</w:t>
            </w:r>
          </w:p>
        </w:tc>
        <w:tc>
          <w:tcPr>
            <w:tcW w:w="992" w:type="dxa"/>
            <w:vAlign w:val="bottom"/>
          </w:tcPr>
          <w:p w14:paraId="0BBDE94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FAAAB8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14.8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182002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6.7</w:t>
            </w:r>
          </w:p>
        </w:tc>
        <w:tc>
          <w:tcPr>
            <w:tcW w:w="851" w:type="dxa"/>
            <w:vAlign w:val="bottom"/>
          </w:tcPr>
          <w:p w14:paraId="134CA9E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3.0</w:t>
            </w:r>
          </w:p>
        </w:tc>
      </w:tr>
      <w:tr w:rsidR="006071A3" w:rsidRPr="00080AF5" w14:paraId="614DCE50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70411E40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NU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0D326FD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60.9</w:t>
            </w:r>
          </w:p>
        </w:tc>
        <w:tc>
          <w:tcPr>
            <w:tcW w:w="880" w:type="dxa"/>
            <w:vAlign w:val="bottom"/>
          </w:tcPr>
          <w:p w14:paraId="62F8746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09748B8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7.2</w:t>
            </w:r>
          </w:p>
        </w:tc>
        <w:tc>
          <w:tcPr>
            <w:tcW w:w="992" w:type="dxa"/>
            <w:vAlign w:val="bottom"/>
          </w:tcPr>
          <w:p w14:paraId="76CDB3D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C79998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17.9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036FB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5.0</w:t>
            </w:r>
          </w:p>
        </w:tc>
        <w:tc>
          <w:tcPr>
            <w:tcW w:w="851" w:type="dxa"/>
            <w:vAlign w:val="bottom"/>
          </w:tcPr>
          <w:p w14:paraId="4EE2792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2.5</w:t>
            </w:r>
          </w:p>
        </w:tc>
      </w:tr>
      <w:tr w:rsidR="006071A3" w:rsidRPr="00080AF5" w14:paraId="55E617CD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00F0BF6A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OB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2EEBEBA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84.0</w:t>
            </w:r>
          </w:p>
        </w:tc>
        <w:tc>
          <w:tcPr>
            <w:tcW w:w="880" w:type="dxa"/>
            <w:vAlign w:val="bottom"/>
          </w:tcPr>
          <w:p w14:paraId="2BBC043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6FB81B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8.2</w:t>
            </w:r>
          </w:p>
        </w:tc>
        <w:tc>
          <w:tcPr>
            <w:tcW w:w="992" w:type="dxa"/>
            <w:vAlign w:val="bottom"/>
          </w:tcPr>
          <w:p w14:paraId="59AB709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10AB6E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18A82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53F76B8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0.2</w:t>
            </w:r>
          </w:p>
        </w:tc>
      </w:tr>
      <w:tr w:rsidR="006071A3" w:rsidRPr="00080AF5" w14:paraId="30C1C30D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772BFEEB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OS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6DDF695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30.0</w:t>
            </w:r>
          </w:p>
        </w:tc>
        <w:tc>
          <w:tcPr>
            <w:tcW w:w="880" w:type="dxa"/>
            <w:vAlign w:val="bottom"/>
          </w:tcPr>
          <w:p w14:paraId="2ED9251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B6FDDC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69.7</w:t>
            </w:r>
          </w:p>
        </w:tc>
        <w:tc>
          <w:tcPr>
            <w:tcW w:w="992" w:type="dxa"/>
            <w:vAlign w:val="bottom"/>
          </w:tcPr>
          <w:p w14:paraId="6D9B3A7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71F8D2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077C10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5D340C1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0.3</w:t>
            </w:r>
          </w:p>
        </w:tc>
      </w:tr>
      <w:tr w:rsidR="006071A3" w:rsidRPr="00080AF5" w14:paraId="76DF3F13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14648FA2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PS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70E6FF6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80" w:type="dxa"/>
            <w:vAlign w:val="bottom"/>
          </w:tcPr>
          <w:p w14:paraId="68E0420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E51978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92.1</w:t>
            </w:r>
          </w:p>
        </w:tc>
        <w:tc>
          <w:tcPr>
            <w:tcW w:w="992" w:type="dxa"/>
            <w:vAlign w:val="bottom"/>
          </w:tcPr>
          <w:p w14:paraId="1B2FDEF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68A063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81E682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518F05D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1.9</w:t>
            </w:r>
          </w:p>
        </w:tc>
      </w:tr>
      <w:tr w:rsidR="006071A3" w:rsidRPr="00080AF5" w14:paraId="262DFAF0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6D83AA6B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RB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6F2DC81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42.3</w:t>
            </w:r>
          </w:p>
        </w:tc>
        <w:tc>
          <w:tcPr>
            <w:tcW w:w="880" w:type="dxa"/>
            <w:vAlign w:val="bottom"/>
          </w:tcPr>
          <w:p w14:paraId="4A616ED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6E55A1D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4.4</w:t>
            </w:r>
          </w:p>
        </w:tc>
        <w:tc>
          <w:tcPr>
            <w:tcW w:w="992" w:type="dxa"/>
            <w:vAlign w:val="bottom"/>
          </w:tcPr>
          <w:p w14:paraId="77BECC9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8.6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DBCD18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21.3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FBF9CF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19.0</w:t>
            </w:r>
          </w:p>
        </w:tc>
        <w:tc>
          <w:tcPr>
            <w:tcW w:w="851" w:type="dxa"/>
            <w:vAlign w:val="bottom"/>
          </w:tcPr>
          <w:p w14:paraId="74F6412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2.4</w:t>
            </w:r>
          </w:p>
        </w:tc>
      </w:tr>
      <w:tr w:rsidR="006071A3" w:rsidRPr="00080AF5" w14:paraId="69CEE6FB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4D00A294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RP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2C69D5F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47.1</w:t>
            </w:r>
          </w:p>
        </w:tc>
        <w:tc>
          <w:tcPr>
            <w:tcW w:w="880" w:type="dxa"/>
            <w:vAlign w:val="bottom"/>
          </w:tcPr>
          <w:p w14:paraId="73433D0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589018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52.9</w:t>
            </w:r>
          </w:p>
        </w:tc>
        <w:tc>
          <w:tcPr>
            <w:tcW w:w="992" w:type="dxa"/>
            <w:vAlign w:val="bottom"/>
          </w:tcPr>
          <w:p w14:paraId="240C2C5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20E34D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60ED6A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324DB2B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</w:tr>
      <w:tr w:rsidR="006071A3" w:rsidRPr="00080AF5" w14:paraId="16756A2D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418021B8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RT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6B9A775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56.7</w:t>
            </w:r>
          </w:p>
        </w:tc>
        <w:tc>
          <w:tcPr>
            <w:tcW w:w="880" w:type="dxa"/>
            <w:vAlign w:val="bottom"/>
          </w:tcPr>
          <w:p w14:paraId="1FE058B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CB8026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7.0</w:t>
            </w:r>
          </w:p>
        </w:tc>
        <w:tc>
          <w:tcPr>
            <w:tcW w:w="992" w:type="dxa"/>
            <w:vAlign w:val="bottom"/>
          </w:tcPr>
          <w:p w14:paraId="3A4008E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5A31CE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17.9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D97A0B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8.5</w:t>
            </w:r>
          </w:p>
        </w:tc>
        <w:tc>
          <w:tcPr>
            <w:tcW w:w="851" w:type="dxa"/>
            <w:vAlign w:val="bottom"/>
          </w:tcPr>
          <w:p w14:paraId="5CFDFA3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1.4</w:t>
            </w:r>
          </w:p>
        </w:tc>
      </w:tr>
      <w:tr w:rsidR="006071A3" w:rsidRPr="00080AF5" w14:paraId="2D526A98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3176F16D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SB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3B18BB7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54.4</w:t>
            </w:r>
          </w:p>
        </w:tc>
        <w:tc>
          <w:tcPr>
            <w:tcW w:w="880" w:type="dxa"/>
            <w:vAlign w:val="bottom"/>
          </w:tcPr>
          <w:p w14:paraId="3EDC880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D5BD03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6.6</w:t>
            </w:r>
          </w:p>
        </w:tc>
        <w:tc>
          <w:tcPr>
            <w:tcW w:w="992" w:type="dxa"/>
            <w:vAlign w:val="bottom"/>
          </w:tcPr>
          <w:p w14:paraId="3650572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32C465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20.5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49342E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7.7</w:t>
            </w:r>
          </w:p>
        </w:tc>
        <w:tc>
          <w:tcPr>
            <w:tcW w:w="851" w:type="dxa"/>
            <w:vAlign w:val="bottom"/>
          </w:tcPr>
          <w:p w14:paraId="707AAD2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2.2</w:t>
            </w:r>
          </w:p>
        </w:tc>
      </w:tr>
      <w:tr w:rsidR="006071A3" w:rsidRPr="00080AF5" w14:paraId="7872B512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4DD01B90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SD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43BE550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72.1</w:t>
            </w:r>
          </w:p>
        </w:tc>
        <w:tc>
          <w:tcPr>
            <w:tcW w:w="880" w:type="dxa"/>
            <w:vAlign w:val="bottom"/>
          </w:tcPr>
          <w:p w14:paraId="77D1C99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62F4E9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2.5</w:t>
            </w:r>
          </w:p>
        </w:tc>
        <w:tc>
          <w:tcPr>
            <w:tcW w:w="992" w:type="dxa"/>
            <w:vAlign w:val="bottom"/>
          </w:tcPr>
          <w:p w14:paraId="1FE7D60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C0B4B4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12.2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852954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5.4</w:t>
            </w:r>
          </w:p>
        </w:tc>
        <w:tc>
          <w:tcPr>
            <w:tcW w:w="851" w:type="dxa"/>
            <w:vAlign w:val="bottom"/>
          </w:tcPr>
          <w:p w14:paraId="1335225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3.9</w:t>
            </w:r>
          </w:p>
        </w:tc>
      </w:tr>
      <w:tr w:rsidR="006071A3" w:rsidRPr="00080AF5" w14:paraId="2DC2ADF1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63997B75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SL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222248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73.9</w:t>
            </w:r>
          </w:p>
        </w:tc>
        <w:tc>
          <w:tcPr>
            <w:tcW w:w="880" w:type="dxa"/>
            <w:vAlign w:val="bottom"/>
          </w:tcPr>
          <w:p w14:paraId="42E00D8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87406F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5.4</w:t>
            </w:r>
          </w:p>
        </w:tc>
        <w:tc>
          <w:tcPr>
            <w:tcW w:w="992" w:type="dxa"/>
            <w:vAlign w:val="bottom"/>
          </w:tcPr>
          <w:p w14:paraId="063C863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AF63E0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B58B8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56B6616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14.2</w:t>
            </w:r>
          </w:p>
        </w:tc>
      </w:tr>
      <w:tr w:rsidR="006071A3" w:rsidRPr="00080AF5" w14:paraId="1360AE93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2097B904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SP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77A1865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62.4</w:t>
            </w:r>
          </w:p>
        </w:tc>
        <w:tc>
          <w:tcPr>
            <w:tcW w:w="880" w:type="dxa"/>
            <w:vAlign w:val="bottom"/>
          </w:tcPr>
          <w:p w14:paraId="0AABF18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15CAE5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4.7</w:t>
            </w:r>
          </w:p>
        </w:tc>
        <w:tc>
          <w:tcPr>
            <w:tcW w:w="992" w:type="dxa"/>
            <w:vAlign w:val="bottom"/>
          </w:tcPr>
          <w:p w14:paraId="5B9A111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08E30A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15.1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9EDCD7D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12.4</w:t>
            </w:r>
          </w:p>
        </w:tc>
        <w:tc>
          <w:tcPr>
            <w:tcW w:w="851" w:type="dxa"/>
            <w:vAlign w:val="bottom"/>
          </w:tcPr>
          <w:p w14:paraId="22F1052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1.7</w:t>
            </w:r>
          </w:p>
        </w:tc>
      </w:tr>
      <w:tr w:rsidR="006071A3" w:rsidRPr="00080AF5" w14:paraId="2F24E1B4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7F15F05A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ST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07B29A5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26.5</w:t>
            </w:r>
          </w:p>
        </w:tc>
        <w:tc>
          <w:tcPr>
            <w:tcW w:w="880" w:type="dxa"/>
            <w:vAlign w:val="bottom"/>
          </w:tcPr>
          <w:p w14:paraId="69D6E55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9.6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42A667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52.7</w:t>
            </w:r>
          </w:p>
        </w:tc>
        <w:tc>
          <w:tcPr>
            <w:tcW w:w="992" w:type="dxa"/>
            <w:vAlign w:val="bottom"/>
          </w:tcPr>
          <w:p w14:paraId="19A903B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3FFAD3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2A5D46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2ED1513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2.9</w:t>
            </w:r>
          </w:p>
        </w:tc>
      </w:tr>
      <w:tr w:rsidR="006071A3" w:rsidRPr="00080AF5" w14:paraId="09F6F6E5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34F38E82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TE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7EAEDC1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3.4</w:t>
            </w:r>
          </w:p>
        </w:tc>
        <w:tc>
          <w:tcPr>
            <w:tcW w:w="880" w:type="dxa"/>
            <w:vAlign w:val="bottom"/>
          </w:tcPr>
          <w:p w14:paraId="153DD6B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78.9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062F03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vAlign w:val="bottom"/>
          </w:tcPr>
          <w:p w14:paraId="6EA7321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4.7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F3AA09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13.0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2E795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3CF123C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</w:tr>
      <w:tr w:rsidR="006071A3" w:rsidRPr="00080AF5" w14:paraId="3D6205DD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626A61FE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TN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263E2CF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80" w:type="dxa"/>
            <w:vAlign w:val="bottom"/>
          </w:tcPr>
          <w:p w14:paraId="3A4F8B1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89.5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898EF1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1.8</w:t>
            </w:r>
          </w:p>
        </w:tc>
        <w:tc>
          <w:tcPr>
            <w:tcW w:w="992" w:type="dxa"/>
            <w:vAlign w:val="bottom"/>
          </w:tcPr>
          <w:p w14:paraId="3E1A16F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8.1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9F0872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B7DD98D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560FF62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0.7</w:t>
            </w:r>
          </w:p>
        </w:tc>
      </w:tr>
      <w:tr w:rsidR="006071A3" w:rsidRPr="00080AF5" w14:paraId="0DF3FD27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7487B9C3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TS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5EE5CD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49.6</w:t>
            </w:r>
          </w:p>
        </w:tc>
        <w:tc>
          <w:tcPr>
            <w:tcW w:w="880" w:type="dxa"/>
            <w:vAlign w:val="bottom"/>
          </w:tcPr>
          <w:p w14:paraId="746B4B7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33BCF87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8.4</w:t>
            </w:r>
          </w:p>
        </w:tc>
        <w:tc>
          <w:tcPr>
            <w:tcW w:w="992" w:type="dxa"/>
            <w:vAlign w:val="bottom"/>
          </w:tcPr>
          <w:p w14:paraId="3895551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3ED640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8.5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522A41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24.3</w:t>
            </w:r>
          </w:p>
        </w:tc>
        <w:tc>
          <w:tcPr>
            <w:tcW w:w="851" w:type="dxa"/>
            <w:vAlign w:val="bottom"/>
          </w:tcPr>
          <w:p w14:paraId="2CFD56B4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3.6</w:t>
            </w:r>
          </w:p>
        </w:tc>
      </w:tr>
      <w:tr w:rsidR="006071A3" w:rsidRPr="00080AF5" w14:paraId="197E00D7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644378C3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UH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0B7CC88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57.4</w:t>
            </w:r>
          </w:p>
        </w:tc>
        <w:tc>
          <w:tcPr>
            <w:tcW w:w="880" w:type="dxa"/>
            <w:vAlign w:val="bottom"/>
          </w:tcPr>
          <w:p w14:paraId="4D24B36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403A5F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8.4</w:t>
            </w:r>
          </w:p>
        </w:tc>
        <w:tc>
          <w:tcPr>
            <w:tcW w:w="992" w:type="dxa"/>
            <w:vAlign w:val="bottom"/>
          </w:tcPr>
          <w:p w14:paraId="6B0331B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4967D9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16.3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5DC4E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9.5</w:t>
            </w:r>
          </w:p>
        </w:tc>
        <w:tc>
          <w:tcPr>
            <w:tcW w:w="851" w:type="dxa"/>
            <w:vAlign w:val="bottom"/>
          </w:tcPr>
          <w:p w14:paraId="4458B0A8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1.9</w:t>
            </w:r>
          </w:p>
        </w:tc>
      </w:tr>
      <w:tr w:rsidR="006071A3" w:rsidRPr="00080AF5" w14:paraId="52C756B9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11F2E97D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VF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2EF4086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80" w:type="dxa"/>
            <w:vAlign w:val="bottom"/>
          </w:tcPr>
          <w:p w14:paraId="62F3F0E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99.8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36E77D5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vAlign w:val="bottom"/>
          </w:tcPr>
          <w:p w14:paraId="7FF8080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958289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619159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3B5F518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0.2</w:t>
            </w:r>
          </w:p>
        </w:tc>
      </w:tr>
      <w:tr w:rsidR="006071A3" w:rsidRPr="00080AF5" w14:paraId="36EF3E6A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4456D744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VK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528D204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19.7</w:t>
            </w:r>
          </w:p>
        </w:tc>
        <w:tc>
          <w:tcPr>
            <w:tcW w:w="880" w:type="dxa"/>
            <w:vAlign w:val="bottom"/>
          </w:tcPr>
          <w:p w14:paraId="0B1CE03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6DD2B1A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67.9</w:t>
            </w:r>
          </w:p>
        </w:tc>
        <w:tc>
          <w:tcPr>
            <w:tcW w:w="992" w:type="dxa"/>
            <w:vAlign w:val="bottom"/>
          </w:tcPr>
          <w:p w14:paraId="46F6A11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E8FFE7F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12.2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5233EFA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6433EBF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0.3</w:t>
            </w:r>
          </w:p>
        </w:tc>
      </w:tr>
      <w:tr w:rsidR="006071A3" w:rsidRPr="00080AF5" w14:paraId="0ED34B60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133A3563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WH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3B1ED86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60.5</w:t>
            </w:r>
          </w:p>
        </w:tc>
        <w:tc>
          <w:tcPr>
            <w:tcW w:w="880" w:type="dxa"/>
            <w:vAlign w:val="bottom"/>
          </w:tcPr>
          <w:p w14:paraId="295FCAA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AEEDC4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7.1</w:t>
            </w:r>
          </w:p>
        </w:tc>
        <w:tc>
          <w:tcPr>
            <w:tcW w:w="992" w:type="dxa"/>
            <w:vAlign w:val="bottom"/>
          </w:tcPr>
          <w:p w14:paraId="1884BD8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3.9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767869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18.1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9A2F838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5.0</w:t>
            </w:r>
          </w:p>
        </w:tc>
        <w:tc>
          <w:tcPr>
            <w:tcW w:w="851" w:type="dxa"/>
            <w:vAlign w:val="bottom"/>
          </w:tcPr>
          <w:p w14:paraId="1C193A0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2.8</w:t>
            </w:r>
          </w:p>
        </w:tc>
      </w:tr>
      <w:tr w:rsidR="006071A3" w:rsidRPr="00080AF5" w14:paraId="215386CF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5AFF63E3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WM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2A7D648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80" w:type="dxa"/>
            <w:vAlign w:val="bottom"/>
          </w:tcPr>
          <w:p w14:paraId="4BD4415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8DAFDB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vAlign w:val="bottom"/>
          </w:tcPr>
          <w:p w14:paraId="744368C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916C52C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9971C0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1519FEE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100.0</w:t>
            </w:r>
          </w:p>
        </w:tc>
      </w:tr>
      <w:tr w:rsidR="006071A3" w:rsidRPr="00080AF5" w14:paraId="22DB6F73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1C6765DA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WS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45BB2DF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25.1</w:t>
            </w:r>
          </w:p>
        </w:tc>
        <w:tc>
          <w:tcPr>
            <w:tcW w:w="880" w:type="dxa"/>
            <w:vAlign w:val="bottom"/>
          </w:tcPr>
          <w:p w14:paraId="38DE56E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59.8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4B8F2C0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7.9</w:t>
            </w:r>
          </w:p>
        </w:tc>
        <w:tc>
          <w:tcPr>
            <w:tcW w:w="992" w:type="dxa"/>
            <w:vAlign w:val="bottom"/>
          </w:tcPr>
          <w:p w14:paraId="06457BE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1.2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2AE2F32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5.9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555D7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68EE8E71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0.1</w:t>
            </w:r>
          </w:p>
        </w:tc>
      </w:tr>
      <w:tr w:rsidR="006071A3" w:rsidRPr="00080AF5" w14:paraId="6B1E8F11" w14:textId="77777777" w:rsidTr="00312AA2">
        <w:trPr>
          <w:trHeight w:val="300"/>
        </w:trPr>
        <w:tc>
          <w:tcPr>
            <w:tcW w:w="984" w:type="dxa"/>
            <w:shd w:val="clear" w:color="auto" w:fill="auto"/>
            <w:noWrap/>
            <w:vAlign w:val="bottom"/>
          </w:tcPr>
          <w:p w14:paraId="574F65EB" w14:textId="77777777" w:rsidR="006071A3" w:rsidRPr="00080AF5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WW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C05CBBB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21.3</w:t>
            </w:r>
          </w:p>
        </w:tc>
        <w:tc>
          <w:tcPr>
            <w:tcW w:w="880" w:type="dxa"/>
            <w:vAlign w:val="bottom"/>
          </w:tcPr>
          <w:p w14:paraId="256572D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10.0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FF46F6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61.8</w:t>
            </w:r>
          </w:p>
        </w:tc>
        <w:tc>
          <w:tcPr>
            <w:tcW w:w="992" w:type="dxa"/>
            <w:vAlign w:val="bottom"/>
          </w:tcPr>
          <w:p w14:paraId="1F620069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DB66EA6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ABF9A1E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0.0</w:t>
            </w:r>
          </w:p>
        </w:tc>
        <w:tc>
          <w:tcPr>
            <w:tcW w:w="851" w:type="dxa"/>
            <w:vAlign w:val="bottom"/>
          </w:tcPr>
          <w:p w14:paraId="13883323" w14:textId="77777777" w:rsidR="006071A3" w:rsidRPr="00080AF5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</w:pPr>
            <w:r w:rsidRPr="00080AF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de-DE"/>
              </w:rPr>
              <w:t>6.1</w:t>
            </w:r>
          </w:p>
        </w:tc>
      </w:tr>
    </w:tbl>
    <w:p w14:paraId="0E6378B6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191AA993" w14:textId="77777777" w:rsidR="006071A3" w:rsidRPr="00522B06" w:rsidRDefault="006071A3" w:rsidP="006071A3">
      <w:pPr>
        <w:rPr>
          <w:rFonts w:ascii="Times New Roman" w:eastAsia="Times New Roman" w:hAnsi="Times New Roman" w:cs="Times New Roman"/>
          <w:color w:val="000000"/>
          <w:sz w:val="0"/>
          <w:szCs w:val="0"/>
          <w:shd w:val="clear" w:color="000000" w:fill="000000"/>
          <w:lang w:val="en-US"/>
        </w:rPr>
      </w:pPr>
      <w:r w:rsidRPr="00522B06">
        <w:rPr>
          <w:rFonts w:ascii="Times New Roman" w:hAnsi="Times New Roman" w:cs="Times New Roman"/>
          <w:noProof/>
          <w:lang w:val="en-US" w:eastAsia="de-DE"/>
        </w:rPr>
        <w:drawing>
          <wp:inline distT="0" distB="0" distL="0" distR="0" wp14:anchorId="5BA36E18" wp14:editId="27C3822F">
            <wp:extent cx="5760566" cy="4032739"/>
            <wp:effectExtent l="0" t="0" r="0" b="6350"/>
            <wp:docPr id="6" name="Grafik 14" descr="D:\NicotinePaper\figures\sewer_dischargepoints_0802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NicotinePaper\figures\sewer_dischargepoints_08022021.jpg"/>
                    <pic:cNvPicPr>
                      <a:picLocks noChangeAspect="1"/>
                    </pic:cNvPicPr>
                  </pic:nvPicPr>
                  <pic:blipFill>
                    <a:blip r:embed="rId5"/>
                    <a:srcRect b="1093"/>
                    <a:stretch/>
                  </pic:blipFill>
                  <pic:spPr bwMode="auto">
                    <a:xfrm>
                      <a:off x="0" y="0"/>
                      <a:ext cx="5760720" cy="403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2B06">
        <w:rPr>
          <w:rFonts w:ascii="Times New Roman" w:eastAsia="Times New Roman" w:hAnsi="Times New Roman" w:cs="Times New Roman"/>
          <w:color w:val="000000"/>
          <w:sz w:val="0"/>
          <w:szCs w:val="0"/>
          <w:shd w:val="clear" w:color="000000" w:fill="000000"/>
          <w:lang w:val="en-US"/>
        </w:rPr>
        <w:t xml:space="preserve"> </w:t>
      </w:r>
    </w:p>
    <w:p w14:paraId="2EE81C82" w14:textId="77777777" w:rsidR="006071A3" w:rsidRPr="00522B06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bookmarkStart w:id="4" w:name="_Ref172296035"/>
      <w:bookmarkStart w:id="5" w:name="_Ref169340976"/>
      <w:r w:rsidRPr="003D44AD">
        <w:rPr>
          <w:rFonts w:ascii="Times New Roman" w:hAnsi="Times New Roman" w:cs="Times New Roman"/>
          <w:b/>
          <w:i w:val="0"/>
          <w:lang w:val="en-US"/>
        </w:rPr>
        <w:t xml:space="preserve">Fig A 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begin"/>
      </w:r>
      <w:r w:rsidRPr="003D44AD">
        <w:rPr>
          <w:rFonts w:ascii="Times New Roman" w:hAnsi="Times New Roman" w:cs="Times New Roman"/>
          <w:b/>
          <w:i w:val="0"/>
          <w:lang w:val="en-US"/>
        </w:rPr>
        <w:instrText xml:space="preserve"> SEQ Fig_A \* ARABIC </w:instrTex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lang w:val="en-US"/>
        </w:rPr>
        <w:t>1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end"/>
      </w:r>
      <w:bookmarkEnd w:id="4"/>
      <w:r w:rsidRPr="003D44AD">
        <w:rPr>
          <w:rFonts w:ascii="Times New Roman" w:hAnsi="Times New Roman" w:cs="Times New Roman"/>
          <w:b/>
          <w:i w:val="0"/>
          <w:lang w:val="en-US"/>
        </w:rPr>
        <w:t xml:space="preserve"> </w:t>
      </w:r>
      <w:r w:rsidRPr="00522B06">
        <w:rPr>
          <w:rFonts w:ascii="Times New Roman" w:hAnsi="Times New Roman" w:cs="Times New Roman"/>
          <w:lang w:val="en-US"/>
        </w:rPr>
        <w:t>Sewer discharge points</w:t>
      </w:r>
      <w:bookmarkEnd w:id="5"/>
    </w:p>
    <w:p w14:paraId="199A723C" w14:textId="77777777" w:rsidR="006071A3" w:rsidRPr="00522B06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</w:p>
    <w:p w14:paraId="551D1474" w14:textId="77777777" w:rsidR="006071A3" w:rsidRPr="00522B06" w:rsidRDefault="006071A3" w:rsidP="006071A3">
      <w:pPr>
        <w:rPr>
          <w:rFonts w:ascii="Times New Roman" w:eastAsia="Times New Roman" w:hAnsi="Times New Roman" w:cs="Times New Roman"/>
          <w:color w:val="000000"/>
          <w:sz w:val="0"/>
          <w:szCs w:val="0"/>
          <w:shd w:val="clear" w:color="000000" w:fill="000000"/>
          <w:lang w:val="en-US"/>
        </w:rPr>
      </w:pPr>
      <w:r w:rsidRPr="00522B06">
        <w:rPr>
          <w:rFonts w:ascii="Times New Roman" w:hAnsi="Times New Roman" w:cs="Times New Roman"/>
          <w:noProof/>
          <w:lang w:val="en-US" w:eastAsia="de-DE"/>
        </w:rPr>
        <w:drawing>
          <wp:inline distT="0" distB="0" distL="0" distR="0" wp14:anchorId="12661B65" wp14:editId="7235AEC1">
            <wp:extent cx="5760566" cy="4035669"/>
            <wp:effectExtent l="0" t="0" r="0" b="3175"/>
            <wp:docPr id="7" name="Grafik 15" descr="D:\NicotinePaper\figures\sewercatch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NicotinePaper\figures\sewercatchment.jpg"/>
                    <pic:cNvPicPr>
                      <a:picLocks noChangeAspect="1"/>
                    </pic:cNvPicPr>
                  </pic:nvPicPr>
                  <pic:blipFill>
                    <a:blip r:embed="rId6"/>
                    <a:srcRect b="1021"/>
                    <a:stretch/>
                  </pic:blipFill>
                  <pic:spPr bwMode="auto">
                    <a:xfrm>
                      <a:off x="0" y="0"/>
                      <a:ext cx="5760720" cy="403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689DE" w14:textId="77777777" w:rsidR="006071A3" w:rsidRPr="00522B06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bookmarkStart w:id="6" w:name="_Ref172296052"/>
      <w:r w:rsidRPr="003D44AD">
        <w:rPr>
          <w:rFonts w:ascii="Times New Roman" w:hAnsi="Times New Roman" w:cs="Times New Roman"/>
          <w:b/>
          <w:i w:val="0"/>
          <w:lang w:val="en-US"/>
        </w:rPr>
        <w:t xml:space="preserve">Fig A 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begin"/>
      </w:r>
      <w:r w:rsidRPr="003D44AD">
        <w:rPr>
          <w:rFonts w:ascii="Times New Roman" w:hAnsi="Times New Roman" w:cs="Times New Roman"/>
          <w:b/>
          <w:i w:val="0"/>
          <w:lang w:val="en-US"/>
        </w:rPr>
        <w:instrText xml:space="preserve"> SEQ Fig_A \* ARABIC </w:instrTex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lang w:val="en-US"/>
        </w:rPr>
        <w:t>2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end"/>
      </w:r>
      <w:bookmarkEnd w:id="6"/>
      <w:r w:rsidRPr="00B30FB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Catchment of c</w:t>
      </w:r>
      <w:r w:rsidRPr="00522B06">
        <w:rPr>
          <w:rFonts w:ascii="Times New Roman" w:hAnsi="Times New Roman" w:cs="Times New Roman"/>
          <w:lang w:val="en-US"/>
        </w:rPr>
        <w:t>onsidered sewer system</w:t>
      </w:r>
      <w:r>
        <w:rPr>
          <w:rFonts w:ascii="Times New Roman" w:hAnsi="Times New Roman" w:cs="Times New Roman"/>
          <w:lang w:val="en-US"/>
        </w:rPr>
        <w:t>s</w:t>
      </w:r>
    </w:p>
    <w:p w14:paraId="2B0400C9" w14:textId="77777777" w:rsidR="006071A3" w:rsidRPr="00522B06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</w:p>
    <w:p w14:paraId="539EF184" w14:textId="77777777" w:rsidR="006071A3" w:rsidRPr="00522B06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</w:p>
    <w:p w14:paraId="13A42E45" w14:textId="77777777" w:rsidR="006071A3" w:rsidRPr="00522B06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bookmarkStart w:id="7" w:name="_Ref173489347"/>
      <w:r w:rsidRPr="003D44AD">
        <w:rPr>
          <w:rFonts w:ascii="Times New Roman" w:hAnsi="Times New Roman" w:cs="Times New Roman"/>
          <w:b/>
          <w:i w:val="0"/>
          <w:lang w:val="en-US"/>
        </w:rPr>
        <w:t xml:space="preserve">Table A </w:t>
      </w:r>
      <w:r w:rsidRPr="003D44AD">
        <w:rPr>
          <w:rFonts w:ascii="Times New Roman" w:hAnsi="Times New Roman" w:cs="Times New Roman"/>
          <w:b/>
          <w:i w:val="0"/>
        </w:rPr>
        <w:fldChar w:fldCharType="begin"/>
      </w:r>
      <w:r w:rsidRPr="003D44AD">
        <w:rPr>
          <w:rFonts w:ascii="Times New Roman" w:hAnsi="Times New Roman" w:cs="Times New Roman"/>
          <w:b/>
          <w:i w:val="0"/>
          <w:lang w:val="en-US"/>
        </w:rPr>
        <w:instrText xml:space="preserve"> SEQ Table_A \* ARABIC </w:instrText>
      </w:r>
      <w:r w:rsidRPr="003D44AD">
        <w:rPr>
          <w:rFonts w:ascii="Times New Roman" w:hAnsi="Times New Roman" w:cs="Times New Roman"/>
          <w:b/>
          <w:i w:val="0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lang w:val="en-US"/>
        </w:rPr>
        <w:t>3</w:t>
      </w:r>
      <w:r w:rsidRPr="003D44AD">
        <w:rPr>
          <w:rFonts w:ascii="Times New Roman" w:hAnsi="Times New Roman" w:cs="Times New Roman"/>
          <w:b/>
          <w:i w:val="0"/>
        </w:rPr>
        <w:fldChar w:fldCharType="end"/>
      </w:r>
      <w:bookmarkEnd w:id="7"/>
      <w:r w:rsidRPr="003D44AD">
        <w:rPr>
          <w:rFonts w:ascii="Times New Roman" w:hAnsi="Times New Roman" w:cs="Times New Roman"/>
          <w:i w:val="0"/>
          <w:lang w:val="en-US"/>
        </w:rPr>
        <w:t xml:space="preserve"> </w:t>
      </w:r>
      <w:r w:rsidRPr="00522B06">
        <w:rPr>
          <w:rFonts w:ascii="Times New Roman" w:hAnsi="Times New Roman" w:cs="Times New Roman"/>
          <w:lang w:val="en-US"/>
        </w:rPr>
        <w:t>Discharge points of combined sewer catchments and the share of sewage discharged to different surface water sections</w:t>
      </w:r>
    </w:p>
    <w:tbl>
      <w:tblPr>
        <w:tblW w:w="7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701"/>
        <w:gridCol w:w="1085"/>
        <w:gridCol w:w="3458"/>
        <w:gridCol w:w="755"/>
      </w:tblGrid>
      <w:tr w:rsidR="006071A3" w:rsidRPr="00522B06" w14:paraId="7ED5F13F" w14:textId="77777777" w:rsidTr="00312AA2">
        <w:trPr>
          <w:trHeight w:val="300"/>
        </w:trPr>
        <w:tc>
          <w:tcPr>
            <w:tcW w:w="846" w:type="dxa"/>
            <w:shd w:val="clear" w:color="auto" w:fill="auto"/>
            <w:noWrap/>
          </w:tcPr>
          <w:p w14:paraId="1C8FD453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Short</w:t>
            </w:r>
          </w:p>
          <w:p w14:paraId="54D14406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Name</w:t>
            </w:r>
          </w:p>
        </w:tc>
        <w:tc>
          <w:tcPr>
            <w:tcW w:w="1701" w:type="dxa"/>
            <w:shd w:val="clear" w:color="auto" w:fill="auto"/>
            <w:noWrap/>
          </w:tcPr>
          <w:p w14:paraId="7B2B8C24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lang w:val="en-US" w:eastAsia="de-DE"/>
              </w:rPr>
              <w:t>Name</w:t>
            </w:r>
          </w:p>
        </w:tc>
        <w:tc>
          <w:tcPr>
            <w:tcW w:w="1085" w:type="dxa"/>
            <w:shd w:val="clear" w:color="auto" w:fill="auto"/>
            <w:noWrap/>
          </w:tcPr>
          <w:p w14:paraId="50AC4BD8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 xml:space="preserve">Discharge </w:t>
            </w:r>
          </w:p>
          <w:p w14:paraId="7CE68697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Point</w:t>
            </w:r>
          </w:p>
        </w:tc>
        <w:tc>
          <w:tcPr>
            <w:tcW w:w="3458" w:type="dxa"/>
            <w:shd w:val="clear" w:color="auto" w:fill="auto"/>
            <w:noWrap/>
          </w:tcPr>
          <w:p w14:paraId="32C648FD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lang w:val="en-US" w:eastAsia="de-DE"/>
              </w:rPr>
              <w:t>RecievingWater</w:t>
            </w:r>
          </w:p>
        </w:tc>
        <w:tc>
          <w:tcPr>
            <w:tcW w:w="755" w:type="dxa"/>
            <w:shd w:val="clear" w:color="auto" w:fill="auto"/>
            <w:noWrap/>
          </w:tcPr>
          <w:p w14:paraId="7BEAEEBE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Share</w:t>
            </w:r>
          </w:p>
        </w:tc>
      </w:tr>
      <w:tr w:rsidR="006071A3" w:rsidRPr="00522B06" w14:paraId="78227676" w14:textId="77777777" w:rsidTr="00312AA2">
        <w:trPr>
          <w:trHeight w:val="300"/>
        </w:trPr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14:paraId="7094F26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BLN1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14:paraId="1D241E4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 I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DAA60F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BLN1a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5C55942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Kupfergraben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5A227D01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6.4</w:t>
            </w:r>
          </w:p>
        </w:tc>
      </w:tr>
      <w:tr w:rsidR="006071A3" w:rsidRPr="00522B06" w14:paraId="14AA20E8" w14:textId="77777777" w:rsidTr="00312AA2">
        <w:trPr>
          <w:trHeight w:val="300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5D278AA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14:paraId="50FFC16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7EAC3D5F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BLN1b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30BB705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Landwehrkanal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21D21CDD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91.7</w:t>
            </w:r>
          </w:p>
        </w:tc>
      </w:tr>
      <w:tr w:rsidR="006071A3" w:rsidRPr="00522B06" w14:paraId="05EE48BC" w14:textId="77777777" w:rsidTr="00312AA2">
        <w:trPr>
          <w:trHeight w:val="300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5DBD16D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14:paraId="3A22C0B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6247778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BLN1c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6AC07FF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75F9A9A6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1.9</w:t>
            </w:r>
          </w:p>
        </w:tc>
      </w:tr>
      <w:tr w:rsidR="006071A3" w:rsidRPr="00522B06" w14:paraId="4A643E65" w14:textId="77777777" w:rsidTr="00312AA2">
        <w:trPr>
          <w:trHeight w:val="300"/>
        </w:trPr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14:paraId="2168F87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BLN2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14:paraId="5311A2F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 II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66A673A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BLN2a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1AAF291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Kupfergraben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4CC8B212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2.6</w:t>
            </w:r>
          </w:p>
        </w:tc>
      </w:tr>
      <w:tr w:rsidR="006071A3" w:rsidRPr="00522B06" w14:paraId="184D74AE" w14:textId="77777777" w:rsidTr="00312AA2">
        <w:trPr>
          <w:trHeight w:val="300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02BA8B1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14:paraId="49761E5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5376993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BLN2b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07DFD66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Landwehrkanal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312FF818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96.2</w:t>
            </w:r>
          </w:p>
        </w:tc>
      </w:tr>
      <w:tr w:rsidR="006071A3" w:rsidRPr="00522B06" w14:paraId="1BE5E350" w14:textId="77777777" w:rsidTr="00312AA2">
        <w:trPr>
          <w:trHeight w:val="300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6E82076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14:paraId="0D62221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8C22D4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BLN2c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1C4F2E9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24BA589A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1.2</w:t>
            </w:r>
          </w:p>
        </w:tc>
      </w:tr>
      <w:tr w:rsidR="006071A3" w:rsidRPr="00522B06" w14:paraId="5FBA03C7" w14:textId="77777777" w:rsidTr="00312AA2">
        <w:trPr>
          <w:trHeight w:val="300"/>
        </w:trPr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14:paraId="5D4E45F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BLN3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14:paraId="1EDEB64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 III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610469D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BLN3a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015D039F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Kupfergraben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6860AC2C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15.9</w:t>
            </w:r>
          </w:p>
        </w:tc>
      </w:tr>
      <w:tr w:rsidR="006071A3" w:rsidRPr="00522B06" w14:paraId="6FFFEBFE" w14:textId="77777777" w:rsidTr="00312AA2">
        <w:trPr>
          <w:trHeight w:val="300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7E2FCEE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14:paraId="0B210CB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DF1CD7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BLN3b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1064AAF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Landwehrkanal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00FFCA48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49.7</w:t>
            </w:r>
          </w:p>
        </w:tc>
      </w:tr>
      <w:tr w:rsidR="006071A3" w:rsidRPr="00522B06" w14:paraId="20729E9F" w14:textId="77777777" w:rsidTr="00312AA2">
        <w:trPr>
          <w:trHeight w:val="300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480D663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14:paraId="451608A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7956672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BLN3c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02C0FCE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40B2A50C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34.4</w:t>
            </w:r>
          </w:p>
        </w:tc>
      </w:tr>
      <w:tr w:rsidR="006071A3" w:rsidRPr="00522B06" w14:paraId="0F04C7CC" w14:textId="77777777" w:rsidTr="00312AA2">
        <w:trPr>
          <w:trHeight w:val="300"/>
        </w:trPr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14:paraId="683BFB6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BLN4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14:paraId="6028566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 IV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687081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BLN4a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054EBC1E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Berlin-Spandauer-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Schifffahrtskanal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3893893D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64.0</w:t>
            </w:r>
          </w:p>
        </w:tc>
      </w:tr>
      <w:tr w:rsidR="006071A3" w:rsidRPr="00522B06" w14:paraId="15EA1D22" w14:textId="77777777" w:rsidTr="00312AA2">
        <w:trPr>
          <w:trHeight w:val="300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4571A06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14:paraId="332320E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65B1179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BLN4b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55E2595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Panke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67893604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3.5</w:t>
            </w:r>
          </w:p>
        </w:tc>
      </w:tr>
      <w:tr w:rsidR="006071A3" w:rsidRPr="00522B06" w14:paraId="348420D8" w14:textId="77777777" w:rsidTr="00312AA2">
        <w:trPr>
          <w:trHeight w:val="300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516C677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14:paraId="46CADA7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6F2CAA1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BLN4c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1F86863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06D856BC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32.5</w:t>
            </w:r>
          </w:p>
        </w:tc>
      </w:tr>
      <w:tr w:rsidR="006071A3" w:rsidRPr="00522B06" w14:paraId="1B1B96EB" w14:textId="77777777" w:rsidTr="00312AA2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</w:tcPr>
          <w:p w14:paraId="4BECE14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8C10D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 V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6D6F58C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BLN5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63ADC57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1C7DA47A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280921D8" w14:textId="77777777" w:rsidTr="00312AA2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</w:tcPr>
          <w:p w14:paraId="0C796A8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F75BA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 VII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34842DD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BLN7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4DDFB44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Landwehrkanal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1A14B8FB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55D01FBF" w14:textId="77777777" w:rsidTr="00312AA2">
        <w:trPr>
          <w:trHeight w:val="300"/>
        </w:trPr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14:paraId="016418D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BLN8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14:paraId="78199A8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 VIII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9498C7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BLN8a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659DFCB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Berlin-Spandauer-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Schifffahrtskanal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78F478ED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1.0</w:t>
            </w:r>
          </w:p>
        </w:tc>
      </w:tr>
      <w:tr w:rsidR="006071A3" w:rsidRPr="00522B06" w14:paraId="1A4625C7" w14:textId="77777777" w:rsidTr="00312AA2">
        <w:trPr>
          <w:trHeight w:val="300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2C5EC1C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14:paraId="4A3C852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ECDC45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BLN8b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06F167BE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7625915A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99.0</w:t>
            </w:r>
          </w:p>
        </w:tc>
      </w:tr>
      <w:tr w:rsidR="006071A3" w:rsidRPr="00522B06" w14:paraId="59C0B736" w14:textId="77777777" w:rsidTr="00312AA2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</w:tcPr>
          <w:p w14:paraId="1024155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53807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 IX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457481F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BLN9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21A9C82E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Berlin-Spandauer-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Schifffahrtskanal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09714715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54AB6645" w14:textId="77777777" w:rsidTr="00312AA2">
        <w:trPr>
          <w:trHeight w:val="300"/>
        </w:trPr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14:paraId="5141708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BLN10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14:paraId="5685CF3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 X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666A6BD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BLN10a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1BB7ACD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Panke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706E5B24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98.0</w:t>
            </w:r>
          </w:p>
        </w:tc>
      </w:tr>
      <w:tr w:rsidR="006071A3" w:rsidRPr="00522B06" w14:paraId="2203529C" w14:textId="77777777" w:rsidTr="00312AA2">
        <w:trPr>
          <w:trHeight w:val="300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14:paraId="4E7F380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14:paraId="0194A7D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3EF82B1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BLN10b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5199E37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17B8A7A0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2.0</w:t>
            </w:r>
          </w:p>
        </w:tc>
      </w:tr>
      <w:tr w:rsidR="006071A3" w:rsidRPr="00522B06" w14:paraId="02F61336" w14:textId="77777777" w:rsidTr="00312AA2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</w:tcPr>
          <w:p w14:paraId="7484E7F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C3B88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 XI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548B367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BLN11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7BB52CC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708394F3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60F1BB30" w14:textId="77777777" w:rsidTr="00312AA2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</w:tcPr>
          <w:p w14:paraId="354BA58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192A1F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Berlin XII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A71B31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BLN12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46F04C4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0BAC02BD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0A60B179" w14:textId="77777777" w:rsidTr="00312AA2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</w:tcPr>
          <w:p w14:paraId="34A718E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CHB1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73F29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Charlottenburg I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402DA6E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CHB1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3268B9E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Landwehrkanal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76B14994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26.7</w:t>
            </w:r>
          </w:p>
        </w:tc>
      </w:tr>
      <w:tr w:rsidR="006071A3" w:rsidRPr="00522B06" w14:paraId="064D4249" w14:textId="77777777" w:rsidTr="00312AA2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</w:tcPr>
          <w:p w14:paraId="3A85286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NKN1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6CC3A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Neuköln I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649AA04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NKN1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1B03AFFE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Neuköllner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Schifffahrtskanal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778361D6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89.5</w:t>
            </w:r>
          </w:p>
        </w:tc>
      </w:tr>
      <w:tr w:rsidR="006071A3" w:rsidRPr="00522B06" w14:paraId="45580997" w14:textId="77777777" w:rsidTr="00312AA2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</w:tcPr>
          <w:p w14:paraId="5CF4A19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NKN2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E80B1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Neuköln II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73FEB7D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NKN2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0DDF935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Neuköllner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Schifffahrtskanal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55234698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2B88E570" w14:textId="77777777" w:rsidTr="00312AA2">
        <w:trPr>
          <w:trHeight w:val="300"/>
        </w:trPr>
        <w:tc>
          <w:tcPr>
            <w:tcW w:w="846" w:type="dxa"/>
            <w:shd w:val="clear" w:color="auto" w:fill="auto"/>
            <w:noWrap/>
            <w:vAlign w:val="center"/>
          </w:tcPr>
          <w:p w14:paraId="5D74AD8F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WIL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03340A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Wilmersdorf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2943601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WIL</w:t>
            </w:r>
          </w:p>
        </w:tc>
        <w:tc>
          <w:tcPr>
            <w:tcW w:w="3458" w:type="dxa"/>
            <w:shd w:val="clear" w:color="auto" w:fill="auto"/>
            <w:noWrap/>
            <w:vAlign w:val="bottom"/>
          </w:tcPr>
          <w:p w14:paraId="18CA390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Landwehrkanal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20F9D5B9" w14:textId="77777777" w:rsidR="006071A3" w:rsidRPr="00522B06" w:rsidRDefault="006071A3" w:rsidP="00312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</w:tbl>
    <w:p w14:paraId="3DD6BB40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71DA5D9D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6146484B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6050539D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04A49D3C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3A30A931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77D77E96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21202CC4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6A6220CF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51919B96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5A0AA308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651D4611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2F15E40D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75DA9372" w14:textId="77777777" w:rsidR="006071A3" w:rsidRPr="00522B06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bookmarkStart w:id="8" w:name="_Ref173489351"/>
      <w:r w:rsidRPr="003D44AD">
        <w:rPr>
          <w:rFonts w:ascii="Times New Roman" w:hAnsi="Times New Roman" w:cs="Times New Roman"/>
          <w:b/>
          <w:i w:val="0"/>
          <w:lang w:val="en-US"/>
        </w:rPr>
        <w:lastRenderedPageBreak/>
        <w:t xml:space="preserve">Table A </w:t>
      </w:r>
      <w:r w:rsidRPr="003D44AD">
        <w:rPr>
          <w:rFonts w:ascii="Times New Roman" w:hAnsi="Times New Roman" w:cs="Times New Roman"/>
          <w:b/>
          <w:i w:val="0"/>
        </w:rPr>
        <w:fldChar w:fldCharType="begin"/>
      </w:r>
      <w:r w:rsidRPr="003D44AD">
        <w:rPr>
          <w:rFonts w:ascii="Times New Roman" w:hAnsi="Times New Roman" w:cs="Times New Roman"/>
          <w:b/>
          <w:i w:val="0"/>
          <w:lang w:val="en-US"/>
        </w:rPr>
        <w:instrText xml:space="preserve"> SEQ Table_A \* ARABIC </w:instrText>
      </w:r>
      <w:r w:rsidRPr="003D44AD">
        <w:rPr>
          <w:rFonts w:ascii="Times New Roman" w:hAnsi="Times New Roman" w:cs="Times New Roman"/>
          <w:b/>
          <w:i w:val="0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lang w:val="en-US"/>
        </w:rPr>
        <w:t>4</w:t>
      </w:r>
      <w:r w:rsidRPr="003D44AD">
        <w:rPr>
          <w:rFonts w:ascii="Times New Roman" w:hAnsi="Times New Roman" w:cs="Times New Roman"/>
          <w:b/>
          <w:i w:val="0"/>
        </w:rPr>
        <w:fldChar w:fldCharType="end"/>
      </w:r>
      <w:bookmarkEnd w:id="8"/>
      <w:r w:rsidRPr="003D44AD">
        <w:rPr>
          <w:rFonts w:ascii="Times New Roman" w:hAnsi="Times New Roman" w:cs="Times New Roman"/>
          <w:i w:val="0"/>
          <w:lang w:val="en-US"/>
        </w:rPr>
        <w:t xml:space="preserve"> </w:t>
      </w:r>
      <w:r w:rsidRPr="00522B06">
        <w:rPr>
          <w:rFonts w:ascii="Times New Roman" w:hAnsi="Times New Roman" w:cs="Times New Roman"/>
          <w:lang w:val="en-US"/>
        </w:rPr>
        <w:t>Discharge points of separate sewer catchments and the share of sewage discharged to different surface water sections</w:t>
      </w:r>
    </w:p>
    <w:tbl>
      <w:tblPr>
        <w:tblW w:w="8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"/>
        <w:gridCol w:w="2261"/>
        <w:gridCol w:w="1085"/>
        <w:gridCol w:w="3397"/>
        <w:gridCol w:w="755"/>
      </w:tblGrid>
      <w:tr w:rsidR="006071A3" w:rsidRPr="00522B06" w14:paraId="12E30F75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5D577C9D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Short</w:t>
            </w:r>
          </w:p>
          <w:p w14:paraId="00548B26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Name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466AEACD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Name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EBE8495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 xml:space="preserve">Discharge </w:t>
            </w:r>
          </w:p>
          <w:p w14:paraId="3DF0FC48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Point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10B19D1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 xml:space="preserve">Receiving </w:t>
            </w: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Water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01EA4198" w14:textId="77777777" w:rsidR="006071A3" w:rsidRPr="00337C24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</w:pPr>
            <w:r w:rsidRPr="00337C24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>Share</w:t>
            </w:r>
          </w:p>
        </w:tc>
      </w:tr>
      <w:tr w:rsidR="006071A3" w:rsidRPr="00522B06" w14:paraId="3EB2ADEC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2BD4A79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AES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182D28A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Alte Erpe, Alte Spree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177DC41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AES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ED7B6D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Alte Erpe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448F0B5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18AF991B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67C6FBBE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BKE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57B48D0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Bäke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449319B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BKE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A4D4E1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ä</w:t>
            </w: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62BA1B2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140C2379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23916BA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BVK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1CDC1DD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Britzer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Verbindungskanal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4371AD1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BVK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B09A84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Britzer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Verbindungskanal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3C89F86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3158B80B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30B9A37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DHM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5CBFC84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Dahme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4473BF7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DHM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784E00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Dahme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2F92E49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73D4B0CB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33995E8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FAS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1DCB52E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Fauler See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1C38522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FAS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7B504D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Fauler See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3686FE4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6DC13B41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418F49E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KLS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31128A4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Krumme Lanke, süd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2F4F35C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KLS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CCE324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Krumme Lanke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5D6B059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574F89C2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290B139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KNS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28FA6B5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Kanäle nördlich der Spree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29F4649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KNS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FC2A32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Kanäle nördlich der 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08F9196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0DAB26A7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2164CA6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KSS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32B636C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Kanäle südlich der Spree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136023D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KSS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A4BEE1B" w14:textId="77777777" w:rsidR="006071A3" w:rsidRPr="00CB00F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B00F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Neukoellner 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Schifffahrtskanal</w:t>
            </w:r>
            <w:r w:rsidRPr="00CB00F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and</w:t>
            </w:r>
            <w:r w:rsidRPr="00CB00F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Landwehrkanal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7DFA7D7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5FC5D33F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79F69CF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LKF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04F0E12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Landwehrkanal</w:t>
            </w: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Flutgraben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27FAC08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LKF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59B8E4B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Landwehrkanal</w:t>
            </w: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and Flutgraben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252A387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325127CA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43460EC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LSK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71B28C1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Langer See Köpenick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69B4277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SKP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F5BD2F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Langer See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40B9C89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15396669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6E704F8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MSP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65A8553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Müggelspree, upstream Köpenick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5D946F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MSP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B8354F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Müggelspree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785FFB5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410055A7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561A9A1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NPK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55965D4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nördliche Panke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485C02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NPK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A29F4C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nördliche Panke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569F86B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4C398CE5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44E2B77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NSK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48A53B3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Neuköllner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Schifffahrtskanal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5DE089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NSK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31FC97F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Neuköllner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Schifffahrtskanal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425EDC6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58EF40A0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56DEF93E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OBS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430CA76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Obersee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577DDE4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OBS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2C4F97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Obersee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29A2785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7F1B7D20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6D8F1B9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OHV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2622EF37" w14:textId="77777777" w:rsidR="006071A3" w:rsidRPr="00CB00F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CB00F6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Oberhavel (Tegeler See bis Schleuse Spandau)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253FC5A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OHV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A8E8C1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Oberhavel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69A1CBF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31982C90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5C9C3B1F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RBB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7094EFE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Rummelburger Bucht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1CC42A0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RBB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C8C9ED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Rummelburger Bucht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29B576B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3AB5C53F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35F2613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SCS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2E891B3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Schlachtensee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5CE6778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SCS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0837E3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Schlachtensee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1F8E8CA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50E2133B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6A5CC3A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STF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03CB89C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Stadtspree, Flutgraben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32709D0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STF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544452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Stadtspree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471D7A1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66FA8C63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0C08ABD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SIJ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43B4C559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Stadtspreee, Insel der Jugend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903BF4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SIJ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6FCEA9E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Stadtspree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66585D2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4912DAC7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34E8AF6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SPN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5D9D921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Spandau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00F9E1AF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SPN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D53B6F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westlicher Abzugsgraben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5F9DF02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6B83BD30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735FD4E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STK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3E77FFEE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Stich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kanal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1CA22F18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STK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14F5793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Stich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kanal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283745F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579F05F4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37FDDDF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STM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213811A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Stadtspree bis Mündung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7F095EB2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STM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582D39E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Stadtspree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26FD1F1B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571B58F1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0AB455DC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STS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434E81D5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Stoessensee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35D7A8F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STS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2D79C46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Stoessensee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336F7D0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24AE16B3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4F2FFDA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TGH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7F21C86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Tegelersee, Borsighafen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4E12ED9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TGH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47328F27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Tegelersee / Borsighafen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79AAB35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19F39BCB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45A996A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UBH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1604BB3E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Urbanhafen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4E8FECB3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UBH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02786B31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Urbanhafen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60B4FA4F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  <w:tr w:rsidR="006071A3" w:rsidRPr="00522B06" w14:paraId="31501834" w14:textId="77777777" w:rsidTr="00312AA2">
        <w:trPr>
          <w:trHeight w:val="300"/>
        </w:trPr>
        <w:tc>
          <w:tcPr>
            <w:tcW w:w="765" w:type="dxa"/>
            <w:shd w:val="clear" w:color="auto" w:fill="auto"/>
            <w:noWrap/>
            <w:vAlign w:val="bottom"/>
          </w:tcPr>
          <w:p w14:paraId="31AC853A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WUH</w:t>
            </w:r>
          </w:p>
        </w:tc>
        <w:tc>
          <w:tcPr>
            <w:tcW w:w="2261" w:type="dxa"/>
            <w:shd w:val="clear" w:color="auto" w:fill="auto"/>
            <w:noWrap/>
            <w:vAlign w:val="bottom"/>
          </w:tcPr>
          <w:p w14:paraId="427FCAAD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Wuhle</w:t>
            </w:r>
          </w:p>
        </w:tc>
        <w:tc>
          <w:tcPr>
            <w:tcW w:w="1085" w:type="dxa"/>
            <w:shd w:val="clear" w:color="auto" w:fill="auto"/>
            <w:noWrap/>
            <w:vAlign w:val="bottom"/>
          </w:tcPr>
          <w:p w14:paraId="3B8F2910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WUH</w:t>
            </w:r>
          </w:p>
        </w:tc>
        <w:tc>
          <w:tcPr>
            <w:tcW w:w="3397" w:type="dxa"/>
            <w:shd w:val="clear" w:color="auto" w:fill="auto"/>
            <w:noWrap/>
            <w:vAlign w:val="bottom"/>
          </w:tcPr>
          <w:p w14:paraId="7E2718F6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Wuhle</w:t>
            </w:r>
          </w:p>
        </w:tc>
        <w:tc>
          <w:tcPr>
            <w:tcW w:w="755" w:type="dxa"/>
            <w:shd w:val="clear" w:color="auto" w:fill="auto"/>
            <w:noWrap/>
            <w:vAlign w:val="bottom"/>
          </w:tcPr>
          <w:p w14:paraId="3CF58084" w14:textId="77777777" w:rsidR="006071A3" w:rsidRPr="00522B06" w:rsidRDefault="006071A3" w:rsidP="00312AA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522B0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100</w:t>
            </w:r>
          </w:p>
        </w:tc>
      </w:tr>
    </w:tbl>
    <w:p w14:paraId="68BD4AF8" w14:textId="77777777" w:rsidR="006071A3" w:rsidRPr="00522B06" w:rsidRDefault="006071A3" w:rsidP="006071A3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lang w:val="en-US" w:eastAsia="de-DE"/>
        </w:rPr>
      </w:pPr>
    </w:p>
    <w:p w14:paraId="40F20242" w14:textId="77777777" w:rsidR="006071A3" w:rsidRPr="004E2E0E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bookmarkStart w:id="9" w:name="_Ref184805014"/>
      <w:r w:rsidRPr="004E2E0E">
        <w:rPr>
          <w:rFonts w:ascii="Times New Roman" w:hAnsi="Times New Roman" w:cs="Times New Roman"/>
          <w:b/>
          <w:i w:val="0"/>
          <w:lang w:val="en-US"/>
        </w:rPr>
        <w:t xml:space="preserve">Table A </w:t>
      </w:r>
      <w:r w:rsidRPr="004E2E0E">
        <w:rPr>
          <w:rFonts w:ascii="Times New Roman" w:hAnsi="Times New Roman" w:cs="Times New Roman"/>
          <w:b/>
          <w:i w:val="0"/>
        </w:rPr>
        <w:fldChar w:fldCharType="begin"/>
      </w:r>
      <w:r w:rsidRPr="004E2E0E">
        <w:rPr>
          <w:rFonts w:ascii="Times New Roman" w:hAnsi="Times New Roman" w:cs="Times New Roman"/>
          <w:b/>
          <w:i w:val="0"/>
          <w:lang w:val="en-US"/>
        </w:rPr>
        <w:instrText xml:space="preserve"> SEQ Table_A \* ARABIC </w:instrText>
      </w:r>
      <w:r w:rsidRPr="004E2E0E">
        <w:rPr>
          <w:rFonts w:ascii="Times New Roman" w:hAnsi="Times New Roman" w:cs="Times New Roman"/>
          <w:b/>
          <w:i w:val="0"/>
        </w:rPr>
        <w:fldChar w:fldCharType="separate"/>
      </w:r>
      <w:r w:rsidRPr="004E2E0E">
        <w:rPr>
          <w:rFonts w:ascii="Times New Roman" w:hAnsi="Times New Roman" w:cs="Times New Roman"/>
          <w:b/>
          <w:i w:val="0"/>
          <w:noProof/>
          <w:lang w:val="en-US"/>
        </w:rPr>
        <w:t>5</w:t>
      </w:r>
      <w:r w:rsidRPr="004E2E0E">
        <w:rPr>
          <w:rFonts w:ascii="Times New Roman" w:hAnsi="Times New Roman" w:cs="Times New Roman"/>
          <w:b/>
          <w:i w:val="0"/>
        </w:rPr>
        <w:fldChar w:fldCharType="end"/>
      </w:r>
      <w:bookmarkEnd w:id="9"/>
      <w:r w:rsidRPr="004E2E0E">
        <w:rPr>
          <w:rFonts w:ascii="Times New Roman" w:hAnsi="Times New Roman" w:cs="Times New Roman"/>
          <w:b/>
          <w:i w:val="0"/>
          <w:lang w:val="en-US"/>
        </w:rPr>
        <w:t xml:space="preserve"> </w:t>
      </w:r>
      <w:r w:rsidRPr="004E2E0E">
        <w:rPr>
          <w:rFonts w:ascii="Times New Roman" w:hAnsi="Times New Roman" w:cs="Times New Roman"/>
          <w:lang w:val="en-US"/>
        </w:rPr>
        <w:t>HPLC gradient at 0.4 ml/min flow rate</w:t>
      </w:r>
    </w:p>
    <w:tbl>
      <w:tblPr>
        <w:tblW w:w="2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92"/>
        <w:gridCol w:w="992"/>
      </w:tblGrid>
      <w:tr w:rsidR="006071A3" w:rsidRPr="004E2E0E" w14:paraId="60323173" w14:textId="77777777" w:rsidTr="00312AA2">
        <w:trPr>
          <w:trHeight w:val="288"/>
        </w:trPr>
        <w:tc>
          <w:tcPr>
            <w:tcW w:w="846" w:type="dxa"/>
            <w:shd w:val="clear" w:color="auto" w:fill="D9D9D9" w:themeFill="background1" w:themeFillShade="D9"/>
            <w:noWrap/>
            <w:hideMark/>
          </w:tcPr>
          <w:p w14:paraId="1F4D629D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Time (min)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hideMark/>
          </w:tcPr>
          <w:p w14:paraId="76CCE332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Eluent A (%)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hideMark/>
          </w:tcPr>
          <w:p w14:paraId="2D34DDEA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Eluent B (%)</w:t>
            </w:r>
          </w:p>
        </w:tc>
      </w:tr>
      <w:tr w:rsidR="006071A3" w:rsidRPr="004E2E0E" w14:paraId="47B2118D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14:paraId="009FE1A6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0A03AC1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DFAC059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5</w:t>
            </w:r>
          </w:p>
        </w:tc>
      </w:tr>
      <w:tr w:rsidR="006071A3" w:rsidRPr="004E2E0E" w14:paraId="499459E3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14:paraId="15583028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33C3184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7447DA0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5</w:t>
            </w:r>
          </w:p>
        </w:tc>
      </w:tr>
      <w:tr w:rsidR="006071A3" w:rsidRPr="004E2E0E" w14:paraId="17C631C9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14:paraId="5B492F7B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1AF6F9B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25952B1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95</w:t>
            </w:r>
          </w:p>
        </w:tc>
      </w:tr>
      <w:tr w:rsidR="006071A3" w:rsidRPr="004E2E0E" w14:paraId="1EA701BA" w14:textId="77777777" w:rsidTr="00312AA2">
        <w:trPr>
          <w:trHeight w:val="288"/>
        </w:trPr>
        <w:tc>
          <w:tcPr>
            <w:tcW w:w="846" w:type="dxa"/>
            <w:shd w:val="clear" w:color="auto" w:fill="auto"/>
            <w:noWrap/>
            <w:hideMark/>
          </w:tcPr>
          <w:p w14:paraId="2970AB8F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27267FC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A0C22FC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95</w:t>
            </w:r>
          </w:p>
        </w:tc>
      </w:tr>
    </w:tbl>
    <w:p w14:paraId="07FA10CB" w14:textId="77777777" w:rsidR="006071A3" w:rsidRPr="004E2E0E" w:rsidRDefault="006071A3" w:rsidP="006071A3">
      <w:pPr>
        <w:rPr>
          <w:rFonts w:ascii="Times New Roman" w:hAnsi="Times New Roman" w:cs="Times New Roman"/>
          <w:lang w:val="en-US"/>
        </w:rPr>
      </w:pPr>
      <w:r w:rsidRPr="004E2E0E">
        <w:rPr>
          <w:rFonts w:ascii="Times New Roman" w:hAnsi="Times New Roman" w:cs="Times New Roman"/>
          <w:lang w:val="en-US"/>
        </w:rPr>
        <w:t>A post-time of 4.5 min was included.</w:t>
      </w:r>
    </w:p>
    <w:p w14:paraId="1F62F585" w14:textId="77777777" w:rsidR="006071A3" w:rsidRDefault="006071A3" w:rsidP="006071A3">
      <w:pPr>
        <w:rPr>
          <w:rFonts w:ascii="Times New Roman" w:hAnsi="Times New Roman" w:cs="Times New Roman"/>
          <w:lang w:val="en-US"/>
        </w:rPr>
      </w:pPr>
    </w:p>
    <w:p w14:paraId="3271A484" w14:textId="77777777" w:rsidR="006071A3" w:rsidRPr="004E2E0E" w:rsidRDefault="006071A3" w:rsidP="006071A3">
      <w:pPr>
        <w:rPr>
          <w:rFonts w:ascii="Times New Roman" w:hAnsi="Times New Roman" w:cs="Times New Roman"/>
          <w:lang w:val="en-US"/>
        </w:rPr>
      </w:pPr>
    </w:p>
    <w:p w14:paraId="4CC13471" w14:textId="77777777" w:rsidR="006071A3" w:rsidRPr="004E2E0E" w:rsidRDefault="006071A3" w:rsidP="006071A3">
      <w:pPr>
        <w:pStyle w:val="Caption"/>
        <w:rPr>
          <w:rFonts w:ascii="Times New Roman" w:hAnsi="Times New Roman" w:cs="Times New Roman"/>
          <w:b/>
          <w:lang w:val="en-US"/>
        </w:rPr>
      </w:pPr>
      <w:bookmarkStart w:id="10" w:name="_Ref184805392"/>
      <w:bookmarkStart w:id="11" w:name="_Ref184664048"/>
      <w:r w:rsidRPr="004E2E0E">
        <w:rPr>
          <w:rFonts w:ascii="Times New Roman" w:hAnsi="Times New Roman" w:cs="Times New Roman"/>
          <w:b/>
          <w:i w:val="0"/>
          <w:lang w:val="en-US"/>
        </w:rPr>
        <w:t xml:space="preserve">Table A </w:t>
      </w:r>
      <w:r w:rsidRPr="004E2E0E">
        <w:rPr>
          <w:rFonts w:ascii="Times New Roman" w:hAnsi="Times New Roman" w:cs="Times New Roman"/>
          <w:b/>
          <w:i w:val="0"/>
        </w:rPr>
        <w:fldChar w:fldCharType="begin"/>
      </w:r>
      <w:r w:rsidRPr="004E2E0E">
        <w:rPr>
          <w:rFonts w:ascii="Times New Roman" w:hAnsi="Times New Roman" w:cs="Times New Roman"/>
          <w:b/>
          <w:i w:val="0"/>
          <w:lang w:val="en-US"/>
        </w:rPr>
        <w:instrText xml:space="preserve"> SEQ Table_A \* ARABIC </w:instrText>
      </w:r>
      <w:r w:rsidRPr="004E2E0E">
        <w:rPr>
          <w:rFonts w:ascii="Times New Roman" w:hAnsi="Times New Roman" w:cs="Times New Roman"/>
          <w:b/>
          <w:i w:val="0"/>
        </w:rPr>
        <w:fldChar w:fldCharType="separate"/>
      </w:r>
      <w:r w:rsidRPr="004E2E0E">
        <w:rPr>
          <w:rFonts w:ascii="Times New Roman" w:hAnsi="Times New Roman" w:cs="Times New Roman"/>
          <w:b/>
          <w:i w:val="0"/>
          <w:noProof/>
          <w:lang w:val="en-US"/>
        </w:rPr>
        <w:t>6</w:t>
      </w:r>
      <w:r w:rsidRPr="004E2E0E">
        <w:rPr>
          <w:rFonts w:ascii="Times New Roman" w:hAnsi="Times New Roman" w:cs="Times New Roman"/>
          <w:b/>
          <w:i w:val="0"/>
        </w:rPr>
        <w:fldChar w:fldCharType="end"/>
      </w:r>
      <w:bookmarkEnd w:id="10"/>
      <w:r w:rsidRPr="004E2E0E">
        <w:rPr>
          <w:rFonts w:ascii="Times New Roman" w:hAnsi="Times New Roman" w:cs="Times New Roman"/>
          <w:b/>
          <w:i w:val="0"/>
          <w:lang w:val="en-US"/>
        </w:rPr>
        <w:t xml:space="preserve"> </w:t>
      </w:r>
      <w:r w:rsidRPr="004E2E0E">
        <w:rPr>
          <w:rFonts w:ascii="Times New Roman" w:hAnsi="Times New Roman" w:cs="Times New Roman"/>
          <w:lang w:val="en-US"/>
        </w:rPr>
        <w:t>Mass spectrum operating settings</w:t>
      </w:r>
    </w:p>
    <w:tbl>
      <w:tblPr>
        <w:tblW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9"/>
      </w:tblGrid>
      <w:tr w:rsidR="006071A3" w:rsidRPr="004E2E0E" w14:paraId="66ED3CEA" w14:textId="77777777" w:rsidTr="00312AA2">
        <w:trPr>
          <w:trHeight w:val="288"/>
        </w:trPr>
        <w:tc>
          <w:tcPr>
            <w:tcW w:w="2547" w:type="dxa"/>
            <w:shd w:val="clear" w:color="auto" w:fill="D9D9D9" w:themeFill="background1" w:themeFillShade="D9"/>
            <w:noWrap/>
            <w:hideMark/>
          </w:tcPr>
          <w:bookmarkEnd w:id="11"/>
          <w:p w14:paraId="2B05C0BF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Gas Temperature (°C)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hideMark/>
          </w:tcPr>
          <w:p w14:paraId="16C0363B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170</w:t>
            </w:r>
          </w:p>
        </w:tc>
      </w:tr>
      <w:tr w:rsidR="006071A3" w:rsidRPr="004E2E0E" w14:paraId="3567B64A" w14:textId="77777777" w:rsidTr="00312AA2">
        <w:trPr>
          <w:trHeight w:val="288"/>
        </w:trPr>
        <w:tc>
          <w:tcPr>
            <w:tcW w:w="2547" w:type="dxa"/>
            <w:shd w:val="clear" w:color="auto" w:fill="auto"/>
            <w:noWrap/>
            <w:hideMark/>
          </w:tcPr>
          <w:p w14:paraId="3646C1CA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Gas Flow (l min-1)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385219F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11</w:t>
            </w:r>
          </w:p>
        </w:tc>
      </w:tr>
      <w:tr w:rsidR="006071A3" w:rsidRPr="004E2E0E" w14:paraId="35EAC03E" w14:textId="77777777" w:rsidTr="00312AA2">
        <w:trPr>
          <w:trHeight w:val="288"/>
        </w:trPr>
        <w:tc>
          <w:tcPr>
            <w:tcW w:w="2547" w:type="dxa"/>
            <w:shd w:val="clear" w:color="auto" w:fill="auto"/>
            <w:noWrap/>
            <w:hideMark/>
          </w:tcPr>
          <w:p w14:paraId="66C91371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Nebulizer (psi)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AFBB8BB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55</w:t>
            </w:r>
          </w:p>
        </w:tc>
      </w:tr>
      <w:tr w:rsidR="006071A3" w:rsidRPr="004E2E0E" w14:paraId="7836E960" w14:textId="77777777" w:rsidTr="00312AA2">
        <w:trPr>
          <w:trHeight w:val="288"/>
        </w:trPr>
        <w:tc>
          <w:tcPr>
            <w:tcW w:w="2547" w:type="dxa"/>
            <w:shd w:val="clear" w:color="auto" w:fill="auto"/>
            <w:noWrap/>
            <w:hideMark/>
          </w:tcPr>
          <w:p w14:paraId="09DDC9FE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Sheath Gas Heater (°C)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C9AC2FB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300</w:t>
            </w:r>
          </w:p>
        </w:tc>
      </w:tr>
      <w:tr w:rsidR="006071A3" w:rsidRPr="004E2E0E" w14:paraId="3B16AC1C" w14:textId="77777777" w:rsidTr="00312AA2">
        <w:trPr>
          <w:trHeight w:val="288"/>
        </w:trPr>
        <w:tc>
          <w:tcPr>
            <w:tcW w:w="2547" w:type="dxa"/>
            <w:shd w:val="clear" w:color="auto" w:fill="auto"/>
            <w:noWrap/>
          </w:tcPr>
          <w:p w14:paraId="6DA4120A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4E2E0E">
              <w:rPr>
                <w:rFonts w:ascii="Times New Roman" w:hAnsi="Times New Roman" w:cs="Times New Roman"/>
                <w:lang w:val="en-US"/>
              </w:rPr>
              <w:t>Sheath Gas Flow (l min-1)</w:t>
            </w:r>
          </w:p>
        </w:tc>
        <w:tc>
          <w:tcPr>
            <w:tcW w:w="709" w:type="dxa"/>
            <w:shd w:val="clear" w:color="auto" w:fill="auto"/>
            <w:noWrap/>
          </w:tcPr>
          <w:p w14:paraId="4A5507BD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11</w:t>
            </w:r>
          </w:p>
        </w:tc>
      </w:tr>
      <w:tr w:rsidR="006071A3" w:rsidRPr="004E2E0E" w14:paraId="062B325C" w14:textId="77777777" w:rsidTr="00312AA2">
        <w:trPr>
          <w:trHeight w:val="288"/>
        </w:trPr>
        <w:tc>
          <w:tcPr>
            <w:tcW w:w="2547" w:type="dxa"/>
            <w:shd w:val="clear" w:color="auto" w:fill="auto"/>
            <w:noWrap/>
          </w:tcPr>
          <w:p w14:paraId="6FD58ED4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Capillary (V)</w:t>
            </w:r>
          </w:p>
        </w:tc>
        <w:tc>
          <w:tcPr>
            <w:tcW w:w="709" w:type="dxa"/>
            <w:shd w:val="clear" w:color="auto" w:fill="auto"/>
            <w:noWrap/>
          </w:tcPr>
          <w:p w14:paraId="6ED540FE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2000</w:t>
            </w:r>
          </w:p>
        </w:tc>
      </w:tr>
      <w:tr w:rsidR="006071A3" w:rsidRPr="004E2E0E" w14:paraId="18E3965D" w14:textId="77777777" w:rsidTr="00312AA2">
        <w:trPr>
          <w:trHeight w:val="288"/>
        </w:trPr>
        <w:tc>
          <w:tcPr>
            <w:tcW w:w="2547" w:type="dxa"/>
            <w:shd w:val="clear" w:color="auto" w:fill="auto"/>
            <w:noWrap/>
          </w:tcPr>
          <w:p w14:paraId="42379E0E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Nozzle (V)</w:t>
            </w:r>
          </w:p>
        </w:tc>
        <w:tc>
          <w:tcPr>
            <w:tcW w:w="709" w:type="dxa"/>
            <w:shd w:val="clear" w:color="auto" w:fill="auto"/>
            <w:noWrap/>
          </w:tcPr>
          <w:p w14:paraId="6AB7667C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500</w:t>
            </w:r>
          </w:p>
        </w:tc>
      </w:tr>
      <w:tr w:rsidR="006071A3" w:rsidRPr="004E2E0E" w14:paraId="00A3890E" w14:textId="77777777" w:rsidTr="00312AA2">
        <w:trPr>
          <w:trHeight w:val="288"/>
        </w:trPr>
        <w:tc>
          <w:tcPr>
            <w:tcW w:w="2547" w:type="dxa"/>
            <w:shd w:val="clear" w:color="auto" w:fill="auto"/>
            <w:noWrap/>
            <w:hideMark/>
          </w:tcPr>
          <w:p w14:paraId="6E0C362A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Delta EMV (+)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586D4EE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400</w:t>
            </w:r>
          </w:p>
        </w:tc>
      </w:tr>
    </w:tbl>
    <w:p w14:paraId="1CCD825B" w14:textId="77777777" w:rsidR="006071A3" w:rsidRDefault="006071A3" w:rsidP="006071A3">
      <w:pPr>
        <w:rPr>
          <w:lang w:val="en-US"/>
        </w:rPr>
      </w:pPr>
    </w:p>
    <w:p w14:paraId="130E8D3E" w14:textId="77777777" w:rsidR="006071A3" w:rsidRPr="004E2E0E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bookmarkStart w:id="12" w:name="_Ref184805395"/>
      <w:r w:rsidRPr="004E2E0E">
        <w:rPr>
          <w:rFonts w:ascii="Times New Roman" w:hAnsi="Times New Roman" w:cs="Times New Roman"/>
          <w:b/>
          <w:i w:val="0"/>
          <w:lang w:val="en-US"/>
        </w:rPr>
        <w:t xml:space="preserve">Table A </w:t>
      </w:r>
      <w:r w:rsidRPr="004E2E0E">
        <w:rPr>
          <w:rFonts w:ascii="Times New Roman" w:hAnsi="Times New Roman" w:cs="Times New Roman"/>
          <w:b/>
          <w:i w:val="0"/>
        </w:rPr>
        <w:fldChar w:fldCharType="begin"/>
      </w:r>
      <w:r w:rsidRPr="004E2E0E">
        <w:rPr>
          <w:rFonts w:ascii="Times New Roman" w:hAnsi="Times New Roman" w:cs="Times New Roman"/>
          <w:b/>
          <w:i w:val="0"/>
          <w:lang w:val="en-US"/>
        </w:rPr>
        <w:instrText xml:space="preserve"> SEQ Table_A \* ARABIC </w:instrText>
      </w:r>
      <w:r w:rsidRPr="004E2E0E">
        <w:rPr>
          <w:rFonts w:ascii="Times New Roman" w:hAnsi="Times New Roman" w:cs="Times New Roman"/>
          <w:b/>
          <w:i w:val="0"/>
        </w:rPr>
        <w:fldChar w:fldCharType="separate"/>
      </w:r>
      <w:r w:rsidRPr="004E2E0E">
        <w:rPr>
          <w:rFonts w:ascii="Times New Roman" w:hAnsi="Times New Roman" w:cs="Times New Roman"/>
          <w:b/>
          <w:i w:val="0"/>
          <w:noProof/>
          <w:lang w:val="en-US"/>
        </w:rPr>
        <w:t>7</w:t>
      </w:r>
      <w:r w:rsidRPr="004E2E0E">
        <w:rPr>
          <w:rFonts w:ascii="Times New Roman" w:hAnsi="Times New Roman" w:cs="Times New Roman"/>
          <w:b/>
          <w:i w:val="0"/>
        </w:rPr>
        <w:fldChar w:fldCharType="end"/>
      </w:r>
      <w:bookmarkEnd w:id="12"/>
      <w:r w:rsidRPr="004E2E0E">
        <w:rPr>
          <w:rFonts w:ascii="Times New Roman" w:hAnsi="Times New Roman" w:cs="Times New Roman"/>
          <w:lang w:val="en-US"/>
        </w:rPr>
        <w:t xml:space="preserve"> Substance-specific parameters of the LC-MS/MS method</w:t>
      </w:r>
    </w:p>
    <w:tbl>
      <w:tblPr>
        <w:tblW w:w="7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527"/>
        <w:gridCol w:w="1418"/>
        <w:gridCol w:w="1270"/>
        <w:gridCol w:w="1849"/>
      </w:tblGrid>
      <w:tr w:rsidR="006071A3" w:rsidRPr="004E2E0E" w14:paraId="629B8CEE" w14:textId="77777777" w:rsidTr="00312AA2">
        <w:trPr>
          <w:trHeight w:val="288"/>
        </w:trPr>
        <w:tc>
          <w:tcPr>
            <w:tcW w:w="1896" w:type="dxa"/>
            <w:shd w:val="clear" w:color="auto" w:fill="D9D9D9" w:themeFill="background1" w:themeFillShade="D9"/>
            <w:noWrap/>
          </w:tcPr>
          <w:p w14:paraId="304D3AA2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Compound Name</w:t>
            </w:r>
          </w:p>
        </w:tc>
        <w:tc>
          <w:tcPr>
            <w:tcW w:w="1527" w:type="dxa"/>
            <w:shd w:val="clear" w:color="auto" w:fill="D9D9D9" w:themeFill="background1" w:themeFillShade="D9"/>
            <w:noWrap/>
          </w:tcPr>
          <w:p w14:paraId="1DCF3667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Precursor 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166CB92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Product Ion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4F9C806F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Fragmentor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14:paraId="41F80318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Collision Energy</w:t>
            </w:r>
          </w:p>
        </w:tc>
      </w:tr>
      <w:tr w:rsidR="006071A3" w:rsidRPr="004E2E0E" w14:paraId="3AB86E29" w14:textId="77777777" w:rsidTr="00312AA2">
        <w:trPr>
          <w:trHeight w:val="288"/>
        </w:trPr>
        <w:tc>
          <w:tcPr>
            <w:tcW w:w="1896" w:type="dxa"/>
            <w:shd w:val="clear" w:color="auto" w:fill="auto"/>
            <w:noWrap/>
          </w:tcPr>
          <w:p w14:paraId="047A5ECE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Nicotine</w:t>
            </w:r>
          </w:p>
        </w:tc>
        <w:tc>
          <w:tcPr>
            <w:tcW w:w="1527" w:type="dxa"/>
            <w:shd w:val="clear" w:color="auto" w:fill="auto"/>
            <w:noWrap/>
          </w:tcPr>
          <w:p w14:paraId="6593BE3B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163.1</w:t>
            </w:r>
          </w:p>
        </w:tc>
        <w:tc>
          <w:tcPr>
            <w:tcW w:w="1418" w:type="dxa"/>
          </w:tcPr>
          <w:p w14:paraId="6FF5BC84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132.1</w:t>
            </w:r>
          </w:p>
        </w:tc>
        <w:tc>
          <w:tcPr>
            <w:tcW w:w="1270" w:type="dxa"/>
          </w:tcPr>
          <w:p w14:paraId="414E010D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49" w:type="dxa"/>
          </w:tcPr>
          <w:p w14:paraId="688B152E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14</w:t>
            </w:r>
          </w:p>
        </w:tc>
      </w:tr>
      <w:tr w:rsidR="006071A3" w:rsidRPr="004E2E0E" w14:paraId="76864B22" w14:textId="77777777" w:rsidTr="00312AA2">
        <w:trPr>
          <w:trHeight w:val="288"/>
        </w:trPr>
        <w:tc>
          <w:tcPr>
            <w:tcW w:w="1896" w:type="dxa"/>
            <w:shd w:val="clear" w:color="auto" w:fill="auto"/>
            <w:noWrap/>
          </w:tcPr>
          <w:p w14:paraId="5066FCAD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nicotine</w:t>
            </w:r>
          </w:p>
        </w:tc>
        <w:tc>
          <w:tcPr>
            <w:tcW w:w="1527" w:type="dxa"/>
            <w:shd w:val="clear" w:color="auto" w:fill="auto"/>
            <w:noWrap/>
          </w:tcPr>
          <w:p w14:paraId="19F85443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163.1</w:t>
            </w:r>
          </w:p>
        </w:tc>
        <w:tc>
          <w:tcPr>
            <w:tcW w:w="1418" w:type="dxa"/>
          </w:tcPr>
          <w:p w14:paraId="66C558E4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130.1</w:t>
            </w:r>
          </w:p>
        </w:tc>
        <w:tc>
          <w:tcPr>
            <w:tcW w:w="1270" w:type="dxa"/>
          </w:tcPr>
          <w:p w14:paraId="3BF018C4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49" w:type="dxa"/>
          </w:tcPr>
          <w:p w14:paraId="04F2ED4D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22</w:t>
            </w:r>
          </w:p>
        </w:tc>
      </w:tr>
      <w:tr w:rsidR="006071A3" w:rsidRPr="004E2E0E" w14:paraId="60516985" w14:textId="77777777" w:rsidTr="00312AA2">
        <w:trPr>
          <w:trHeight w:val="288"/>
        </w:trPr>
        <w:tc>
          <w:tcPr>
            <w:tcW w:w="1896" w:type="dxa"/>
            <w:shd w:val="clear" w:color="auto" w:fill="auto"/>
            <w:noWrap/>
          </w:tcPr>
          <w:p w14:paraId="18FD3EFB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nicotine</w:t>
            </w:r>
          </w:p>
        </w:tc>
        <w:tc>
          <w:tcPr>
            <w:tcW w:w="1527" w:type="dxa"/>
            <w:shd w:val="clear" w:color="auto" w:fill="auto"/>
            <w:noWrap/>
          </w:tcPr>
          <w:p w14:paraId="4665DEC0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163.1</w:t>
            </w:r>
          </w:p>
        </w:tc>
        <w:tc>
          <w:tcPr>
            <w:tcW w:w="1418" w:type="dxa"/>
          </w:tcPr>
          <w:p w14:paraId="4D1F5519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117.1</w:t>
            </w:r>
          </w:p>
        </w:tc>
        <w:tc>
          <w:tcPr>
            <w:tcW w:w="1270" w:type="dxa"/>
          </w:tcPr>
          <w:p w14:paraId="461088C2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49" w:type="dxa"/>
          </w:tcPr>
          <w:p w14:paraId="035B4ACE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30</w:t>
            </w:r>
          </w:p>
        </w:tc>
      </w:tr>
      <w:tr w:rsidR="006071A3" w:rsidRPr="004E2E0E" w14:paraId="342C4DD2" w14:textId="77777777" w:rsidTr="00312AA2">
        <w:trPr>
          <w:trHeight w:val="288"/>
        </w:trPr>
        <w:tc>
          <w:tcPr>
            <w:tcW w:w="1896" w:type="dxa"/>
            <w:shd w:val="clear" w:color="auto" w:fill="auto"/>
            <w:noWrap/>
          </w:tcPr>
          <w:p w14:paraId="2E4A055C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nicotine</w:t>
            </w:r>
          </w:p>
        </w:tc>
        <w:tc>
          <w:tcPr>
            <w:tcW w:w="1527" w:type="dxa"/>
            <w:shd w:val="clear" w:color="auto" w:fill="auto"/>
            <w:noWrap/>
          </w:tcPr>
          <w:p w14:paraId="68BC5F6E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163.1</w:t>
            </w:r>
          </w:p>
        </w:tc>
        <w:tc>
          <w:tcPr>
            <w:tcW w:w="1418" w:type="dxa"/>
          </w:tcPr>
          <w:p w14:paraId="1DA5E3F7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0" w:type="dxa"/>
          </w:tcPr>
          <w:p w14:paraId="00274EE1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49" w:type="dxa"/>
          </w:tcPr>
          <w:p w14:paraId="7F09C089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20</w:t>
            </w:r>
          </w:p>
        </w:tc>
      </w:tr>
      <w:tr w:rsidR="006071A3" w:rsidRPr="004E2E0E" w14:paraId="24685C8E" w14:textId="77777777" w:rsidTr="00312AA2">
        <w:trPr>
          <w:trHeight w:val="288"/>
        </w:trPr>
        <w:tc>
          <w:tcPr>
            <w:tcW w:w="1896" w:type="dxa"/>
            <w:shd w:val="clear" w:color="auto" w:fill="auto"/>
            <w:noWrap/>
          </w:tcPr>
          <w:p w14:paraId="22B23181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d4-nicotine</w:t>
            </w:r>
          </w:p>
        </w:tc>
        <w:tc>
          <w:tcPr>
            <w:tcW w:w="1527" w:type="dxa"/>
            <w:shd w:val="clear" w:color="auto" w:fill="auto"/>
            <w:noWrap/>
          </w:tcPr>
          <w:p w14:paraId="2921EEE4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167.2</w:t>
            </w:r>
          </w:p>
        </w:tc>
        <w:tc>
          <w:tcPr>
            <w:tcW w:w="1418" w:type="dxa"/>
          </w:tcPr>
          <w:p w14:paraId="15D6702E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134.1</w:t>
            </w:r>
          </w:p>
        </w:tc>
        <w:tc>
          <w:tcPr>
            <w:tcW w:w="1270" w:type="dxa"/>
          </w:tcPr>
          <w:p w14:paraId="5E9A55E6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49" w:type="dxa"/>
          </w:tcPr>
          <w:p w14:paraId="61DE3371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22</w:t>
            </w:r>
          </w:p>
        </w:tc>
      </w:tr>
      <w:tr w:rsidR="006071A3" w:rsidRPr="004E2E0E" w14:paraId="6D12EF9D" w14:textId="77777777" w:rsidTr="00312AA2">
        <w:trPr>
          <w:trHeight w:val="288"/>
        </w:trPr>
        <w:tc>
          <w:tcPr>
            <w:tcW w:w="1896" w:type="dxa"/>
            <w:shd w:val="clear" w:color="auto" w:fill="auto"/>
            <w:noWrap/>
          </w:tcPr>
          <w:p w14:paraId="52B379A5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d4-nicotine</w:t>
            </w:r>
          </w:p>
        </w:tc>
        <w:tc>
          <w:tcPr>
            <w:tcW w:w="1527" w:type="dxa"/>
            <w:shd w:val="clear" w:color="auto" w:fill="auto"/>
            <w:noWrap/>
          </w:tcPr>
          <w:p w14:paraId="4A4E8269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167.2</w:t>
            </w:r>
          </w:p>
        </w:tc>
        <w:tc>
          <w:tcPr>
            <w:tcW w:w="1418" w:type="dxa"/>
          </w:tcPr>
          <w:p w14:paraId="40EDDD52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121.1</w:t>
            </w:r>
          </w:p>
        </w:tc>
        <w:tc>
          <w:tcPr>
            <w:tcW w:w="1270" w:type="dxa"/>
          </w:tcPr>
          <w:p w14:paraId="00507134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49" w:type="dxa"/>
          </w:tcPr>
          <w:p w14:paraId="29138646" w14:textId="77777777" w:rsidR="006071A3" w:rsidRPr="004E2E0E" w:rsidRDefault="006071A3" w:rsidP="00312AA2">
            <w:pPr>
              <w:pStyle w:val="NoSpacing"/>
              <w:rPr>
                <w:rFonts w:ascii="Times New Roman" w:hAnsi="Times New Roman" w:cs="Times New Roman"/>
              </w:rPr>
            </w:pPr>
            <w:r w:rsidRPr="004E2E0E">
              <w:rPr>
                <w:rFonts w:ascii="Times New Roman" w:hAnsi="Times New Roman" w:cs="Times New Roman"/>
              </w:rPr>
              <w:t>30</w:t>
            </w:r>
          </w:p>
        </w:tc>
      </w:tr>
      <w:tr w:rsidR="006071A3" w:rsidRPr="004E2E0E" w14:paraId="60B5B4C1" w14:textId="77777777" w:rsidTr="00312AA2">
        <w:trPr>
          <w:trHeight w:val="288"/>
        </w:trPr>
        <w:tc>
          <w:tcPr>
            <w:tcW w:w="1896" w:type="dxa"/>
            <w:shd w:val="clear" w:color="auto" w:fill="auto"/>
            <w:noWrap/>
          </w:tcPr>
          <w:p w14:paraId="0A7F4D81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d4-nicotine</w:t>
            </w:r>
          </w:p>
        </w:tc>
        <w:tc>
          <w:tcPr>
            <w:tcW w:w="1527" w:type="dxa"/>
            <w:shd w:val="clear" w:color="auto" w:fill="auto"/>
            <w:noWrap/>
          </w:tcPr>
          <w:p w14:paraId="50CCFDE4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167.2</w:t>
            </w:r>
          </w:p>
        </w:tc>
        <w:tc>
          <w:tcPr>
            <w:tcW w:w="1418" w:type="dxa"/>
          </w:tcPr>
          <w:p w14:paraId="6334FE39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0" w:type="dxa"/>
          </w:tcPr>
          <w:p w14:paraId="0309CE37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49" w:type="dxa"/>
          </w:tcPr>
          <w:p w14:paraId="2A38D0F9" w14:textId="77777777" w:rsidR="006071A3" w:rsidRPr="004E2E0E" w:rsidRDefault="006071A3" w:rsidP="00312AA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E2E0E">
              <w:rPr>
                <w:rFonts w:ascii="Times New Roman" w:hAnsi="Times New Roman" w:cs="Times New Roman"/>
              </w:rPr>
              <w:t>24</w:t>
            </w:r>
          </w:p>
        </w:tc>
      </w:tr>
    </w:tbl>
    <w:p w14:paraId="35E427DB" w14:textId="77777777" w:rsidR="006071A3" w:rsidRPr="004E2E0E" w:rsidRDefault="006071A3" w:rsidP="006071A3">
      <w:pPr>
        <w:rPr>
          <w:rFonts w:ascii="Times New Roman" w:hAnsi="Times New Roman" w:cs="Times New Roman"/>
          <w:lang w:val="en-US"/>
        </w:rPr>
      </w:pPr>
    </w:p>
    <w:p w14:paraId="0CD9CAF0" w14:textId="77777777" w:rsidR="006071A3" w:rsidRDefault="006071A3" w:rsidP="006071A3">
      <w:pPr>
        <w:rPr>
          <w:lang w:val="en-US"/>
        </w:rPr>
      </w:pPr>
      <w:r>
        <w:rPr>
          <w:noProof/>
        </w:rPr>
        <w:drawing>
          <wp:inline distT="0" distB="0" distL="0" distR="0" wp14:anchorId="107E23BE" wp14:editId="522DECCA">
            <wp:extent cx="2880904" cy="21600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0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2B06">
        <w:rPr>
          <w:lang w:val="en-US"/>
        </w:rPr>
        <w:t xml:space="preserve"> </w:t>
      </w:r>
    </w:p>
    <w:p w14:paraId="1A4B0C84" w14:textId="77777777" w:rsidR="006071A3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bookmarkStart w:id="13" w:name="_Ref174610098"/>
      <w:r w:rsidRPr="003D44AD">
        <w:rPr>
          <w:rFonts w:ascii="Times New Roman" w:hAnsi="Times New Roman" w:cs="Times New Roman"/>
          <w:b/>
          <w:i w:val="0"/>
          <w:lang w:val="en-US"/>
        </w:rPr>
        <w:t xml:space="preserve">Fig A 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begin"/>
      </w:r>
      <w:r w:rsidRPr="003D44AD">
        <w:rPr>
          <w:rFonts w:ascii="Times New Roman" w:hAnsi="Times New Roman" w:cs="Times New Roman"/>
          <w:b/>
          <w:i w:val="0"/>
          <w:lang w:val="en-US"/>
        </w:rPr>
        <w:instrText xml:space="preserve"> SEQ Fig_A \* ARABIC </w:instrTex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lang w:val="en-US"/>
        </w:rPr>
        <w:t>3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end"/>
      </w:r>
      <w:bookmarkEnd w:id="13"/>
      <w:r w:rsidRPr="003D44AD">
        <w:rPr>
          <w:rFonts w:ascii="Times New Roman" w:hAnsi="Times New Roman" w:cs="Times New Roman"/>
          <w:i w:val="0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Ln of m</w:t>
      </w:r>
      <w:r w:rsidRPr="00522B06">
        <w:rPr>
          <w:rFonts w:ascii="Times New Roman" w:hAnsi="Times New Roman" w:cs="Times New Roman"/>
          <w:lang w:val="en-US"/>
        </w:rPr>
        <w:t xml:space="preserve">ean </w:t>
      </w:r>
      <w:r>
        <w:rPr>
          <w:rFonts w:ascii="Times New Roman" w:hAnsi="Times New Roman" w:cs="Times New Roman"/>
          <w:lang w:val="en-US"/>
        </w:rPr>
        <w:t>n</w:t>
      </w:r>
      <w:r w:rsidRPr="00522B06">
        <w:rPr>
          <w:rFonts w:ascii="Times New Roman" w:hAnsi="Times New Roman" w:cs="Times New Roman"/>
          <w:lang w:val="en-US"/>
        </w:rPr>
        <w:t xml:space="preserve">icotine concentration </w:t>
      </w:r>
      <w:r>
        <w:rPr>
          <w:rFonts w:ascii="Times New Roman" w:hAnsi="Times New Roman" w:cs="Times New Roman"/>
          <w:lang w:val="en-US"/>
        </w:rPr>
        <w:t xml:space="preserve">at </w:t>
      </w:r>
      <w:r w:rsidRPr="00522B06">
        <w:rPr>
          <w:rFonts w:ascii="Times New Roman" w:hAnsi="Times New Roman" w:cs="Times New Roman"/>
          <w:lang w:val="en-US"/>
        </w:rPr>
        <w:t xml:space="preserve">sampling </w:t>
      </w:r>
      <w:r>
        <w:rPr>
          <w:rFonts w:ascii="Times New Roman" w:hAnsi="Times New Roman" w:cs="Times New Roman"/>
          <w:lang w:val="en-US"/>
        </w:rPr>
        <w:t xml:space="preserve">sites </w:t>
      </w:r>
      <w:r w:rsidRPr="00522B06">
        <w:rPr>
          <w:rFonts w:ascii="Times New Roman" w:hAnsi="Times New Roman" w:cs="Times New Roman"/>
          <w:lang w:val="en-US"/>
        </w:rPr>
        <w:t xml:space="preserve">connected to a </w:t>
      </w:r>
      <w:r>
        <w:rPr>
          <w:rFonts w:ascii="Times New Roman" w:hAnsi="Times New Roman" w:cs="Times New Roman"/>
          <w:lang w:val="en-US"/>
        </w:rPr>
        <w:t xml:space="preserve">sewer </w:t>
      </w:r>
      <w:r w:rsidRPr="00522B06">
        <w:rPr>
          <w:rFonts w:ascii="Times New Roman" w:hAnsi="Times New Roman" w:cs="Times New Roman"/>
          <w:lang w:val="en-US"/>
        </w:rPr>
        <w:t>catchment in dependency from 3-day precipitation sum &gt; 0 mm/m²</w:t>
      </w:r>
      <w:r>
        <w:rPr>
          <w:rFonts w:ascii="Times New Roman" w:hAnsi="Times New Roman" w:cs="Times New Roman"/>
          <w:lang w:val="en-US"/>
        </w:rPr>
        <w:t xml:space="preserve"> (</w:t>
      </w:r>
      <w:r w:rsidRPr="00247045">
        <w:rPr>
          <w:rFonts w:ascii="Times New Roman" w:hAnsi="Times New Roman" w:cs="Times New Roman"/>
          <w:lang w:val="en-US"/>
        </w:rPr>
        <w:t>n = 25, r² = 0.17, p = 0.02)</w:t>
      </w:r>
    </w:p>
    <w:p w14:paraId="4C2BE7B0" w14:textId="77777777" w:rsidR="006071A3" w:rsidRDefault="006071A3" w:rsidP="006071A3">
      <w:pPr>
        <w:rPr>
          <w:rFonts w:ascii="Times New Roman" w:hAnsi="Times New Roman" w:cs="Times New Roman"/>
          <w:color w:val="FF0000"/>
          <w:lang w:val="en-US"/>
        </w:rPr>
      </w:pPr>
      <w:r w:rsidRPr="00522B06">
        <w:rPr>
          <w:rFonts w:ascii="Times New Roman" w:hAnsi="Times New Roman" w:cs="Times New Roman"/>
          <w:lang w:val="en-US" w:eastAsia="de-DE"/>
        </w:rPr>
        <w:t xml:space="preserve"> </w:t>
      </w:r>
    </w:p>
    <w:p w14:paraId="4B642C92" w14:textId="77777777" w:rsidR="006071A3" w:rsidRPr="003C3B86" w:rsidRDefault="006071A3" w:rsidP="006071A3">
      <w:pPr>
        <w:rPr>
          <w:rFonts w:ascii="Times New Roman" w:hAnsi="Times New Roman" w:cs="Times New Roman"/>
          <w:color w:val="FF0000"/>
          <w:lang w:val="en-US"/>
        </w:rPr>
      </w:pPr>
      <w:r w:rsidRPr="00C257F3">
        <w:rPr>
          <w:noProof/>
          <w:lang w:val="en-US"/>
        </w:rPr>
        <w:lastRenderedPageBreak/>
        <w:t xml:space="preserve"> </w:t>
      </w:r>
      <w:r w:rsidRPr="00C257F3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46E1E723" wp14:editId="636CF6D0">
            <wp:extent cx="2886502" cy="2159082"/>
            <wp:effectExtent l="0" t="0" r="952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89"/>
                    <a:stretch/>
                  </pic:blipFill>
                  <pic:spPr bwMode="auto">
                    <a:xfrm>
                      <a:off x="0" y="0"/>
                      <a:ext cx="288773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F1600">
        <w:rPr>
          <w:lang w:val="en-US"/>
        </w:rPr>
        <w:t xml:space="preserve"> </w:t>
      </w:r>
      <w:r w:rsidRPr="00870FA8">
        <w:rPr>
          <w:lang w:val="en-US"/>
        </w:rPr>
        <w:t xml:space="preserve"> </w:t>
      </w:r>
    </w:p>
    <w:p w14:paraId="5D0EAA83" w14:textId="77777777" w:rsidR="006071A3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bookmarkStart w:id="14" w:name="_Ref169341514"/>
      <w:r w:rsidRPr="003D44AD">
        <w:rPr>
          <w:rFonts w:ascii="Times New Roman" w:hAnsi="Times New Roman" w:cs="Times New Roman"/>
          <w:b/>
          <w:i w:val="0"/>
          <w:lang w:val="en-US"/>
        </w:rPr>
        <w:t xml:space="preserve">Fig A 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begin"/>
      </w:r>
      <w:r w:rsidRPr="003D44AD">
        <w:rPr>
          <w:rFonts w:ascii="Times New Roman" w:hAnsi="Times New Roman" w:cs="Times New Roman"/>
          <w:b/>
          <w:i w:val="0"/>
          <w:lang w:val="en-US"/>
        </w:rPr>
        <w:instrText xml:space="preserve"> SEQ Fig_A \* ARABIC </w:instrTex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lang w:val="en-US"/>
        </w:rPr>
        <w:t>4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end"/>
      </w:r>
      <w:bookmarkEnd w:id="14"/>
      <w:r w:rsidRPr="003D44AD">
        <w:rPr>
          <w:rFonts w:ascii="Times New Roman" w:hAnsi="Times New Roman" w:cs="Times New Roman"/>
          <w:i w:val="0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Ln of m</w:t>
      </w:r>
      <w:r w:rsidRPr="00522B06">
        <w:rPr>
          <w:rFonts w:ascii="Times New Roman" w:hAnsi="Times New Roman" w:cs="Times New Roman"/>
          <w:lang w:val="en-US"/>
        </w:rPr>
        <w:t xml:space="preserve">ean </w:t>
      </w:r>
      <w:r>
        <w:rPr>
          <w:rFonts w:ascii="Times New Roman" w:hAnsi="Times New Roman" w:cs="Times New Roman"/>
          <w:lang w:val="en-US"/>
        </w:rPr>
        <w:t>n</w:t>
      </w:r>
      <w:r w:rsidRPr="00522B06">
        <w:rPr>
          <w:rFonts w:ascii="Times New Roman" w:hAnsi="Times New Roman" w:cs="Times New Roman"/>
          <w:lang w:val="en-US"/>
        </w:rPr>
        <w:t>icotine concentration per sampling si</w:t>
      </w:r>
      <w:r>
        <w:rPr>
          <w:rFonts w:ascii="Times New Roman" w:hAnsi="Times New Roman" w:cs="Times New Roman"/>
          <w:lang w:val="en-US"/>
        </w:rPr>
        <w:t>t</w:t>
      </w:r>
      <w:r w:rsidRPr="00522B06">
        <w:rPr>
          <w:rFonts w:ascii="Times New Roman" w:hAnsi="Times New Roman" w:cs="Times New Roman"/>
          <w:lang w:val="en-US"/>
        </w:rPr>
        <w:t>e with 3-day precipitation sum &gt; 0 mm/m²</w:t>
      </w:r>
      <w:r>
        <w:rPr>
          <w:rFonts w:ascii="Times New Roman" w:hAnsi="Times New Roman" w:cs="Times New Roman"/>
          <w:lang w:val="en-US"/>
        </w:rPr>
        <w:t>, excluding ponds,</w:t>
      </w:r>
      <w:r w:rsidRPr="00522B06">
        <w:rPr>
          <w:rFonts w:ascii="Times New Roman" w:hAnsi="Times New Roman" w:cs="Times New Roman"/>
          <w:lang w:val="en-US"/>
        </w:rPr>
        <w:t xml:space="preserve"> in dependency from </w:t>
      </w:r>
      <w:r>
        <w:rPr>
          <w:rFonts w:ascii="Times New Roman" w:hAnsi="Times New Roman" w:cs="Times New Roman"/>
          <w:lang w:val="en-US"/>
        </w:rPr>
        <w:t>population density (</w:t>
      </w:r>
      <w:r w:rsidRPr="00247045">
        <w:rPr>
          <w:rFonts w:ascii="Times New Roman" w:hAnsi="Times New Roman" w:cs="Times New Roman"/>
          <w:lang w:val="en-US"/>
        </w:rPr>
        <w:t xml:space="preserve">n = </w:t>
      </w:r>
      <w:r>
        <w:rPr>
          <w:rFonts w:ascii="Times New Roman" w:hAnsi="Times New Roman" w:cs="Times New Roman"/>
          <w:lang w:val="en-US"/>
        </w:rPr>
        <w:t>13</w:t>
      </w:r>
      <w:r w:rsidRPr="00247045">
        <w:rPr>
          <w:rFonts w:ascii="Times New Roman" w:hAnsi="Times New Roman" w:cs="Times New Roman"/>
          <w:lang w:val="en-US"/>
        </w:rPr>
        <w:t>, r² = 0.</w:t>
      </w:r>
      <w:r>
        <w:rPr>
          <w:rFonts w:ascii="Times New Roman" w:hAnsi="Times New Roman" w:cs="Times New Roman"/>
          <w:lang w:val="en-US"/>
        </w:rPr>
        <w:t>13</w:t>
      </w:r>
      <w:r w:rsidRPr="00247045">
        <w:rPr>
          <w:rFonts w:ascii="Times New Roman" w:hAnsi="Times New Roman" w:cs="Times New Roman"/>
          <w:lang w:val="en-US"/>
        </w:rPr>
        <w:t>, p = 0.</w:t>
      </w:r>
      <w:r>
        <w:rPr>
          <w:rFonts w:ascii="Times New Roman" w:hAnsi="Times New Roman" w:cs="Times New Roman"/>
          <w:lang w:val="en-US"/>
        </w:rPr>
        <w:t>1</w:t>
      </w:r>
      <w:r w:rsidRPr="00247045">
        <w:rPr>
          <w:rFonts w:ascii="Times New Roman" w:hAnsi="Times New Roman" w:cs="Times New Roman"/>
          <w:lang w:val="en-US"/>
        </w:rPr>
        <w:t>)</w:t>
      </w:r>
      <w:r w:rsidRPr="00522B06">
        <w:rPr>
          <w:rFonts w:ascii="Times New Roman" w:hAnsi="Times New Roman" w:cs="Times New Roman"/>
          <w:lang w:val="en-US"/>
        </w:rPr>
        <w:t>, distinguished for water body types</w:t>
      </w:r>
      <w:r>
        <w:rPr>
          <w:rFonts w:ascii="Times New Roman" w:hAnsi="Times New Roman" w:cs="Times New Roman"/>
          <w:lang w:val="en-US"/>
        </w:rPr>
        <w:t xml:space="preserve"> (WBT)</w:t>
      </w:r>
      <w:r w:rsidRPr="00522B06">
        <w:rPr>
          <w:rFonts w:ascii="Times New Roman" w:hAnsi="Times New Roman" w:cs="Times New Roman"/>
          <w:lang w:val="en-US"/>
        </w:rPr>
        <w:t>. Point size represents the surface water area</w:t>
      </w:r>
      <w:r>
        <w:rPr>
          <w:rFonts w:ascii="Times New Roman" w:hAnsi="Times New Roman" w:cs="Times New Roman"/>
          <w:lang w:val="en-US"/>
        </w:rPr>
        <w:t xml:space="preserve"> in km² (WSA)</w:t>
      </w:r>
    </w:p>
    <w:p w14:paraId="16B05CC0" w14:textId="77777777" w:rsidR="006071A3" w:rsidRDefault="006071A3" w:rsidP="006071A3">
      <w:pPr>
        <w:rPr>
          <w:lang w:val="en-US"/>
        </w:rPr>
      </w:pPr>
    </w:p>
    <w:p w14:paraId="06E30094" w14:textId="77777777" w:rsidR="006071A3" w:rsidRDefault="006071A3" w:rsidP="006071A3">
      <w:pPr>
        <w:rPr>
          <w:rFonts w:ascii="Times New Roman" w:hAnsi="Times New Roman" w:cs="Times New Roman"/>
          <w:color w:val="FF0000"/>
          <w:lang w:val="en-US"/>
        </w:rPr>
      </w:pPr>
    </w:p>
    <w:p w14:paraId="4D99E48A" w14:textId="77777777" w:rsidR="006071A3" w:rsidRPr="003C3B86" w:rsidRDefault="006071A3" w:rsidP="006071A3">
      <w:pPr>
        <w:rPr>
          <w:rFonts w:ascii="Times New Roman" w:hAnsi="Times New Roman" w:cs="Times New Roman"/>
          <w:color w:val="FF0000"/>
          <w:lang w:val="en-US"/>
        </w:rPr>
      </w:pPr>
      <w:r w:rsidRPr="00C257F3">
        <w:rPr>
          <w:noProof/>
          <w:lang w:val="en-US"/>
        </w:rPr>
        <w:t xml:space="preserve"> </w:t>
      </w:r>
      <w:r w:rsidRPr="00C257F3">
        <w:rPr>
          <w:lang w:val="en-US"/>
        </w:rPr>
        <w:t xml:space="preserve"> </w:t>
      </w:r>
      <w:r w:rsidRPr="00AF1600">
        <w:rPr>
          <w:lang w:val="en-US"/>
        </w:rPr>
        <w:t xml:space="preserve"> </w:t>
      </w:r>
      <w:r w:rsidRPr="00870FA8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6645863E" wp14:editId="143BDBF5">
            <wp:extent cx="2880904" cy="216000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0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15382" w14:textId="77777777" w:rsidR="006071A3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bookmarkStart w:id="15" w:name="_Ref174625859"/>
      <w:r w:rsidRPr="003D44AD">
        <w:rPr>
          <w:rFonts w:ascii="Times New Roman" w:hAnsi="Times New Roman" w:cs="Times New Roman"/>
          <w:b/>
          <w:i w:val="0"/>
          <w:lang w:val="en-US"/>
        </w:rPr>
        <w:t xml:space="preserve">Fig A 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begin"/>
      </w:r>
      <w:r w:rsidRPr="003D44AD">
        <w:rPr>
          <w:rFonts w:ascii="Times New Roman" w:hAnsi="Times New Roman" w:cs="Times New Roman"/>
          <w:b/>
          <w:i w:val="0"/>
          <w:lang w:val="en-US"/>
        </w:rPr>
        <w:instrText xml:space="preserve"> SEQ Fig_A \* ARABIC </w:instrTex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lang w:val="en-US"/>
        </w:rPr>
        <w:t>5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end"/>
      </w:r>
      <w:bookmarkEnd w:id="15"/>
      <w:r w:rsidRPr="003D44AD">
        <w:rPr>
          <w:rFonts w:ascii="Times New Roman" w:hAnsi="Times New Roman" w:cs="Times New Roman"/>
          <w:i w:val="0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Ln of m</w:t>
      </w:r>
      <w:r w:rsidRPr="00522B06">
        <w:rPr>
          <w:rFonts w:ascii="Times New Roman" w:hAnsi="Times New Roman" w:cs="Times New Roman"/>
          <w:lang w:val="en-US"/>
        </w:rPr>
        <w:t xml:space="preserve">ean </w:t>
      </w:r>
      <w:r>
        <w:rPr>
          <w:rFonts w:ascii="Times New Roman" w:hAnsi="Times New Roman" w:cs="Times New Roman"/>
          <w:lang w:val="en-US"/>
        </w:rPr>
        <w:t>n</w:t>
      </w:r>
      <w:r w:rsidRPr="00522B06">
        <w:rPr>
          <w:rFonts w:ascii="Times New Roman" w:hAnsi="Times New Roman" w:cs="Times New Roman"/>
          <w:lang w:val="en-US"/>
        </w:rPr>
        <w:t>icotine concentration per sampling si</w:t>
      </w:r>
      <w:r>
        <w:rPr>
          <w:rFonts w:ascii="Times New Roman" w:hAnsi="Times New Roman" w:cs="Times New Roman"/>
          <w:lang w:val="en-US"/>
        </w:rPr>
        <w:t>t</w:t>
      </w:r>
      <w:r w:rsidRPr="00522B06">
        <w:rPr>
          <w:rFonts w:ascii="Times New Roman" w:hAnsi="Times New Roman" w:cs="Times New Roman"/>
          <w:lang w:val="en-US"/>
        </w:rPr>
        <w:t xml:space="preserve">e with 3-day precipitation sum &gt; 0 mm/m² and connected to a </w:t>
      </w:r>
      <w:r>
        <w:rPr>
          <w:rFonts w:ascii="Times New Roman" w:hAnsi="Times New Roman" w:cs="Times New Roman"/>
          <w:lang w:val="en-US"/>
        </w:rPr>
        <w:t xml:space="preserve">sewer </w:t>
      </w:r>
      <w:r w:rsidRPr="00522B06">
        <w:rPr>
          <w:rFonts w:ascii="Times New Roman" w:hAnsi="Times New Roman" w:cs="Times New Roman"/>
          <w:lang w:val="en-US"/>
        </w:rPr>
        <w:t>catchment in dependency from public transport stop density</w:t>
      </w:r>
      <w:r w:rsidRPr="003C3B8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</w:t>
      </w:r>
      <w:r w:rsidRPr="00247045">
        <w:rPr>
          <w:rFonts w:ascii="Times New Roman" w:hAnsi="Times New Roman" w:cs="Times New Roman"/>
          <w:lang w:val="en-US"/>
        </w:rPr>
        <w:t>n = 2</w:t>
      </w:r>
      <w:r>
        <w:rPr>
          <w:rFonts w:ascii="Times New Roman" w:hAnsi="Times New Roman" w:cs="Times New Roman"/>
          <w:lang w:val="en-US"/>
        </w:rPr>
        <w:t>0</w:t>
      </w:r>
      <w:r w:rsidRPr="00247045">
        <w:rPr>
          <w:rFonts w:ascii="Times New Roman" w:hAnsi="Times New Roman" w:cs="Times New Roman"/>
          <w:lang w:val="en-US"/>
        </w:rPr>
        <w:t>, r² = 0.</w:t>
      </w:r>
      <w:r>
        <w:rPr>
          <w:rFonts w:ascii="Times New Roman" w:hAnsi="Times New Roman" w:cs="Times New Roman"/>
          <w:lang w:val="en-US"/>
        </w:rPr>
        <w:t>31</w:t>
      </w:r>
      <w:r w:rsidRPr="00247045">
        <w:rPr>
          <w:rFonts w:ascii="Times New Roman" w:hAnsi="Times New Roman" w:cs="Times New Roman"/>
          <w:lang w:val="en-US"/>
        </w:rPr>
        <w:t>, p = 0.0</w:t>
      </w:r>
      <w:r>
        <w:rPr>
          <w:rFonts w:ascii="Times New Roman" w:hAnsi="Times New Roman" w:cs="Times New Roman"/>
          <w:lang w:val="en-US"/>
        </w:rPr>
        <w:t>1</w:t>
      </w:r>
      <w:r w:rsidRPr="00247045">
        <w:rPr>
          <w:rFonts w:ascii="Times New Roman" w:hAnsi="Times New Roman" w:cs="Times New Roman"/>
          <w:lang w:val="en-US"/>
        </w:rPr>
        <w:t>)</w:t>
      </w:r>
      <w:r w:rsidRPr="00522B06">
        <w:rPr>
          <w:rFonts w:ascii="Times New Roman" w:hAnsi="Times New Roman" w:cs="Times New Roman"/>
          <w:lang w:val="en-US"/>
        </w:rPr>
        <w:t>, distinguished for water body types</w:t>
      </w:r>
      <w:r>
        <w:rPr>
          <w:rFonts w:ascii="Times New Roman" w:hAnsi="Times New Roman" w:cs="Times New Roman"/>
          <w:lang w:val="en-US"/>
        </w:rPr>
        <w:t xml:space="preserve"> (WBT)</w:t>
      </w:r>
      <w:r w:rsidRPr="00522B06">
        <w:rPr>
          <w:rFonts w:ascii="Times New Roman" w:hAnsi="Times New Roman" w:cs="Times New Roman"/>
          <w:lang w:val="en-US"/>
        </w:rPr>
        <w:t>. Point size represents the surface water area</w:t>
      </w:r>
      <w:r>
        <w:rPr>
          <w:rFonts w:ascii="Times New Roman" w:hAnsi="Times New Roman" w:cs="Times New Roman"/>
          <w:lang w:val="en-US"/>
        </w:rPr>
        <w:t xml:space="preserve"> in km² (WSA)</w:t>
      </w:r>
    </w:p>
    <w:p w14:paraId="164D5FBF" w14:textId="77777777" w:rsidR="006071A3" w:rsidRDefault="006071A3" w:rsidP="006071A3">
      <w:pPr>
        <w:rPr>
          <w:lang w:val="en-US"/>
        </w:rPr>
      </w:pPr>
    </w:p>
    <w:p w14:paraId="315EDABC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</w:p>
    <w:p w14:paraId="1EFA288E" w14:textId="77777777" w:rsidR="006071A3" w:rsidRPr="00522B06" w:rsidRDefault="006071A3" w:rsidP="006071A3">
      <w:pPr>
        <w:rPr>
          <w:rFonts w:ascii="Times New Roman" w:hAnsi="Times New Roman" w:cs="Times New Roman"/>
          <w:lang w:val="en-US"/>
        </w:rPr>
      </w:pPr>
      <w:bookmarkStart w:id="16" w:name="_Ref169341073"/>
      <w:r w:rsidRPr="00522B06">
        <w:rPr>
          <w:rFonts w:ascii="Times New Roman" w:hAnsi="Times New Roman" w:cs="Times New Roman"/>
          <w:noProof/>
          <w:lang w:val="en-US" w:eastAsia="de-DE"/>
        </w:rPr>
        <w:lastRenderedPageBreak/>
        <w:drawing>
          <wp:inline distT="0" distB="0" distL="0" distR="0" wp14:anchorId="5771FAE7" wp14:editId="4AB352E6">
            <wp:extent cx="5760720" cy="3354081"/>
            <wp:effectExtent l="0" t="0" r="0" b="0"/>
            <wp:docPr id="8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5760720" cy="3354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28348" w14:textId="77777777" w:rsidR="006071A3" w:rsidRPr="0088394C" w:rsidRDefault="006071A3" w:rsidP="006071A3">
      <w:pPr>
        <w:pStyle w:val="Caption"/>
        <w:rPr>
          <w:rFonts w:ascii="Times New Roman" w:hAnsi="Times New Roman" w:cs="Times New Roman"/>
          <w:lang w:val="en-US"/>
        </w:rPr>
      </w:pPr>
      <w:bookmarkStart w:id="17" w:name="_Ref172296080"/>
      <w:bookmarkEnd w:id="16"/>
      <w:r w:rsidRPr="003D44AD">
        <w:rPr>
          <w:rFonts w:ascii="Times New Roman" w:hAnsi="Times New Roman" w:cs="Times New Roman"/>
          <w:b/>
          <w:i w:val="0"/>
          <w:lang w:val="en-US"/>
        </w:rPr>
        <w:t xml:space="preserve">Fig A 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begin"/>
      </w:r>
      <w:r w:rsidRPr="003D44AD">
        <w:rPr>
          <w:rFonts w:ascii="Times New Roman" w:hAnsi="Times New Roman" w:cs="Times New Roman"/>
          <w:b/>
          <w:i w:val="0"/>
          <w:lang w:val="en-US"/>
        </w:rPr>
        <w:instrText xml:space="preserve"> SEQ Fig_A \* ARABIC </w:instrTex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lang w:val="en-US"/>
        </w:rPr>
        <w:t>6</w:t>
      </w:r>
      <w:r w:rsidRPr="003D44AD">
        <w:rPr>
          <w:rFonts w:ascii="Times New Roman" w:hAnsi="Times New Roman" w:cs="Times New Roman"/>
          <w:b/>
          <w:i w:val="0"/>
          <w:lang w:val="en-US"/>
        </w:rPr>
        <w:fldChar w:fldCharType="end"/>
      </w:r>
      <w:bookmarkEnd w:id="17"/>
      <w:r w:rsidRPr="003D44AD">
        <w:rPr>
          <w:rFonts w:ascii="Times New Roman" w:hAnsi="Times New Roman" w:cs="Times New Roman"/>
          <w:b/>
          <w:lang w:val="en-US"/>
        </w:rPr>
        <w:t xml:space="preserve"> </w:t>
      </w:r>
      <w:r w:rsidRPr="00522B06">
        <w:rPr>
          <w:rFonts w:ascii="Times New Roman" w:hAnsi="Times New Roman" w:cs="Times New Roman"/>
          <w:lang w:val="en-US"/>
        </w:rPr>
        <w:t>Observed runoff in 2019 and the study period at three gauging stations in Berlin</w:t>
      </w:r>
    </w:p>
    <w:p w14:paraId="704F1837" w14:textId="77777777" w:rsidR="0061741B" w:rsidRDefault="0061741B"/>
    <w:sectPr w:rsidR="0061741B" w:rsidSect="006071A3">
      <w:headerReference w:type="default" r:id="rId11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VCCG G+ Te X_ C M_ Maths_">
    <w:altName w:val="Te Extr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0195F" w14:textId="77777777" w:rsidR="00000000" w:rsidRDefault="00000000">
    <w:pPr>
      <w:pStyle w:val="Header"/>
      <w:rPr>
        <w:lang w:val="en-US"/>
      </w:rPr>
    </w:pPr>
    <w:r>
      <w:rPr>
        <w:lang w:val="en-US"/>
      </w:rPr>
      <w:t>Manuscript prepared for Environmental Science and Pollution Research, IF 5.8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D3C01"/>
    <w:multiLevelType w:val="hybridMultilevel"/>
    <w:tmpl w:val="8B56080A"/>
    <w:lvl w:ilvl="0" w:tplc="E77C17DC">
      <w:start w:val="1"/>
      <w:numFmt w:val="decimal"/>
      <w:lvlText w:val="%1."/>
      <w:lvlJc w:val="left"/>
      <w:pPr>
        <w:ind w:left="720" w:hanging="360"/>
      </w:pPr>
    </w:lvl>
    <w:lvl w:ilvl="1" w:tplc="D730F248">
      <w:start w:val="1"/>
      <w:numFmt w:val="lowerLetter"/>
      <w:lvlText w:val="%2."/>
      <w:lvlJc w:val="left"/>
      <w:pPr>
        <w:ind w:left="1440" w:hanging="360"/>
      </w:pPr>
    </w:lvl>
    <w:lvl w:ilvl="2" w:tplc="38325EAA">
      <w:start w:val="1"/>
      <w:numFmt w:val="lowerRoman"/>
      <w:lvlText w:val="%3."/>
      <w:lvlJc w:val="right"/>
      <w:pPr>
        <w:ind w:left="2160" w:hanging="180"/>
      </w:pPr>
    </w:lvl>
    <w:lvl w:ilvl="3" w:tplc="343C5E42">
      <w:start w:val="1"/>
      <w:numFmt w:val="decimal"/>
      <w:lvlText w:val="%4."/>
      <w:lvlJc w:val="left"/>
      <w:pPr>
        <w:ind w:left="2880" w:hanging="360"/>
      </w:pPr>
    </w:lvl>
    <w:lvl w:ilvl="4" w:tplc="96E40CAA">
      <w:start w:val="1"/>
      <w:numFmt w:val="lowerLetter"/>
      <w:lvlText w:val="%5."/>
      <w:lvlJc w:val="left"/>
      <w:pPr>
        <w:ind w:left="3600" w:hanging="360"/>
      </w:pPr>
    </w:lvl>
    <w:lvl w:ilvl="5" w:tplc="1B2233E8">
      <w:start w:val="1"/>
      <w:numFmt w:val="lowerRoman"/>
      <w:lvlText w:val="%6."/>
      <w:lvlJc w:val="right"/>
      <w:pPr>
        <w:ind w:left="4320" w:hanging="180"/>
      </w:pPr>
    </w:lvl>
    <w:lvl w:ilvl="6" w:tplc="A0FA247E">
      <w:start w:val="1"/>
      <w:numFmt w:val="decimal"/>
      <w:lvlText w:val="%7."/>
      <w:lvlJc w:val="left"/>
      <w:pPr>
        <w:ind w:left="5040" w:hanging="360"/>
      </w:pPr>
    </w:lvl>
    <w:lvl w:ilvl="7" w:tplc="7FB6C90E">
      <w:start w:val="1"/>
      <w:numFmt w:val="lowerLetter"/>
      <w:lvlText w:val="%8."/>
      <w:lvlJc w:val="left"/>
      <w:pPr>
        <w:ind w:left="5760" w:hanging="360"/>
      </w:pPr>
    </w:lvl>
    <w:lvl w:ilvl="8" w:tplc="ABB6F66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4663"/>
    <w:multiLevelType w:val="hybridMultilevel"/>
    <w:tmpl w:val="035C1F1A"/>
    <w:lvl w:ilvl="0" w:tplc="89B0BAE4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3DC063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2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02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A04E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58C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80A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8C1B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9E9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A4FCD"/>
    <w:multiLevelType w:val="hybridMultilevel"/>
    <w:tmpl w:val="6AEC49E2"/>
    <w:lvl w:ilvl="0" w:tplc="D34A7858">
      <w:start w:val="1"/>
      <w:numFmt w:val="decimal"/>
      <w:lvlText w:val="%1.1.1"/>
      <w:lvlJc w:val="left"/>
      <w:pPr>
        <w:ind w:left="720" w:hanging="360"/>
      </w:pPr>
      <w:rPr>
        <w:rFonts w:ascii="Calibri" w:hAnsi="Calibri" w:hint="default"/>
        <w:b w:val="0"/>
        <w:i/>
        <w:sz w:val="24"/>
      </w:rPr>
    </w:lvl>
    <w:lvl w:ilvl="1" w:tplc="234A3AAC">
      <w:start w:val="1"/>
      <w:numFmt w:val="lowerLetter"/>
      <w:lvlText w:val="%2."/>
      <w:lvlJc w:val="left"/>
      <w:pPr>
        <w:ind w:left="1440" w:hanging="360"/>
      </w:pPr>
    </w:lvl>
    <w:lvl w:ilvl="2" w:tplc="64301920">
      <w:start w:val="1"/>
      <w:numFmt w:val="lowerRoman"/>
      <w:lvlText w:val="%3."/>
      <w:lvlJc w:val="right"/>
      <w:pPr>
        <w:ind w:left="2160" w:hanging="180"/>
      </w:pPr>
    </w:lvl>
    <w:lvl w:ilvl="3" w:tplc="5BEA84CA">
      <w:start w:val="1"/>
      <w:numFmt w:val="decimal"/>
      <w:lvlText w:val="%4."/>
      <w:lvlJc w:val="left"/>
      <w:pPr>
        <w:ind w:left="2880" w:hanging="360"/>
      </w:pPr>
    </w:lvl>
    <w:lvl w:ilvl="4" w:tplc="BDFAA48E">
      <w:start w:val="1"/>
      <w:numFmt w:val="lowerLetter"/>
      <w:lvlText w:val="%5."/>
      <w:lvlJc w:val="left"/>
      <w:pPr>
        <w:ind w:left="3600" w:hanging="360"/>
      </w:pPr>
    </w:lvl>
    <w:lvl w:ilvl="5" w:tplc="7CA07AB2">
      <w:start w:val="1"/>
      <w:numFmt w:val="lowerRoman"/>
      <w:lvlText w:val="%6."/>
      <w:lvlJc w:val="right"/>
      <w:pPr>
        <w:ind w:left="4320" w:hanging="180"/>
      </w:pPr>
    </w:lvl>
    <w:lvl w:ilvl="6" w:tplc="8DA6A052">
      <w:start w:val="1"/>
      <w:numFmt w:val="decimal"/>
      <w:lvlText w:val="%7."/>
      <w:lvlJc w:val="left"/>
      <w:pPr>
        <w:ind w:left="5040" w:hanging="360"/>
      </w:pPr>
    </w:lvl>
    <w:lvl w:ilvl="7" w:tplc="013CBA48">
      <w:start w:val="1"/>
      <w:numFmt w:val="lowerLetter"/>
      <w:lvlText w:val="%8."/>
      <w:lvlJc w:val="left"/>
      <w:pPr>
        <w:ind w:left="5760" w:hanging="360"/>
      </w:pPr>
    </w:lvl>
    <w:lvl w:ilvl="8" w:tplc="113EB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32AE5"/>
    <w:multiLevelType w:val="hybridMultilevel"/>
    <w:tmpl w:val="B6068304"/>
    <w:lvl w:ilvl="0" w:tplc="9DBCACFE">
      <w:start w:val="1"/>
      <w:numFmt w:val="decimal"/>
      <w:lvlText w:val="%1)"/>
      <w:lvlJc w:val="left"/>
      <w:pPr>
        <w:ind w:left="720" w:hanging="360"/>
      </w:pPr>
    </w:lvl>
    <w:lvl w:ilvl="1" w:tplc="39D880B2">
      <w:start w:val="1"/>
      <w:numFmt w:val="lowerLetter"/>
      <w:lvlText w:val="%2."/>
      <w:lvlJc w:val="left"/>
      <w:pPr>
        <w:ind w:left="1440" w:hanging="360"/>
      </w:pPr>
    </w:lvl>
    <w:lvl w:ilvl="2" w:tplc="C896DAF4">
      <w:start w:val="1"/>
      <w:numFmt w:val="lowerRoman"/>
      <w:lvlText w:val="%3."/>
      <w:lvlJc w:val="right"/>
      <w:pPr>
        <w:ind w:left="2160" w:hanging="180"/>
      </w:pPr>
    </w:lvl>
    <w:lvl w:ilvl="3" w:tplc="64C8CD84">
      <w:start w:val="1"/>
      <w:numFmt w:val="decimal"/>
      <w:lvlText w:val="%4."/>
      <w:lvlJc w:val="left"/>
      <w:pPr>
        <w:ind w:left="2880" w:hanging="360"/>
      </w:pPr>
    </w:lvl>
    <w:lvl w:ilvl="4" w:tplc="EB6AE68A">
      <w:start w:val="1"/>
      <w:numFmt w:val="lowerLetter"/>
      <w:lvlText w:val="%5."/>
      <w:lvlJc w:val="left"/>
      <w:pPr>
        <w:ind w:left="3600" w:hanging="360"/>
      </w:pPr>
    </w:lvl>
    <w:lvl w:ilvl="5" w:tplc="D3840646">
      <w:start w:val="1"/>
      <w:numFmt w:val="lowerRoman"/>
      <w:lvlText w:val="%6."/>
      <w:lvlJc w:val="right"/>
      <w:pPr>
        <w:ind w:left="4320" w:hanging="180"/>
      </w:pPr>
    </w:lvl>
    <w:lvl w:ilvl="6" w:tplc="E7DA3A60">
      <w:start w:val="1"/>
      <w:numFmt w:val="decimal"/>
      <w:lvlText w:val="%7."/>
      <w:lvlJc w:val="left"/>
      <w:pPr>
        <w:ind w:left="5040" w:hanging="360"/>
      </w:pPr>
    </w:lvl>
    <w:lvl w:ilvl="7" w:tplc="DF3EE3BC">
      <w:start w:val="1"/>
      <w:numFmt w:val="lowerLetter"/>
      <w:lvlText w:val="%8."/>
      <w:lvlJc w:val="left"/>
      <w:pPr>
        <w:ind w:left="5760" w:hanging="360"/>
      </w:pPr>
    </w:lvl>
    <w:lvl w:ilvl="8" w:tplc="62E0BD9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16339"/>
    <w:multiLevelType w:val="multilevel"/>
    <w:tmpl w:val="394A19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F67F95"/>
    <w:multiLevelType w:val="multilevel"/>
    <w:tmpl w:val="74844D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334E70"/>
    <w:multiLevelType w:val="hybridMultilevel"/>
    <w:tmpl w:val="D0F60B88"/>
    <w:lvl w:ilvl="0" w:tplc="A10268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706D1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702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27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2DB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C3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440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1421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A8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D0E3B"/>
    <w:multiLevelType w:val="multilevel"/>
    <w:tmpl w:val="5B64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F7CCD"/>
    <w:multiLevelType w:val="hybridMultilevel"/>
    <w:tmpl w:val="1940F59C"/>
    <w:lvl w:ilvl="0" w:tplc="080651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4"/>
      </w:rPr>
    </w:lvl>
    <w:lvl w:ilvl="1" w:tplc="E13A13A4">
      <w:start w:val="1"/>
      <w:numFmt w:val="lowerLetter"/>
      <w:lvlText w:val="%2."/>
      <w:lvlJc w:val="left"/>
      <w:pPr>
        <w:ind w:left="1440" w:hanging="360"/>
      </w:pPr>
    </w:lvl>
    <w:lvl w:ilvl="2" w:tplc="D12AC522">
      <w:start w:val="1"/>
      <w:numFmt w:val="lowerRoman"/>
      <w:lvlText w:val="%3."/>
      <w:lvlJc w:val="right"/>
      <w:pPr>
        <w:ind w:left="2160" w:hanging="180"/>
      </w:pPr>
    </w:lvl>
    <w:lvl w:ilvl="3" w:tplc="3D38FCDC">
      <w:start w:val="1"/>
      <w:numFmt w:val="decimal"/>
      <w:lvlText w:val="%4."/>
      <w:lvlJc w:val="left"/>
      <w:pPr>
        <w:ind w:left="2880" w:hanging="360"/>
      </w:pPr>
    </w:lvl>
    <w:lvl w:ilvl="4" w:tplc="4DBC878A">
      <w:start w:val="1"/>
      <w:numFmt w:val="lowerLetter"/>
      <w:lvlText w:val="%5."/>
      <w:lvlJc w:val="left"/>
      <w:pPr>
        <w:ind w:left="3600" w:hanging="360"/>
      </w:pPr>
    </w:lvl>
    <w:lvl w:ilvl="5" w:tplc="3A2AAAA8">
      <w:start w:val="1"/>
      <w:numFmt w:val="lowerRoman"/>
      <w:lvlText w:val="%6."/>
      <w:lvlJc w:val="right"/>
      <w:pPr>
        <w:ind w:left="4320" w:hanging="180"/>
      </w:pPr>
    </w:lvl>
    <w:lvl w:ilvl="6" w:tplc="6D723674">
      <w:start w:val="1"/>
      <w:numFmt w:val="decimal"/>
      <w:lvlText w:val="%7."/>
      <w:lvlJc w:val="left"/>
      <w:pPr>
        <w:ind w:left="5040" w:hanging="360"/>
      </w:pPr>
    </w:lvl>
    <w:lvl w:ilvl="7" w:tplc="62E2041A">
      <w:start w:val="1"/>
      <w:numFmt w:val="lowerLetter"/>
      <w:lvlText w:val="%8."/>
      <w:lvlJc w:val="left"/>
      <w:pPr>
        <w:ind w:left="5760" w:hanging="360"/>
      </w:pPr>
    </w:lvl>
    <w:lvl w:ilvl="8" w:tplc="C6A42E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61F7D"/>
    <w:multiLevelType w:val="hybridMultilevel"/>
    <w:tmpl w:val="61DE0E52"/>
    <w:lvl w:ilvl="0" w:tplc="C87CB404">
      <w:start w:val="1"/>
      <w:numFmt w:val="decimal"/>
      <w:lvlText w:val="%1."/>
      <w:lvlJc w:val="left"/>
      <w:pPr>
        <w:ind w:left="720" w:hanging="360"/>
      </w:pPr>
    </w:lvl>
    <w:lvl w:ilvl="1" w:tplc="755E1F32">
      <w:start w:val="1"/>
      <w:numFmt w:val="lowerLetter"/>
      <w:lvlText w:val="%2."/>
      <w:lvlJc w:val="left"/>
      <w:pPr>
        <w:ind w:left="1440" w:hanging="360"/>
      </w:pPr>
    </w:lvl>
    <w:lvl w:ilvl="2" w:tplc="42D2D45E">
      <w:start w:val="1"/>
      <w:numFmt w:val="lowerRoman"/>
      <w:lvlText w:val="%3."/>
      <w:lvlJc w:val="right"/>
      <w:pPr>
        <w:ind w:left="2160" w:hanging="180"/>
      </w:pPr>
    </w:lvl>
    <w:lvl w:ilvl="3" w:tplc="B1E40734">
      <w:start w:val="1"/>
      <w:numFmt w:val="decimal"/>
      <w:lvlText w:val="%4."/>
      <w:lvlJc w:val="left"/>
      <w:pPr>
        <w:ind w:left="2880" w:hanging="360"/>
      </w:pPr>
    </w:lvl>
    <w:lvl w:ilvl="4" w:tplc="BB2C41A6">
      <w:start w:val="1"/>
      <w:numFmt w:val="lowerLetter"/>
      <w:lvlText w:val="%5."/>
      <w:lvlJc w:val="left"/>
      <w:pPr>
        <w:ind w:left="3600" w:hanging="360"/>
      </w:pPr>
    </w:lvl>
    <w:lvl w:ilvl="5" w:tplc="E10C4772">
      <w:start w:val="1"/>
      <w:numFmt w:val="lowerRoman"/>
      <w:lvlText w:val="%6."/>
      <w:lvlJc w:val="right"/>
      <w:pPr>
        <w:ind w:left="4320" w:hanging="180"/>
      </w:pPr>
    </w:lvl>
    <w:lvl w:ilvl="6" w:tplc="2CB23076">
      <w:start w:val="1"/>
      <w:numFmt w:val="decimal"/>
      <w:lvlText w:val="%7."/>
      <w:lvlJc w:val="left"/>
      <w:pPr>
        <w:ind w:left="5040" w:hanging="360"/>
      </w:pPr>
    </w:lvl>
    <w:lvl w:ilvl="7" w:tplc="AF0E2D3C">
      <w:start w:val="1"/>
      <w:numFmt w:val="lowerLetter"/>
      <w:lvlText w:val="%8."/>
      <w:lvlJc w:val="left"/>
      <w:pPr>
        <w:ind w:left="5760" w:hanging="360"/>
      </w:pPr>
    </w:lvl>
    <w:lvl w:ilvl="8" w:tplc="C45466A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05A12"/>
    <w:multiLevelType w:val="hybridMultilevel"/>
    <w:tmpl w:val="3AAC255A"/>
    <w:lvl w:ilvl="0" w:tplc="5EF8D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40DB1C">
      <w:start w:val="1"/>
      <w:numFmt w:val="lowerLetter"/>
      <w:lvlText w:val="%2."/>
      <w:lvlJc w:val="left"/>
      <w:pPr>
        <w:ind w:left="1440" w:hanging="360"/>
      </w:pPr>
    </w:lvl>
    <w:lvl w:ilvl="2" w:tplc="746E0CFE">
      <w:start w:val="1"/>
      <w:numFmt w:val="lowerRoman"/>
      <w:lvlText w:val="%3."/>
      <w:lvlJc w:val="right"/>
      <w:pPr>
        <w:ind w:left="2160" w:hanging="180"/>
      </w:pPr>
    </w:lvl>
    <w:lvl w:ilvl="3" w:tplc="B9F0B76A">
      <w:start w:val="1"/>
      <w:numFmt w:val="decimal"/>
      <w:lvlText w:val="%4."/>
      <w:lvlJc w:val="left"/>
      <w:pPr>
        <w:ind w:left="2880" w:hanging="360"/>
      </w:pPr>
    </w:lvl>
    <w:lvl w:ilvl="4" w:tplc="F146A516">
      <w:start w:val="1"/>
      <w:numFmt w:val="lowerLetter"/>
      <w:lvlText w:val="%5."/>
      <w:lvlJc w:val="left"/>
      <w:pPr>
        <w:ind w:left="3600" w:hanging="360"/>
      </w:pPr>
    </w:lvl>
    <w:lvl w:ilvl="5" w:tplc="D45C5AEE">
      <w:start w:val="1"/>
      <w:numFmt w:val="lowerRoman"/>
      <w:lvlText w:val="%6."/>
      <w:lvlJc w:val="right"/>
      <w:pPr>
        <w:ind w:left="4320" w:hanging="180"/>
      </w:pPr>
    </w:lvl>
    <w:lvl w:ilvl="6" w:tplc="B94AEFC2">
      <w:start w:val="1"/>
      <w:numFmt w:val="decimal"/>
      <w:lvlText w:val="%7."/>
      <w:lvlJc w:val="left"/>
      <w:pPr>
        <w:ind w:left="5040" w:hanging="360"/>
      </w:pPr>
    </w:lvl>
    <w:lvl w:ilvl="7" w:tplc="98FA1B24">
      <w:start w:val="1"/>
      <w:numFmt w:val="lowerLetter"/>
      <w:lvlText w:val="%8."/>
      <w:lvlJc w:val="left"/>
      <w:pPr>
        <w:ind w:left="5760" w:hanging="360"/>
      </w:pPr>
    </w:lvl>
    <w:lvl w:ilvl="8" w:tplc="8C2272A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826E2"/>
    <w:multiLevelType w:val="hybridMultilevel"/>
    <w:tmpl w:val="EEDAC6CC"/>
    <w:lvl w:ilvl="0" w:tplc="29A03A8A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27B0FC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805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CC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40C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7EC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10F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6297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27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F5BE1"/>
    <w:multiLevelType w:val="hybridMultilevel"/>
    <w:tmpl w:val="32BA5536"/>
    <w:lvl w:ilvl="0" w:tplc="86644F6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584A859E">
      <w:start w:val="1"/>
      <w:numFmt w:val="lowerLetter"/>
      <w:lvlText w:val="%2."/>
      <w:lvlJc w:val="left"/>
      <w:pPr>
        <w:ind w:left="1440" w:hanging="360"/>
      </w:pPr>
    </w:lvl>
    <w:lvl w:ilvl="2" w:tplc="73D8A0E4">
      <w:start w:val="1"/>
      <w:numFmt w:val="lowerRoman"/>
      <w:lvlText w:val="%3."/>
      <w:lvlJc w:val="right"/>
      <w:pPr>
        <w:ind w:left="2160" w:hanging="180"/>
      </w:pPr>
    </w:lvl>
    <w:lvl w:ilvl="3" w:tplc="B55AD7AE">
      <w:start w:val="1"/>
      <w:numFmt w:val="decimal"/>
      <w:lvlText w:val="%4."/>
      <w:lvlJc w:val="left"/>
      <w:pPr>
        <w:ind w:left="2880" w:hanging="360"/>
      </w:pPr>
    </w:lvl>
    <w:lvl w:ilvl="4" w:tplc="E5C08AE6">
      <w:start w:val="1"/>
      <w:numFmt w:val="lowerLetter"/>
      <w:lvlText w:val="%5."/>
      <w:lvlJc w:val="left"/>
      <w:pPr>
        <w:ind w:left="3600" w:hanging="360"/>
      </w:pPr>
    </w:lvl>
    <w:lvl w:ilvl="5" w:tplc="05E6C0BA">
      <w:start w:val="1"/>
      <w:numFmt w:val="lowerRoman"/>
      <w:lvlText w:val="%6."/>
      <w:lvlJc w:val="right"/>
      <w:pPr>
        <w:ind w:left="4320" w:hanging="180"/>
      </w:pPr>
    </w:lvl>
    <w:lvl w:ilvl="6" w:tplc="258A647C">
      <w:start w:val="1"/>
      <w:numFmt w:val="decimal"/>
      <w:lvlText w:val="%7."/>
      <w:lvlJc w:val="left"/>
      <w:pPr>
        <w:ind w:left="5040" w:hanging="360"/>
      </w:pPr>
    </w:lvl>
    <w:lvl w:ilvl="7" w:tplc="596AA02E">
      <w:start w:val="1"/>
      <w:numFmt w:val="lowerLetter"/>
      <w:lvlText w:val="%8."/>
      <w:lvlJc w:val="left"/>
      <w:pPr>
        <w:ind w:left="5760" w:hanging="360"/>
      </w:pPr>
    </w:lvl>
    <w:lvl w:ilvl="8" w:tplc="9146D77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110AC"/>
    <w:multiLevelType w:val="hybridMultilevel"/>
    <w:tmpl w:val="72B28924"/>
    <w:lvl w:ilvl="0" w:tplc="CABC0F1E">
      <w:start w:val="1"/>
      <w:numFmt w:val="decimal"/>
      <w:lvlText w:val="%1."/>
      <w:lvlJc w:val="left"/>
      <w:pPr>
        <w:ind w:left="720" w:hanging="360"/>
      </w:pPr>
    </w:lvl>
    <w:lvl w:ilvl="1" w:tplc="7168027C">
      <w:start w:val="1"/>
      <w:numFmt w:val="lowerLetter"/>
      <w:lvlText w:val="%2."/>
      <w:lvlJc w:val="left"/>
      <w:pPr>
        <w:ind w:left="1440" w:hanging="360"/>
      </w:pPr>
    </w:lvl>
    <w:lvl w:ilvl="2" w:tplc="C65AEB48">
      <w:start w:val="1"/>
      <w:numFmt w:val="lowerRoman"/>
      <w:lvlText w:val="%3."/>
      <w:lvlJc w:val="right"/>
      <w:pPr>
        <w:ind w:left="2160" w:hanging="180"/>
      </w:pPr>
    </w:lvl>
    <w:lvl w:ilvl="3" w:tplc="B7E2042A">
      <w:start w:val="1"/>
      <w:numFmt w:val="decimal"/>
      <w:lvlText w:val="%4."/>
      <w:lvlJc w:val="left"/>
      <w:pPr>
        <w:ind w:left="2880" w:hanging="360"/>
      </w:pPr>
    </w:lvl>
    <w:lvl w:ilvl="4" w:tplc="0BB21A1C">
      <w:start w:val="1"/>
      <w:numFmt w:val="lowerLetter"/>
      <w:lvlText w:val="%5."/>
      <w:lvlJc w:val="left"/>
      <w:pPr>
        <w:ind w:left="3600" w:hanging="360"/>
      </w:pPr>
    </w:lvl>
    <w:lvl w:ilvl="5" w:tplc="1B76E29C">
      <w:start w:val="1"/>
      <w:numFmt w:val="lowerRoman"/>
      <w:lvlText w:val="%6."/>
      <w:lvlJc w:val="right"/>
      <w:pPr>
        <w:ind w:left="4320" w:hanging="180"/>
      </w:pPr>
    </w:lvl>
    <w:lvl w:ilvl="6" w:tplc="FD6E066E">
      <w:start w:val="1"/>
      <w:numFmt w:val="decimal"/>
      <w:lvlText w:val="%7."/>
      <w:lvlJc w:val="left"/>
      <w:pPr>
        <w:ind w:left="5040" w:hanging="360"/>
      </w:pPr>
    </w:lvl>
    <w:lvl w:ilvl="7" w:tplc="E83AA80E">
      <w:start w:val="1"/>
      <w:numFmt w:val="lowerLetter"/>
      <w:lvlText w:val="%8."/>
      <w:lvlJc w:val="left"/>
      <w:pPr>
        <w:ind w:left="5760" w:hanging="360"/>
      </w:pPr>
    </w:lvl>
    <w:lvl w:ilvl="8" w:tplc="B56C6A0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646B2"/>
    <w:multiLevelType w:val="hybridMultilevel"/>
    <w:tmpl w:val="BE7AC3CE"/>
    <w:lvl w:ilvl="0" w:tplc="67327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3419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46C8B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C535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AEBE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70891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08903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4AD53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2EB0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1C82CE9"/>
    <w:multiLevelType w:val="multilevel"/>
    <w:tmpl w:val="24AC4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B0E025B"/>
    <w:multiLevelType w:val="hybridMultilevel"/>
    <w:tmpl w:val="23D620DE"/>
    <w:lvl w:ilvl="0" w:tplc="336887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349AA6">
      <w:start w:val="1"/>
      <w:numFmt w:val="lowerLetter"/>
      <w:lvlText w:val="%2."/>
      <w:lvlJc w:val="left"/>
      <w:pPr>
        <w:ind w:left="1440" w:hanging="360"/>
      </w:pPr>
    </w:lvl>
    <w:lvl w:ilvl="2" w:tplc="7F545B3A">
      <w:start w:val="1"/>
      <w:numFmt w:val="lowerRoman"/>
      <w:lvlText w:val="%3."/>
      <w:lvlJc w:val="right"/>
      <w:pPr>
        <w:ind w:left="2160" w:hanging="180"/>
      </w:pPr>
    </w:lvl>
    <w:lvl w:ilvl="3" w:tplc="49E6589E">
      <w:start w:val="1"/>
      <w:numFmt w:val="decimal"/>
      <w:lvlText w:val="%4."/>
      <w:lvlJc w:val="left"/>
      <w:pPr>
        <w:ind w:left="2880" w:hanging="360"/>
      </w:pPr>
    </w:lvl>
    <w:lvl w:ilvl="4" w:tplc="29865F74">
      <w:start w:val="1"/>
      <w:numFmt w:val="lowerLetter"/>
      <w:lvlText w:val="%5."/>
      <w:lvlJc w:val="left"/>
      <w:pPr>
        <w:ind w:left="3600" w:hanging="360"/>
      </w:pPr>
    </w:lvl>
    <w:lvl w:ilvl="5" w:tplc="43882C80">
      <w:start w:val="1"/>
      <w:numFmt w:val="lowerRoman"/>
      <w:lvlText w:val="%6."/>
      <w:lvlJc w:val="right"/>
      <w:pPr>
        <w:ind w:left="4320" w:hanging="180"/>
      </w:pPr>
    </w:lvl>
    <w:lvl w:ilvl="6" w:tplc="87C29390">
      <w:start w:val="1"/>
      <w:numFmt w:val="decimal"/>
      <w:lvlText w:val="%7."/>
      <w:lvlJc w:val="left"/>
      <w:pPr>
        <w:ind w:left="5040" w:hanging="360"/>
      </w:pPr>
    </w:lvl>
    <w:lvl w:ilvl="7" w:tplc="A3543EF8">
      <w:start w:val="1"/>
      <w:numFmt w:val="lowerLetter"/>
      <w:lvlText w:val="%8."/>
      <w:lvlJc w:val="left"/>
      <w:pPr>
        <w:ind w:left="5760" w:hanging="360"/>
      </w:pPr>
    </w:lvl>
    <w:lvl w:ilvl="8" w:tplc="FC70DF4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E0E60"/>
    <w:multiLevelType w:val="hybridMultilevel"/>
    <w:tmpl w:val="34B8DB38"/>
    <w:lvl w:ilvl="0" w:tplc="74D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4"/>
      </w:rPr>
    </w:lvl>
    <w:lvl w:ilvl="1" w:tplc="0DAE444C">
      <w:start w:val="1"/>
      <w:numFmt w:val="lowerLetter"/>
      <w:lvlText w:val="%2."/>
      <w:lvlJc w:val="left"/>
      <w:pPr>
        <w:ind w:left="1440" w:hanging="360"/>
      </w:pPr>
    </w:lvl>
    <w:lvl w:ilvl="2" w:tplc="98C2C702">
      <w:start w:val="1"/>
      <w:numFmt w:val="lowerRoman"/>
      <w:lvlText w:val="%3."/>
      <w:lvlJc w:val="right"/>
      <w:pPr>
        <w:ind w:left="2160" w:hanging="180"/>
      </w:pPr>
    </w:lvl>
    <w:lvl w:ilvl="3" w:tplc="4052F4C8">
      <w:start w:val="1"/>
      <w:numFmt w:val="decimal"/>
      <w:lvlText w:val="%4."/>
      <w:lvlJc w:val="left"/>
      <w:pPr>
        <w:ind w:left="2880" w:hanging="360"/>
      </w:pPr>
    </w:lvl>
    <w:lvl w:ilvl="4" w:tplc="261ECFA8">
      <w:start w:val="1"/>
      <w:numFmt w:val="lowerLetter"/>
      <w:lvlText w:val="%5."/>
      <w:lvlJc w:val="left"/>
      <w:pPr>
        <w:ind w:left="3600" w:hanging="360"/>
      </w:pPr>
    </w:lvl>
    <w:lvl w:ilvl="5" w:tplc="0106B238">
      <w:start w:val="1"/>
      <w:numFmt w:val="lowerRoman"/>
      <w:lvlText w:val="%6."/>
      <w:lvlJc w:val="right"/>
      <w:pPr>
        <w:ind w:left="4320" w:hanging="180"/>
      </w:pPr>
    </w:lvl>
    <w:lvl w:ilvl="6" w:tplc="88A6B9D6">
      <w:start w:val="1"/>
      <w:numFmt w:val="decimal"/>
      <w:lvlText w:val="%7."/>
      <w:lvlJc w:val="left"/>
      <w:pPr>
        <w:ind w:left="5040" w:hanging="360"/>
      </w:pPr>
    </w:lvl>
    <w:lvl w:ilvl="7" w:tplc="B6E281AA">
      <w:start w:val="1"/>
      <w:numFmt w:val="lowerLetter"/>
      <w:lvlText w:val="%8."/>
      <w:lvlJc w:val="left"/>
      <w:pPr>
        <w:ind w:left="5760" w:hanging="360"/>
      </w:pPr>
    </w:lvl>
    <w:lvl w:ilvl="8" w:tplc="D25EE8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7387F"/>
    <w:multiLevelType w:val="hybridMultilevel"/>
    <w:tmpl w:val="2D6CEA3E"/>
    <w:lvl w:ilvl="0" w:tplc="ED08EB86">
      <w:start w:val="1"/>
      <w:numFmt w:val="decimal"/>
      <w:lvlText w:val="%1."/>
      <w:lvlJc w:val="left"/>
      <w:pPr>
        <w:ind w:left="720" w:hanging="360"/>
      </w:pPr>
    </w:lvl>
    <w:lvl w:ilvl="1" w:tplc="FAF071F4">
      <w:start w:val="1"/>
      <w:numFmt w:val="lowerLetter"/>
      <w:lvlText w:val="%2."/>
      <w:lvlJc w:val="left"/>
      <w:pPr>
        <w:ind w:left="1440" w:hanging="360"/>
      </w:pPr>
    </w:lvl>
    <w:lvl w:ilvl="2" w:tplc="185A9B9E">
      <w:start w:val="1"/>
      <w:numFmt w:val="lowerRoman"/>
      <w:lvlText w:val="%3."/>
      <w:lvlJc w:val="right"/>
      <w:pPr>
        <w:ind w:left="2160" w:hanging="180"/>
      </w:pPr>
    </w:lvl>
    <w:lvl w:ilvl="3" w:tplc="980C70D4">
      <w:start w:val="1"/>
      <w:numFmt w:val="decimal"/>
      <w:lvlText w:val="%4."/>
      <w:lvlJc w:val="left"/>
      <w:pPr>
        <w:ind w:left="2880" w:hanging="360"/>
      </w:pPr>
    </w:lvl>
    <w:lvl w:ilvl="4" w:tplc="038C5EC2">
      <w:start w:val="1"/>
      <w:numFmt w:val="lowerLetter"/>
      <w:lvlText w:val="%5."/>
      <w:lvlJc w:val="left"/>
      <w:pPr>
        <w:ind w:left="3600" w:hanging="360"/>
      </w:pPr>
    </w:lvl>
    <w:lvl w:ilvl="5" w:tplc="9976B8C8">
      <w:start w:val="1"/>
      <w:numFmt w:val="lowerRoman"/>
      <w:lvlText w:val="%6."/>
      <w:lvlJc w:val="right"/>
      <w:pPr>
        <w:ind w:left="4320" w:hanging="180"/>
      </w:pPr>
    </w:lvl>
    <w:lvl w:ilvl="6" w:tplc="576AF0AC">
      <w:start w:val="1"/>
      <w:numFmt w:val="decimal"/>
      <w:lvlText w:val="%7."/>
      <w:lvlJc w:val="left"/>
      <w:pPr>
        <w:ind w:left="5040" w:hanging="360"/>
      </w:pPr>
    </w:lvl>
    <w:lvl w:ilvl="7" w:tplc="AE1E3D0C">
      <w:start w:val="1"/>
      <w:numFmt w:val="lowerLetter"/>
      <w:lvlText w:val="%8."/>
      <w:lvlJc w:val="left"/>
      <w:pPr>
        <w:ind w:left="5760" w:hanging="360"/>
      </w:pPr>
    </w:lvl>
    <w:lvl w:ilvl="8" w:tplc="82E620A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CF78F0"/>
    <w:multiLevelType w:val="hybridMultilevel"/>
    <w:tmpl w:val="CA522C10"/>
    <w:lvl w:ilvl="0" w:tplc="C0AAC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20C1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5EF2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6E8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2A8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DA15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6048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7898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7827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5155E0"/>
    <w:multiLevelType w:val="hybridMultilevel"/>
    <w:tmpl w:val="92FC593A"/>
    <w:lvl w:ilvl="0" w:tplc="8D50AE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CC8C806">
      <w:start w:val="1"/>
      <w:numFmt w:val="lowerLetter"/>
      <w:lvlText w:val="%2."/>
      <w:lvlJc w:val="left"/>
      <w:pPr>
        <w:ind w:left="1440" w:hanging="360"/>
      </w:pPr>
    </w:lvl>
    <w:lvl w:ilvl="2" w:tplc="4CE09BB4">
      <w:start w:val="1"/>
      <w:numFmt w:val="lowerRoman"/>
      <w:lvlText w:val="%3."/>
      <w:lvlJc w:val="right"/>
      <w:pPr>
        <w:ind w:left="2160" w:hanging="180"/>
      </w:pPr>
    </w:lvl>
    <w:lvl w:ilvl="3" w:tplc="E1E6CB92">
      <w:start w:val="1"/>
      <w:numFmt w:val="decimal"/>
      <w:lvlText w:val="%4."/>
      <w:lvlJc w:val="left"/>
      <w:pPr>
        <w:ind w:left="2880" w:hanging="360"/>
      </w:pPr>
    </w:lvl>
    <w:lvl w:ilvl="4" w:tplc="18C0EEC6">
      <w:start w:val="1"/>
      <w:numFmt w:val="lowerLetter"/>
      <w:lvlText w:val="%5."/>
      <w:lvlJc w:val="left"/>
      <w:pPr>
        <w:ind w:left="3600" w:hanging="360"/>
      </w:pPr>
    </w:lvl>
    <w:lvl w:ilvl="5" w:tplc="A10230E4">
      <w:start w:val="1"/>
      <w:numFmt w:val="lowerRoman"/>
      <w:lvlText w:val="%6."/>
      <w:lvlJc w:val="right"/>
      <w:pPr>
        <w:ind w:left="4320" w:hanging="180"/>
      </w:pPr>
    </w:lvl>
    <w:lvl w:ilvl="6" w:tplc="E31EAEA6">
      <w:start w:val="1"/>
      <w:numFmt w:val="decimal"/>
      <w:lvlText w:val="%7."/>
      <w:lvlJc w:val="left"/>
      <w:pPr>
        <w:ind w:left="5040" w:hanging="360"/>
      </w:pPr>
    </w:lvl>
    <w:lvl w:ilvl="7" w:tplc="93E2AFCA">
      <w:start w:val="1"/>
      <w:numFmt w:val="lowerLetter"/>
      <w:lvlText w:val="%8."/>
      <w:lvlJc w:val="left"/>
      <w:pPr>
        <w:ind w:left="5760" w:hanging="360"/>
      </w:pPr>
    </w:lvl>
    <w:lvl w:ilvl="8" w:tplc="721C37B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A84529"/>
    <w:multiLevelType w:val="hybridMultilevel"/>
    <w:tmpl w:val="F760DA7A"/>
    <w:lvl w:ilvl="0" w:tplc="100AC718">
      <w:start w:val="4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9B2A45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880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A4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FAD0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CCBC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88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C0E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7C3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36E2A"/>
    <w:multiLevelType w:val="hybridMultilevel"/>
    <w:tmpl w:val="06EE4CA6"/>
    <w:lvl w:ilvl="0" w:tplc="CC709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ECE0C4">
      <w:start w:val="1"/>
      <w:numFmt w:val="lowerLetter"/>
      <w:lvlText w:val="%2."/>
      <w:lvlJc w:val="left"/>
      <w:pPr>
        <w:ind w:left="1440" w:hanging="360"/>
      </w:pPr>
    </w:lvl>
    <w:lvl w:ilvl="2" w:tplc="81A04276">
      <w:start w:val="1"/>
      <w:numFmt w:val="lowerRoman"/>
      <w:lvlText w:val="%3."/>
      <w:lvlJc w:val="right"/>
      <w:pPr>
        <w:ind w:left="2160" w:hanging="180"/>
      </w:pPr>
    </w:lvl>
    <w:lvl w:ilvl="3" w:tplc="2700B272">
      <w:start w:val="1"/>
      <w:numFmt w:val="decimal"/>
      <w:lvlText w:val="%4."/>
      <w:lvlJc w:val="left"/>
      <w:pPr>
        <w:ind w:left="2880" w:hanging="360"/>
      </w:pPr>
    </w:lvl>
    <w:lvl w:ilvl="4" w:tplc="2D9AF2AA">
      <w:start w:val="1"/>
      <w:numFmt w:val="lowerLetter"/>
      <w:lvlText w:val="%5."/>
      <w:lvlJc w:val="left"/>
      <w:pPr>
        <w:ind w:left="3600" w:hanging="360"/>
      </w:pPr>
    </w:lvl>
    <w:lvl w:ilvl="5" w:tplc="FBC67424">
      <w:start w:val="1"/>
      <w:numFmt w:val="lowerRoman"/>
      <w:lvlText w:val="%6."/>
      <w:lvlJc w:val="right"/>
      <w:pPr>
        <w:ind w:left="4320" w:hanging="180"/>
      </w:pPr>
    </w:lvl>
    <w:lvl w:ilvl="6" w:tplc="EDF0BFDA">
      <w:start w:val="1"/>
      <w:numFmt w:val="decimal"/>
      <w:lvlText w:val="%7."/>
      <w:lvlJc w:val="left"/>
      <w:pPr>
        <w:ind w:left="5040" w:hanging="360"/>
      </w:pPr>
    </w:lvl>
    <w:lvl w:ilvl="7" w:tplc="A7BC5B38">
      <w:start w:val="1"/>
      <w:numFmt w:val="lowerLetter"/>
      <w:lvlText w:val="%8."/>
      <w:lvlJc w:val="left"/>
      <w:pPr>
        <w:ind w:left="5760" w:hanging="360"/>
      </w:pPr>
    </w:lvl>
    <w:lvl w:ilvl="8" w:tplc="C7A8F49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C1B22"/>
    <w:multiLevelType w:val="hybridMultilevel"/>
    <w:tmpl w:val="4FE8D66A"/>
    <w:lvl w:ilvl="0" w:tplc="326CC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410CA8A">
      <w:start w:val="1"/>
      <w:numFmt w:val="lowerLetter"/>
      <w:lvlText w:val="%2."/>
      <w:lvlJc w:val="left"/>
      <w:pPr>
        <w:ind w:left="1440" w:hanging="360"/>
      </w:pPr>
    </w:lvl>
    <w:lvl w:ilvl="2" w:tplc="A3E04706">
      <w:start w:val="1"/>
      <w:numFmt w:val="lowerRoman"/>
      <w:lvlText w:val="%3."/>
      <w:lvlJc w:val="right"/>
      <w:pPr>
        <w:ind w:left="2160" w:hanging="180"/>
      </w:pPr>
    </w:lvl>
    <w:lvl w:ilvl="3" w:tplc="436A9B8C">
      <w:start w:val="1"/>
      <w:numFmt w:val="decimal"/>
      <w:lvlText w:val="%4."/>
      <w:lvlJc w:val="left"/>
      <w:pPr>
        <w:ind w:left="2880" w:hanging="360"/>
      </w:pPr>
    </w:lvl>
    <w:lvl w:ilvl="4" w:tplc="B68ED624">
      <w:start w:val="1"/>
      <w:numFmt w:val="lowerLetter"/>
      <w:lvlText w:val="%5."/>
      <w:lvlJc w:val="left"/>
      <w:pPr>
        <w:ind w:left="3600" w:hanging="360"/>
      </w:pPr>
    </w:lvl>
    <w:lvl w:ilvl="5" w:tplc="CF848B7C">
      <w:start w:val="1"/>
      <w:numFmt w:val="lowerRoman"/>
      <w:lvlText w:val="%6."/>
      <w:lvlJc w:val="right"/>
      <w:pPr>
        <w:ind w:left="4320" w:hanging="180"/>
      </w:pPr>
    </w:lvl>
    <w:lvl w:ilvl="6" w:tplc="A480404A">
      <w:start w:val="1"/>
      <w:numFmt w:val="decimal"/>
      <w:lvlText w:val="%7."/>
      <w:lvlJc w:val="left"/>
      <w:pPr>
        <w:ind w:left="5040" w:hanging="360"/>
      </w:pPr>
    </w:lvl>
    <w:lvl w:ilvl="7" w:tplc="EC0E6A66">
      <w:start w:val="1"/>
      <w:numFmt w:val="lowerLetter"/>
      <w:lvlText w:val="%8."/>
      <w:lvlJc w:val="left"/>
      <w:pPr>
        <w:ind w:left="5760" w:hanging="360"/>
      </w:pPr>
    </w:lvl>
    <w:lvl w:ilvl="8" w:tplc="4ABA1E46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5253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736671">
    <w:abstractNumId w:val="21"/>
  </w:num>
  <w:num w:numId="3" w16cid:durableId="1851065795">
    <w:abstractNumId w:val="19"/>
  </w:num>
  <w:num w:numId="4" w16cid:durableId="1855420098">
    <w:abstractNumId w:val="11"/>
  </w:num>
  <w:num w:numId="5" w16cid:durableId="1610895709">
    <w:abstractNumId w:val="22"/>
  </w:num>
  <w:num w:numId="6" w16cid:durableId="547500473">
    <w:abstractNumId w:val="9"/>
  </w:num>
  <w:num w:numId="7" w16cid:durableId="1808160226">
    <w:abstractNumId w:val="2"/>
  </w:num>
  <w:num w:numId="8" w16cid:durableId="294140605">
    <w:abstractNumId w:val="8"/>
  </w:num>
  <w:num w:numId="9" w16cid:durableId="203713597">
    <w:abstractNumId w:val="13"/>
  </w:num>
  <w:num w:numId="10" w16cid:durableId="879825421">
    <w:abstractNumId w:val="12"/>
  </w:num>
  <w:num w:numId="11" w16cid:durableId="1136266107">
    <w:abstractNumId w:val="18"/>
  </w:num>
  <w:num w:numId="12" w16cid:durableId="1727875507">
    <w:abstractNumId w:val="0"/>
  </w:num>
  <w:num w:numId="13" w16cid:durableId="1545672619">
    <w:abstractNumId w:val="23"/>
  </w:num>
  <w:num w:numId="14" w16cid:durableId="803815066">
    <w:abstractNumId w:val="17"/>
  </w:num>
  <w:num w:numId="15" w16cid:durableId="2072801342">
    <w:abstractNumId w:val="4"/>
  </w:num>
  <w:num w:numId="16" w16cid:durableId="428353123">
    <w:abstractNumId w:val="5"/>
  </w:num>
  <w:num w:numId="17" w16cid:durableId="2076313045">
    <w:abstractNumId w:val="15"/>
  </w:num>
  <w:num w:numId="18" w16cid:durableId="1328092008">
    <w:abstractNumId w:val="6"/>
  </w:num>
  <w:num w:numId="19" w16cid:durableId="705643535">
    <w:abstractNumId w:val="10"/>
  </w:num>
  <w:num w:numId="20" w16cid:durableId="2057968851">
    <w:abstractNumId w:val="1"/>
  </w:num>
  <w:num w:numId="21" w16cid:durableId="863398035">
    <w:abstractNumId w:val="16"/>
  </w:num>
  <w:num w:numId="22" w16cid:durableId="977495878">
    <w:abstractNumId w:val="20"/>
  </w:num>
  <w:num w:numId="23" w16cid:durableId="302388017">
    <w:abstractNumId w:val="14"/>
  </w:num>
  <w:num w:numId="24" w16cid:durableId="173694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A3"/>
    <w:rsid w:val="006071A3"/>
    <w:rsid w:val="0061741B"/>
    <w:rsid w:val="009A3AB1"/>
    <w:rsid w:val="00AB2C1C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4D37A"/>
  <w15:chartTrackingRefBased/>
  <w15:docId w15:val="{47FA6A8A-ABEC-4626-8599-1F5E8224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1A3"/>
    <w:pPr>
      <w:spacing w:after="120" w:line="276" w:lineRule="auto"/>
      <w:jc w:val="both"/>
    </w:pPr>
    <w:rPr>
      <w:kern w:val="0"/>
      <w:sz w:val="22"/>
      <w:szCs w:val="22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7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7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07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07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07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07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07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07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07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071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071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07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607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607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607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1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1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1A3"/>
    <w:rPr>
      <w:b/>
      <w:bCs/>
      <w:smallCaps/>
      <w:color w:val="0F4761" w:themeColor="accent1" w:themeShade="BF"/>
      <w:spacing w:val="5"/>
    </w:rPr>
  </w:style>
  <w:style w:type="character" w:customStyle="1" w:styleId="FootnoteTextChar">
    <w:name w:val="Footnote Text Char"/>
    <w:uiPriority w:val="99"/>
    <w:rsid w:val="006071A3"/>
    <w:rPr>
      <w:sz w:val="18"/>
    </w:rPr>
  </w:style>
  <w:style w:type="character" w:customStyle="1" w:styleId="EndnoteTextChar">
    <w:name w:val="Endnote Text Char"/>
    <w:uiPriority w:val="99"/>
    <w:rsid w:val="006071A3"/>
    <w:rPr>
      <w:sz w:val="20"/>
    </w:rPr>
  </w:style>
  <w:style w:type="character" w:customStyle="1" w:styleId="Heading1Char1">
    <w:name w:val="Heading 1 Char1"/>
    <w:basedOn w:val="DefaultParagraphFont"/>
    <w:uiPriority w:val="9"/>
    <w:rsid w:val="006071A3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Heading2Char1">
    <w:name w:val="Heading 2 Char1"/>
    <w:basedOn w:val="DefaultParagraphFont"/>
    <w:uiPriority w:val="9"/>
    <w:qFormat/>
    <w:rsid w:val="006071A3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Heading3Char1">
    <w:name w:val="Heading 3 Char1"/>
    <w:basedOn w:val="DefaultParagraphFont"/>
    <w:uiPriority w:val="9"/>
    <w:qFormat/>
    <w:rsid w:val="006071A3"/>
    <w:rPr>
      <w:rFonts w:eastAsiaTheme="majorEastAsia" w:cstheme="majorBidi"/>
      <w:color w:val="000000" w:themeColor="text1"/>
      <w:sz w:val="26"/>
      <w:szCs w:val="26"/>
    </w:rPr>
  </w:style>
  <w:style w:type="character" w:customStyle="1" w:styleId="Heading4Char1">
    <w:name w:val="Heading 4 Char1"/>
    <w:basedOn w:val="DefaultParagraphFont"/>
    <w:uiPriority w:val="9"/>
    <w:rsid w:val="006071A3"/>
    <w:rPr>
      <w:rFonts w:eastAsiaTheme="majorEastAsia" w:cstheme="majorBidi"/>
      <w:i/>
      <w:iCs/>
      <w:sz w:val="24"/>
    </w:rPr>
  </w:style>
  <w:style w:type="character" w:customStyle="1" w:styleId="Heading5Char1">
    <w:name w:val="Heading 5 Char1"/>
    <w:basedOn w:val="DefaultParagraphFont"/>
    <w:uiPriority w:val="9"/>
    <w:rsid w:val="006071A3"/>
    <w:rPr>
      <w:rFonts w:ascii="Arial" w:eastAsia="Arial" w:hAnsi="Arial" w:cs="Arial"/>
      <w:b/>
      <w:bCs/>
      <w:sz w:val="24"/>
      <w:szCs w:val="24"/>
    </w:rPr>
  </w:style>
  <w:style w:type="character" w:customStyle="1" w:styleId="Heading6Char1">
    <w:name w:val="Heading 6 Char1"/>
    <w:basedOn w:val="DefaultParagraphFont"/>
    <w:uiPriority w:val="9"/>
    <w:rsid w:val="006071A3"/>
    <w:rPr>
      <w:rFonts w:ascii="Arial" w:eastAsia="Arial" w:hAnsi="Arial" w:cs="Arial"/>
      <w:b/>
      <w:bCs/>
    </w:rPr>
  </w:style>
  <w:style w:type="character" w:customStyle="1" w:styleId="Heading7Char1">
    <w:name w:val="Heading 7 Char1"/>
    <w:basedOn w:val="DefaultParagraphFont"/>
    <w:uiPriority w:val="9"/>
    <w:rsid w:val="006071A3"/>
    <w:rPr>
      <w:rFonts w:ascii="Arial" w:eastAsia="Arial" w:hAnsi="Arial" w:cs="Arial"/>
      <w:b/>
      <w:bCs/>
      <w:i/>
      <w:iCs/>
    </w:rPr>
  </w:style>
  <w:style w:type="character" w:customStyle="1" w:styleId="Heading8Char1">
    <w:name w:val="Heading 8 Char1"/>
    <w:basedOn w:val="DefaultParagraphFont"/>
    <w:uiPriority w:val="9"/>
    <w:rsid w:val="006071A3"/>
    <w:rPr>
      <w:rFonts w:ascii="Arial" w:eastAsia="Arial" w:hAnsi="Arial" w:cs="Arial"/>
      <w:i/>
      <w:iCs/>
    </w:rPr>
  </w:style>
  <w:style w:type="character" w:customStyle="1" w:styleId="Heading9Char1">
    <w:name w:val="Heading 9 Char1"/>
    <w:basedOn w:val="DefaultParagraphFont"/>
    <w:uiPriority w:val="9"/>
    <w:rsid w:val="006071A3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</w:style>
  <w:style w:type="character" w:customStyle="1" w:styleId="TitleChar1">
    <w:name w:val="Title Char1"/>
    <w:basedOn w:val="DefaultParagraphFont"/>
    <w:uiPriority w:val="10"/>
    <w:rsid w:val="006071A3"/>
    <w:rPr>
      <w:sz w:val="48"/>
      <w:szCs w:val="48"/>
    </w:rPr>
  </w:style>
  <w:style w:type="character" w:customStyle="1" w:styleId="SubtitleChar1">
    <w:name w:val="Subtitle Char1"/>
    <w:basedOn w:val="DefaultParagraphFont"/>
    <w:uiPriority w:val="11"/>
    <w:rsid w:val="006071A3"/>
    <w:rPr>
      <w:sz w:val="24"/>
      <w:szCs w:val="24"/>
    </w:rPr>
  </w:style>
  <w:style w:type="character" w:customStyle="1" w:styleId="QuoteChar1">
    <w:name w:val="Quote Char1"/>
    <w:basedOn w:val="DefaultParagraphFont"/>
    <w:uiPriority w:val="29"/>
    <w:rsid w:val="006071A3"/>
    <w:rPr>
      <w:i/>
    </w:rPr>
  </w:style>
  <w:style w:type="character" w:customStyle="1" w:styleId="IntenseQuoteChar1">
    <w:name w:val="Intense Quote Char1"/>
    <w:basedOn w:val="DefaultParagraphFont"/>
    <w:uiPriority w:val="30"/>
    <w:rsid w:val="006071A3"/>
    <w:rPr>
      <w:i/>
      <w:shd w:val="clear" w:color="auto" w:fill="F2F2F2"/>
    </w:rPr>
  </w:style>
  <w:style w:type="character" w:customStyle="1" w:styleId="HeaderChar">
    <w:name w:val="Header Char"/>
    <w:basedOn w:val="DefaultParagraphFont"/>
    <w:uiPriority w:val="99"/>
    <w:rsid w:val="006071A3"/>
  </w:style>
  <w:style w:type="character" w:customStyle="1" w:styleId="FooterChar">
    <w:name w:val="Footer Char"/>
    <w:basedOn w:val="DefaultParagraphFont"/>
    <w:uiPriority w:val="99"/>
    <w:rsid w:val="006071A3"/>
  </w:style>
  <w:style w:type="character" w:customStyle="1" w:styleId="CaptionChar">
    <w:name w:val="Caption Char"/>
    <w:uiPriority w:val="99"/>
    <w:rsid w:val="006071A3"/>
  </w:style>
  <w:style w:type="table" w:customStyle="1" w:styleId="TableGridLight1">
    <w:name w:val="Table Grid Light1"/>
    <w:basedOn w:val="TableNormal"/>
    <w:uiPriority w:val="5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ridTable2">
    <w:name w:val="Grid Table 2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3">
    <w:name w:val="Grid Table 3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4">
    <w:name w:val="Grid Table 4"/>
    <w:basedOn w:val="TableNormal"/>
    <w:uiPriority w:val="5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5Dark">
    <w:name w:val="Grid Table 5 Dark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ridTable6Colorful">
    <w:name w:val="Grid Table 6 Colorful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le2">
    <w:name w:val="List Table 2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3">
    <w:name w:val="List Table 3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le4">
    <w:name w:val="List Table 4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5Dark">
    <w:name w:val="List Table 5 Dark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Table6Colorful">
    <w:name w:val="List Table 6 Colorful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sid w:val="006071A3"/>
    <w:pPr>
      <w:spacing w:after="0" w:line="240" w:lineRule="auto"/>
    </w:pPr>
    <w:rPr>
      <w:color w:val="404040"/>
      <w:kern w:val="0"/>
      <w:sz w:val="20"/>
      <w:szCs w:val="20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6071A3"/>
    <w:pPr>
      <w:spacing w:after="40" w:line="240" w:lineRule="auto"/>
    </w:pPr>
    <w:rPr>
      <w:sz w:val="18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6071A3"/>
    <w:rPr>
      <w:kern w:val="0"/>
      <w:sz w:val="18"/>
      <w:szCs w:val="22"/>
      <w:lang w:val="de-DE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6071A3"/>
    <w:rPr>
      <w:vertAlign w:val="superscript"/>
    </w:rPr>
  </w:style>
  <w:style w:type="paragraph" w:styleId="EndnoteText">
    <w:name w:val="endnote text"/>
    <w:basedOn w:val="Normal"/>
    <w:link w:val="EndnoteTextChar1"/>
    <w:uiPriority w:val="99"/>
    <w:semiHidden/>
    <w:unhideWhenUsed/>
    <w:rsid w:val="006071A3"/>
    <w:pPr>
      <w:spacing w:after="0" w:line="240" w:lineRule="auto"/>
    </w:pPr>
    <w:rPr>
      <w:sz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6071A3"/>
    <w:rPr>
      <w:kern w:val="0"/>
      <w:sz w:val="20"/>
      <w:szCs w:val="22"/>
      <w:lang w:val="de-DE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6071A3"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rsid w:val="006071A3"/>
    <w:pPr>
      <w:spacing w:after="57"/>
    </w:pPr>
  </w:style>
  <w:style w:type="paragraph" w:styleId="TOC2">
    <w:name w:val="toc 2"/>
    <w:basedOn w:val="Normal"/>
    <w:next w:val="Normal"/>
    <w:uiPriority w:val="39"/>
    <w:unhideWhenUsed/>
    <w:rsid w:val="006071A3"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rsid w:val="006071A3"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rsid w:val="006071A3"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rsid w:val="006071A3"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rsid w:val="006071A3"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rsid w:val="006071A3"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rsid w:val="006071A3"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rsid w:val="006071A3"/>
    <w:pPr>
      <w:spacing w:after="57"/>
      <w:ind w:left="2268"/>
    </w:pPr>
  </w:style>
  <w:style w:type="paragraph" w:styleId="TOCHeading">
    <w:name w:val="TOC Heading"/>
    <w:uiPriority w:val="39"/>
    <w:unhideWhenUsed/>
    <w:rsid w:val="006071A3"/>
    <w:pPr>
      <w:spacing w:line="259" w:lineRule="auto"/>
    </w:pPr>
    <w:rPr>
      <w:kern w:val="0"/>
      <w:sz w:val="22"/>
      <w:szCs w:val="22"/>
      <w:lang w:val="de-DE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6071A3"/>
    <w:pPr>
      <w:spacing w:after="0"/>
    </w:pPr>
  </w:style>
  <w:style w:type="paragraph" w:styleId="Header">
    <w:name w:val="header"/>
    <w:basedOn w:val="Normal"/>
    <w:link w:val="HeaderChar1"/>
    <w:uiPriority w:val="99"/>
    <w:unhideWhenUsed/>
    <w:rsid w:val="0060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6071A3"/>
    <w:rPr>
      <w:kern w:val="0"/>
      <w:sz w:val="22"/>
      <w:szCs w:val="22"/>
      <w:lang w:val="de-DE"/>
      <w14:ligatures w14:val="none"/>
    </w:rPr>
  </w:style>
  <w:style w:type="paragraph" w:styleId="Footer">
    <w:name w:val="footer"/>
    <w:basedOn w:val="Normal"/>
    <w:link w:val="FooterChar1"/>
    <w:uiPriority w:val="99"/>
    <w:unhideWhenUsed/>
    <w:rsid w:val="0060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6071A3"/>
    <w:rPr>
      <w:kern w:val="0"/>
      <w:sz w:val="22"/>
      <w:szCs w:val="22"/>
      <w:lang w:val="de-DE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6071A3"/>
    <w:pPr>
      <w:spacing w:after="0" w:line="240" w:lineRule="auto"/>
    </w:pPr>
    <w:rPr>
      <w:i/>
      <w:iCs/>
      <w:color w:val="000000" w:themeColor="text1"/>
      <w:sz w:val="18"/>
      <w:szCs w:val="18"/>
    </w:rPr>
  </w:style>
  <w:style w:type="character" w:customStyle="1" w:styleId="Autoren-UnterkapitelZchn">
    <w:name w:val="Autoren-Unterkapitel Zchn"/>
    <w:basedOn w:val="DefaultParagraphFont"/>
    <w:link w:val="Autoren-Unterkapitel"/>
    <w:rsid w:val="006071A3"/>
    <w:rPr>
      <w:i/>
    </w:rPr>
  </w:style>
  <w:style w:type="paragraph" w:customStyle="1" w:styleId="Autoren-Unterkapitel">
    <w:name w:val="Autoren-Unterkapitel"/>
    <w:basedOn w:val="Normal"/>
    <w:link w:val="Autoren-UnterkapitelZchn"/>
    <w:qFormat/>
    <w:rsid w:val="006071A3"/>
    <w:pPr>
      <w:ind w:firstLine="576"/>
    </w:pPr>
    <w:rPr>
      <w:i/>
      <w:kern w:val="2"/>
      <w:sz w:val="24"/>
      <w:szCs w:val="24"/>
      <w:lang w:val="en-US"/>
      <w14:ligatures w14:val="standardContextual"/>
    </w:rPr>
  </w:style>
  <w:style w:type="table" w:styleId="TableGrid">
    <w:name w:val="Table Grid"/>
    <w:basedOn w:val="TableNormal"/>
    <w:uiPriority w:val="59"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ndNoteBibliographyTitle">
    <w:name w:val="EndNote Bibliography Title"/>
    <w:basedOn w:val="Normal"/>
    <w:link w:val="EndNoteBibliographyTitleZchn"/>
    <w:rsid w:val="006071A3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6071A3"/>
    <w:rPr>
      <w:rFonts w:ascii="Calibri" w:hAnsi="Calibri" w:cs="Calibri"/>
      <w:kern w:val="0"/>
      <w:sz w:val="22"/>
      <w:szCs w:val="22"/>
      <w14:ligatures w14:val="none"/>
    </w:rPr>
  </w:style>
  <w:style w:type="paragraph" w:customStyle="1" w:styleId="EndNoteBibliography">
    <w:name w:val="EndNote Bibliography"/>
    <w:basedOn w:val="Normal"/>
    <w:link w:val="EndNoteBibliographyZchn"/>
    <w:rsid w:val="006071A3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6071A3"/>
    <w:rPr>
      <w:rFonts w:ascii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6071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1A3"/>
    <w:rPr>
      <w:color w:val="605E5C"/>
      <w:shd w:val="clear" w:color="auto" w:fill="E1DFDD"/>
    </w:rPr>
  </w:style>
  <w:style w:type="paragraph" w:customStyle="1" w:styleId="Default">
    <w:name w:val="Default"/>
    <w:rsid w:val="006071A3"/>
    <w:pPr>
      <w:spacing w:after="0" w:line="240" w:lineRule="auto"/>
    </w:pPr>
    <w:rPr>
      <w:rFonts w:ascii="VVCCG G+ Te X_ C M_ Maths_" w:hAnsi="VVCCG G+ Te X_ C M_ Maths_" w:cs="VVCCG G+ Te X_ C M_ Maths_"/>
      <w:color w:val="000000"/>
      <w:kern w:val="0"/>
      <w:lang w:val="de-D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07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7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71A3"/>
    <w:rPr>
      <w:kern w:val="0"/>
      <w:sz w:val="20"/>
      <w:szCs w:val="20"/>
      <w:lang w:val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1A3"/>
    <w:rPr>
      <w:b/>
      <w:bCs/>
      <w:kern w:val="0"/>
      <w:sz w:val="20"/>
      <w:szCs w:val="20"/>
      <w:lang w:val="de-D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1A3"/>
    <w:rPr>
      <w:rFonts w:ascii="Segoe UI" w:hAnsi="Segoe UI" w:cs="Segoe UI"/>
      <w:kern w:val="0"/>
      <w:sz w:val="18"/>
      <w:szCs w:val="18"/>
      <w:lang w:val="de-DE"/>
      <w14:ligatures w14:val="none"/>
    </w:rPr>
  </w:style>
  <w:style w:type="character" w:customStyle="1" w:styleId="authors">
    <w:name w:val="authors"/>
    <w:basedOn w:val="DefaultParagraphFont"/>
    <w:rsid w:val="006071A3"/>
  </w:style>
  <w:style w:type="character" w:customStyle="1" w:styleId="Datum1">
    <w:name w:val="Datum1"/>
    <w:basedOn w:val="DefaultParagraphFont"/>
    <w:rsid w:val="006071A3"/>
  </w:style>
  <w:style w:type="character" w:customStyle="1" w:styleId="arttitle">
    <w:name w:val="art_title"/>
    <w:basedOn w:val="DefaultParagraphFont"/>
    <w:rsid w:val="006071A3"/>
  </w:style>
  <w:style w:type="character" w:customStyle="1" w:styleId="serialtitle">
    <w:name w:val="serial_title"/>
    <w:basedOn w:val="DefaultParagraphFont"/>
    <w:rsid w:val="006071A3"/>
  </w:style>
  <w:style w:type="character" w:customStyle="1" w:styleId="volumeissue">
    <w:name w:val="volume_issue"/>
    <w:basedOn w:val="DefaultParagraphFont"/>
    <w:rsid w:val="006071A3"/>
  </w:style>
  <w:style w:type="character" w:customStyle="1" w:styleId="pagerange">
    <w:name w:val="page_range"/>
    <w:basedOn w:val="DefaultParagraphFont"/>
    <w:rsid w:val="006071A3"/>
  </w:style>
  <w:style w:type="character" w:customStyle="1" w:styleId="doilink">
    <w:name w:val="doi_link"/>
    <w:basedOn w:val="DefaultParagraphFont"/>
    <w:rsid w:val="006071A3"/>
  </w:style>
  <w:style w:type="paragraph" w:customStyle="1" w:styleId="BodyA">
    <w:name w:val="Body A"/>
    <w:rsid w:val="006071A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</w:pPr>
    <w:rPr>
      <w:rFonts w:ascii="Helvetica" w:eastAsia="Helvetica" w:hAnsi="Helvetica" w:cs="Helvetica"/>
      <w:color w:val="000000"/>
      <w:kern w:val="0"/>
      <w:sz w:val="22"/>
      <w:szCs w:val="22"/>
      <w:lang w:val="de-DE" w:eastAsia="de-DE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Hyperlink0">
    <w:name w:val="Hyperlink.0"/>
    <w:basedOn w:val="Hyperlink"/>
    <w:rsid w:val="006071A3"/>
    <w:rPr>
      <w:color w:val="0000FF"/>
      <w:u w:val="single"/>
      <w14:textOutline w14:w="0" w14:cap="rnd" w14:cmpd="sng" w14:algn="ctr">
        <w14:noFill/>
        <w14:prstDash w14:val="solid"/>
        <w14:bevel/>
      </w14:textOutline>
    </w:rPr>
  </w:style>
  <w:style w:type="character" w:styleId="Strong">
    <w:name w:val="Strong"/>
    <w:basedOn w:val="DefaultParagraphFont"/>
    <w:uiPriority w:val="22"/>
    <w:qFormat/>
    <w:rsid w:val="006071A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071A3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71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071A3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7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71A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gnvwddmdl3b">
    <w:name w:val="gnvwddmdl3b"/>
    <w:basedOn w:val="DefaultParagraphFont"/>
    <w:rsid w:val="006071A3"/>
  </w:style>
  <w:style w:type="character" w:styleId="LineNumber">
    <w:name w:val="line number"/>
    <w:basedOn w:val="DefaultParagraphFont"/>
    <w:uiPriority w:val="99"/>
    <w:semiHidden/>
    <w:unhideWhenUsed/>
    <w:rsid w:val="006071A3"/>
  </w:style>
  <w:style w:type="paragraph" w:styleId="PlainText">
    <w:name w:val="Plain Text"/>
    <w:basedOn w:val="Normal"/>
    <w:link w:val="PlainTextChar"/>
    <w:uiPriority w:val="99"/>
    <w:unhideWhenUsed/>
    <w:rsid w:val="006071A3"/>
    <w:pPr>
      <w:spacing w:after="0" w:line="240" w:lineRule="auto"/>
      <w:jc w:val="left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071A3"/>
    <w:rPr>
      <w:rFonts w:ascii="Calibri" w:hAnsi="Calibri"/>
      <w:kern w:val="0"/>
      <w:sz w:val="22"/>
      <w:szCs w:val="21"/>
      <w14:ligatures w14:val="none"/>
    </w:rPr>
  </w:style>
  <w:style w:type="paragraph" w:styleId="Revision">
    <w:name w:val="Revision"/>
    <w:hidden/>
    <w:uiPriority w:val="99"/>
    <w:semiHidden/>
    <w:rsid w:val="006071A3"/>
    <w:pPr>
      <w:spacing w:after="0" w:line="240" w:lineRule="auto"/>
    </w:pPr>
    <w:rPr>
      <w:kern w:val="0"/>
      <w:sz w:val="22"/>
      <w:szCs w:val="22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eader" Target="header1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1215</Words>
  <Characters>6927</Characters>
  <Application>Microsoft Office Word</Application>
  <DocSecurity>0</DocSecurity>
  <Lines>57</Lines>
  <Paragraphs>16</Paragraphs>
  <ScaleCrop>false</ScaleCrop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2024-12-17T05:26:00Z</dcterms:created>
  <dcterms:modified xsi:type="dcterms:W3CDTF">2024-12-17T05:26:00Z</dcterms:modified>
</cp:coreProperties>
</file>