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321DD" w14:textId="17C26E66" w:rsidR="00154A6B" w:rsidRPr="008E6135" w:rsidRDefault="00000000" w:rsidP="00C11FAC">
      <w:pPr>
        <w:tabs>
          <w:tab w:val="left" w:pos="3119"/>
          <w:tab w:val="left" w:pos="5670"/>
          <w:tab w:val="left" w:pos="7938"/>
        </w:tabs>
        <w:ind w:rightChars="1259" w:right="2644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>Table</w:t>
      </w:r>
      <w:r w:rsidR="00425827" w:rsidRPr="008E613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>1. Patient demographic data and radiographic parameters before surgery</w:t>
      </w:r>
      <w:r w:rsidRPr="008E6135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a, b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216FA38" w14:textId="77777777" w:rsidR="00154A6B" w:rsidRPr="008E6135" w:rsidRDefault="00154A6B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68A1581" w14:textId="677F3FE6" w:rsidR="00154A6B" w:rsidRPr="008E6135" w:rsidRDefault="00000000" w:rsidP="00C11FAC">
      <w:pPr>
        <w:tabs>
          <w:tab w:val="left" w:pos="2410"/>
          <w:tab w:val="left" w:pos="4820"/>
          <w:tab w:val="left" w:pos="7230"/>
          <w:tab w:val="left" w:pos="9923"/>
        </w:tabs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ab/>
        <w:t>All patients (n=52)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ab/>
        <w:t>ASD group (n=12)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ab/>
      </w:r>
      <w:proofErr w:type="gramStart"/>
      <w:r w:rsidRPr="008E6135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Non-ASD</w:t>
      </w:r>
      <w:proofErr w:type="gramEnd"/>
      <w:r w:rsidRPr="008E6135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 xml:space="preserve"> group (n=40)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ab/>
        <w:t xml:space="preserve">p </w:t>
      </w:r>
      <w:r w:rsidRPr="008E6135">
        <w:rPr>
          <w:rFonts w:ascii="Times New Roman" w:hAnsi="Times New Roman" w:cs="Times New Roman"/>
          <w:color w:val="auto"/>
          <w:sz w:val="24"/>
          <w:szCs w:val="24"/>
          <w:u w:val="single"/>
          <w:vertAlign w:val="superscript"/>
        </w:rPr>
        <w:t>c</w:t>
      </w:r>
      <w:r w:rsidR="00152452" w:rsidRPr="008E6135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</w:p>
    <w:p w14:paraId="1A67C391" w14:textId="77777777" w:rsidR="00154A6B" w:rsidRPr="008E6135" w:rsidRDefault="00000000" w:rsidP="00C11FAC">
      <w:pPr>
        <w:tabs>
          <w:tab w:val="left" w:pos="2410"/>
          <w:tab w:val="left" w:pos="4820"/>
          <w:tab w:val="left" w:pos="7230"/>
          <w:tab w:val="left" w:pos="9923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>Male / Female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14 / 38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1 / 11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13 / 27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0.144</w:t>
      </w:r>
    </w:p>
    <w:p w14:paraId="19C65304" w14:textId="77777777" w:rsidR="00154A6B" w:rsidRPr="008E6135" w:rsidRDefault="00000000" w:rsidP="00C11FAC">
      <w:pPr>
        <w:tabs>
          <w:tab w:val="left" w:pos="2410"/>
          <w:tab w:val="left" w:pos="4820"/>
          <w:tab w:val="left" w:pos="7230"/>
          <w:tab w:val="left" w:pos="9923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>Age (</w:t>
      </w:r>
      <w:proofErr w:type="spellStart"/>
      <w:r w:rsidRPr="008E6135">
        <w:rPr>
          <w:rFonts w:ascii="Times New Roman" w:hAnsi="Times New Roman" w:cs="Times New Roman"/>
          <w:color w:val="auto"/>
          <w:sz w:val="24"/>
          <w:szCs w:val="24"/>
        </w:rPr>
        <w:t>yrs</w:t>
      </w:r>
      <w:proofErr w:type="spellEnd"/>
      <w:r w:rsidRPr="008E6135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65±9 (37-84)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69±8 (58-82)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64±10 (37-84)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0.121</w:t>
      </w:r>
    </w:p>
    <w:p w14:paraId="686B82EA" w14:textId="77777777" w:rsidR="00154A6B" w:rsidRPr="008E6135" w:rsidRDefault="00000000" w:rsidP="00C11FAC">
      <w:pPr>
        <w:tabs>
          <w:tab w:val="left" w:pos="2410"/>
          <w:tab w:val="left" w:pos="4820"/>
          <w:tab w:val="left" w:pos="7230"/>
          <w:tab w:val="left" w:pos="9923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>BMI (kg/m</w:t>
      </w:r>
      <w:r w:rsidRPr="008E6135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24.1±3.6 (17.1-31.5)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23.9±4.3 (17.7-31.5)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24.1±3.4 (17.1-31.2)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0.876</w:t>
      </w:r>
    </w:p>
    <w:p w14:paraId="7F8A2944" w14:textId="77777777" w:rsidR="00154A6B" w:rsidRPr="008E6135" w:rsidRDefault="00000000" w:rsidP="00C11FAC">
      <w:pPr>
        <w:tabs>
          <w:tab w:val="left" w:pos="2410"/>
          <w:tab w:val="left" w:pos="4820"/>
          <w:tab w:val="left" w:pos="7230"/>
          <w:tab w:val="left" w:pos="9923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>Follow up (months)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62±27 (36-138)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65±19 (60-124)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61±29.4 (36-138)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0.51</w:t>
      </w:r>
    </w:p>
    <w:p w14:paraId="5D865157" w14:textId="384747BC" w:rsidR="0046651D" w:rsidRPr="008E6135" w:rsidRDefault="00213F02" w:rsidP="00C11FAC">
      <w:pPr>
        <w:tabs>
          <w:tab w:val="left" w:pos="2410"/>
          <w:tab w:val="left" w:pos="4820"/>
          <w:tab w:val="left" w:pos="7230"/>
          <w:tab w:val="left" w:pos="9923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4A08B280" w14:textId="1E1B81D0" w:rsidR="0046651D" w:rsidRPr="008E6135" w:rsidRDefault="0046651D" w:rsidP="00C11FAC">
      <w:pPr>
        <w:tabs>
          <w:tab w:val="left" w:pos="2410"/>
          <w:tab w:val="left" w:pos="4820"/>
          <w:tab w:val="left" w:pos="7230"/>
          <w:tab w:val="left" w:pos="9923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>PI</w:t>
      </w:r>
      <w:r w:rsidRPr="008E6135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(degrees)</w:t>
      </w:r>
      <w:r w:rsidR="00213F02" w:rsidRPr="008E6135">
        <w:rPr>
          <w:rFonts w:ascii="Times New Roman" w:hAnsi="Times New Roman" w:cs="Times New Roman"/>
          <w:color w:val="auto"/>
          <w:kern w:val="0"/>
          <w:sz w:val="24"/>
          <w:szCs w:val="24"/>
        </w:rPr>
        <w:tab/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55.5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>±9.5 (36-76)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53.1±8 (36-66)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56.3±9.9 (38-76)</w:t>
      </w:r>
      <w:r w:rsidR="00A37FD2" w:rsidRPr="008E613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>0.273</w:t>
      </w:r>
    </w:p>
    <w:p w14:paraId="4AB4A500" w14:textId="49356B0E" w:rsidR="0046651D" w:rsidRPr="008E6135" w:rsidRDefault="0046651D" w:rsidP="00C11FAC">
      <w:pPr>
        <w:tabs>
          <w:tab w:val="left" w:pos="2410"/>
          <w:tab w:val="left" w:pos="4820"/>
          <w:tab w:val="left" w:pos="7230"/>
          <w:tab w:val="left" w:pos="9923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>LL</w:t>
      </w:r>
      <w:r w:rsidRPr="008E6135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(degrees)</w:t>
      </w:r>
      <w:r w:rsidR="00A37FD2" w:rsidRPr="008E6135">
        <w:rPr>
          <w:rFonts w:ascii="Times New Roman" w:hAnsi="Times New Roman" w:cs="Times New Roman"/>
          <w:color w:val="auto"/>
          <w:kern w:val="0"/>
          <w:sz w:val="24"/>
          <w:szCs w:val="24"/>
        </w:rPr>
        <w:tab/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47.2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>±11.2 (27-68)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43.9±11.2 (28-68)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48.2±11.1 (27-68)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0.256</w:t>
      </w:r>
    </w:p>
    <w:p w14:paraId="0F2ADC4D" w14:textId="77777777" w:rsidR="0046651D" w:rsidRPr="008E6135" w:rsidRDefault="0046651D" w:rsidP="00C11FAC">
      <w:pPr>
        <w:tabs>
          <w:tab w:val="left" w:pos="2410"/>
          <w:tab w:val="left" w:pos="4820"/>
          <w:tab w:val="left" w:pos="7230"/>
          <w:tab w:val="left" w:pos="9923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>PI-LL</w:t>
      </w:r>
      <w:r w:rsidRPr="008E6135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(degrees)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8.3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 xml:space="preserve">±10.8 ( </w:t>
      </w:r>
      <w:r w:rsidRPr="008E6135">
        <w:rPr>
          <w:rFonts w:ascii="Times New Roman" w:eastAsia="ＭＳ 明朝" w:hAnsi="Times New Roman" w:cs="Times New Roman"/>
          <w:color w:val="auto"/>
          <w:sz w:val="24"/>
          <w:szCs w:val="24"/>
        </w:rPr>
        <w:t>-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>21-28)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9.2±8.8 (</w:t>
      </w:r>
      <w:r w:rsidRPr="008E6135">
        <w:rPr>
          <w:rFonts w:ascii="Times New Roman" w:eastAsia="ＭＳ 明朝" w:hAnsi="Times New Roman" w:cs="Times New Roman"/>
          <w:color w:val="auto"/>
          <w:sz w:val="24"/>
          <w:szCs w:val="24"/>
        </w:rPr>
        <w:t>-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>2-27)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8±11.4 (</w:t>
      </w:r>
      <w:r w:rsidRPr="008E6135">
        <w:rPr>
          <w:rFonts w:ascii="Times New Roman" w:eastAsia="ＭＳ 明朝" w:hAnsi="Times New Roman" w:cs="Times New Roman"/>
          <w:color w:val="auto"/>
          <w:sz w:val="24"/>
          <w:szCs w:val="24"/>
        </w:rPr>
        <w:t>-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>21-28)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0.711</w:t>
      </w:r>
    </w:p>
    <w:p w14:paraId="7A522DA4" w14:textId="77777777" w:rsidR="0046651D" w:rsidRPr="008E6135" w:rsidRDefault="0046651D" w:rsidP="00C11FAC">
      <w:pPr>
        <w:tabs>
          <w:tab w:val="left" w:pos="2410"/>
          <w:tab w:val="left" w:pos="2552"/>
          <w:tab w:val="left" w:pos="4820"/>
          <w:tab w:val="left" w:pos="7230"/>
          <w:tab w:val="left" w:pos="9923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>PT</w:t>
      </w:r>
      <w:r w:rsidRPr="008E6135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(degrees)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22.2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>±7.4 (4-34)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23.9± 7.2(10-34)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21.8±7.5 (4-34)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0.391</w:t>
      </w:r>
    </w:p>
    <w:p w14:paraId="3DADEB35" w14:textId="4E2ED8CB" w:rsidR="0046651D" w:rsidRPr="008E6135" w:rsidRDefault="0046651D" w:rsidP="00C11FAC">
      <w:pPr>
        <w:tabs>
          <w:tab w:val="left" w:pos="2410"/>
          <w:tab w:val="left" w:pos="2552"/>
          <w:tab w:val="left" w:pos="4820"/>
          <w:tab w:val="left" w:pos="7230"/>
          <w:tab w:val="left" w:pos="9923"/>
        </w:tabs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  <w:u w:color="FF0000"/>
        </w:rPr>
        <w:t>SS</w:t>
      </w:r>
      <w:r w:rsidRPr="008E6135">
        <w:rPr>
          <w:rFonts w:ascii="Times New Roman" w:hAnsi="Times New Roman" w:cs="Times New Roman"/>
          <w:color w:val="auto"/>
          <w:kern w:val="0"/>
          <w:sz w:val="24"/>
          <w:szCs w:val="24"/>
          <w:u w:color="FF0000"/>
        </w:rPr>
        <w:t xml:space="preserve"> (degrees)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ab/>
        <w:t>33.1</w:t>
      </w:r>
      <w:r w:rsidRPr="008E6135">
        <w:rPr>
          <w:rFonts w:ascii="Times New Roman" w:hAnsi="Times New Roman" w:cs="Times New Roman"/>
          <w:color w:val="auto"/>
          <w:sz w:val="24"/>
          <w:szCs w:val="24"/>
          <w:u w:color="FF0000"/>
        </w:rPr>
        <w:t>±7.1 (17-46)</w:t>
      </w:r>
      <w:r w:rsidRPr="008E6135">
        <w:rPr>
          <w:rFonts w:ascii="Times New Roman" w:hAnsi="Times New Roman" w:cs="Times New Roman"/>
          <w:color w:val="auto"/>
          <w:sz w:val="24"/>
          <w:szCs w:val="24"/>
          <w:u w:color="FF0000"/>
        </w:rPr>
        <w:tab/>
        <w:t>29.2±5.8 (22-36)</w:t>
      </w:r>
      <w:r w:rsidRPr="008E6135">
        <w:rPr>
          <w:rFonts w:ascii="Times New Roman" w:hAnsi="Times New Roman" w:cs="Times New Roman"/>
          <w:color w:val="auto"/>
          <w:sz w:val="24"/>
          <w:szCs w:val="24"/>
          <w:u w:color="FF0000"/>
        </w:rPr>
        <w:tab/>
        <w:t>34.3±7.1 (17-46)</w:t>
      </w:r>
      <w:r w:rsidRPr="008E6135">
        <w:rPr>
          <w:rFonts w:ascii="Times New Roman" w:hAnsi="Times New Roman" w:cs="Times New Roman"/>
          <w:color w:val="auto"/>
          <w:sz w:val="24"/>
          <w:szCs w:val="24"/>
          <w:u w:color="FF0000"/>
        </w:rPr>
        <w:tab/>
        <w:t>0.02</w:t>
      </w:r>
      <w:r w:rsidR="0023402D" w:rsidRPr="008E6135">
        <w:rPr>
          <w:rFonts w:ascii="Times New Roman" w:hAnsi="Times New Roman" w:cs="Times New Roman"/>
          <w:color w:val="auto"/>
          <w:sz w:val="24"/>
          <w:szCs w:val="24"/>
          <w:u w:color="FF0000"/>
        </w:rPr>
        <w:t>0</w:t>
      </w:r>
      <w:r w:rsidR="0023402D" w:rsidRPr="008E6135">
        <w:rPr>
          <w:rFonts w:ascii="Times New Roman" w:hAnsi="Times New Roman" w:cs="Times New Roman"/>
          <w:color w:val="auto"/>
          <w:sz w:val="24"/>
          <w:szCs w:val="24"/>
        </w:rPr>
        <w:t>*</w:t>
      </w:r>
    </w:p>
    <w:p w14:paraId="54252931" w14:textId="7EAFB012" w:rsidR="0046651D" w:rsidRPr="008E6135" w:rsidRDefault="0046651D" w:rsidP="00C11FAC">
      <w:pPr>
        <w:tabs>
          <w:tab w:val="left" w:pos="0"/>
          <w:tab w:val="left" w:pos="2410"/>
          <w:tab w:val="left" w:pos="4820"/>
          <w:tab w:val="left" w:pos="7230"/>
          <w:tab w:val="left" w:pos="9923"/>
        </w:tabs>
        <w:ind w:left="991" w:hangingChars="413" w:hanging="99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>TK</w:t>
      </w:r>
      <w:r w:rsidRPr="008E6135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(degrees)</w:t>
      </w:r>
      <w:r w:rsidR="00A37FD2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28.8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>±11.8 (8-56)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30.3±12.8 (11-50)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28.4±11.7 (8-56)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0.654</w:t>
      </w:r>
    </w:p>
    <w:p w14:paraId="30AA2DF2" w14:textId="35CB8AB1" w:rsidR="0046651D" w:rsidRPr="008E6135" w:rsidRDefault="0046651D" w:rsidP="00C11FAC">
      <w:pPr>
        <w:tabs>
          <w:tab w:val="left" w:pos="2410"/>
          <w:tab w:val="left" w:pos="4820"/>
          <w:tab w:val="left" w:pos="7230"/>
          <w:tab w:val="left" w:pos="9923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>SVA (mm)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49.6±31.2 (</w:t>
      </w:r>
      <w:r w:rsidRPr="008E6135">
        <w:rPr>
          <w:rFonts w:ascii="Times New Roman" w:eastAsia="ＭＳ 明朝" w:hAnsi="Times New Roman" w:cs="Times New Roman"/>
          <w:color w:val="auto"/>
          <w:sz w:val="24"/>
          <w:szCs w:val="24"/>
        </w:rPr>
        <w:t>-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>21-108.6)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46.5±19.6 (0-70.2)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50.5±34.1 (</w:t>
      </w:r>
      <w:r w:rsidRPr="008E6135">
        <w:rPr>
          <w:rFonts w:ascii="Times New Roman" w:eastAsia="ＭＳ 明朝" w:hAnsi="Times New Roman" w:cs="Times New Roman"/>
          <w:color w:val="auto"/>
          <w:sz w:val="24"/>
          <w:szCs w:val="24"/>
        </w:rPr>
        <w:t>-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>21-108.6)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0.608</w:t>
      </w:r>
    </w:p>
    <w:p w14:paraId="68ECA13D" w14:textId="77777777" w:rsidR="0046651D" w:rsidRPr="008E6135" w:rsidRDefault="0046651D">
      <w:pPr>
        <w:tabs>
          <w:tab w:val="left" w:pos="2410"/>
          <w:tab w:val="left" w:pos="4678"/>
          <w:tab w:val="left" w:pos="6946"/>
          <w:tab w:val="left" w:pos="9923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25E02DF" w14:textId="77777777" w:rsidR="00154A6B" w:rsidRPr="008E6135" w:rsidRDefault="00154A6B">
      <w:pPr>
        <w:tabs>
          <w:tab w:val="left" w:pos="2835"/>
          <w:tab w:val="left" w:pos="4678"/>
          <w:tab w:val="left" w:pos="6946"/>
          <w:tab w:val="left" w:pos="9498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BA117E1" w14:textId="477E058A" w:rsidR="00154A6B" w:rsidRPr="008E6135" w:rsidRDefault="00000000">
      <w:pPr>
        <w:tabs>
          <w:tab w:val="left" w:pos="2835"/>
          <w:tab w:val="left" w:pos="4678"/>
          <w:tab w:val="left" w:pos="6946"/>
          <w:tab w:val="left" w:pos="9498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8E6135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a</w:t>
      </w:r>
      <w:proofErr w:type="gramEnd"/>
      <w:r w:rsidRPr="008E6135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 xml:space="preserve">ASD: adjacent segment disease, BMI: body mass index. </w:t>
      </w:r>
      <w:r w:rsidR="0046651D" w:rsidRPr="008E6135">
        <w:rPr>
          <w:rFonts w:ascii="Times New Roman" w:hAnsi="Times New Roman" w:cs="Times New Roman"/>
          <w:color w:val="auto"/>
          <w:sz w:val="24"/>
          <w:szCs w:val="24"/>
        </w:rPr>
        <w:t>PI: pelvic incidence, LL: lumbar lordosis, PI-LL: mismatch between the PI and the LL, PT: pelvic tilt, SS: sacral slope, TK: thoracic kyphosis, SVA: sagittal vertical axis.</w:t>
      </w:r>
    </w:p>
    <w:p w14:paraId="01CA6DD4" w14:textId="1F382BCB" w:rsidR="0046651D" w:rsidRPr="008E6135" w:rsidRDefault="00000000">
      <w:pPr>
        <w:tabs>
          <w:tab w:val="left" w:pos="2694"/>
          <w:tab w:val="left" w:pos="4678"/>
          <w:tab w:val="left" w:pos="6946"/>
          <w:tab w:val="left" w:pos="9498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b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 xml:space="preserve"> Data are expressed as the mean ± standard deviation (range).</w:t>
      </w:r>
    </w:p>
    <w:p w14:paraId="29EA9F64" w14:textId="130E1794" w:rsidR="00154A6B" w:rsidRPr="008E6135" w:rsidRDefault="00000000">
      <w:pPr>
        <w:tabs>
          <w:tab w:val="left" w:pos="2835"/>
          <w:tab w:val="left" w:pos="4678"/>
          <w:tab w:val="left" w:pos="6946"/>
          <w:tab w:val="left" w:pos="9498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c 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>Statistical analyses were performed using the Mann-Whitney U test and Fisher’s exact test.</w:t>
      </w:r>
      <w:r w:rsidR="0023402D" w:rsidRPr="008E6135">
        <w:rPr>
          <w:rFonts w:ascii="Times New Roman" w:hAnsi="Times New Roman" w:cs="Times New Roman"/>
          <w:color w:val="auto"/>
          <w:sz w:val="24"/>
          <w:szCs w:val="24"/>
        </w:rPr>
        <w:t xml:space="preserve"> *p&lt;0.05.</w:t>
      </w:r>
    </w:p>
    <w:p w14:paraId="56B3621F" w14:textId="59FC4EB3" w:rsidR="00154A6B" w:rsidRPr="008E6135" w:rsidRDefault="00000000" w:rsidP="00C11FAC">
      <w:pPr>
        <w:widowControl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eastAsia="Arial Unicode MS" w:hAnsi="Times New Roman" w:cs="Times New Roman"/>
          <w:color w:val="auto"/>
          <w:sz w:val="24"/>
          <w:szCs w:val="24"/>
          <w:u w:val="single"/>
        </w:rPr>
        <w:br w:type="page"/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lastRenderedPageBreak/>
        <w:t>Table</w:t>
      </w:r>
      <w:r w:rsidR="00425827" w:rsidRPr="008E613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="00254032" w:rsidRPr="004D6AB2"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D114A4" w:rsidRPr="004D6AB2">
        <w:rPr>
          <w:rFonts w:ascii="Times New Roman" w:hAnsi="Times New Roman" w:cs="Times New Roman"/>
          <w:color w:val="auto"/>
          <w:sz w:val="24"/>
          <w:szCs w:val="24"/>
        </w:rPr>
        <w:t>he adjacent level</w:t>
      </w:r>
      <w:r w:rsidR="00254032" w:rsidRPr="004D6AB2">
        <w:rPr>
          <w:rFonts w:ascii="Times New Roman" w:hAnsi="Times New Roman" w:cs="Times New Roman"/>
          <w:color w:val="auto"/>
          <w:sz w:val="24"/>
          <w:szCs w:val="24"/>
        </w:rPr>
        <w:t xml:space="preserve"> findings </w:t>
      </w:r>
      <w:r w:rsidR="0046251B" w:rsidRPr="004D6AB2">
        <w:rPr>
          <w:rFonts w:ascii="Times New Roman" w:hAnsi="Times New Roman" w:cs="Times New Roman"/>
          <w:color w:val="auto"/>
          <w:sz w:val="24"/>
          <w:szCs w:val="24"/>
        </w:rPr>
        <w:t xml:space="preserve">and the trunk muscle parameters </w:t>
      </w:r>
      <w:r w:rsidR="00424A01" w:rsidRPr="004D6AB2">
        <w:rPr>
          <w:rFonts w:ascii="Times New Roman" w:hAnsi="Times New Roman" w:cs="Times New Roman"/>
          <w:color w:val="auto"/>
          <w:sz w:val="24"/>
          <w:szCs w:val="24"/>
        </w:rPr>
        <w:t>before surgery</w:t>
      </w:r>
      <w:r w:rsidR="0046251B" w:rsidRPr="004D6AB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C05B72" w:rsidRPr="008E613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</w:p>
    <w:p w14:paraId="3AC81EF2" w14:textId="77777777" w:rsidR="00154A6B" w:rsidRPr="008E6135" w:rsidRDefault="00154A6B">
      <w:pPr>
        <w:tabs>
          <w:tab w:val="left" w:pos="2835"/>
          <w:tab w:val="left" w:pos="4678"/>
          <w:tab w:val="left" w:pos="6946"/>
          <w:tab w:val="left" w:pos="9498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1896BD2" w14:textId="54DFCA8B" w:rsidR="00CB38B2" w:rsidRPr="008E6135" w:rsidRDefault="00000000" w:rsidP="00C05B72">
      <w:pPr>
        <w:tabs>
          <w:tab w:val="left" w:pos="3119"/>
          <w:tab w:val="left" w:pos="5387"/>
          <w:tab w:val="left" w:pos="7938"/>
          <w:tab w:val="left" w:pos="10632"/>
        </w:tabs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ab/>
        <w:t>All patients (n=52)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ab/>
        <w:t>ASD group (n=12)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ab/>
      </w:r>
      <w:proofErr w:type="gramStart"/>
      <w:r w:rsidRPr="008E6135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Non-ASD</w:t>
      </w:r>
      <w:proofErr w:type="gramEnd"/>
      <w:r w:rsidRPr="008E6135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 xml:space="preserve"> group (n=40)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ab/>
        <w:t xml:space="preserve">p </w:t>
      </w:r>
      <w:r w:rsidRPr="008E6135">
        <w:rPr>
          <w:rFonts w:ascii="Times New Roman" w:hAnsi="Times New Roman" w:cs="Times New Roman"/>
          <w:color w:val="auto"/>
          <w:sz w:val="24"/>
          <w:szCs w:val="24"/>
          <w:u w:val="single"/>
          <w:vertAlign w:val="superscript"/>
        </w:rPr>
        <w:t>c</w:t>
      </w:r>
      <w:r w:rsidR="00CB38B2" w:rsidRPr="008E6135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CB38B2" w:rsidRPr="008E6135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</w:p>
    <w:p w14:paraId="544ED29F" w14:textId="42985F1F" w:rsidR="00424A01" w:rsidRPr="004D6AB2" w:rsidRDefault="00424A01" w:rsidP="00C05B72">
      <w:pPr>
        <w:tabs>
          <w:tab w:val="left" w:pos="3119"/>
          <w:tab w:val="left" w:pos="5387"/>
          <w:tab w:val="left" w:pos="5670"/>
          <w:tab w:val="left" w:pos="7938"/>
          <w:tab w:val="left" w:pos="10632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4D6AB2">
        <w:rPr>
          <w:rFonts w:ascii="Times New Roman" w:hAnsi="Times New Roman" w:cs="Times New Roman"/>
          <w:color w:val="auto"/>
          <w:sz w:val="24"/>
          <w:szCs w:val="24"/>
        </w:rPr>
        <w:t xml:space="preserve">Adjacent level findings </w:t>
      </w:r>
      <w:r w:rsidRPr="004D6AB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b</w:t>
      </w:r>
    </w:p>
    <w:p w14:paraId="4F3DE0FE" w14:textId="73A9CDF3" w:rsidR="0046651D" w:rsidRPr="008E6135" w:rsidRDefault="0046651D" w:rsidP="00C05B72">
      <w:pPr>
        <w:tabs>
          <w:tab w:val="left" w:pos="3119"/>
          <w:tab w:val="left" w:pos="5387"/>
          <w:tab w:val="left" w:pos="5670"/>
          <w:tab w:val="left" w:pos="7938"/>
          <w:tab w:val="left" w:pos="10632"/>
        </w:tabs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>L3-</w:t>
      </w:r>
      <w:r w:rsidR="00F767D6" w:rsidRPr="008E6135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>4 level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13ED4180" w14:textId="41BC64F9" w:rsidR="0046651D" w:rsidRPr="008E6135" w:rsidRDefault="0046651D" w:rsidP="00C05B72">
      <w:pPr>
        <w:tabs>
          <w:tab w:val="left" w:pos="3119"/>
          <w:tab w:val="left" w:pos="5387"/>
          <w:tab w:val="left" w:pos="5670"/>
          <w:tab w:val="left" w:pos="7938"/>
          <w:tab w:val="left" w:pos="10632"/>
        </w:tabs>
        <w:ind w:firstLine="283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>Facet angle</w:t>
      </w:r>
      <w:r w:rsidRPr="008E6135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(degrees)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35.2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>±8.1 (17.5-55)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35.5±7.4 (23.5-49)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35.1±8.4 (17.5-55)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0.87</w:t>
      </w:r>
      <w:r w:rsidR="0047365F" w:rsidRPr="008E6135">
        <w:rPr>
          <w:rFonts w:ascii="Times New Roman" w:hAnsi="Times New Roman" w:cs="Times New Roman"/>
          <w:color w:val="auto"/>
          <w:sz w:val="24"/>
          <w:szCs w:val="24"/>
        </w:rPr>
        <w:t>0</w:t>
      </w:r>
    </w:p>
    <w:p w14:paraId="0FF67B15" w14:textId="77777777" w:rsidR="0046651D" w:rsidRPr="008E6135" w:rsidRDefault="0046651D" w:rsidP="00C05B72">
      <w:pPr>
        <w:tabs>
          <w:tab w:val="left" w:pos="3119"/>
          <w:tab w:val="left" w:pos="5387"/>
          <w:tab w:val="left" w:pos="5670"/>
          <w:tab w:val="left" w:pos="7938"/>
          <w:tab w:val="left" w:pos="10632"/>
        </w:tabs>
        <w:ind w:firstLine="283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>Facet tropism</w:t>
      </w:r>
      <w:r w:rsidRPr="008E6135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(degrees)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4.7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>±4 (0-21)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3.7±2.3 (0-6)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5± 4.4 (0-21)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0.205</w:t>
      </w:r>
    </w:p>
    <w:p w14:paraId="7DDC9537" w14:textId="77777777" w:rsidR="0046651D" w:rsidRPr="008E6135" w:rsidRDefault="0046651D" w:rsidP="00AB3A54">
      <w:pPr>
        <w:tabs>
          <w:tab w:val="left" w:pos="3119"/>
          <w:tab w:val="left" w:pos="5387"/>
          <w:tab w:val="left" w:pos="7950"/>
          <w:tab w:val="left" w:pos="10632"/>
          <w:tab w:val="left" w:pos="10700"/>
        </w:tabs>
        <w:ind w:firstLine="283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>Vacuum phenomenon (n)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7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3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4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0.331</w:t>
      </w:r>
    </w:p>
    <w:p w14:paraId="12554EDA" w14:textId="77777777" w:rsidR="0046651D" w:rsidRPr="008E6135" w:rsidRDefault="0046651D" w:rsidP="00AB3A54">
      <w:pPr>
        <w:tabs>
          <w:tab w:val="left" w:pos="3119"/>
          <w:tab w:val="left" w:pos="5387"/>
          <w:tab w:val="left" w:pos="7950"/>
          <w:tab w:val="left" w:pos="10632"/>
          <w:tab w:val="left" w:pos="10700"/>
        </w:tabs>
        <w:ind w:firstLine="283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>Facet edema (n)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8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3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5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0.366</w:t>
      </w:r>
    </w:p>
    <w:p w14:paraId="6DBEBC03" w14:textId="77777777" w:rsidR="0046651D" w:rsidRPr="008E6135" w:rsidRDefault="0046651D" w:rsidP="00C05B72">
      <w:pPr>
        <w:tabs>
          <w:tab w:val="left" w:pos="3119"/>
          <w:tab w:val="left" w:pos="5387"/>
          <w:tab w:val="left" w:pos="5670"/>
          <w:tab w:val="left" w:pos="7938"/>
          <w:tab w:val="left" w:pos="10632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>L5-S1 level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493FAF7B" w14:textId="77777777" w:rsidR="0046651D" w:rsidRPr="008E6135" w:rsidRDefault="0046651D" w:rsidP="00C05B72">
      <w:pPr>
        <w:tabs>
          <w:tab w:val="left" w:pos="3119"/>
          <w:tab w:val="left" w:pos="5387"/>
          <w:tab w:val="left" w:pos="5670"/>
          <w:tab w:val="left" w:pos="7938"/>
          <w:tab w:val="left" w:pos="10632"/>
        </w:tabs>
        <w:ind w:firstLine="283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>Facet angle</w:t>
      </w:r>
      <w:r w:rsidRPr="008E6135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(degrees)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50.8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>±8.2 (21.5-67.5)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48.8±7.9 (33-57)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51.4±8.3 (21.5-67.5)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0.337</w:t>
      </w:r>
    </w:p>
    <w:p w14:paraId="2B3BED35" w14:textId="77777777" w:rsidR="0046651D" w:rsidRPr="008E6135" w:rsidRDefault="0046651D" w:rsidP="00C05B72">
      <w:pPr>
        <w:tabs>
          <w:tab w:val="left" w:pos="3119"/>
          <w:tab w:val="left" w:pos="5387"/>
          <w:tab w:val="left" w:pos="5670"/>
          <w:tab w:val="left" w:pos="7938"/>
          <w:tab w:val="left" w:pos="10632"/>
        </w:tabs>
        <w:ind w:firstLine="283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>Facet tropism</w:t>
      </w:r>
      <w:r w:rsidRPr="008E6135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(degrees)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7.3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>±6.9 (0-36)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7.2±4.1 (0-12)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7.4±7.6 (0-36)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0.929</w:t>
      </w:r>
    </w:p>
    <w:p w14:paraId="3507D6D5" w14:textId="7C1B6346" w:rsidR="0046651D" w:rsidRPr="008E6135" w:rsidRDefault="0046651D" w:rsidP="00AB3A54">
      <w:pPr>
        <w:tabs>
          <w:tab w:val="left" w:pos="3119"/>
          <w:tab w:val="left" w:pos="5387"/>
          <w:tab w:val="left" w:pos="7950"/>
          <w:tab w:val="left" w:pos="10632"/>
          <w:tab w:val="left" w:pos="10700"/>
        </w:tabs>
        <w:ind w:firstLine="283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>Vacuum phenomenon (n)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13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3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10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1.0</w:t>
      </w:r>
      <w:r w:rsidR="0047365F" w:rsidRPr="008E6135">
        <w:rPr>
          <w:rFonts w:ascii="Times New Roman" w:hAnsi="Times New Roman" w:cs="Times New Roman"/>
          <w:color w:val="auto"/>
          <w:sz w:val="24"/>
          <w:szCs w:val="24"/>
        </w:rPr>
        <w:t>00</w:t>
      </w:r>
    </w:p>
    <w:p w14:paraId="6D9A40D1" w14:textId="77777777" w:rsidR="00496627" w:rsidRDefault="0046651D" w:rsidP="00AB3A54">
      <w:pPr>
        <w:tabs>
          <w:tab w:val="left" w:pos="3119"/>
          <w:tab w:val="left" w:pos="5387"/>
          <w:tab w:val="left" w:pos="7950"/>
          <w:tab w:val="left" w:pos="10632"/>
          <w:tab w:val="left" w:pos="10700"/>
        </w:tabs>
        <w:ind w:firstLine="283"/>
        <w:rPr>
          <w:rFonts w:ascii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>Facet edema (n)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9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3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6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ab/>
        <w:t>0.414</w:t>
      </w:r>
    </w:p>
    <w:p w14:paraId="2763DD0A" w14:textId="77777777" w:rsidR="00C05B72" w:rsidRDefault="00C05B72" w:rsidP="00C05B72">
      <w:pPr>
        <w:tabs>
          <w:tab w:val="left" w:pos="3119"/>
          <w:tab w:val="left" w:pos="5387"/>
          <w:tab w:val="left" w:pos="5670"/>
          <w:tab w:val="left" w:pos="7938"/>
          <w:tab w:val="left" w:pos="10632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0BB0DC9E" w14:textId="1D40DD3A" w:rsidR="00424A01" w:rsidRPr="004D6AB2" w:rsidRDefault="00424A01" w:rsidP="00C05B72">
      <w:pPr>
        <w:tabs>
          <w:tab w:val="left" w:pos="3119"/>
          <w:tab w:val="left" w:pos="5387"/>
          <w:tab w:val="left" w:pos="5670"/>
          <w:tab w:val="left" w:pos="7938"/>
          <w:tab w:val="left" w:pos="10632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4D6AB2">
        <w:rPr>
          <w:rFonts w:ascii="Times New Roman" w:hAnsi="Times New Roman" w:cs="Times New Roman"/>
          <w:color w:val="auto"/>
          <w:sz w:val="24"/>
          <w:szCs w:val="24"/>
        </w:rPr>
        <w:t xml:space="preserve">Trunk muscle parameters </w:t>
      </w:r>
      <w:r w:rsidRPr="004D6AB2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d</w:t>
      </w:r>
    </w:p>
    <w:p w14:paraId="59551A0D" w14:textId="7318E61D" w:rsidR="00C05B72" w:rsidRPr="004D6AB2" w:rsidRDefault="00C05B72" w:rsidP="00C05B72">
      <w:pPr>
        <w:tabs>
          <w:tab w:val="left" w:pos="3119"/>
          <w:tab w:val="left" w:pos="5387"/>
          <w:tab w:val="left" w:pos="5670"/>
          <w:tab w:val="left" w:pos="7938"/>
          <w:tab w:val="left" w:pos="10632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4D6AB2">
        <w:rPr>
          <w:rFonts w:ascii="Times New Roman" w:hAnsi="Times New Roman" w:cs="Times New Roman"/>
          <w:color w:val="auto"/>
          <w:sz w:val="24"/>
          <w:szCs w:val="24"/>
        </w:rPr>
        <w:t>L4-L 5level</w:t>
      </w:r>
    </w:p>
    <w:p w14:paraId="37DBC3C3" w14:textId="1BA13512" w:rsidR="00C05B72" w:rsidRPr="004D6AB2" w:rsidRDefault="00C05B72" w:rsidP="00E41E07">
      <w:pPr>
        <w:tabs>
          <w:tab w:val="left" w:pos="2880"/>
          <w:tab w:val="left" w:pos="5387"/>
          <w:tab w:val="left" w:pos="5670"/>
          <w:tab w:val="left" w:pos="7938"/>
          <w:tab w:val="left" w:pos="10632"/>
        </w:tabs>
        <w:ind w:firstLineChars="118" w:firstLine="283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>PM (</w:t>
      </w:r>
      <w:r w:rsidRPr="004D6AB2">
        <w:rPr>
          <w:rFonts w:ascii="ＭＳ 明朝" w:eastAsia="ＭＳ 明朝" w:hAnsi="ＭＳ 明朝" w:cs="ＭＳ 明朝" w:hint="eastAsia"/>
          <w:color w:val="auto"/>
          <w:sz w:val="24"/>
          <w:szCs w:val="24"/>
        </w:rPr>
        <w:t>㎟</w:t>
      </w:r>
      <w:r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E41E07"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E41E07" w:rsidRPr="004D6AB2">
        <w:rPr>
          <w:rFonts w:ascii="ＭＳ 明朝" w:eastAsia="ＭＳ 明朝" w:hAnsi="ＭＳ 明朝" w:cs="ＭＳ 明朝" w:hint="eastAsia"/>
          <w:color w:val="auto"/>
          <w:sz w:val="24"/>
          <w:szCs w:val="24"/>
        </w:rPr>
        <w:t>607</w:t>
      </w:r>
      <w:r w:rsidR="00E41E07"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>±</w:t>
      </w:r>
      <w:r w:rsidR="00E41E07" w:rsidRPr="004D6AB2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551</w:t>
      </w:r>
      <w:r w:rsidR="00E41E07"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(926-</w:t>
      </w:r>
      <w:r w:rsidR="00E41E07" w:rsidRPr="004D6AB2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3165</w:t>
      </w:r>
      <w:r w:rsidR="00E41E07"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1375±390 (926-2386)</w:t>
      </w:r>
      <w:r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1676±577 (718-3165)</w:t>
      </w:r>
      <w:r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0.040*</w:t>
      </w:r>
    </w:p>
    <w:p w14:paraId="04F1D7DA" w14:textId="5F74A4A5" w:rsidR="00C05B72" w:rsidRPr="004D6AB2" w:rsidRDefault="00C05B72" w:rsidP="00E41E07">
      <w:pPr>
        <w:tabs>
          <w:tab w:val="left" w:pos="2880"/>
          <w:tab w:val="left" w:pos="5387"/>
          <w:tab w:val="left" w:pos="5670"/>
          <w:tab w:val="left" w:pos="7938"/>
          <w:tab w:val="left" w:pos="10632"/>
        </w:tabs>
        <w:ind w:firstLineChars="118" w:firstLine="283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>ES (</w:t>
      </w:r>
      <w:r w:rsidRPr="004D6AB2">
        <w:rPr>
          <w:rFonts w:ascii="ＭＳ 明朝" w:eastAsia="ＭＳ 明朝" w:hAnsi="ＭＳ 明朝" w:cs="ＭＳ 明朝" w:hint="eastAsia"/>
          <w:color w:val="auto"/>
          <w:sz w:val="24"/>
          <w:szCs w:val="24"/>
        </w:rPr>
        <w:t>㎟</w:t>
      </w:r>
      <w:r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E41E07" w:rsidRPr="004D6AB2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2063</w:t>
      </w:r>
      <w:r w:rsidR="00E41E07"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>±</w:t>
      </w:r>
      <w:r w:rsidR="00E41E07" w:rsidRPr="004D6AB2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493</w:t>
      </w:r>
      <w:r w:rsidR="00E41E07"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E41E07" w:rsidRPr="004D6AB2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1220</w:t>
      </w:r>
      <w:r w:rsidR="00E41E07"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E41E07" w:rsidRPr="004D6AB2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3472</w:t>
      </w:r>
      <w:r w:rsidR="00E41E07"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2024±573 (1220-3167)</w:t>
      </w:r>
      <w:r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2075±474 (1448-3472)</w:t>
      </w:r>
      <w:r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0.781</w:t>
      </w:r>
    </w:p>
    <w:p w14:paraId="4CF268A9" w14:textId="488E594E" w:rsidR="00C05B72" w:rsidRPr="004D6AB2" w:rsidRDefault="00C05B72" w:rsidP="00E41E07">
      <w:pPr>
        <w:tabs>
          <w:tab w:val="left" w:pos="2880"/>
          <w:tab w:val="left" w:pos="5387"/>
          <w:tab w:val="left" w:pos="5670"/>
          <w:tab w:val="left" w:pos="7938"/>
          <w:tab w:val="left" w:pos="10632"/>
        </w:tabs>
        <w:ind w:firstLineChars="118" w:firstLine="283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>MF (</w:t>
      </w:r>
      <w:r w:rsidRPr="004D6AB2">
        <w:rPr>
          <w:rFonts w:ascii="ＭＳ 明朝" w:eastAsia="ＭＳ 明朝" w:hAnsi="ＭＳ 明朝" w:cs="ＭＳ 明朝" w:hint="eastAsia"/>
          <w:color w:val="auto"/>
          <w:sz w:val="24"/>
          <w:szCs w:val="24"/>
        </w:rPr>
        <w:t>㎟</w:t>
      </w:r>
      <w:r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E41E07" w:rsidRPr="004D6AB2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798</w:t>
      </w:r>
      <w:r w:rsidR="00E41E07"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>±</w:t>
      </w:r>
      <w:r w:rsidR="00E41E07" w:rsidRPr="004D6AB2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258</w:t>
      </w:r>
      <w:r w:rsidR="00E41E07"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E41E07" w:rsidRPr="004D6AB2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139</w:t>
      </w:r>
      <w:r w:rsidR="00E41E07"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E41E07" w:rsidRPr="004D6AB2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1282</w:t>
      </w:r>
      <w:r w:rsidR="00E41E07"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581±191 (139-921)</w:t>
      </w:r>
      <w:r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863±240 (359-1282)</w:t>
      </w:r>
      <w:r w:rsidRPr="004D6AB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&lt;0.001*</w:t>
      </w:r>
    </w:p>
    <w:p w14:paraId="5B045E37" w14:textId="4B3B39C2" w:rsidR="00154A6B" w:rsidRPr="00424A01" w:rsidRDefault="00000000">
      <w:pPr>
        <w:tabs>
          <w:tab w:val="left" w:pos="2694"/>
          <w:tab w:val="left" w:pos="4678"/>
          <w:tab w:val="left" w:pos="6946"/>
          <w:tab w:val="left" w:pos="9498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8E6135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a</w:t>
      </w:r>
      <w:r w:rsidR="0046651D" w:rsidRPr="008E6135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</w:t>
      </w:r>
      <w:r w:rsidR="0046651D" w:rsidRPr="008E6135">
        <w:rPr>
          <w:rFonts w:ascii="Times New Roman" w:hAnsi="Times New Roman" w:cs="Times New Roman"/>
          <w:color w:val="auto"/>
          <w:sz w:val="24"/>
          <w:szCs w:val="24"/>
        </w:rPr>
        <w:t xml:space="preserve"> Data</w:t>
      </w:r>
      <w:proofErr w:type="gramEnd"/>
      <w:r w:rsidR="0046651D" w:rsidRPr="008E6135">
        <w:rPr>
          <w:rFonts w:ascii="Times New Roman" w:hAnsi="Times New Roman" w:cs="Times New Roman"/>
          <w:color w:val="auto"/>
          <w:sz w:val="24"/>
          <w:szCs w:val="24"/>
        </w:rPr>
        <w:t xml:space="preserve"> are expressed as the mean ± standard deviation (range) or number of positive cases.</w:t>
      </w:r>
    </w:p>
    <w:p w14:paraId="7D417419" w14:textId="4716460A" w:rsidR="0046651D" w:rsidRDefault="0046651D">
      <w:pPr>
        <w:tabs>
          <w:tab w:val="left" w:pos="2694"/>
          <w:tab w:val="left" w:pos="4678"/>
          <w:tab w:val="left" w:pos="6946"/>
          <w:tab w:val="left" w:pos="949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13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b</w:t>
      </w:r>
      <w:r w:rsidRPr="008E6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Facet angle, facet tropism, vacuum phenomenon determined on CT, and facet edema on MRI.</w:t>
      </w:r>
    </w:p>
    <w:p w14:paraId="18DD504E" w14:textId="0779BA6B" w:rsidR="0046651D" w:rsidRDefault="0046651D" w:rsidP="0046651D">
      <w:pPr>
        <w:tabs>
          <w:tab w:val="left" w:pos="2835"/>
          <w:tab w:val="left" w:pos="4678"/>
          <w:tab w:val="left" w:pos="6946"/>
          <w:tab w:val="left" w:pos="9498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c </w:t>
      </w:r>
      <w:r w:rsidRPr="008E6135">
        <w:rPr>
          <w:rFonts w:ascii="Times New Roman" w:hAnsi="Times New Roman" w:cs="Times New Roman"/>
          <w:color w:val="auto"/>
          <w:sz w:val="24"/>
          <w:szCs w:val="24"/>
        </w:rPr>
        <w:t>Statistical analyses were performed using the Mann-Whitney U test for the facet angle and facet tropism, and Fisher’s exact test for vacuum phenomenon and facet edema.</w:t>
      </w:r>
      <w:r w:rsidR="0023402D" w:rsidRPr="008E6135">
        <w:rPr>
          <w:rFonts w:ascii="Times New Roman" w:hAnsi="Times New Roman" w:cs="Times New Roman"/>
          <w:color w:val="auto"/>
          <w:sz w:val="24"/>
          <w:szCs w:val="24"/>
        </w:rPr>
        <w:t xml:space="preserve"> *p&lt;0.05.</w:t>
      </w:r>
    </w:p>
    <w:p w14:paraId="23617B09" w14:textId="60039605" w:rsidR="00C05B72" w:rsidRPr="004D6AB2" w:rsidRDefault="00C05B72" w:rsidP="0046651D">
      <w:pPr>
        <w:tabs>
          <w:tab w:val="left" w:pos="2835"/>
          <w:tab w:val="left" w:pos="4678"/>
          <w:tab w:val="left" w:pos="6946"/>
          <w:tab w:val="left" w:pos="9498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4D6AB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d</w:t>
      </w:r>
      <w:r w:rsidRPr="004D6A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24A01" w:rsidRPr="004D6AB2">
        <w:rPr>
          <w:rFonts w:ascii="Times New Roman" w:hAnsi="Times New Roman" w:cs="Times New Roman"/>
          <w:color w:val="auto"/>
          <w:sz w:val="24"/>
          <w:szCs w:val="24"/>
        </w:rPr>
        <w:t xml:space="preserve">Trunk muscle parameters were measured on MRI. </w:t>
      </w:r>
      <w:r w:rsidRPr="004D6AB2">
        <w:rPr>
          <w:rFonts w:ascii="Times New Roman" w:hAnsi="Times New Roman" w:cs="Times New Roman"/>
          <w:color w:val="auto"/>
          <w:sz w:val="24"/>
          <w:szCs w:val="24"/>
        </w:rPr>
        <w:t>PM: psoas major muscle, ES: erector spinae muscle, MF: multifidus muscle.</w:t>
      </w:r>
    </w:p>
    <w:p w14:paraId="277752C5" w14:textId="69E53B17" w:rsidR="00254032" w:rsidRPr="008E6135" w:rsidRDefault="00254032">
      <w:pPr>
        <w:widowControl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0E68E6AD" w14:textId="6D18524C" w:rsidR="00254032" w:rsidRPr="008E6135" w:rsidRDefault="00254032" w:rsidP="00254032">
      <w:pPr>
        <w:tabs>
          <w:tab w:val="left" w:pos="2835"/>
          <w:tab w:val="left" w:pos="4678"/>
          <w:tab w:val="left" w:pos="6946"/>
          <w:tab w:val="left" w:pos="9498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Table 3. %Slip, L4-</w:t>
      </w:r>
      <w:r w:rsidR="00D1412F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5 interbody height, and L4-</w:t>
      </w:r>
      <w:r w:rsidR="00D1412F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5 lordosis angle before and at follow-up 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a, b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14:paraId="696635E4" w14:textId="77777777" w:rsidR="00254032" w:rsidRPr="008E6135" w:rsidRDefault="00254032" w:rsidP="00254032">
      <w:pPr>
        <w:tabs>
          <w:tab w:val="left" w:pos="2835"/>
          <w:tab w:val="left" w:pos="4678"/>
          <w:tab w:val="left" w:pos="6946"/>
          <w:tab w:val="left" w:pos="9498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12E4AC4" w14:textId="77777777" w:rsidR="00254032" w:rsidRPr="008E6135" w:rsidRDefault="00254032" w:rsidP="00F767D6">
      <w:pPr>
        <w:tabs>
          <w:tab w:val="left" w:pos="3261"/>
          <w:tab w:val="left" w:pos="5529"/>
          <w:tab w:val="left" w:pos="7797"/>
          <w:tab w:val="left" w:pos="10348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All patients (n=52)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ASD group (n=12)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proofErr w:type="gramStart"/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Non-ASD</w:t>
      </w:r>
      <w:proofErr w:type="gramEnd"/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group (n=40)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p 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c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14:paraId="37F6FA00" w14:textId="1D7F3058" w:rsidR="00254032" w:rsidRPr="008E6135" w:rsidRDefault="00F767D6" w:rsidP="00F767D6">
      <w:pPr>
        <w:tabs>
          <w:tab w:val="left" w:pos="3261"/>
          <w:tab w:val="left" w:pos="5529"/>
          <w:tab w:val="left" w:pos="7797"/>
          <w:tab w:val="left" w:pos="10348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Parameters before surgery</w:t>
      </w:r>
    </w:p>
    <w:p w14:paraId="18E19FB4" w14:textId="38C5A21B" w:rsidR="00254032" w:rsidRPr="008E6135" w:rsidRDefault="008E6135" w:rsidP="00F767D6">
      <w:pPr>
        <w:tabs>
          <w:tab w:val="left" w:pos="3261"/>
          <w:tab w:val="left" w:pos="5529"/>
          <w:tab w:val="left" w:pos="7797"/>
          <w:tab w:val="left" w:pos="10348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eastAsia="ＭＳ 明朝" w:hAnsi="Times New Roman" w:cs="Times New Roman"/>
          <w:color w:val="auto"/>
          <w:sz w:val="24"/>
          <w:szCs w:val="24"/>
        </w:rPr>
        <w:t>%</w:t>
      </w:r>
      <w:r w:rsidR="00254032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Slip (</w:t>
      </w:r>
      <w:r w:rsidR="00F767D6" w:rsidRPr="008E6135">
        <w:rPr>
          <w:rFonts w:ascii="Times New Roman" w:eastAsia="ＭＳ 明朝" w:hAnsi="Times New Roman" w:cs="Times New Roman"/>
          <w:color w:val="auto"/>
          <w:sz w:val="24"/>
          <w:szCs w:val="24"/>
        </w:rPr>
        <w:t>%</w:t>
      </w:r>
      <w:r w:rsidR="00254032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254032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17.5±7.2(3.3-35.9)</w:t>
      </w:r>
      <w:r w:rsidR="00254032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21.3±5.3(15.7-31.3)</w:t>
      </w:r>
      <w:r w:rsidR="00254032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16.4±7.4(3.3-35.9)</w:t>
      </w:r>
      <w:r w:rsidR="00254032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0.020*</w:t>
      </w:r>
    </w:p>
    <w:p w14:paraId="22B87DBB" w14:textId="6C42F294" w:rsidR="00254032" w:rsidRPr="008E6135" w:rsidRDefault="00254032" w:rsidP="00F767D6">
      <w:pPr>
        <w:tabs>
          <w:tab w:val="left" w:pos="3261"/>
          <w:tab w:val="left" w:pos="5529"/>
          <w:tab w:val="left" w:pos="7797"/>
          <w:tab w:val="left" w:pos="10348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L4-</w:t>
      </w:r>
      <w:r w:rsidR="00F767D6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5 interbody height (mm)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4.7±1.8(0.3-8.6)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4.3±1.9(1.7-8.6)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4.8±1.8(0.3-7.8) 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0.410</w:t>
      </w:r>
    </w:p>
    <w:p w14:paraId="1ABC3166" w14:textId="5F60F9FF" w:rsidR="00254032" w:rsidRPr="008E6135" w:rsidRDefault="00254032" w:rsidP="00F767D6">
      <w:pPr>
        <w:tabs>
          <w:tab w:val="left" w:pos="3261"/>
          <w:tab w:val="left" w:pos="5529"/>
          <w:tab w:val="left" w:pos="7797"/>
          <w:tab w:val="left" w:pos="10348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L4-</w:t>
      </w:r>
      <w:r w:rsidR="00F767D6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5 lordosis angle (degrees)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16.6±4.8(5-27)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16.3±3.3(11-27)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16.8±5.2(5-25)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0.717</w:t>
      </w:r>
    </w:p>
    <w:p w14:paraId="40BFCDF4" w14:textId="77777777" w:rsidR="00254032" w:rsidRPr="008E6135" w:rsidRDefault="00254032" w:rsidP="00F767D6">
      <w:pPr>
        <w:tabs>
          <w:tab w:val="left" w:pos="3261"/>
          <w:tab w:val="left" w:pos="5529"/>
          <w:tab w:val="left" w:pos="7797"/>
          <w:tab w:val="left" w:pos="10348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60943C1" w14:textId="2C63AE63" w:rsidR="00DC5CEA" w:rsidRPr="008E6135" w:rsidRDefault="005706E6" w:rsidP="00F767D6">
      <w:pPr>
        <w:tabs>
          <w:tab w:val="left" w:pos="3261"/>
          <w:tab w:val="left" w:pos="5529"/>
          <w:tab w:val="left" w:pos="7797"/>
          <w:tab w:val="left" w:pos="10348"/>
        </w:tabs>
        <w:rPr>
          <w:rFonts w:ascii="Times New Roman" w:eastAsia="ＭＳ 明朝" w:hAnsi="Times New Roman" w:cs="Times New Roman"/>
          <w:color w:val="auto"/>
          <w:sz w:val="24"/>
          <w:szCs w:val="24"/>
        </w:rPr>
      </w:pPr>
      <w:r w:rsidRPr="008E6135">
        <w:rPr>
          <w:rFonts w:ascii="Times New Roman" w:eastAsia="ＭＳ 明朝" w:hAnsi="Times New Roman" w:cs="Times New Roman"/>
          <w:color w:val="auto"/>
          <w:sz w:val="24"/>
          <w:szCs w:val="24"/>
        </w:rPr>
        <w:t>Post-operative</w:t>
      </w:r>
    </w:p>
    <w:p w14:paraId="76956409" w14:textId="3354F972" w:rsidR="00254032" w:rsidRPr="008E6135" w:rsidRDefault="008E6135" w:rsidP="00F767D6">
      <w:pPr>
        <w:tabs>
          <w:tab w:val="left" w:pos="3261"/>
          <w:tab w:val="left" w:pos="5529"/>
          <w:tab w:val="left" w:pos="7797"/>
          <w:tab w:val="left" w:pos="10348"/>
        </w:tabs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8E6135">
        <w:rPr>
          <w:rFonts w:ascii="Times New Roman" w:eastAsia="ＭＳ 明朝" w:hAnsi="Times New Roman" w:cs="Times New Roman"/>
          <w:color w:val="auto"/>
          <w:sz w:val="24"/>
          <w:szCs w:val="24"/>
        </w:rPr>
        <w:t>%</w:t>
      </w:r>
      <w:r w:rsidR="00254032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Slip (</w:t>
      </w:r>
      <w:r w:rsidRPr="008E6135">
        <w:rPr>
          <w:rFonts w:ascii="Times New Roman" w:eastAsia="ＭＳ 明朝" w:hAnsi="Times New Roman" w:cs="Times New Roman"/>
          <w:color w:val="auto"/>
          <w:sz w:val="24"/>
          <w:szCs w:val="24"/>
        </w:rPr>
        <w:t>%</w:t>
      </w:r>
      <w:r w:rsidR="00254032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254032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B37F5C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1.1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±</w:t>
      </w:r>
      <w:r w:rsidR="00B37F5C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6.8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="00EE3E0B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0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-3</w:t>
      </w:r>
      <w:r w:rsidR="00EE3E0B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2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.9)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B37F5C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11.7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±5.</w:t>
      </w:r>
      <w:r w:rsidR="00B37F5C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5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="00EE3E0B" w:rsidRPr="008E6135">
        <w:rPr>
          <w:rFonts w:ascii="Times New Roman" w:eastAsia="ＭＳ 明朝" w:hAnsi="Times New Roman" w:cs="Times New Roman"/>
          <w:color w:val="auto"/>
          <w:sz w:val="24"/>
          <w:szCs w:val="24"/>
        </w:rPr>
        <w:t>0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EE3E0B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21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1</w:t>
      </w:r>
      <w:r w:rsidR="00B37F5C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1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±7.</w:t>
      </w:r>
      <w:r w:rsidR="00B37F5C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3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="00EE3E0B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0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-3</w:t>
      </w:r>
      <w:r w:rsidR="00EE3E0B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2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.9)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0.</w:t>
      </w:r>
      <w:r w:rsidR="00B37F5C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709</w:t>
      </w:r>
    </w:p>
    <w:p w14:paraId="5C2B9498" w14:textId="26638A93" w:rsidR="00254032" w:rsidRPr="008E6135" w:rsidRDefault="00254032" w:rsidP="00F767D6">
      <w:pPr>
        <w:tabs>
          <w:tab w:val="left" w:pos="3261"/>
          <w:tab w:val="left" w:pos="5529"/>
          <w:tab w:val="left" w:pos="7797"/>
          <w:tab w:val="left" w:pos="10348"/>
        </w:tabs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L4-</w:t>
      </w:r>
      <w:r w:rsidR="00F767D6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5 interbody height (mm)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B37F5C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6.4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±</w:t>
      </w:r>
      <w:r w:rsidR="00B37F5C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1.7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="00EE3E0B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2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.3-</w:t>
      </w:r>
      <w:r w:rsidR="00EE3E0B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9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.9)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B37F5C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6.2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±</w:t>
      </w:r>
      <w:r w:rsidR="00B37F5C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1.2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="00EE3E0B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5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EE3E0B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8.5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B37F5C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6.5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±</w:t>
      </w:r>
      <w:r w:rsidR="00B37F5C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1.8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="00EE3E0B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2.3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EE3E0B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9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.9)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0.</w:t>
      </w:r>
      <w:r w:rsidR="00B37F5C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566</w:t>
      </w:r>
    </w:p>
    <w:p w14:paraId="44ECABB2" w14:textId="53C7E232" w:rsidR="00254032" w:rsidRPr="008E6135" w:rsidRDefault="00254032" w:rsidP="00F767D6">
      <w:pPr>
        <w:tabs>
          <w:tab w:val="left" w:pos="3261"/>
          <w:tab w:val="left" w:pos="5529"/>
          <w:tab w:val="left" w:pos="7797"/>
          <w:tab w:val="left" w:pos="10348"/>
        </w:tabs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L4-</w:t>
      </w:r>
      <w:r w:rsidR="00F767D6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5 lordosis angle (degrees)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17.</w:t>
      </w:r>
      <w:r w:rsidR="00B37F5C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8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±</w:t>
      </w:r>
      <w:r w:rsidR="00B37F5C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5.2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(3.3-35.9)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B37F5C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17.6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±</w:t>
      </w:r>
      <w:r w:rsidR="00B37F5C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4.9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="00EE3E0B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9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EE3E0B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24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B37F5C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17.9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±</w:t>
      </w:r>
      <w:r w:rsidR="00B37F5C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5.4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="00EE3E0B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8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EE3E0B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26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B37F5C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0.</w:t>
      </w:r>
      <w:r w:rsidR="00B37F5C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873</w:t>
      </w:r>
    </w:p>
    <w:p w14:paraId="2BE8EBC1" w14:textId="77777777" w:rsidR="00254032" w:rsidRPr="008E6135" w:rsidRDefault="00254032" w:rsidP="00254032">
      <w:pPr>
        <w:tabs>
          <w:tab w:val="left" w:pos="2835"/>
          <w:tab w:val="left" w:pos="4678"/>
          <w:tab w:val="left" w:pos="6946"/>
          <w:tab w:val="left" w:pos="9498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1A906E9" w14:textId="4473434F" w:rsidR="00254032" w:rsidRPr="008E6135" w:rsidRDefault="00254032" w:rsidP="00254032">
      <w:pPr>
        <w:tabs>
          <w:tab w:val="left" w:pos="2835"/>
          <w:tab w:val="left" w:pos="4678"/>
          <w:tab w:val="left" w:pos="6946"/>
          <w:tab w:val="left" w:pos="9498"/>
        </w:tabs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a Data are expressed as the mean ± standard deviation (range)</w:t>
      </w:r>
      <w:r w:rsidR="00996EE2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.</w:t>
      </w:r>
    </w:p>
    <w:p w14:paraId="04981AAF" w14:textId="71A0A7E3" w:rsidR="00254032" w:rsidRPr="008E6135" w:rsidRDefault="00DC5CEA" w:rsidP="00254032">
      <w:pPr>
        <w:tabs>
          <w:tab w:val="left" w:pos="2835"/>
          <w:tab w:val="left" w:pos="4678"/>
          <w:tab w:val="left" w:pos="6946"/>
          <w:tab w:val="left" w:pos="9498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b</w:t>
      </w:r>
      <w:r w:rsidR="00254032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Statistical analyses were performed using the Mann-Whitney U test</w:t>
      </w:r>
      <w:r w:rsidR="00F767D6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1412F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between </w:t>
      </w:r>
      <w:r w:rsidR="00F767D6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ASD group </w:t>
      </w:r>
      <w:r w:rsidR="00D1412F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and</w:t>
      </w:r>
      <w:r w:rsidR="00F767D6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F767D6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Non-ASD</w:t>
      </w:r>
      <w:proofErr w:type="gramEnd"/>
      <w:r w:rsidR="00F767D6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group</w:t>
      </w:r>
      <w:r w:rsidR="00254032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. *p&lt;0.05.</w:t>
      </w:r>
    </w:p>
    <w:p w14:paraId="2BE68DD7" w14:textId="029BA88D" w:rsidR="005706E6" w:rsidRPr="008E6135" w:rsidRDefault="005706E6">
      <w:pPr>
        <w:widowControl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289DEC83" w14:textId="77777777" w:rsidR="005706E6" w:rsidRPr="008E6135" w:rsidRDefault="005706E6" w:rsidP="00254032">
      <w:pPr>
        <w:tabs>
          <w:tab w:val="left" w:pos="2835"/>
          <w:tab w:val="left" w:pos="4678"/>
          <w:tab w:val="left" w:pos="6946"/>
          <w:tab w:val="left" w:pos="9498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84F6876" w14:textId="09A11088" w:rsidR="005706E6" w:rsidRPr="008E6135" w:rsidRDefault="005706E6" w:rsidP="005706E6">
      <w:pPr>
        <w:tabs>
          <w:tab w:val="left" w:pos="2835"/>
          <w:tab w:val="left" w:pos="4678"/>
          <w:tab w:val="left" w:pos="6946"/>
          <w:tab w:val="left" w:pos="9498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Table 4. </w:t>
      </w:r>
      <w:proofErr w:type="spellStart"/>
      <w:r w:rsidR="00FF7FA3" w:rsidRPr="00FF7FA3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>Δ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%Slip</w:t>
      </w:r>
      <w:proofErr w:type="spellEnd"/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FF7FA3" w:rsidRPr="00FF7FA3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>Δ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L4-</w:t>
      </w:r>
      <w:r w:rsidR="00D1412F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5 interbody height, and </w:t>
      </w:r>
      <w:r w:rsidR="00FF7FA3" w:rsidRPr="00FF7FA3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>Δ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L4-</w:t>
      </w:r>
      <w:r w:rsidR="00D1412F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5 lordosis angle 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a, b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14:paraId="79675F77" w14:textId="77777777" w:rsidR="005706E6" w:rsidRPr="008E6135" w:rsidRDefault="005706E6" w:rsidP="005706E6">
      <w:pPr>
        <w:tabs>
          <w:tab w:val="left" w:pos="2835"/>
          <w:tab w:val="left" w:pos="4678"/>
          <w:tab w:val="left" w:pos="6946"/>
          <w:tab w:val="left" w:pos="9498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2CA9BEE" w14:textId="77777777" w:rsidR="00D1412F" w:rsidRPr="008E6135" w:rsidRDefault="005706E6" w:rsidP="00D1412F">
      <w:pPr>
        <w:tabs>
          <w:tab w:val="left" w:pos="3402"/>
          <w:tab w:val="left" w:pos="5670"/>
          <w:tab w:val="left" w:pos="7797"/>
          <w:tab w:val="left" w:pos="10490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All patients (n=52)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ASD group (n=12)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proofErr w:type="gramStart"/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Non-ASD</w:t>
      </w:r>
      <w:proofErr w:type="gramEnd"/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group (n=40)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p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 xml:space="preserve"> c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14:paraId="355607D9" w14:textId="43BD2541" w:rsidR="00D1412F" w:rsidRPr="008E6135" w:rsidRDefault="005706E6" w:rsidP="00D1412F">
      <w:pPr>
        <w:tabs>
          <w:tab w:val="left" w:pos="3402"/>
          <w:tab w:val="left" w:pos="5670"/>
          <w:tab w:val="left" w:pos="7797"/>
          <w:tab w:val="left" w:pos="10490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Δ%slip</w:t>
      </w:r>
      <w:proofErr w:type="spellEnd"/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D1412F" w:rsidRPr="008E6135">
        <w:rPr>
          <w:rFonts w:ascii="Times New Roman" w:eastAsia="ＭＳ 明朝" w:hAnsi="Times New Roman" w:cs="Times New Roman"/>
          <w:color w:val="auto"/>
          <w:sz w:val="24"/>
          <w:szCs w:val="24"/>
        </w:rPr>
        <w:t>%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D1412F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996EE2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6.5</w:t>
      </w:r>
      <w:r w:rsidR="00996EE2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±</w:t>
      </w:r>
      <w:r w:rsidR="00996EE2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4.6</w:t>
      </w:r>
      <w:r w:rsidR="00996EE2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(2.3-20.4</w:t>
      </w:r>
      <w:r w:rsidR="00996EE2" w:rsidRPr="008E6135">
        <w:rPr>
          <w:rFonts w:ascii="Times New Roman" w:eastAsia="ＭＳ 明朝" w:hAnsi="Times New Roman" w:cs="Times New Roman"/>
          <w:color w:val="auto"/>
          <w:sz w:val="24"/>
          <w:szCs w:val="24"/>
        </w:rPr>
        <w:t>)</w:t>
      </w:r>
      <w:r w:rsidR="00D1412F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9.7±5.6 (2.3-20.4</w:t>
      </w:r>
      <w:r w:rsidR="00996EE2" w:rsidRPr="008E6135">
        <w:rPr>
          <w:rFonts w:ascii="Times New Roman" w:eastAsia="ＭＳ 明朝" w:hAnsi="Times New Roman" w:cs="Times New Roman"/>
          <w:color w:val="auto"/>
          <w:sz w:val="24"/>
          <w:szCs w:val="24"/>
        </w:rPr>
        <w:t>)</w:t>
      </w:r>
      <w:r w:rsidR="00D1412F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5.5±3.9 (0-13.5)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0.030*</w:t>
      </w:r>
    </w:p>
    <w:p w14:paraId="080E8101" w14:textId="57584CA5" w:rsidR="00D1412F" w:rsidRPr="008E6135" w:rsidRDefault="005706E6" w:rsidP="00D1412F">
      <w:pPr>
        <w:tabs>
          <w:tab w:val="left" w:pos="3402"/>
          <w:tab w:val="left" w:pos="5670"/>
          <w:tab w:val="left" w:pos="7797"/>
          <w:tab w:val="left" w:pos="10490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ΔL4</w:t>
      </w:r>
      <w:r w:rsidR="009E2050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-5 interbody height (mm)</w:t>
      </w:r>
      <w:r w:rsidR="00D1412F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996EE2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1.7</w:t>
      </w:r>
      <w:r w:rsidR="00996EE2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±</w:t>
      </w:r>
      <w:r w:rsidR="00996EE2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1.2</w:t>
      </w:r>
      <w:r w:rsidR="00996EE2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996EE2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-0</w:t>
      </w:r>
      <w:r w:rsidR="00996EE2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.3-</w:t>
      </w:r>
      <w:r w:rsidR="00996EE2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4.5</w:t>
      </w:r>
      <w:r w:rsidR="00996EE2" w:rsidRPr="008E6135">
        <w:rPr>
          <w:rFonts w:ascii="Times New Roman" w:eastAsia="ＭＳ 明朝" w:hAnsi="Times New Roman" w:cs="Times New Roman"/>
          <w:color w:val="auto"/>
          <w:sz w:val="24"/>
          <w:szCs w:val="24"/>
        </w:rPr>
        <w:t>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1.9±1.2 (-0.3-3.6)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1.6±1.2 (-0.5-4.5)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0.498</w:t>
      </w:r>
    </w:p>
    <w:p w14:paraId="53F2D2BF" w14:textId="7181437C" w:rsidR="005706E6" w:rsidRPr="008E6135" w:rsidRDefault="005706E6" w:rsidP="00D1412F">
      <w:pPr>
        <w:tabs>
          <w:tab w:val="left" w:pos="3402"/>
          <w:tab w:val="left" w:pos="5670"/>
          <w:tab w:val="left" w:pos="7797"/>
          <w:tab w:val="left" w:pos="10490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ΔL4-</w:t>
      </w:r>
      <w:r w:rsidR="009E2050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5 lordosis (degrees)</w:t>
      </w:r>
      <w:r w:rsidR="00D1412F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996EE2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1.1</w:t>
      </w:r>
      <w:r w:rsidR="00996EE2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±</w:t>
      </w:r>
      <w:r w:rsidR="00996EE2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2.1</w:t>
      </w:r>
      <w:r w:rsidR="00996EE2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996EE2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-3.0</w:t>
      </w:r>
      <w:r w:rsidR="00996EE2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996EE2"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>7.0</w:t>
      </w:r>
      <w:r w:rsidR="00996EE2" w:rsidRPr="008E6135">
        <w:rPr>
          <w:rFonts w:ascii="Times New Roman" w:eastAsia="ＭＳ 明朝" w:hAnsi="Times New Roman" w:cs="Times New Roman"/>
          <w:color w:val="auto"/>
          <w:sz w:val="24"/>
          <w:szCs w:val="24"/>
        </w:rPr>
        <w:t>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1.2±2.9 (-3.0-7.0)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1.1±1.8 (-3.0-6.0)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0.827</w:t>
      </w:r>
    </w:p>
    <w:p w14:paraId="258BD270" w14:textId="77777777" w:rsidR="005706E6" w:rsidRPr="008E6135" w:rsidRDefault="005706E6" w:rsidP="005706E6">
      <w:pPr>
        <w:tabs>
          <w:tab w:val="left" w:pos="2835"/>
          <w:tab w:val="left" w:pos="4678"/>
          <w:tab w:val="left" w:pos="6946"/>
          <w:tab w:val="left" w:pos="9498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014DF7E" w14:textId="3CE431F4" w:rsidR="005706E6" w:rsidRPr="008E6135" w:rsidRDefault="00996EE2" w:rsidP="005706E6">
      <w:pPr>
        <w:tabs>
          <w:tab w:val="left" w:pos="2835"/>
          <w:tab w:val="left" w:pos="4678"/>
          <w:tab w:val="left" w:pos="6946"/>
          <w:tab w:val="left" w:pos="9498"/>
        </w:tabs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8E6135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</w:t>
      </w:r>
    </w:p>
    <w:p w14:paraId="3BCE9F38" w14:textId="760BE2DE" w:rsidR="005706E6" w:rsidRPr="008E6135" w:rsidRDefault="005706E6" w:rsidP="005706E6">
      <w:pPr>
        <w:tabs>
          <w:tab w:val="left" w:pos="2835"/>
          <w:tab w:val="left" w:pos="4678"/>
          <w:tab w:val="left" w:pos="6946"/>
          <w:tab w:val="left" w:pos="9498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a Data are expressed as the mean ± standard deviation (range).</w:t>
      </w:r>
    </w:p>
    <w:p w14:paraId="099355DA" w14:textId="7054E6C1" w:rsidR="005706E6" w:rsidRPr="008E6135" w:rsidRDefault="005706E6" w:rsidP="005706E6">
      <w:pPr>
        <w:tabs>
          <w:tab w:val="left" w:pos="2835"/>
          <w:tab w:val="left" w:pos="4678"/>
          <w:tab w:val="left" w:pos="6946"/>
          <w:tab w:val="left" w:pos="9498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b Statistical analyses were performed using the Mann-Whitney U test</w:t>
      </w:r>
      <w:r w:rsidR="00D1412F" w:rsidRPr="008E6135">
        <w:rPr>
          <w:rFonts w:ascii="Times New Roman" w:hAnsi="Times New Roman" w:cs="Times New Roman"/>
        </w:rPr>
        <w:t xml:space="preserve"> </w:t>
      </w:r>
      <w:r w:rsidR="00D1412F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between ASD group and </w:t>
      </w:r>
      <w:proofErr w:type="gramStart"/>
      <w:r w:rsidR="00D1412F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Non-ASD</w:t>
      </w:r>
      <w:proofErr w:type="gramEnd"/>
      <w:r w:rsidR="00D1412F"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group</w:t>
      </w:r>
      <w:r w:rsidRPr="008E6135">
        <w:rPr>
          <w:rFonts w:ascii="Times New Roman" w:eastAsia="Times New Roman" w:hAnsi="Times New Roman" w:cs="Times New Roman"/>
          <w:color w:val="auto"/>
          <w:sz w:val="24"/>
          <w:szCs w:val="24"/>
        </w:rPr>
        <w:t>. *p&lt;0.05.</w:t>
      </w:r>
    </w:p>
    <w:p w14:paraId="72CA2514" w14:textId="5B91D5B1" w:rsidR="008E7EF6" w:rsidRPr="008E6135" w:rsidRDefault="00000000" w:rsidP="00AB3A54">
      <w:pPr>
        <w:widowControl/>
        <w:jc w:val="lef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8E6135">
        <w:rPr>
          <w:rFonts w:ascii="Times New Roman" w:eastAsia="Arial Unicode MS" w:hAnsi="Times New Roman" w:cs="Times New Roman"/>
          <w:color w:val="auto"/>
          <w:sz w:val="24"/>
          <w:szCs w:val="24"/>
        </w:rPr>
        <w:br w:type="page"/>
      </w:r>
    </w:p>
    <w:p w14:paraId="1ED80C96" w14:textId="77777777" w:rsidR="005C36FB" w:rsidRPr="008E6135" w:rsidRDefault="005C36FB">
      <w:pPr>
        <w:tabs>
          <w:tab w:val="left" w:pos="3119"/>
          <w:tab w:val="left" w:pos="5387"/>
          <w:tab w:val="left" w:pos="8080"/>
        </w:tabs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14:paraId="35D3265B" w14:textId="6F6C50CD" w:rsidR="00EE3E0B" w:rsidRPr="008E6135" w:rsidRDefault="005C36FB">
      <w:pPr>
        <w:tabs>
          <w:tab w:val="left" w:pos="3119"/>
          <w:tab w:val="left" w:pos="5387"/>
          <w:tab w:val="left" w:pos="808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>Table</w:t>
      </w:r>
      <w:r w:rsidR="008E7C24" w:rsidRPr="008E613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94594" w:rsidRPr="008E6135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8E7C24" w:rsidRPr="008E613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AD296B6" w14:textId="453FA614" w:rsidR="005C36FB" w:rsidRPr="008E6135" w:rsidRDefault="008E7C24">
      <w:pPr>
        <w:tabs>
          <w:tab w:val="left" w:pos="3119"/>
          <w:tab w:val="left" w:pos="5387"/>
          <w:tab w:val="left" w:pos="8080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C36FB" w:rsidRPr="008E6135">
        <w:rPr>
          <w:rFonts w:ascii="Times New Roman" w:hAnsi="Times New Roman" w:cs="Times New Roman"/>
          <w:color w:val="auto"/>
          <w:sz w:val="24"/>
          <w:szCs w:val="24"/>
        </w:rPr>
        <w:t xml:space="preserve">Risk factors for ASD indicated by the </w:t>
      </w:r>
      <w:r w:rsidR="005C36FB" w:rsidRPr="008E6135">
        <w:rPr>
          <w:rFonts w:ascii="Times New Roman" w:hAnsi="Times New Roman" w:cs="Times New Roman"/>
          <w:color w:val="auto"/>
          <w:sz w:val="24"/>
          <w:szCs w:val="24"/>
          <w:u w:color="FF0000"/>
        </w:rPr>
        <w:t xml:space="preserve">stepwise </w:t>
      </w:r>
      <w:r w:rsidR="005C36FB" w:rsidRPr="008E6135">
        <w:rPr>
          <w:rFonts w:ascii="Times New Roman" w:hAnsi="Times New Roman" w:cs="Times New Roman"/>
          <w:color w:val="auto"/>
          <w:sz w:val="24"/>
          <w:szCs w:val="24"/>
        </w:rPr>
        <w:t>logistic regression</w:t>
      </w:r>
      <w:r w:rsidR="005C36FB" w:rsidRPr="008E6135">
        <w:rPr>
          <w:rFonts w:ascii="Times New Roman" w:hAnsi="Times New Roman" w:cs="Times New Roman"/>
          <w:color w:val="auto"/>
          <w:sz w:val="24"/>
          <w:szCs w:val="24"/>
          <w:u w:color="FF0000"/>
        </w:rPr>
        <w:t xml:space="preserve"> analysis.</w:t>
      </w:r>
      <w:r w:rsidR="00951DE0" w:rsidRPr="008E6135">
        <w:rPr>
          <w:rFonts w:ascii="Times New Roman" w:hAnsi="Times New Roman" w:cs="Times New Roman"/>
          <w:color w:val="auto"/>
          <w:sz w:val="24"/>
          <w:szCs w:val="24"/>
          <w:u w:color="FF0000"/>
        </w:rPr>
        <w:t xml:space="preserve">   </w:t>
      </w:r>
    </w:p>
    <w:p w14:paraId="2BECB483" w14:textId="77777777" w:rsidR="005C36FB" w:rsidRPr="008E6135" w:rsidRDefault="005C36FB">
      <w:pPr>
        <w:tabs>
          <w:tab w:val="left" w:pos="3119"/>
          <w:tab w:val="left" w:pos="5387"/>
          <w:tab w:val="left" w:pos="8080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D5CAC0" w14:textId="6F80002C" w:rsidR="005C36FB" w:rsidRPr="008E6135" w:rsidRDefault="005C36FB" w:rsidP="00842C7F">
      <w:pPr>
        <w:tabs>
          <w:tab w:val="left" w:pos="2835"/>
          <w:tab w:val="left" w:pos="6237"/>
        </w:tabs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8E6135">
        <w:rPr>
          <w:rFonts w:ascii="Times New Roman" w:hAnsi="Times New Roman" w:cs="Times New Roman"/>
          <w:color w:val="auto"/>
          <w:sz w:val="24"/>
          <w:szCs w:val="24"/>
          <w:u w:val="single"/>
        </w:rPr>
        <w:t>Risk factors for ASD</w:t>
      </w:r>
      <w:r w:rsidRPr="008E6135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  <w:t>OR (95</w:t>
      </w:r>
      <w:r w:rsidRPr="008E6135">
        <w:rPr>
          <w:rFonts w:ascii="Times New Roman" w:hAnsi="Times New Roman" w:cs="Times New Roman"/>
          <w:color w:val="auto"/>
          <w:sz w:val="24"/>
          <w:szCs w:val="24"/>
          <w:u w:val="single"/>
        </w:rPr>
        <w:t>％</w:t>
      </w:r>
      <w:r w:rsidRPr="008E6135">
        <w:rPr>
          <w:rFonts w:ascii="Times New Roman" w:hAnsi="Times New Roman" w:cs="Times New Roman"/>
          <w:color w:val="auto"/>
          <w:sz w:val="24"/>
          <w:szCs w:val="24"/>
          <w:u w:val="single"/>
        </w:rPr>
        <w:t>CI)</w:t>
      </w:r>
      <w:r w:rsidRPr="008E6135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proofErr w:type="gramStart"/>
      <w:r w:rsidRPr="008E6135">
        <w:rPr>
          <w:rFonts w:ascii="Times New Roman" w:hAnsi="Times New Roman" w:cs="Times New Roman"/>
          <w:color w:val="auto"/>
          <w:sz w:val="24"/>
          <w:szCs w:val="24"/>
          <w:u w:val="single"/>
        </w:rPr>
        <w:t>p</w:t>
      </w:r>
      <w:proofErr w:type="gramEnd"/>
      <w:r w:rsidRPr="008E6135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842C7F" w:rsidRPr="008E6135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</w:p>
    <w:p w14:paraId="4ECFF453" w14:textId="77777777" w:rsidR="005C36FB" w:rsidRPr="008E6135" w:rsidRDefault="005C36FB" w:rsidP="00842C7F">
      <w:pPr>
        <w:tabs>
          <w:tab w:val="left" w:pos="2835"/>
          <w:tab w:val="left" w:pos="4320"/>
          <w:tab w:val="left" w:pos="6237"/>
          <w:tab w:val="left" w:pos="6830"/>
        </w:tabs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</w:pPr>
      <w:proofErr w:type="spellStart"/>
      <w:r w:rsidRPr="008E6135">
        <w:rPr>
          <w:rFonts w:ascii="Times New Roman" w:hAnsi="Times New Roman" w:cs="Times New Roman"/>
          <w:color w:val="auto"/>
          <w:sz w:val="24"/>
          <w:szCs w:val="24"/>
          <w:u w:color="FF0000"/>
        </w:rPr>
        <w:t>Δ%slip</w:t>
      </w:r>
      <w:proofErr w:type="spellEnd"/>
      <w:r w:rsidRPr="008E6135">
        <w:rPr>
          <w:rFonts w:ascii="Times New Roman" w:hAnsi="Times New Roman" w:cs="Times New Roman"/>
          <w:color w:val="auto"/>
          <w:sz w:val="24"/>
          <w:szCs w:val="24"/>
          <w:u w:color="FF0000"/>
        </w:rPr>
        <w:tab/>
        <w:t>1.22 (1.04-1.43)</w:t>
      </w:r>
      <w:r w:rsidRPr="008E6135">
        <w:rPr>
          <w:rFonts w:ascii="Times New Roman" w:hAnsi="Times New Roman" w:cs="Times New Roman"/>
          <w:color w:val="auto"/>
          <w:sz w:val="24"/>
          <w:szCs w:val="24"/>
          <w:u w:color="FF0000"/>
        </w:rPr>
        <w:tab/>
        <w:t>0.015*</w:t>
      </w:r>
    </w:p>
    <w:p w14:paraId="1ADD066C" w14:textId="77777777" w:rsidR="005C36FB" w:rsidRPr="008E6135" w:rsidRDefault="005C36FB">
      <w:pPr>
        <w:tabs>
          <w:tab w:val="left" w:pos="3119"/>
          <w:tab w:val="left" w:pos="5387"/>
          <w:tab w:val="left" w:pos="8080"/>
        </w:tabs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8F14837" w14:textId="77777777" w:rsidR="005C36FB" w:rsidRPr="008E6135" w:rsidRDefault="005C36FB">
      <w:pPr>
        <w:tabs>
          <w:tab w:val="left" w:pos="3119"/>
          <w:tab w:val="left" w:pos="5387"/>
          <w:tab w:val="left" w:pos="8080"/>
        </w:tabs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14:paraId="3F42BD82" w14:textId="77777777" w:rsidR="005C36FB" w:rsidRPr="008E6135" w:rsidRDefault="005C36FB">
      <w:pPr>
        <w:tabs>
          <w:tab w:val="left" w:pos="3119"/>
          <w:tab w:val="left" w:pos="5387"/>
          <w:tab w:val="left" w:pos="8080"/>
        </w:tabs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14:paraId="6F9E5DF4" w14:textId="77777777" w:rsidR="006F4631" w:rsidRPr="008E6135" w:rsidRDefault="006F4631">
      <w:pPr>
        <w:tabs>
          <w:tab w:val="left" w:pos="3119"/>
          <w:tab w:val="left" w:pos="5387"/>
          <w:tab w:val="left" w:pos="8080"/>
        </w:tabs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14:paraId="09270505" w14:textId="4D3DEBF4" w:rsidR="00154A6B" w:rsidRPr="00AB3A54" w:rsidRDefault="00154A6B" w:rsidP="00AB3A54">
      <w:pPr>
        <w:widowControl/>
        <w:jc w:val="lef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sectPr w:rsidR="00154A6B" w:rsidRPr="00AB3A54" w:rsidSect="00844342">
      <w:pgSz w:w="16820" w:h="11900" w:orient="landscape"/>
      <w:pgMar w:top="1701" w:right="1701" w:bottom="1701" w:left="1985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EB8B8" w14:textId="77777777" w:rsidR="00B74E24" w:rsidRDefault="00B74E24">
      <w:r>
        <w:separator/>
      </w:r>
    </w:p>
  </w:endnote>
  <w:endnote w:type="continuationSeparator" w:id="0">
    <w:p w14:paraId="2CC84101" w14:textId="77777777" w:rsidR="00B74E24" w:rsidRDefault="00B7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D9890" w14:textId="77777777" w:rsidR="00B74E24" w:rsidRDefault="00B74E24">
      <w:r>
        <w:separator/>
      </w:r>
    </w:p>
  </w:footnote>
  <w:footnote w:type="continuationSeparator" w:id="0">
    <w:p w14:paraId="73635B37" w14:textId="77777777" w:rsidR="00B74E24" w:rsidRDefault="00B74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6B"/>
    <w:rsid w:val="0000097C"/>
    <w:rsid w:val="00007866"/>
    <w:rsid w:val="000D351E"/>
    <w:rsid w:val="001025CF"/>
    <w:rsid w:val="00117759"/>
    <w:rsid w:val="00152452"/>
    <w:rsid w:val="00154A6B"/>
    <w:rsid w:val="00194594"/>
    <w:rsid w:val="001B223D"/>
    <w:rsid w:val="00213F02"/>
    <w:rsid w:val="00233709"/>
    <w:rsid w:val="0023402D"/>
    <w:rsid w:val="002344D9"/>
    <w:rsid w:val="00254032"/>
    <w:rsid w:val="002D0B7B"/>
    <w:rsid w:val="003306B1"/>
    <w:rsid w:val="00380431"/>
    <w:rsid w:val="003A52F0"/>
    <w:rsid w:val="003B7E25"/>
    <w:rsid w:val="00424A01"/>
    <w:rsid w:val="00425827"/>
    <w:rsid w:val="0046251B"/>
    <w:rsid w:val="0046651D"/>
    <w:rsid w:val="0047365F"/>
    <w:rsid w:val="00496627"/>
    <w:rsid w:val="004B493D"/>
    <w:rsid w:val="004D6AB2"/>
    <w:rsid w:val="004F2D1A"/>
    <w:rsid w:val="005465E6"/>
    <w:rsid w:val="0054688F"/>
    <w:rsid w:val="005470A8"/>
    <w:rsid w:val="005706E6"/>
    <w:rsid w:val="005C36FB"/>
    <w:rsid w:val="005F116D"/>
    <w:rsid w:val="00674447"/>
    <w:rsid w:val="006F4631"/>
    <w:rsid w:val="007016FC"/>
    <w:rsid w:val="0071360E"/>
    <w:rsid w:val="0073480F"/>
    <w:rsid w:val="007352DF"/>
    <w:rsid w:val="007A2EAF"/>
    <w:rsid w:val="007A3B94"/>
    <w:rsid w:val="007E1469"/>
    <w:rsid w:val="00832142"/>
    <w:rsid w:val="00842C7F"/>
    <w:rsid w:val="00844342"/>
    <w:rsid w:val="00885E5D"/>
    <w:rsid w:val="008964BC"/>
    <w:rsid w:val="008E6135"/>
    <w:rsid w:val="008E7C24"/>
    <w:rsid w:val="008E7EF6"/>
    <w:rsid w:val="009262BA"/>
    <w:rsid w:val="00951DE0"/>
    <w:rsid w:val="00962167"/>
    <w:rsid w:val="00996EE2"/>
    <w:rsid w:val="009E2050"/>
    <w:rsid w:val="00A37FD2"/>
    <w:rsid w:val="00AB3A54"/>
    <w:rsid w:val="00AE5DA4"/>
    <w:rsid w:val="00B23C85"/>
    <w:rsid w:val="00B37F5C"/>
    <w:rsid w:val="00B664F7"/>
    <w:rsid w:val="00B74E24"/>
    <w:rsid w:val="00BA189B"/>
    <w:rsid w:val="00BC13CD"/>
    <w:rsid w:val="00BC333C"/>
    <w:rsid w:val="00BE674F"/>
    <w:rsid w:val="00C05B72"/>
    <w:rsid w:val="00C11FAC"/>
    <w:rsid w:val="00CA1FF9"/>
    <w:rsid w:val="00CA4864"/>
    <w:rsid w:val="00CB38B2"/>
    <w:rsid w:val="00D114A4"/>
    <w:rsid w:val="00D1412F"/>
    <w:rsid w:val="00D54A72"/>
    <w:rsid w:val="00D91FCA"/>
    <w:rsid w:val="00DC5CEA"/>
    <w:rsid w:val="00DE47AA"/>
    <w:rsid w:val="00DF26BE"/>
    <w:rsid w:val="00E41E07"/>
    <w:rsid w:val="00E87390"/>
    <w:rsid w:val="00EE3E0B"/>
    <w:rsid w:val="00F11E6E"/>
    <w:rsid w:val="00F767D6"/>
    <w:rsid w:val="00F77BC9"/>
    <w:rsid w:val="00FC63C8"/>
    <w:rsid w:val="00FD4559"/>
    <w:rsid w:val="00FF1F8F"/>
    <w:rsid w:val="00FF1FE6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F61AA"/>
  <w15:docId w15:val="{A624E61E-BFE6-40F6-8394-87A21E05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Revision"/>
    <w:hidden/>
    <w:uiPriority w:val="99"/>
    <w:semiHidden/>
    <w:rsid w:val="008321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paragraph" w:styleId="a5">
    <w:name w:val="header"/>
    <w:basedOn w:val="a"/>
    <w:link w:val="a6"/>
    <w:uiPriority w:val="99"/>
    <w:unhideWhenUsed/>
    <w:rsid w:val="005C3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36FB"/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paragraph" w:styleId="a7">
    <w:name w:val="footer"/>
    <w:basedOn w:val="a"/>
    <w:link w:val="a8"/>
    <w:uiPriority w:val="99"/>
    <w:unhideWhenUsed/>
    <w:rsid w:val="005C3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36FB"/>
    <w:rPr>
      <w:rFonts w:ascii="游明朝" w:eastAsia="游明朝" w:hAnsi="游明朝" w:cs="游明朝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壮介 斉藤</cp:lastModifiedBy>
  <cp:revision>5</cp:revision>
  <cp:lastPrinted>2024-02-07T07:07:00Z</cp:lastPrinted>
  <dcterms:created xsi:type="dcterms:W3CDTF">2024-05-13T08:01:00Z</dcterms:created>
  <dcterms:modified xsi:type="dcterms:W3CDTF">2024-06-24T02:31:00Z</dcterms:modified>
</cp:coreProperties>
</file>