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874D1" w14:textId="77777777" w:rsidR="00A90658" w:rsidRPr="00A90658" w:rsidRDefault="00A90658" w:rsidP="00A90658">
      <w:pPr>
        <w:jc w:val="center"/>
        <w:rPr>
          <w:sz w:val="44"/>
          <w:szCs w:val="44"/>
        </w:rPr>
      </w:pPr>
      <w:r w:rsidRPr="00A90658">
        <w:rPr>
          <w:sz w:val="44"/>
          <w:szCs w:val="44"/>
        </w:rPr>
        <w:t>Supporting Information</w:t>
      </w:r>
    </w:p>
    <w:p w14:paraId="6B7B41F3" w14:textId="77777777" w:rsidR="00A90658" w:rsidRDefault="00A90658" w:rsidP="00A90658">
      <w:pPr>
        <w:pStyle w:val="affc"/>
        <w:rPr>
          <w:b/>
          <w:bCs/>
          <w:szCs w:val="24"/>
        </w:rPr>
      </w:pPr>
    </w:p>
    <w:p w14:paraId="31449CF2" w14:textId="77777777" w:rsidR="00A90658" w:rsidRDefault="00A90658" w:rsidP="00A90658">
      <w:pPr>
        <w:pStyle w:val="affc"/>
        <w:rPr>
          <w:b/>
          <w:bCs/>
          <w:szCs w:val="24"/>
        </w:rPr>
      </w:pPr>
    </w:p>
    <w:p w14:paraId="081631A6" w14:textId="729DF81E" w:rsidR="00A90658" w:rsidRPr="00A90658" w:rsidRDefault="00A90658" w:rsidP="00A90658">
      <w:pPr>
        <w:pStyle w:val="affc"/>
        <w:rPr>
          <w:b/>
          <w:bCs/>
          <w:sz w:val="32"/>
          <w:szCs w:val="32"/>
        </w:rPr>
      </w:pPr>
      <w:proofErr w:type="spellStart"/>
      <w:r w:rsidRPr="00A90658">
        <w:rPr>
          <w:b/>
          <w:bCs/>
          <w:sz w:val="32"/>
          <w:szCs w:val="32"/>
        </w:rPr>
        <w:t>miR-Cabiner</w:t>
      </w:r>
      <w:proofErr w:type="spellEnd"/>
      <w:r w:rsidRPr="00A90658">
        <w:rPr>
          <w:b/>
          <w:bCs/>
          <w:sz w:val="32"/>
          <w:szCs w:val="32"/>
        </w:rPr>
        <w:t>: A universal microRNA sensing platform based on self-stacking cascaded bicyclic DNA circuit-mediated CRISPR/Cas12a</w:t>
      </w:r>
    </w:p>
    <w:p w14:paraId="567B57DD" w14:textId="77777777" w:rsidR="00A90658" w:rsidRDefault="00A90658" w:rsidP="00A90658">
      <w:pPr>
        <w:pStyle w:val="affc"/>
        <w:rPr>
          <w:sz w:val="22"/>
        </w:rPr>
      </w:pPr>
    </w:p>
    <w:p w14:paraId="001A85A2" w14:textId="77777777" w:rsidR="00A90658" w:rsidRDefault="00A90658" w:rsidP="00A90658">
      <w:pPr>
        <w:pStyle w:val="affc"/>
        <w:rPr>
          <w:sz w:val="22"/>
          <w:szCs w:val="24"/>
        </w:rPr>
      </w:pPr>
    </w:p>
    <w:p w14:paraId="54E6A538" w14:textId="767DC036" w:rsidR="00A90658" w:rsidRPr="00A90658" w:rsidRDefault="00A90658" w:rsidP="00A90658">
      <w:pPr>
        <w:pStyle w:val="affc"/>
        <w:rPr>
          <w:sz w:val="28"/>
          <w:szCs w:val="22"/>
        </w:rPr>
      </w:pPr>
      <w:r w:rsidRPr="00A90658">
        <w:rPr>
          <w:sz w:val="28"/>
          <w:szCs w:val="32"/>
        </w:rPr>
        <w:t xml:space="preserve">Ruijia </w:t>
      </w:r>
      <w:proofErr w:type="spellStart"/>
      <w:proofErr w:type="gramStart"/>
      <w:r w:rsidRPr="00A90658">
        <w:rPr>
          <w:sz w:val="28"/>
          <w:szCs w:val="32"/>
        </w:rPr>
        <w:t>Deng,</w:t>
      </w:r>
      <w:r w:rsidR="00475E02">
        <w:rPr>
          <w:rFonts w:hint="eastAsia"/>
          <w:sz w:val="28"/>
          <w:szCs w:val="32"/>
          <w:vertAlign w:val="superscript"/>
          <w:lang w:eastAsia="zh-CN"/>
        </w:rPr>
        <w:t>a</w:t>
      </w:r>
      <w:proofErr w:type="spellEnd"/>
      <w:proofErr w:type="gramEnd"/>
      <w:r w:rsidRPr="00A90658">
        <w:rPr>
          <w:sz w:val="28"/>
          <w:szCs w:val="32"/>
        </w:rPr>
        <w:t xml:space="preserve"> Jing </w:t>
      </w:r>
      <w:proofErr w:type="spellStart"/>
      <w:r w:rsidRPr="00A90658">
        <w:rPr>
          <w:sz w:val="28"/>
          <w:szCs w:val="32"/>
        </w:rPr>
        <w:t>Sheng,</w:t>
      </w:r>
      <w:r w:rsidR="00475E02">
        <w:rPr>
          <w:sz w:val="28"/>
          <w:szCs w:val="32"/>
          <w:vertAlign w:val="superscript"/>
        </w:rPr>
        <w:t>a</w:t>
      </w:r>
      <w:proofErr w:type="spellEnd"/>
      <w:r w:rsidRPr="00A90658">
        <w:rPr>
          <w:sz w:val="28"/>
          <w:szCs w:val="32"/>
        </w:rPr>
        <w:t xml:space="preserve"> </w:t>
      </w:r>
      <w:proofErr w:type="spellStart"/>
      <w:r w:rsidRPr="00A90658">
        <w:rPr>
          <w:sz w:val="28"/>
          <w:szCs w:val="32"/>
        </w:rPr>
        <w:t>Zuowei</w:t>
      </w:r>
      <w:proofErr w:type="spellEnd"/>
      <w:r w:rsidRPr="00A90658">
        <w:rPr>
          <w:sz w:val="28"/>
          <w:szCs w:val="32"/>
        </w:rPr>
        <w:t xml:space="preserve"> </w:t>
      </w:r>
      <w:proofErr w:type="spellStart"/>
      <w:r w:rsidRPr="00A90658">
        <w:rPr>
          <w:sz w:val="28"/>
          <w:szCs w:val="32"/>
        </w:rPr>
        <w:t>Xie,</w:t>
      </w:r>
      <w:r w:rsidR="00475E02">
        <w:rPr>
          <w:sz w:val="28"/>
          <w:szCs w:val="32"/>
          <w:vertAlign w:val="superscript"/>
        </w:rPr>
        <w:t>a</w:t>
      </w:r>
      <w:proofErr w:type="spellEnd"/>
      <w:r w:rsidRPr="00A90658">
        <w:rPr>
          <w:sz w:val="28"/>
          <w:szCs w:val="32"/>
        </w:rPr>
        <w:t xml:space="preserve"> </w:t>
      </w:r>
      <w:proofErr w:type="spellStart"/>
      <w:r w:rsidRPr="00A90658">
        <w:rPr>
          <w:sz w:val="28"/>
          <w:szCs w:val="32"/>
        </w:rPr>
        <w:t>Hongzhao</w:t>
      </w:r>
      <w:proofErr w:type="spellEnd"/>
      <w:r w:rsidRPr="00A90658">
        <w:rPr>
          <w:sz w:val="28"/>
          <w:szCs w:val="32"/>
        </w:rPr>
        <w:t xml:space="preserve"> </w:t>
      </w:r>
      <w:proofErr w:type="spellStart"/>
      <w:r w:rsidRPr="00A90658">
        <w:rPr>
          <w:sz w:val="28"/>
          <w:szCs w:val="32"/>
        </w:rPr>
        <w:t>Yang,</w:t>
      </w:r>
      <w:r w:rsidR="00475E02">
        <w:rPr>
          <w:sz w:val="28"/>
          <w:szCs w:val="32"/>
          <w:vertAlign w:val="superscript"/>
        </w:rPr>
        <w:t>a</w:t>
      </w:r>
      <w:proofErr w:type="spellEnd"/>
      <w:r w:rsidRPr="00A90658">
        <w:rPr>
          <w:sz w:val="28"/>
          <w:szCs w:val="32"/>
        </w:rPr>
        <w:t xml:space="preserve"> </w:t>
      </w:r>
      <w:r w:rsidR="00E77036" w:rsidRPr="00A90658">
        <w:rPr>
          <w:sz w:val="28"/>
          <w:szCs w:val="32"/>
        </w:rPr>
        <w:t>Sha</w:t>
      </w:r>
      <w:r w:rsidR="00E77036">
        <w:rPr>
          <w:rFonts w:hint="eastAsia"/>
          <w:sz w:val="28"/>
          <w:szCs w:val="32"/>
          <w:lang w:eastAsia="zh-CN"/>
        </w:rPr>
        <w:t xml:space="preserve"> </w:t>
      </w:r>
      <w:proofErr w:type="spellStart"/>
      <w:r w:rsidR="00E77036" w:rsidRPr="00A90658">
        <w:rPr>
          <w:sz w:val="28"/>
          <w:szCs w:val="32"/>
        </w:rPr>
        <w:t>Yang,</w:t>
      </w:r>
      <w:r w:rsidR="00475E02">
        <w:rPr>
          <w:rFonts w:hint="eastAsia"/>
          <w:sz w:val="28"/>
          <w:szCs w:val="32"/>
          <w:vertAlign w:val="superscript"/>
          <w:lang w:eastAsia="zh-CN"/>
        </w:rPr>
        <w:t>b</w:t>
      </w:r>
      <w:proofErr w:type="spellEnd"/>
      <w:r w:rsidR="00E77036">
        <w:rPr>
          <w:rFonts w:hint="eastAsia"/>
          <w:sz w:val="28"/>
          <w:szCs w:val="32"/>
          <w:vertAlign w:val="superscript"/>
          <w:lang w:eastAsia="zh-CN"/>
        </w:rPr>
        <w:t xml:space="preserve"> </w:t>
      </w:r>
      <w:r w:rsidRPr="00A90658">
        <w:rPr>
          <w:sz w:val="28"/>
          <w:szCs w:val="32"/>
        </w:rPr>
        <w:t xml:space="preserve">Shuang </w:t>
      </w:r>
      <w:proofErr w:type="spellStart"/>
      <w:r w:rsidRPr="00A90658">
        <w:rPr>
          <w:sz w:val="28"/>
          <w:szCs w:val="32"/>
        </w:rPr>
        <w:t>Xie,</w:t>
      </w:r>
      <w:r w:rsidR="00475E02">
        <w:rPr>
          <w:sz w:val="28"/>
          <w:szCs w:val="32"/>
          <w:vertAlign w:val="superscript"/>
        </w:rPr>
        <w:t>a</w:t>
      </w:r>
      <w:proofErr w:type="spellEnd"/>
      <w:r w:rsidRPr="00A90658">
        <w:rPr>
          <w:sz w:val="28"/>
          <w:szCs w:val="32"/>
        </w:rPr>
        <w:t xml:space="preserve"> Xiaoqi </w:t>
      </w:r>
      <w:proofErr w:type="spellStart"/>
      <w:r w:rsidRPr="00A90658">
        <w:rPr>
          <w:sz w:val="28"/>
          <w:szCs w:val="32"/>
        </w:rPr>
        <w:t>Tang,</w:t>
      </w:r>
      <w:r w:rsidR="00475E02">
        <w:rPr>
          <w:sz w:val="28"/>
          <w:szCs w:val="32"/>
          <w:vertAlign w:val="superscript"/>
        </w:rPr>
        <w:t>a</w:t>
      </w:r>
      <w:proofErr w:type="spellEnd"/>
      <w:r w:rsidRPr="00A90658">
        <w:rPr>
          <w:sz w:val="28"/>
          <w:szCs w:val="32"/>
        </w:rPr>
        <w:t xml:space="preserve"> Shuang </w:t>
      </w:r>
      <w:proofErr w:type="spellStart"/>
      <w:r w:rsidRPr="00A90658">
        <w:rPr>
          <w:sz w:val="28"/>
          <w:szCs w:val="32"/>
        </w:rPr>
        <w:t>Zhao,</w:t>
      </w:r>
      <w:r w:rsidR="00475E02">
        <w:rPr>
          <w:sz w:val="28"/>
          <w:szCs w:val="32"/>
          <w:vertAlign w:val="superscript"/>
        </w:rPr>
        <w:t>a</w:t>
      </w:r>
      <w:proofErr w:type="spellEnd"/>
      <w:r w:rsidRPr="00A90658">
        <w:rPr>
          <w:sz w:val="28"/>
          <w:szCs w:val="32"/>
        </w:rPr>
        <w:t xml:space="preserve"> Haohao </w:t>
      </w:r>
      <w:proofErr w:type="spellStart"/>
      <w:r w:rsidRPr="00A90658">
        <w:rPr>
          <w:sz w:val="28"/>
          <w:szCs w:val="32"/>
        </w:rPr>
        <w:t>Dong,</w:t>
      </w:r>
      <w:r w:rsidR="00475E02">
        <w:rPr>
          <w:rFonts w:hint="eastAsia"/>
          <w:sz w:val="28"/>
          <w:szCs w:val="32"/>
          <w:vertAlign w:val="superscript"/>
          <w:lang w:eastAsia="zh-CN"/>
        </w:rPr>
        <w:t>d</w:t>
      </w:r>
      <w:proofErr w:type="spellEnd"/>
      <w:r w:rsidRPr="00A90658">
        <w:rPr>
          <w:sz w:val="28"/>
          <w:szCs w:val="32"/>
          <w:vertAlign w:val="superscript"/>
        </w:rPr>
        <w:t>,*</w:t>
      </w:r>
      <w:r w:rsidRPr="00A90658">
        <w:rPr>
          <w:sz w:val="28"/>
          <w:szCs w:val="32"/>
        </w:rPr>
        <w:t xml:space="preserve"> Ming </w:t>
      </w:r>
      <w:proofErr w:type="spellStart"/>
      <w:r w:rsidRPr="00A90658">
        <w:rPr>
          <w:sz w:val="28"/>
          <w:szCs w:val="32"/>
        </w:rPr>
        <w:t>Chen,</w:t>
      </w:r>
      <w:r w:rsidR="00475E02">
        <w:rPr>
          <w:sz w:val="28"/>
          <w:szCs w:val="32"/>
          <w:vertAlign w:val="superscript"/>
        </w:rPr>
        <w:t>a</w:t>
      </w:r>
      <w:r w:rsidRPr="00A90658">
        <w:rPr>
          <w:sz w:val="28"/>
          <w:szCs w:val="32"/>
          <w:vertAlign w:val="superscript"/>
        </w:rPr>
        <w:t>,</w:t>
      </w:r>
      <w:r w:rsidR="00475E02">
        <w:rPr>
          <w:rFonts w:hint="eastAsia"/>
          <w:sz w:val="28"/>
          <w:szCs w:val="32"/>
          <w:vertAlign w:val="superscript"/>
          <w:lang w:eastAsia="zh-CN"/>
        </w:rPr>
        <w:t>c</w:t>
      </w:r>
      <w:proofErr w:type="spellEnd"/>
      <w:r w:rsidRPr="00A90658">
        <w:rPr>
          <w:sz w:val="28"/>
          <w:szCs w:val="32"/>
          <w:vertAlign w:val="superscript"/>
        </w:rPr>
        <w:t>,*</w:t>
      </w:r>
      <w:r w:rsidRPr="00A90658">
        <w:rPr>
          <w:sz w:val="28"/>
          <w:szCs w:val="32"/>
        </w:rPr>
        <w:t xml:space="preserve"> Kai </w:t>
      </w:r>
      <w:proofErr w:type="spellStart"/>
      <w:r w:rsidRPr="00A90658">
        <w:rPr>
          <w:sz w:val="28"/>
          <w:szCs w:val="32"/>
        </w:rPr>
        <w:t>Chang,</w:t>
      </w:r>
      <w:r w:rsidR="00475E02">
        <w:rPr>
          <w:sz w:val="28"/>
          <w:szCs w:val="32"/>
          <w:vertAlign w:val="superscript"/>
        </w:rPr>
        <w:t>a</w:t>
      </w:r>
      <w:proofErr w:type="spellEnd"/>
      <w:r w:rsidRPr="00A90658">
        <w:rPr>
          <w:sz w:val="28"/>
          <w:szCs w:val="32"/>
          <w:vertAlign w:val="superscript"/>
        </w:rPr>
        <w:t>,*</w:t>
      </w:r>
    </w:p>
    <w:p w14:paraId="1E9E3308" w14:textId="77777777" w:rsidR="00A90658" w:rsidRPr="00E77036" w:rsidRDefault="00A90658" w:rsidP="00A90658">
      <w:pPr>
        <w:spacing w:line="480" w:lineRule="auto"/>
        <w:rPr>
          <w:sz w:val="32"/>
          <w:szCs w:val="22"/>
          <w:lang w:eastAsia="zh-CN"/>
        </w:rPr>
      </w:pPr>
    </w:p>
    <w:p w14:paraId="09555EC2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2767F411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720B09F6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4A09B09C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731FB65A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758C2890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33E5B504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4DB8A20C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52CF3157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5836DE62" w14:textId="77777777" w:rsidR="00A90658" w:rsidRDefault="00A90658" w:rsidP="006C45AA">
      <w:pPr>
        <w:spacing w:line="480" w:lineRule="auto"/>
        <w:jc w:val="center"/>
        <w:rPr>
          <w:lang w:eastAsia="zh-CN"/>
        </w:rPr>
      </w:pPr>
    </w:p>
    <w:p w14:paraId="5F877534" w14:textId="4BFE4193" w:rsidR="0008311A" w:rsidRDefault="0008311A" w:rsidP="006C45AA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3C9F9EB" wp14:editId="06858E3B">
            <wp:extent cx="5274310" cy="5918835"/>
            <wp:effectExtent l="0" t="0" r="2540" b="5715"/>
            <wp:docPr id="1695657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1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C9151" w14:textId="32C124C7" w:rsidR="00C50C6D" w:rsidRDefault="00475E02" w:rsidP="0008311A">
      <w:pPr>
        <w:spacing w:line="480" w:lineRule="auto"/>
      </w:pPr>
      <w:r>
        <w:rPr>
          <w:b/>
          <w:bCs/>
        </w:rPr>
        <w:t>Fig</w:t>
      </w:r>
      <w:r w:rsidR="0008311A" w:rsidRPr="00A60EE6">
        <w:rPr>
          <w:b/>
          <w:bCs/>
        </w:rPr>
        <w:t xml:space="preserve"> S</w:t>
      </w:r>
      <w:r w:rsidR="00CF4599">
        <w:rPr>
          <w:rFonts w:hint="eastAsia"/>
          <w:b/>
          <w:bCs/>
          <w:lang w:eastAsia="zh-CN"/>
        </w:rPr>
        <w:t>1</w:t>
      </w:r>
      <w:r w:rsidR="0008311A" w:rsidRPr="00A60EE6">
        <w:rPr>
          <w:b/>
          <w:bCs/>
        </w:rPr>
        <w:t>.</w:t>
      </w:r>
      <w:r w:rsidR="0008311A">
        <w:t xml:space="preserve"> The MFE proxy structure and free energy of the secondary structure of the four hairpins and the products at 37 </w:t>
      </w:r>
      <w:r w:rsidR="0008311A">
        <w:rPr>
          <w:rFonts w:ascii="宋体" w:eastAsia="宋体" w:hAnsi="宋体" w:cs="宋体" w:hint="eastAsia"/>
        </w:rPr>
        <w:t>℃</w:t>
      </w:r>
      <w:r w:rsidR="0008311A">
        <w:t>.</w:t>
      </w:r>
    </w:p>
    <w:p w14:paraId="71BDF352" w14:textId="77777777" w:rsidR="0008311A" w:rsidRDefault="0008311A" w:rsidP="006C45AA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FDA71EA" wp14:editId="1A50D66E">
            <wp:extent cx="5274310" cy="2724785"/>
            <wp:effectExtent l="0" t="0" r="2540" b="0"/>
            <wp:docPr id="6677909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C8288" w14:textId="1C118D00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 w:rsidRPr="00A60EE6">
        <w:rPr>
          <w:b/>
          <w:bCs/>
        </w:rPr>
        <w:t xml:space="preserve"> S</w:t>
      </w:r>
      <w:r w:rsidR="00CF4599">
        <w:rPr>
          <w:rFonts w:hint="eastAsia"/>
          <w:b/>
          <w:bCs/>
          <w:lang w:eastAsia="zh-CN"/>
        </w:rPr>
        <w:t>2</w:t>
      </w:r>
      <w:r w:rsidR="0008311A" w:rsidRPr="00A60EE6">
        <w:rPr>
          <w:b/>
          <w:bCs/>
        </w:rPr>
        <w:t>.</w:t>
      </w:r>
      <w:r w:rsidR="0008311A">
        <w:t xml:space="preserve"> Validation of the feasibility of bicyclic DNA circuit through hairpin exclusion experiment. Lane 1: Bicyclic DNA circuit without H3 and H4 + miR-21; Lane 2: Bicyclic DNA circuit without H1 and H2 + miR-21; Lane 3: Bicyclic DNA circuit without miR-21; Lane 4: Bicyclic DNA circuit without H1 + miR-21; Lane 5: Bicyclic DNA circuit without H2 + miR-21; Lane 6: Bicyclic DNA circuit without H3 + miR-21; Lane 7: Bicyclic DNA circuit without H4 + miR-21; Lane 8: Bicyclic DNA circuit + miR-21.</w:t>
      </w:r>
    </w:p>
    <w:p w14:paraId="09986B0F" w14:textId="77777777" w:rsidR="0008311A" w:rsidRDefault="0008311A" w:rsidP="0008311A">
      <w:pPr>
        <w:spacing w:line="480" w:lineRule="auto"/>
      </w:pPr>
    </w:p>
    <w:p w14:paraId="374FD526" w14:textId="77777777" w:rsidR="0008311A" w:rsidRDefault="0008311A" w:rsidP="0008311A">
      <w:pPr>
        <w:spacing w:line="480" w:lineRule="auto"/>
      </w:pPr>
    </w:p>
    <w:p w14:paraId="0CB0DD36" w14:textId="77777777" w:rsidR="0008311A" w:rsidRDefault="0008311A" w:rsidP="0008311A">
      <w:pPr>
        <w:spacing w:line="480" w:lineRule="auto"/>
      </w:pPr>
    </w:p>
    <w:p w14:paraId="78232240" w14:textId="77777777" w:rsidR="0008311A" w:rsidRDefault="0008311A" w:rsidP="0008311A">
      <w:pPr>
        <w:spacing w:line="480" w:lineRule="auto"/>
      </w:pPr>
    </w:p>
    <w:p w14:paraId="76E5F5F2" w14:textId="77777777" w:rsidR="0008311A" w:rsidRDefault="0008311A" w:rsidP="0008311A">
      <w:pPr>
        <w:spacing w:line="480" w:lineRule="auto"/>
      </w:pPr>
    </w:p>
    <w:p w14:paraId="6F193920" w14:textId="77777777" w:rsidR="0008311A" w:rsidRDefault="0008311A" w:rsidP="0008311A">
      <w:pPr>
        <w:spacing w:line="480" w:lineRule="auto"/>
      </w:pPr>
    </w:p>
    <w:p w14:paraId="12BC9069" w14:textId="05D2579B" w:rsidR="00CF4599" w:rsidRDefault="00CF4599" w:rsidP="00CF4599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6FCD6D9" wp14:editId="0CCB205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95027" cy="3446135"/>
            <wp:effectExtent l="0" t="0" r="0" b="2540"/>
            <wp:wrapTight wrapText="bothSides">
              <wp:wrapPolygon edited="0">
                <wp:start x="0" y="0"/>
                <wp:lineTo x="0" y="21496"/>
                <wp:lineTo x="21493" y="21496"/>
                <wp:lineTo x="21493" y="0"/>
                <wp:lineTo x="0" y="0"/>
              </wp:wrapPolygon>
            </wp:wrapTight>
            <wp:docPr id="20132263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27" cy="344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6391">
        <w:rPr>
          <w:b/>
          <w:bCs/>
        </w:rPr>
        <w:t xml:space="preserve"> </w:t>
      </w:r>
      <w:r w:rsidR="00475E02">
        <w:rPr>
          <w:b/>
          <w:bCs/>
        </w:rPr>
        <w:t>Fig</w:t>
      </w:r>
      <w:r w:rsidRPr="00A60EE6">
        <w:rPr>
          <w:b/>
          <w:bCs/>
        </w:rPr>
        <w:t xml:space="preserve"> S</w:t>
      </w:r>
      <w:r>
        <w:rPr>
          <w:rFonts w:hint="eastAsia"/>
          <w:b/>
          <w:bCs/>
          <w:lang w:eastAsia="zh-CN"/>
        </w:rPr>
        <w:t>3</w:t>
      </w:r>
      <w:r w:rsidRPr="00A60EE6">
        <w:rPr>
          <w:b/>
          <w:bCs/>
        </w:rPr>
        <w:t>.</w:t>
      </w:r>
      <w:r>
        <w:t xml:space="preserve"> Row fluorescence spectra of </w:t>
      </w:r>
      <w:proofErr w:type="spellStart"/>
      <w:r>
        <w:t>miR-Cabiner</w:t>
      </w:r>
      <w:proofErr w:type="spellEnd"/>
      <w:r>
        <w:t xml:space="preserve"> with response to varying concentration</w:t>
      </w:r>
      <w:r w:rsidR="00A90658">
        <w:rPr>
          <w:rFonts w:hint="eastAsia"/>
          <w:lang w:eastAsia="zh-CN"/>
        </w:rPr>
        <w:t>s</w:t>
      </w:r>
      <w:r>
        <w:t xml:space="preserve"> of miR-21</w:t>
      </w:r>
      <w:r>
        <w:rPr>
          <w:rFonts w:hint="eastAsia"/>
        </w:rPr>
        <w:t xml:space="preserve"> </w:t>
      </w:r>
      <w:r>
        <w:t>(0, 0.0001, 0.001, 0.01, 0.1 nm).</w:t>
      </w:r>
    </w:p>
    <w:p w14:paraId="31475090" w14:textId="77777777" w:rsidR="00CF4599" w:rsidRDefault="00CF4599" w:rsidP="00CF4599">
      <w:pPr>
        <w:spacing w:line="480" w:lineRule="auto"/>
        <w:rPr>
          <w:lang w:eastAsia="zh-CN"/>
        </w:rPr>
      </w:pPr>
    </w:p>
    <w:p w14:paraId="1AF92434" w14:textId="77777777" w:rsidR="00CF4599" w:rsidRDefault="00CF4599" w:rsidP="00CF4599">
      <w:pPr>
        <w:spacing w:line="480" w:lineRule="auto"/>
        <w:rPr>
          <w:lang w:eastAsia="zh-CN"/>
        </w:rPr>
      </w:pPr>
    </w:p>
    <w:p w14:paraId="77495C9C" w14:textId="77777777" w:rsidR="00CF4599" w:rsidRDefault="00CF4599" w:rsidP="00CF4599">
      <w:pPr>
        <w:spacing w:line="480" w:lineRule="auto"/>
        <w:rPr>
          <w:lang w:eastAsia="zh-CN"/>
        </w:rPr>
      </w:pPr>
    </w:p>
    <w:p w14:paraId="4F8CE8C4" w14:textId="77777777" w:rsidR="00CF4599" w:rsidRDefault="00CF4599" w:rsidP="00CF4599">
      <w:pPr>
        <w:spacing w:line="480" w:lineRule="auto"/>
        <w:rPr>
          <w:lang w:eastAsia="zh-CN"/>
        </w:rPr>
      </w:pPr>
    </w:p>
    <w:p w14:paraId="35B17657" w14:textId="77777777" w:rsidR="0008311A" w:rsidRDefault="0008311A" w:rsidP="006C45AA">
      <w:pPr>
        <w:spacing w:line="480" w:lineRule="auto"/>
        <w:ind w:firstLineChars="300" w:firstLine="720"/>
        <w:jc w:val="center"/>
      </w:pPr>
      <w:r>
        <w:rPr>
          <w:noProof/>
        </w:rPr>
        <w:lastRenderedPageBreak/>
        <w:drawing>
          <wp:inline distT="0" distB="0" distL="0" distR="0" wp14:anchorId="2A3F0B2F" wp14:editId="4F9CE004">
            <wp:extent cx="5274310" cy="3307715"/>
            <wp:effectExtent l="0" t="0" r="2540" b="6985"/>
            <wp:docPr id="10134568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5A8DD" w14:textId="104EC9A3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 w:rsidRPr="00A60EE6">
        <w:rPr>
          <w:b/>
          <w:bCs/>
        </w:rPr>
        <w:t xml:space="preserve"> S</w:t>
      </w:r>
      <w:r w:rsidR="00CF4599">
        <w:rPr>
          <w:rFonts w:hint="eastAsia"/>
          <w:b/>
          <w:bCs/>
          <w:lang w:eastAsia="zh-CN"/>
        </w:rPr>
        <w:t>4</w:t>
      </w:r>
      <w:r w:rsidR="0008311A" w:rsidRPr="00A60EE6">
        <w:rPr>
          <w:b/>
          <w:bCs/>
        </w:rPr>
        <w:t>.</w:t>
      </w:r>
      <w:r w:rsidR="0008311A">
        <w:t xml:space="preserve"> Linear analysis of traditional CHA-HCR. The linear range was from 1</w:t>
      </w:r>
      <w:r w:rsidR="000776C0">
        <w:t xml:space="preserve"> pm</w:t>
      </w:r>
      <w:r w:rsidR="0008311A">
        <w:t xml:space="preserve"> to 10</w:t>
      </w:r>
      <w:r w:rsidR="000776C0">
        <w:t xml:space="preserve"> nm</w:t>
      </w:r>
      <w:r w:rsidR="0008311A">
        <w:t xml:space="preserve"> while the limit of detection (LOD) was determined to be 2</w:t>
      </w:r>
      <w:r w:rsidR="000776C0">
        <w:t xml:space="preserve"> pm</w:t>
      </w:r>
      <w:r w:rsidR="0008311A">
        <w:t xml:space="preserve"> based on the 3σ/slope calculation method. The data are expressed as mean ± SD (n = 3).</w:t>
      </w:r>
      <w:r w:rsidR="0008311A">
        <w:rPr>
          <w:rFonts w:hint="eastAsia"/>
        </w:rPr>
        <w:t xml:space="preserve"> T</w:t>
      </w:r>
      <w:r w:rsidR="0008311A">
        <w:t>he relative standard deviation</w:t>
      </w:r>
      <w:r w:rsidR="0008311A">
        <w:rPr>
          <w:rFonts w:hint="eastAsia"/>
        </w:rPr>
        <w:t xml:space="preserve"> </w:t>
      </w:r>
      <w:r w:rsidR="0008311A">
        <w:t xml:space="preserve">ranged from </w:t>
      </w:r>
      <w:r w:rsidR="0008311A">
        <w:rPr>
          <w:rFonts w:hint="eastAsia"/>
        </w:rPr>
        <w:t>1</w:t>
      </w:r>
      <w:r w:rsidR="0008311A">
        <w:t>.</w:t>
      </w:r>
      <w:r w:rsidR="0008311A">
        <w:rPr>
          <w:rFonts w:hint="eastAsia"/>
        </w:rPr>
        <w:t>44</w:t>
      </w:r>
      <w:r w:rsidR="0008311A">
        <w:t xml:space="preserve">% to </w:t>
      </w:r>
      <w:r w:rsidR="0008311A">
        <w:rPr>
          <w:rFonts w:hint="eastAsia"/>
        </w:rPr>
        <w:t>13.40</w:t>
      </w:r>
      <w:r w:rsidR="0008311A">
        <w:t>%</w:t>
      </w:r>
      <w:r w:rsidR="0008311A">
        <w:rPr>
          <w:rFonts w:hint="eastAsia"/>
        </w:rPr>
        <w:t xml:space="preserve"> (Table S3).</w:t>
      </w:r>
    </w:p>
    <w:p w14:paraId="7DFC2E80" w14:textId="77777777" w:rsidR="0008311A" w:rsidRDefault="0008311A" w:rsidP="0008311A">
      <w:pPr>
        <w:spacing w:line="480" w:lineRule="auto"/>
      </w:pPr>
    </w:p>
    <w:p w14:paraId="4E90ED65" w14:textId="77777777" w:rsidR="0008311A" w:rsidRDefault="0008311A" w:rsidP="0008311A">
      <w:pPr>
        <w:spacing w:line="480" w:lineRule="auto"/>
      </w:pPr>
    </w:p>
    <w:p w14:paraId="28F01023" w14:textId="77777777" w:rsidR="0008311A" w:rsidRDefault="0008311A" w:rsidP="0008311A">
      <w:pPr>
        <w:spacing w:line="480" w:lineRule="auto"/>
      </w:pPr>
    </w:p>
    <w:p w14:paraId="1CA7DD64" w14:textId="77777777" w:rsidR="0008311A" w:rsidRDefault="0008311A" w:rsidP="0008311A">
      <w:pPr>
        <w:spacing w:line="480" w:lineRule="auto"/>
      </w:pPr>
    </w:p>
    <w:p w14:paraId="6EE51486" w14:textId="77777777" w:rsidR="0008311A" w:rsidRDefault="0008311A" w:rsidP="0008311A">
      <w:pPr>
        <w:spacing w:line="480" w:lineRule="auto"/>
      </w:pPr>
    </w:p>
    <w:p w14:paraId="655158A8" w14:textId="77777777" w:rsidR="0008311A" w:rsidRDefault="0008311A" w:rsidP="0008311A">
      <w:pPr>
        <w:spacing w:line="480" w:lineRule="auto"/>
      </w:pPr>
    </w:p>
    <w:p w14:paraId="35E7414B" w14:textId="77777777" w:rsidR="0008311A" w:rsidRDefault="0008311A" w:rsidP="0008311A">
      <w:pPr>
        <w:spacing w:line="480" w:lineRule="auto"/>
      </w:pPr>
    </w:p>
    <w:p w14:paraId="03C0B643" w14:textId="77777777" w:rsidR="0008311A" w:rsidRDefault="0008311A" w:rsidP="0008311A">
      <w:pPr>
        <w:spacing w:line="480" w:lineRule="auto"/>
      </w:pPr>
    </w:p>
    <w:p w14:paraId="131CDDEB" w14:textId="77777777" w:rsidR="0008311A" w:rsidRDefault="0008311A" w:rsidP="0008311A">
      <w:pPr>
        <w:spacing w:line="480" w:lineRule="auto"/>
      </w:pPr>
    </w:p>
    <w:p w14:paraId="557A2EFA" w14:textId="77777777" w:rsidR="0008311A" w:rsidRDefault="0008311A" w:rsidP="0008311A">
      <w:pPr>
        <w:spacing w:line="480" w:lineRule="auto"/>
      </w:pPr>
    </w:p>
    <w:p w14:paraId="4B6905E9" w14:textId="77777777" w:rsidR="0008311A" w:rsidRDefault="0008311A" w:rsidP="005B349E">
      <w:pPr>
        <w:spacing w:line="480" w:lineRule="auto"/>
        <w:ind w:firstLineChars="200" w:firstLine="480"/>
      </w:pPr>
      <w:r>
        <w:rPr>
          <w:noProof/>
        </w:rPr>
        <w:lastRenderedPageBreak/>
        <w:drawing>
          <wp:inline distT="0" distB="0" distL="0" distR="0" wp14:anchorId="1CAA34A1" wp14:editId="690CC133">
            <wp:extent cx="5499583" cy="3448992"/>
            <wp:effectExtent l="0" t="0" r="6350" b="0"/>
            <wp:docPr id="21325816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583" cy="344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4945D" w14:textId="6A00C4D5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 w:rsidRPr="00A60EE6">
        <w:rPr>
          <w:b/>
          <w:bCs/>
        </w:rPr>
        <w:t xml:space="preserve"> S5.</w:t>
      </w:r>
      <w:r w:rsidR="0008311A">
        <w:t xml:space="preserve"> Row fluorescence spectra of the traditional CHA-HCR with response to varying concentration</w:t>
      </w:r>
      <w:r w:rsidR="00A90658">
        <w:rPr>
          <w:rFonts w:hint="eastAsia"/>
          <w:lang w:eastAsia="zh-CN"/>
        </w:rPr>
        <w:t>s</w:t>
      </w:r>
      <w:r w:rsidR="0008311A">
        <w:t xml:space="preserve"> of miR-21 (0, 0.001, 0.01, 0.1, 1, 10</w:t>
      </w:r>
      <w:r w:rsidR="000776C0">
        <w:t xml:space="preserve"> nm</w:t>
      </w:r>
      <w:r w:rsidR="0008311A">
        <w:t>).</w:t>
      </w:r>
    </w:p>
    <w:p w14:paraId="0B8C69AA" w14:textId="77777777" w:rsidR="0008311A" w:rsidRDefault="0008311A" w:rsidP="0008311A">
      <w:pPr>
        <w:spacing w:line="480" w:lineRule="auto"/>
      </w:pPr>
    </w:p>
    <w:p w14:paraId="24BE42E0" w14:textId="77777777" w:rsidR="0008311A" w:rsidRDefault="0008311A" w:rsidP="0008311A">
      <w:pPr>
        <w:spacing w:line="480" w:lineRule="auto"/>
        <w:ind w:firstLineChars="900" w:firstLine="2160"/>
      </w:pPr>
    </w:p>
    <w:p w14:paraId="321853FB" w14:textId="77777777" w:rsidR="0008311A" w:rsidRDefault="0008311A" w:rsidP="0008311A">
      <w:pPr>
        <w:spacing w:line="480" w:lineRule="auto"/>
        <w:ind w:firstLineChars="900" w:firstLine="2160"/>
      </w:pPr>
    </w:p>
    <w:p w14:paraId="6A5A9E65" w14:textId="77777777" w:rsidR="0008311A" w:rsidRDefault="0008311A" w:rsidP="0008311A">
      <w:pPr>
        <w:spacing w:line="480" w:lineRule="auto"/>
        <w:ind w:firstLineChars="900" w:firstLine="2160"/>
      </w:pPr>
    </w:p>
    <w:p w14:paraId="317B7D35" w14:textId="77777777" w:rsidR="0008311A" w:rsidRDefault="0008311A" w:rsidP="0008311A">
      <w:pPr>
        <w:spacing w:line="480" w:lineRule="auto"/>
        <w:ind w:firstLineChars="900" w:firstLine="2160"/>
      </w:pPr>
    </w:p>
    <w:p w14:paraId="697F1F09" w14:textId="77777777" w:rsidR="0008311A" w:rsidRDefault="0008311A" w:rsidP="0008311A">
      <w:pPr>
        <w:spacing w:line="480" w:lineRule="auto"/>
        <w:ind w:firstLineChars="900" w:firstLine="2160"/>
      </w:pPr>
    </w:p>
    <w:p w14:paraId="4CD692BB" w14:textId="77777777" w:rsidR="0008311A" w:rsidRDefault="0008311A" w:rsidP="0008311A">
      <w:pPr>
        <w:spacing w:line="480" w:lineRule="auto"/>
        <w:ind w:firstLineChars="900" w:firstLine="2160"/>
      </w:pPr>
    </w:p>
    <w:p w14:paraId="5EC7F071" w14:textId="77777777" w:rsidR="0008311A" w:rsidRDefault="0008311A" w:rsidP="0008311A">
      <w:pPr>
        <w:spacing w:line="480" w:lineRule="auto"/>
        <w:ind w:firstLineChars="900" w:firstLine="2160"/>
      </w:pPr>
    </w:p>
    <w:p w14:paraId="375FF718" w14:textId="77777777" w:rsidR="0008311A" w:rsidRDefault="0008311A" w:rsidP="0008311A">
      <w:pPr>
        <w:spacing w:line="480" w:lineRule="auto"/>
        <w:ind w:firstLineChars="900" w:firstLine="2160"/>
      </w:pPr>
    </w:p>
    <w:p w14:paraId="7797179A" w14:textId="341CA36D" w:rsidR="0008311A" w:rsidRDefault="0008311A" w:rsidP="0008311A">
      <w:pPr>
        <w:spacing w:line="480" w:lineRule="auto"/>
        <w:ind w:firstLineChars="900" w:firstLine="2160"/>
      </w:pPr>
    </w:p>
    <w:p w14:paraId="4240EBEE" w14:textId="2A0F468C" w:rsidR="0008311A" w:rsidRDefault="0008311A" w:rsidP="00C82853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7413580" wp14:editId="715D1835">
            <wp:simplePos x="0" y="0"/>
            <wp:positionH relativeFrom="margin">
              <wp:align>center</wp:align>
            </wp:positionH>
            <wp:positionV relativeFrom="paragraph">
              <wp:posOffset>15766</wp:posOffset>
            </wp:positionV>
            <wp:extent cx="5274310" cy="3307715"/>
            <wp:effectExtent l="0" t="0" r="2540" b="6985"/>
            <wp:wrapTight wrapText="bothSides">
              <wp:wrapPolygon edited="0">
                <wp:start x="0" y="0"/>
                <wp:lineTo x="0" y="21521"/>
                <wp:lineTo x="21532" y="21521"/>
                <wp:lineTo x="21532" y="0"/>
                <wp:lineTo x="0" y="0"/>
              </wp:wrapPolygon>
            </wp:wrapTight>
            <wp:docPr id="20278117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391" w:rsidRPr="00C56391">
        <w:rPr>
          <w:b/>
          <w:bCs/>
        </w:rPr>
        <w:t xml:space="preserve"> </w:t>
      </w:r>
      <w:r w:rsidR="00475E02">
        <w:rPr>
          <w:b/>
          <w:bCs/>
        </w:rPr>
        <w:t>Fig</w:t>
      </w:r>
      <w:r w:rsidRPr="00A60EE6">
        <w:rPr>
          <w:b/>
          <w:bCs/>
        </w:rPr>
        <w:t xml:space="preserve"> S6.</w:t>
      </w:r>
      <w:r>
        <w:t xml:space="preserve"> Row fluorescence spectra of the CHA-Cas system with response to varying concentration</w:t>
      </w:r>
      <w:r w:rsidR="00A90658">
        <w:rPr>
          <w:rFonts w:hint="eastAsia"/>
          <w:lang w:eastAsia="zh-CN"/>
        </w:rPr>
        <w:t>s</w:t>
      </w:r>
      <w:r>
        <w:t xml:space="preserve"> of miR-21 (0, 0.0001, 0.001, 0.01, 0.1, 1</w:t>
      </w:r>
      <w:r w:rsidR="000776C0">
        <w:t xml:space="preserve"> nm</w:t>
      </w:r>
      <w:r>
        <w:t>).</w:t>
      </w:r>
    </w:p>
    <w:p w14:paraId="4FA7D417" w14:textId="77777777" w:rsidR="0008311A" w:rsidRDefault="0008311A" w:rsidP="0008311A">
      <w:pPr>
        <w:spacing w:line="480" w:lineRule="auto"/>
      </w:pPr>
    </w:p>
    <w:p w14:paraId="74804CE5" w14:textId="77777777" w:rsidR="0008311A" w:rsidRDefault="0008311A" w:rsidP="0008311A">
      <w:pPr>
        <w:spacing w:line="480" w:lineRule="auto"/>
        <w:ind w:firstLineChars="900" w:firstLine="2160"/>
      </w:pPr>
    </w:p>
    <w:p w14:paraId="7912E586" w14:textId="77777777" w:rsidR="0008311A" w:rsidRDefault="0008311A" w:rsidP="0008311A">
      <w:pPr>
        <w:spacing w:line="480" w:lineRule="auto"/>
        <w:ind w:firstLineChars="900" w:firstLine="2160"/>
      </w:pPr>
    </w:p>
    <w:p w14:paraId="64FC3B17" w14:textId="77777777" w:rsidR="0008311A" w:rsidRDefault="0008311A" w:rsidP="0008311A">
      <w:pPr>
        <w:spacing w:line="480" w:lineRule="auto"/>
        <w:ind w:firstLineChars="900" w:firstLine="2160"/>
      </w:pPr>
    </w:p>
    <w:p w14:paraId="3B73D379" w14:textId="77777777" w:rsidR="0008311A" w:rsidRDefault="0008311A" w:rsidP="0008311A">
      <w:pPr>
        <w:spacing w:line="480" w:lineRule="auto"/>
        <w:ind w:firstLineChars="900" w:firstLine="2160"/>
      </w:pPr>
    </w:p>
    <w:p w14:paraId="658494EF" w14:textId="77777777" w:rsidR="0008311A" w:rsidRDefault="0008311A" w:rsidP="0008311A">
      <w:pPr>
        <w:spacing w:line="480" w:lineRule="auto"/>
        <w:ind w:firstLineChars="900" w:firstLine="2160"/>
      </w:pPr>
    </w:p>
    <w:p w14:paraId="2A5275B5" w14:textId="77777777" w:rsidR="0008311A" w:rsidRDefault="0008311A" w:rsidP="0008311A">
      <w:pPr>
        <w:spacing w:line="480" w:lineRule="auto"/>
        <w:ind w:firstLineChars="900" w:firstLine="2160"/>
      </w:pPr>
    </w:p>
    <w:p w14:paraId="387A7546" w14:textId="77777777" w:rsidR="0008311A" w:rsidRDefault="0008311A" w:rsidP="0008311A">
      <w:pPr>
        <w:spacing w:line="480" w:lineRule="auto"/>
        <w:ind w:firstLineChars="900" w:firstLine="2160"/>
      </w:pPr>
    </w:p>
    <w:p w14:paraId="4CF1D412" w14:textId="77777777" w:rsidR="0008311A" w:rsidRDefault="0008311A" w:rsidP="0008311A">
      <w:pPr>
        <w:spacing w:line="480" w:lineRule="auto"/>
        <w:ind w:firstLineChars="900" w:firstLine="2160"/>
      </w:pPr>
    </w:p>
    <w:p w14:paraId="7461A7FA" w14:textId="77777777" w:rsidR="0008311A" w:rsidRDefault="0008311A" w:rsidP="0008311A">
      <w:pPr>
        <w:spacing w:line="480" w:lineRule="auto"/>
        <w:ind w:firstLineChars="900" w:firstLine="2160"/>
      </w:pPr>
    </w:p>
    <w:p w14:paraId="6176222C" w14:textId="77777777" w:rsidR="0008311A" w:rsidRDefault="0008311A" w:rsidP="0008311A">
      <w:pPr>
        <w:spacing w:line="480" w:lineRule="auto"/>
        <w:ind w:firstLineChars="900" w:firstLine="2160"/>
      </w:pPr>
    </w:p>
    <w:p w14:paraId="0C09D1AC" w14:textId="77777777" w:rsidR="0008311A" w:rsidRDefault="0008311A" w:rsidP="00C82853">
      <w:pPr>
        <w:spacing w:line="480" w:lineRule="auto"/>
        <w:ind w:firstLineChars="300" w:firstLine="720"/>
      </w:pPr>
      <w:r>
        <w:rPr>
          <w:noProof/>
        </w:rPr>
        <w:lastRenderedPageBreak/>
        <w:drawing>
          <wp:inline distT="0" distB="0" distL="0" distR="0" wp14:anchorId="7BF4F599" wp14:editId="7F7EDD19">
            <wp:extent cx="5274310" cy="3307715"/>
            <wp:effectExtent l="0" t="0" r="2540" b="6985"/>
            <wp:docPr id="5985671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653C" w14:textId="00D532E1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 w:rsidRPr="00A60EE6">
        <w:rPr>
          <w:b/>
          <w:bCs/>
        </w:rPr>
        <w:t xml:space="preserve"> S7. </w:t>
      </w:r>
      <w:r w:rsidR="0008311A">
        <w:t>Row fluorescence spectra of the HCR-Cas system with response to varying concentration</w:t>
      </w:r>
      <w:r w:rsidR="00A90658">
        <w:rPr>
          <w:rFonts w:hint="eastAsia"/>
          <w:lang w:eastAsia="zh-CN"/>
        </w:rPr>
        <w:t>s</w:t>
      </w:r>
      <w:r w:rsidR="0008311A">
        <w:t xml:space="preserve"> of miR-21 (0, 0.0001, 0.001, 0.01, 0.1, 1</w:t>
      </w:r>
      <w:r w:rsidR="000776C0">
        <w:t xml:space="preserve"> nm</w:t>
      </w:r>
      <w:r w:rsidR="0008311A">
        <w:t>).</w:t>
      </w:r>
    </w:p>
    <w:p w14:paraId="4FE1A003" w14:textId="77777777" w:rsidR="0008311A" w:rsidRDefault="0008311A" w:rsidP="0008311A">
      <w:pPr>
        <w:spacing w:line="480" w:lineRule="auto"/>
      </w:pPr>
    </w:p>
    <w:p w14:paraId="1DC47E9D" w14:textId="77777777" w:rsidR="0008311A" w:rsidRDefault="0008311A" w:rsidP="0008311A">
      <w:pPr>
        <w:spacing w:line="480" w:lineRule="auto"/>
        <w:ind w:firstLineChars="800" w:firstLine="1920"/>
      </w:pPr>
    </w:p>
    <w:p w14:paraId="163A199D" w14:textId="77777777" w:rsidR="0008311A" w:rsidRDefault="0008311A" w:rsidP="0008311A">
      <w:pPr>
        <w:spacing w:line="480" w:lineRule="auto"/>
        <w:ind w:firstLineChars="800" w:firstLine="1920"/>
      </w:pPr>
    </w:p>
    <w:p w14:paraId="4DF567F0" w14:textId="77777777" w:rsidR="0008311A" w:rsidRDefault="0008311A" w:rsidP="0008311A">
      <w:pPr>
        <w:spacing w:line="480" w:lineRule="auto"/>
        <w:ind w:firstLineChars="800" w:firstLine="1920"/>
      </w:pPr>
    </w:p>
    <w:p w14:paraId="5AA13C1A" w14:textId="77777777" w:rsidR="0008311A" w:rsidRDefault="0008311A" w:rsidP="0008311A">
      <w:pPr>
        <w:spacing w:line="480" w:lineRule="auto"/>
        <w:ind w:firstLineChars="800" w:firstLine="1920"/>
      </w:pPr>
    </w:p>
    <w:p w14:paraId="768B8A15" w14:textId="77777777" w:rsidR="0008311A" w:rsidRDefault="0008311A" w:rsidP="0008311A">
      <w:pPr>
        <w:spacing w:line="480" w:lineRule="auto"/>
        <w:ind w:firstLineChars="800" w:firstLine="1920"/>
      </w:pPr>
    </w:p>
    <w:p w14:paraId="623D4342" w14:textId="77777777" w:rsidR="0008311A" w:rsidRDefault="0008311A" w:rsidP="0008311A">
      <w:pPr>
        <w:spacing w:line="480" w:lineRule="auto"/>
        <w:ind w:firstLineChars="800" w:firstLine="1920"/>
      </w:pPr>
    </w:p>
    <w:p w14:paraId="634A3016" w14:textId="77777777" w:rsidR="0008311A" w:rsidRDefault="0008311A" w:rsidP="0008311A">
      <w:pPr>
        <w:spacing w:line="480" w:lineRule="auto"/>
        <w:ind w:firstLineChars="800" w:firstLine="1920"/>
      </w:pPr>
    </w:p>
    <w:p w14:paraId="3023B886" w14:textId="77777777" w:rsidR="0008311A" w:rsidRDefault="0008311A" w:rsidP="0008311A">
      <w:pPr>
        <w:spacing w:line="480" w:lineRule="auto"/>
        <w:ind w:firstLineChars="800" w:firstLine="1920"/>
      </w:pPr>
    </w:p>
    <w:p w14:paraId="656AC22C" w14:textId="77777777" w:rsidR="0008311A" w:rsidRDefault="0008311A" w:rsidP="0008311A">
      <w:pPr>
        <w:spacing w:line="480" w:lineRule="auto"/>
        <w:ind w:firstLineChars="800" w:firstLine="1920"/>
      </w:pPr>
    </w:p>
    <w:p w14:paraId="4BA7F57D" w14:textId="77777777" w:rsidR="0008311A" w:rsidRDefault="0008311A" w:rsidP="0008311A">
      <w:pPr>
        <w:spacing w:line="480" w:lineRule="auto"/>
        <w:rPr>
          <w:noProof/>
        </w:rPr>
      </w:pPr>
    </w:p>
    <w:p w14:paraId="05819EA5" w14:textId="77777777" w:rsidR="0008311A" w:rsidRDefault="0008311A" w:rsidP="005B349E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0F5054A" wp14:editId="12D8AF71">
            <wp:extent cx="4997303" cy="3438621"/>
            <wp:effectExtent l="0" t="0" r="0" b="0"/>
            <wp:docPr id="2662505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2" t="3216" r="8669" b="3877"/>
                    <a:stretch/>
                  </pic:blipFill>
                  <pic:spPr bwMode="auto">
                    <a:xfrm>
                      <a:off x="0" y="0"/>
                      <a:ext cx="5000535" cy="344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FD870" w14:textId="38AC8177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 w:rsidRPr="00A60EE6">
        <w:rPr>
          <w:b/>
          <w:bCs/>
        </w:rPr>
        <w:t xml:space="preserve"> S8.</w:t>
      </w:r>
      <w:r w:rsidR="0008311A">
        <w:t xml:space="preserve"> Kinetic study of </w:t>
      </w:r>
      <w:proofErr w:type="spellStart"/>
      <w:r w:rsidR="0008311A">
        <w:t>miR-Cabiner</w:t>
      </w:r>
      <w:proofErr w:type="spellEnd"/>
      <w:r w:rsidR="0008311A">
        <w:t xml:space="preserve"> with response to varying concentration</w:t>
      </w:r>
      <w:r w:rsidR="00A90658">
        <w:rPr>
          <w:rFonts w:hint="eastAsia"/>
          <w:lang w:eastAsia="zh-CN"/>
        </w:rPr>
        <w:t>s</w:t>
      </w:r>
      <w:r w:rsidR="0008311A">
        <w:t xml:space="preserve"> of miR-130a (0, 0.0001, 0.001, 0.01, 0.1</w:t>
      </w:r>
      <w:r w:rsidR="000776C0">
        <w:t xml:space="preserve"> nm</w:t>
      </w:r>
      <w:r w:rsidR="0008311A">
        <w:t>).</w:t>
      </w:r>
    </w:p>
    <w:p w14:paraId="6D0F18E0" w14:textId="77777777" w:rsidR="0008311A" w:rsidRDefault="0008311A" w:rsidP="0008311A">
      <w:pPr>
        <w:spacing w:line="480" w:lineRule="auto"/>
        <w:ind w:firstLineChars="1000" w:firstLine="2400"/>
      </w:pPr>
    </w:p>
    <w:p w14:paraId="773A418F" w14:textId="77777777" w:rsidR="0008311A" w:rsidRDefault="0008311A" w:rsidP="0008311A">
      <w:pPr>
        <w:spacing w:line="480" w:lineRule="auto"/>
        <w:ind w:firstLineChars="1000" w:firstLine="2400"/>
      </w:pPr>
    </w:p>
    <w:p w14:paraId="10F1F247" w14:textId="77777777" w:rsidR="0008311A" w:rsidRDefault="0008311A" w:rsidP="0008311A">
      <w:pPr>
        <w:spacing w:line="480" w:lineRule="auto"/>
        <w:ind w:firstLineChars="1000" w:firstLine="2400"/>
      </w:pPr>
    </w:p>
    <w:p w14:paraId="2CE853DA" w14:textId="77777777" w:rsidR="0008311A" w:rsidRDefault="0008311A" w:rsidP="0008311A">
      <w:pPr>
        <w:spacing w:line="480" w:lineRule="auto"/>
        <w:ind w:firstLineChars="1000" w:firstLine="2400"/>
      </w:pPr>
    </w:p>
    <w:p w14:paraId="67E5A5AA" w14:textId="77777777" w:rsidR="0008311A" w:rsidRDefault="0008311A" w:rsidP="0008311A">
      <w:pPr>
        <w:spacing w:line="480" w:lineRule="auto"/>
        <w:ind w:firstLineChars="1000" w:firstLine="2400"/>
      </w:pPr>
    </w:p>
    <w:p w14:paraId="701151EE" w14:textId="77777777" w:rsidR="0008311A" w:rsidRDefault="0008311A" w:rsidP="0008311A">
      <w:pPr>
        <w:spacing w:line="480" w:lineRule="auto"/>
        <w:ind w:firstLineChars="1000" w:firstLine="2400"/>
      </w:pPr>
    </w:p>
    <w:p w14:paraId="63811C3B" w14:textId="77777777" w:rsidR="0008311A" w:rsidRDefault="0008311A" w:rsidP="0008311A">
      <w:pPr>
        <w:spacing w:line="480" w:lineRule="auto"/>
        <w:ind w:firstLineChars="1000" w:firstLine="2400"/>
      </w:pPr>
    </w:p>
    <w:p w14:paraId="6B24FE8A" w14:textId="77777777" w:rsidR="0008311A" w:rsidRDefault="0008311A" w:rsidP="0008311A">
      <w:pPr>
        <w:spacing w:line="480" w:lineRule="auto"/>
        <w:ind w:firstLineChars="1000" w:firstLine="2400"/>
      </w:pPr>
    </w:p>
    <w:p w14:paraId="0545DEAF" w14:textId="77777777" w:rsidR="0008311A" w:rsidRDefault="0008311A" w:rsidP="0008311A">
      <w:pPr>
        <w:spacing w:line="480" w:lineRule="auto"/>
        <w:ind w:firstLineChars="1000" w:firstLine="2400"/>
      </w:pPr>
    </w:p>
    <w:p w14:paraId="647C9E70" w14:textId="77777777" w:rsidR="0008311A" w:rsidRDefault="0008311A" w:rsidP="0008311A">
      <w:pPr>
        <w:spacing w:line="480" w:lineRule="auto"/>
        <w:ind w:firstLineChars="1000" w:firstLine="2400"/>
      </w:pPr>
    </w:p>
    <w:p w14:paraId="1BD717BD" w14:textId="77777777" w:rsidR="0008311A" w:rsidRDefault="0008311A" w:rsidP="0008311A">
      <w:pPr>
        <w:spacing w:line="480" w:lineRule="auto"/>
        <w:rPr>
          <w:noProof/>
        </w:rPr>
      </w:pPr>
    </w:p>
    <w:p w14:paraId="25B67A77" w14:textId="77777777" w:rsidR="0008311A" w:rsidRDefault="0008311A" w:rsidP="005B349E">
      <w:pPr>
        <w:spacing w:line="480" w:lineRule="auto"/>
        <w:ind w:firstLineChars="300" w:firstLine="720"/>
        <w:jc w:val="center"/>
      </w:pPr>
      <w:r>
        <w:rPr>
          <w:noProof/>
        </w:rPr>
        <w:lastRenderedPageBreak/>
        <w:drawing>
          <wp:inline distT="0" distB="0" distL="0" distR="0" wp14:anchorId="1DCF4770" wp14:editId="33F44ECF">
            <wp:extent cx="4625163" cy="3368067"/>
            <wp:effectExtent l="0" t="0" r="4445" b="3810"/>
            <wp:docPr id="16949977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4" t="3858" r="12098" b="4842"/>
                    <a:stretch/>
                  </pic:blipFill>
                  <pic:spPr bwMode="auto">
                    <a:xfrm>
                      <a:off x="0" y="0"/>
                      <a:ext cx="4631421" cy="337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4E1AC" w14:textId="1E519F81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>
        <w:t xml:space="preserve"> </w:t>
      </w:r>
      <w:r w:rsidR="0008311A" w:rsidRPr="00A60EE6">
        <w:rPr>
          <w:b/>
          <w:bCs/>
        </w:rPr>
        <w:t>S9.</w:t>
      </w:r>
      <w:r w:rsidR="0008311A">
        <w:t xml:space="preserve"> Kinetic study of </w:t>
      </w:r>
      <w:proofErr w:type="spellStart"/>
      <w:r w:rsidR="0008311A">
        <w:t>miR-Cabiner</w:t>
      </w:r>
      <w:proofErr w:type="spellEnd"/>
      <w:r w:rsidR="0008311A">
        <w:t xml:space="preserve"> with response to varying concentration</w:t>
      </w:r>
      <w:r w:rsidR="00A90658">
        <w:rPr>
          <w:rFonts w:hint="eastAsia"/>
          <w:lang w:eastAsia="zh-CN"/>
        </w:rPr>
        <w:t>s</w:t>
      </w:r>
      <w:r w:rsidR="0008311A">
        <w:t xml:space="preserve"> of miR-10b (0, 0.0001, 0.001, 0.01, 0.1, 1</w:t>
      </w:r>
      <w:r w:rsidR="000776C0">
        <w:t xml:space="preserve"> nm</w:t>
      </w:r>
      <w:r w:rsidR="0008311A">
        <w:t>).</w:t>
      </w:r>
    </w:p>
    <w:p w14:paraId="58D27766" w14:textId="77777777" w:rsidR="0008311A" w:rsidRDefault="0008311A" w:rsidP="0008311A">
      <w:pPr>
        <w:spacing w:line="480" w:lineRule="auto"/>
        <w:ind w:firstLineChars="1000" w:firstLine="2400"/>
      </w:pPr>
    </w:p>
    <w:p w14:paraId="1D3B5DD2" w14:textId="77777777" w:rsidR="0008311A" w:rsidRDefault="0008311A" w:rsidP="0008311A">
      <w:pPr>
        <w:spacing w:line="480" w:lineRule="auto"/>
        <w:ind w:firstLineChars="1000" w:firstLine="2400"/>
      </w:pPr>
    </w:p>
    <w:p w14:paraId="098B0BFF" w14:textId="77777777" w:rsidR="0008311A" w:rsidRDefault="0008311A" w:rsidP="0008311A">
      <w:pPr>
        <w:spacing w:line="480" w:lineRule="auto"/>
        <w:ind w:firstLineChars="1000" w:firstLine="2400"/>
      </w:pPr>
    </w:p>
    <w:p w14:paraId="3657ECC9" w14:textId="77777777" w:rsidR="0008311A" w:rsidRDefault="0008311A" w:rsidP="0008311A">
      <w:pPr>
        <w:spacing w:line="480" w:lineRule="auto"/>
        <w:ind w:firstLineChars="1000" w:firstLine="2400"/>
      </w:pPr>
    </w:p>
    <w:p w14:paraId="6623A8DE" w14:textId="77777777" w:rsidR="0008311A" w:rsidRDefault="0008311A" w:rsidP="0008311A">
      <w:pPr>
        <w:spacing w:line="480" w:lineRule="auto"/>
        <w:ind w:firstLineChars="1000" w:firstLine="2400"/>
      </w:pPr>
    </w:p>
    <w:p w14:paraId="0112424A" w14:textId="77777777" w:rsidR="0008311A" w:rsidRDefault="0008311A" w:rsidP="0008311A">
      <w:pPr>
        <w:spacing w:line="480" w:lineRule="auto"/>
        <w:ind w:firstLineChars="1000" w:firstLine="2400"/>
      </w:pPr>
    </w:p>
    <w:p w14:paraId="3485CB1A" w14:textId="77777777" w:rsidR="0008311A" w:rsidRDefault="0008311A" w:rsidP="0008311A">
      <w:pPr>
        <w:spacing w:line="480" w:lineRule="auto"/>
        <w:ind w:firstLineChars="1000" w:firstLine="2400"/>
      </w:pPr>
    </w:p>
    <w:p w14:paraId="0BCD8376" w14:textId="77777777" w:rsidR="0008311A" w:rsidRDefault="0008311A" w:rsidP="0008311A">
      <w:pPr>
        <w:spacing w:line="480" w:lineRule="auto"/>
        <w:ind w:firstLineChars="1000" w:firstLine="2400"/>
      </w:pPr>
    </w:p>
    <w:p w14:paraId="6638EAC4" w14:textId="77777777" w:rsidR="0008311A" w:rsidRDefault="0008311A" w:rsidP="0008311A">
      <w:pPr>
        <w:spacing w:line="480" w:lineRule="auto"/>
        <w:ind w:firstLineChars="1000" w:firstLine="2400"/>
      </w:pPr>
    </w:p>
    <w:p w14:paraId="30935FCC" w14:textId="77777777" w:rsidR="0008311A" w:rsidRDefault="0008311A" w:rsidP="0008311A">
      <w:pPr>
        <w:spacing w:line="480" w:lineRule="auto"/>
        <w:rPr>
          <w:noProof/>
        </w:rPr>
      </w:pPr>
    </w:p>
    <w:p w14:paraId="20CED733" w14:textId="77777777" w:rsidR="0008311A" w:rsidRDefault="0008311A" w:rsidP="005B349E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E801ABD" wp14:editId="538E9FB2">
            <wp:extent cx="4816549" cy="3423233"/>
            <wp:effectExtent l="0" t="0" r="3175" b="6350"/>
            <wp:docPr id="166466848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2" t="2894" r="8875" b="5488"/>
                    <a:stretch/>
                  </pic:blipFill>
                  <pic:spPr bwMode="auto">
                    <a:xfrm>
                      <a:off x="0" y="0"/>
                      <a:ext cx="4821712" cy="342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27AF2" w14:textId="695CCF27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>
        <w:t xml:space="preserve"> </w:t>
      </w:r>
      <w:r w:rsidR="0008311A" w:rsidRPr="00A60EE6">
        <w:rPr>
          <w:b/>
          <w:bCs/>
        </w:rPr>
        <w:t>S10.</w:t>
      </w:r>
      <w:r w:rsidR="0008311A">
        <w:t xml:space="preserve"> Kinetic study of </w:t>
      </w:r>
      <w:proofErr w:type="spellStart"/>
      <w:r w:rsidR="0008311A">
        <w:t>miR-Cabiner</w:t>
      </w:r>
      <w:proofErr w:type="spellEnd"/>
      <w:r w:rsidR="0008311A">
        <w:t xml:space="preserve"> with response to varying concentration</w:t>
      </w:r>
      <w:r w:rsidR="00A90658">
        <w:rPr>
          <w:rFonts w:hint="eastAsia"/>
          <w:lang w:eastAsia="zh-CN"/>
        </w:rPr>
        <w:t>s</w:t>
      </w:r>
      <w:r w:rsidR="0008311A">
        <w:t xml:space="preserve"> of miR-21 (0, 0.0001, 0.001, 0.01, 0.1</w:t>
      </w:r>
      <w:r w:rsidR="000776C0">
        <w:t xml:space="preserve"> nm</w:t>
      </w:r>
      <w:r w:rsidR="0008311A">
        <w:t>).</w:t>
      </w:r>
    </w:p>
    <w:p w14:paraId="57D37153" w14:textId="77777777" w:rsidR="0008311A" w:rsidRDefault="0008311A" w:rsidP="0008311A">
      <w:pPr>
        <w:spacing w:line="480" w:lineRule="auto"/>
        <w:ind w:firstLineChars="1000" w:firstLine="2400"/>
      </w:pPr>
    </w:p>
    <w:p w14:paraId="65AF6E11" w14:textId="77777777" w:rsidR="0008311A" w:rsidRDefault="0008311A" w:rsidP="0008311A">
      <w:pPr>
        <w:spacing w:line="480" w:lineRule="auto"/>
        <w:ind w:firstLineChars="1000" w:firstLine="2400"/>
      </w:pPr>
    </w:p>
    <w:p w14:paraId="161E781E" w14:textId="77777777" w:rsidR="0008311A" w:rsidRDefault="0008311A" w:rsidP="0008311A">
      <w:pPr>
        <w:spacing w:line="480" w:lineRule="auto"/>
        <w:ind w:firstLineChars="1000" w:firstLine="2400"/>
      </w:pPr>
    </w:p>
    <w:p w14:paraId="29F2C6A1" w14:textId="77777777" w:rsidR="0008311A" w:rsidRDefault="0008311A" w:rsidP="005B349E">
      <w:pPr>
        <w:spacing w:line="480" w:lineRule="auto"/>
        <w:ind w:firstLineChars="200" w:firstLine="480"/>
        <w:jc w:val="center"/>
      </w:pPr>
      <w:r>
        <w:rPr>
          <w:noProof/>
        </w:rPr>
        <w:lastRenderedPageBreak/>
        <w:drawing>
          <wp:inline distT="0" distB="0" distL="0" distR="0" wp14:anchorId="2191641B" wp14:editId="61BA1D9F">
            <wp:extent cx="4743490" cy="3517782"/>
            <wp:effectExtent l="0" t="0" r="0" b="6985"/>
            <wp:docPr id="84474247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4" t="2893" r="10086" b="4846"/>
                    <a:stretch/>
                  </pic:blipFill>
                  <pic:spPr bwMode="auto">
                    <a:xfrm>
                      <a:off x="0" y="0"/>
                      <a:ext cx="4753559" cy="352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ADD03" w14:textId="6B451DBC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>
        <w:t xml:space="preserve"> </w:t>
      </w:r>
      <w:r w:rsidR="0008311A" w:rsidRPr="00A60EE6">
        <w:rPr>
          <w:b/>
          <w:bCs/>
        </w:rPr>
        <w:t>S11.</w:t>
      </w:r>
      <w:r w:rsidR="0008311A">
        <w:t xml:space="preserve"> Kinetic study of </w:t>
      </w:r>
      <w:proofErr w:type="spellStart"/>
      <w:r w:rsidR="0008311A">
        <w:t>miR-Cabiner</w:t>
      </w:r>
      <w:proofErr w:type="spellEnd"/>
      <w:r w:rsidR="0008311A">
        <w:t xml:space="preserve"> with response to varying concentration</w:t>
      </w:r>
      <w:r w:rsidR="00A90658">
        <w:rPr>
          <w:rFonts w:hint="eastAsia"/>
          <w:lang w:eastAsia="zh-CN"/>
        </w:rPr>
        <w:t>s</w:t>
      </w:r>
      <w:r w:rsidR="0008311A">
        <w:t xml:space="preserve"> of miR-1285 (0, 0.0001, 0.001, 0.01, 0.1</w:t>
      </w:r>
      <w:r w:rsidR="000776C0">
        <w:t xml:space="preserve"> nm</w:t>
      </w:r>
      <w:r w:rsidR="0008311A">
        <w:t>).</w:t>
      </w:r>
    </w:p>
    <w:p w14:paraId="58BDA3B7" w14:textId="77777777" w:rsidR="0008311A" w:rsidRDefault="0008311A" w:rsidP="0008311A">
      <w:pPr>
        <w:spacing w:line="480" w:lineRule="auto"/>
      </w:pPr>
    </w:p>
    <w:p w14:paraId="7E3E8555" w14:textId="77777777" w:rsidR="0008311A" w:rsidRDefault="0008311A" w:rsidP="0008311A">
      <w:pPr>
        <w:spacing w:line="480" w:lineRule="auto"/>
        <w:ind w:firstLineChars="900" w:firstLine="2160"/>
      </w:pPr>
    </w:p>
    <w:p w14:paraId="3F8E16A0" w14:textId="77777777" w:rsidR="0008311A" w:rsidRDefault="0008311A" w:rsidP="0008311A">
      <w:pPr>
        <w:spacing w:line="480" w:lineRule="auto"/>
        <w:ind w:firstLineChars="900" w:firstLine="2160"/>
      </w:pPr>
    </w:p>
    <w:p w14:paraId="4906BEA2" w14:textId="77777777" w:rsidR="0008311A" w:rsidRDefault="0008311A" w:rsidP="0008311A">
      <w:pPr>
        <w:spacing w:line="480" w:lineRule="auto"/>
        <w:ind w:firstLineChars="900" w:firstLine="2160"/>
      </w:pPr>
    </w:p>
    <w:p w14:paraId="22CC23C5" w14:textId="77777777" w:rsidR="0008311A" w:rsidRDefault="0008311A" w:rsidP="005B349E">
      <w:pPr>
        <w:spacing w:line="480" w:lineRule="auto"/>
        <w:ind w:firstLineChars="200" w:firstLine="480"/>
        <w:jc w:val="center"/>
      </w:pPr>
      <w:r>
        <w:rPr>
          <w:noProof/>
        </w:rPr>
        <w:lastRenderedPageBreak/>
        <w:drawing>
          <wp:inline distT="0" distB="0" distL="0" distR="0" wp14:anchorId="3C0F5758" wp14:editId="3396AB1A">
            <wp:extent cx="4667693" cy="3555757"/>
            <wp:effectExtent l="0" t="0" r="0" b="6985"/>
            <wp:docPr id="10241565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t="964" r="12095" b="5481"/>
                    <a:stretch/>
                  </pic:blipFill>
                  <pic:spPr bwMode="auto">
                    <a:xfrm>
                      <a:off x="0" y="0"/>
                      <a:ext cx="4674747" cy="356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50B05" w14:textId="76C89293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A60EE6">
        <w:rPr>
          <w:rFonts w:hint="eastAsia"/>
          <w:b/>
          <w:bCs/>
          <w:lang w:eastAsia="zh-CN"/>
        </w:rPr>
        <w:t xml:space="preserve"> </w:t>
      </w:r>
      <w:r w:rsidR="0008311A" w:rsidRPr="00A60EE6">
        <w:rPr>
          <w:b/>
          <w:bCs/>
        </w:rPr>
        <w:t>S12.</w:t>
      </w:r>
      <w:r w:rsidR="0008311A">
        <w:t xml:space="preserve"> Row fluorescence spectra of </w:t>
      </w:r>
      <w:r w:rsidR="0008311A">
        <w:rPr>
          <w:rFonts w:hint="eastAsia"/>
        </w:rPr>
        <w:t xml:space="preserve">Fig. 5D. </w:t>
      </w:r>
      <w:r w:rsidR="0008311A" w:rsidRPr="00930335">
        <w:t xml:space="preserve">Response of </w:t>
      </w:r>
      <w:proofErr w:type="spellStart"/>
      <w:r w:rsidR="0008311A" w:rsidRPr="00930335">
        <w:t>miR-Cabiner</w:t>
      </w:r>
      <w:proofErr w:type="spellEnd"/>
      <w:r w:rsidR="0008311A" w:rsidRPr="00930335">
        <w:t xml:space="preserve"> to different concentrations of miR-130a</w:t>
      </w:r>
      <w:r w:rsidR="0008311A">
        <w:rPr>
          <w:rFonts w:hint="eastAsia"/>
        </w:rPr>
        <w:t>.</w:t>
      </w:r>
      <w:r w:rsidR="0008311A">
        <w:t xml:space="preserve"> (0, 0.0001, 0.001, 0.01, 0.1</w:t>
      </w:r>
      <w:r w:rsidR="000776C0">
        <w:t xml:space="preserve"> nm</w:t>
      </w:r>
      <w:r w:rsidR="0008311A">
        <w:t>).</w:t>
      </w:r>
    </w:p>
    <w:p w14:paraId="6704791C" w14:textId="77777777" w:rsidR="0008311A" w:rsidRDefault="0008311A" w:rsidP="0008311A">
      <w:pPr>
        <w:spacing w:line="480" w:lineRule="auto"/>
      </w:pPr>
    </w:p>
    <w:p w14:paraId="31A70D27" w14:textId="77777777" w:rsidR="0008311A" w:rsidRDefault="0008311A" w:rsidP="0008311A">
      <w:pPr>
        <w:spacing w:line="480" w:lineRule="auto"/>
        <w:ind w:firstLineChars="1000" w:firstLine="2400"/>
      </w:pPr>
    </w:p>
    <w:p w14:paraId="70B04CCF" w14:textId="77777777" w:rsidR="0008311A" w:rsidRDefault="0008311A" w:rsidP="0008311A">
      <w:pPr>
        <w:spacing w:line="480" w:lineRule="auto"/>
        <w:ind w:firstLineChars="1000" w:firstLine="2400"/>
      </w:pPr>
    </w:p>
    <w:p w14:paraId="367F9185" w14:textId="77777777" w:rsidR="0008311A" w:rsidRDefault="0008311A" w:rsidP="0008311A">
      <w:pPr>
        <w:spacing w:line="480" w:lineRule="auto"/>
        <w:ind w:firstLineChars="1000" w:firstLine="2400"/>
      </w:pPr>
    </w:p>
    <w:p w14:paraId="56FE5995" w14:textId="77777777" w:rsidR="0008311A" w:rsidRDefault="0008311A" w:rsidP="0008311A">
      <w:pPr>
        <w:spacing w:line="480" w:lineRule="auto"/>
        <w:ind w:firstLineChars="1000" w:firstLine="2400"/>
      </w:pPr>
    </w:p>
    <w:p w14:paraId="76BF80CB" w14:textId="77777777" w:rsidR="0008311A" w:rsidRDefault="0008311A" w:rsidP="0008311A">
      <w:pPr>
        <w:spacing w:line="480" w:lineRule="auto"/>
        <w:ind w:firstLineChars="1000" w:firstLine="2400"/>
      </w:pPr>
    </w:p>
    <w:p w14:paraId="2BBCD985" w14:textId="77777777" w:rsidR="0008311A" w:rsidRDefault="0008311A" w:rsidP="0008311A">
      <w:pPr>
        <w:spacing w:line="480" w:lineRule="auto"/>
        <w:ind w:firstLineChars="1000" w:firstLine="2400"/>
      </w:pPr>
    </w:p>
    <w:p w14:paraId="06F17AD8" w14:textId="77777777" w:rsidR="0008311A" w:rsidRDefault="0008311A" w:rsidP="0008311A">
      <w:pPr>
        <w:spacing w:line="480" w:lineRule="auto"/>
        <w:ind w:firstLineChars="1000" w:firstLine="2400"/>
      </w:pPr>
    </w:p>
    <w:p w14:paraId="7902546E" w14:textId="77777777" w:rsidR="0008311A" w:rsidRDefault="0008311A" w:rsidP="0008311A">
      <w:pPr>
        <w:spacing w:line="480" w:lineRule="auto"/>
        <w:ind w:firstLineChars="1000" w:firstLine="2400"/>
      </w:pPr>
    </w:p>
    <w:p w14:paraId="696E075B" w14:textId="77777777" w:rsidR="0008311A" w:rsidRDefault="0008311A" w:rsidP="0008311A">
      <w:pPr>
        <w:spacing w:line="480" w:lineRule="auto"/>
        <w:ind w:firstLineChars="1000" w:firstLine="2400"/>
      </w:pPr>
    </w:p>
    <w:p w14:paraId="3D1D1097" w14:textId="77777777" w:rsidR="0008311A" w:rsidRDefault="0008311A" w:rsidP="0008311A">
      <w:pPr>
        <w:spacing w:line="480" w:lineRule="auto"/>
        <w:rPr>
          <w:noProof/>
        </w:rPr>
      </w:pPr>
    </w:p>
    <w:p w14:paraId="1F12453A" w14:textId="77777777" w:rsidR="0008311A" w:rsidRDefault="0008311A" w:rsidP="005B349E">
      <w:pPr>
        <w:spacing w:line="480" w:lineRule="auto"/>
        <w:ind w:firstLineChars="300" w:firstLine="720"/>
        <w:jc w:val="center"/>
      </w:pPr>
      <w:r>
        <w:rPr>
          <w:noProof/>
        </w:rPr>
        <w:lastRenderedPageBreak/>
        <w:drawing>
          <wp:inline distT="0" distB="0" distL="0" distR="0" wp14:anchorId="362EE002" wp14:editId="3F548538">
            <wp:extent cx="4401879" cy="3298378"/>
            <wp:effectExtent l="0" t="0" r="0" b="0"/>
            <wp:docPr id="63336587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7" t="3857" r="13314" b="8708"/>
                    <a:stretch/>
                  </pic:blipFill>
                  <pic:spPr bwMode="auto">
                    <a:xfrm>
                      <a:off x="0" y="0"/>
                      <a:ext cx="4405971" cy="330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689C7" w14:textId="6CAB35D1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>
        <w:t xml:space="preserve"> </w:t>
      </w:r>
      <w:r w:rsidR="0008311A" w:rsidRPr="00A60EE6">
        <w:rPr>
          <w:b/>
          <w:bCs/>
        </w:rPr>
        <w:t>S13.</w:t>
      </w:r>
      <w:r w:rsidR="0008311A">
        <w:t xml:space="preserve"> Row fluorescence spectra of </w:t>
      </w:r>
      <w:r w:rsidR="0008311A">
        <w:rPr>
          <w:rFonts w:hint="eastAsia"/>
        </w:rPr>
        <w:t xml:space="preserve">Fig. 5D. </w:t>
      </w:r>
      <w:r w:rsidR="0008311A" w:rsidRPr="00930335">
        <w:t xml:space="preserve">Response of </w:t>
      </w:r>
      <w:proofErr w:type="spellStart"/>
      <w:r w:rsidR="0008311A" w:rsidRPr="00930335">
        <w:t>miR-Cabiner</w:t>
      </w:r>
      <w:proofErr w:type="spellEnd"/>
      <w:r w:rsidR="0008311A" w:rsidRPr="00930335">
        <w:t xml:space="preserve"> to different</w:t>
      </w:r>
      <w:r w:rsidR="005B349E">
        <w:rPr>
          <w:rFonts w:hint="eastAsia"/>
          <w:lang w:eastAsia="zh-CN"/>
        </w:rPr>
        <w:t xml:space="preserve"> </w:t>
      </w:r>
      <w:r w:rsidR="0008311A" w:rsidRPr="00930335">
        <w:t>concentrations of miR-10</w:t>
      </w:r>
      <w:r w:rsidR="0008311A">
        <w:rPr>
          <w:rFonts w:hint="eastAsia"/>
        </w:rPr>
        <w:t>b.</w:t>
      </w:r>
      <w:r w:rsidR="0008311A">
        <w:t xml:space="preserve"> (0, 0.0001, 0.001, 0.01, 0.1, 1</w:t>
      </w:r>
      <w:r w:rsidR="000776C0">
        <w:t xml:space="preserve"> nm</w:t>
      </w:r>
      <w:r w:rsidR="0008311A">
        <w:t>).</w:t>
      </w:r>
    </w:p>
    <w:p w14:paraId="7F106A9C" w14:textId="77777777" w:rsidR="0008311A" w:rsidRDefault="0008311A" w:rsidP="0008311A">
      <w:pPr>
        <w:spacing w:line="480" w:lineRule="auto"/>
      </w:pPr>
    </w:p>
    <w:p w14:paraId="33D6E247" w14:textId="77777777" w:rsidR="0008311A" w:rsidRDefault="0008311A" w:rsidP="0008311A">
      <w:pPr>
        <w:spacing w:line="480" w:lineRule="auto"/>
        <w:ind w:firstLineChars="1000" w:firstLine="2400"/>
      </w:pPr>
    </w:p>
    <w:p w14:paraId="55B37E28" w14:textId="77777777" w:rsidR="0008311A" w:rsidRDefault="0008311A" w:rsidP="0008311A">
      <w:pPr>
        <w:spacing w:line="480" w:lineRule="auto"/>
        <w:ind w:firstLineChars="1000" w:firstLine="2400"/>
      </w:pPr>
    </w:p>
    <w:p w14:paraId="61FB9F7E" w14:textId="77777777" w:rsidR="0008311A" w:rsidRDefault="0008311A" w:rsidP="0008311A">
      <w:pPr>
        <w:spacing w:line="480" w:lineRule="auto"/>
        <w:ind w:firstLineChars="1000" w:firstLine="2400"/>
      </w:pPr>
    </w:p>
    <w:p w14:paraId="0D22923F" w14:textId="77777777" w:rsidR="0008311A" w:rsidRDefault="0008311A" w:rsidP="0008311A">
      <w:pPr>
        <w:spacing w:line="480" w:lineRule="auto"/>
        <w:ind w:firstLineChars="1000" w:firstLine="2400"/>
      </w:pPr>
    </w:p>
    <w:p w14:paraId="02513CD4" w14:textId="77777777" w:rsidR="0008311A" w:rsidRDefault="0008311A" w:rsidP="005B349E">
      <w:pPr>
        <w:spacing w:line="480" w:lineRule="auto"/>
        <w:ind w:firstLineChars="300" w:firstLine="720"/>
        <w:jc w:val="center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28877CAD" wp14:editId="70C6CFB0">
            <wp:extent cx="4529754" cy="3344280"/>
            <wp:effectExtent l="0" t="0" r="4445" b="8890"/>
            <wp:docPr id="105582739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7" t="7394" r="14512" b="6443"/>
                    <a:stretch/>
                  </pic:blipFill>
                  <pic:spPr bwMode="auto">
                    <a:xfrm>
                      <a:off x="0" y="0"/>
                      <a:ext cx="4536711" cy="33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73E80" w14:textId="5191CE8F" w:rsidR="0008311A" w:rsidRDefault="00475E02" w:rsidP="0008311A">
      <w:pPr>
        <w:spacing w:line="480" w:lineRule="auto"/>
      </w:pPr>
      <w:r>
        <w:rPr>
          <w:b/>
          <w:bCs/>
        </w:rPr>
        <w:t>Fig</w:t>
      </w:r>
      <w:r w:rsidR="0008311A">
        <w:t xml:space="preserve"> </w:t>
      </w:r>
      <w:r w:rsidR="0008311A" w:rsidRPr="00A60EE6">
        <w:rPr>
          <w:b/>
          <w:bCs/>
        </w:rPr>
        <w:t>S14.</w:t>
      </w:r>
      <w:r w:rsidR="0008311A">
        <w:t xml:space="preserve"> Row fluorescence spectra of </w:t>
      </w:r>
      <w:r w:rsidR="0008311A">
        <w:rPr>
          <w:rFonts w:hint="eastAsia"/>
        </w:rPr>
        <w:t xml:space="preserve">Fig. 5D. </w:t>
      </w:r>
      <w:r w:rsidR="0008311A" w:rsidRPr="00930335">
        <w:t xml:space="preserve">Response of </w:t>
      </w:r>
      <w:proofErr w:type="spellStart"/>
      <w:r w:rsidR="0008311A" w:rsidRPr="00930335">
        <w:t>miR-Cabiner</w:t>
      </w:r>
      <w:proofErr w:type="spellEnd"/>
      <w:r w:rsidR="0008311A" w:rsidRPr="00930335">
        <w:t xml:space="preserve"> to different concentrations of miR-1</w:t>
      </w:r>
      <w:r w:rsidR="0008311A">
        <w:rPr>
          <w:rFonts w:hint="eastAsia"/>
        </w:rPr>
        <w:t>285.</w:t>
      </w:r>
      <w:r w:rsidR="0008311A">
        <w:t xml:space="preserve"> (0, 0.0001, 0.001, 0.01, 0.1</w:t>
      </w:r>
      <w:r w:rsidR="000776C0">
        <w:t xml:space="preserve"> nm</w:t>
      </w:r>
      <w:r w:rsidR="0008311A">
        <w:t>).</w:t>
      </w:r>
    </w:p>
    <w:p w14:paraId="224571CC" w14:textId="77777777" w:rsidR="0008311A" w:rsidRDefault="0008311A" w:rsidP="0008311A">
      <w:pPr>
        <w:spacing w:line="480" w:lineRule="auto"/>
      </w:pPr>
    </w:p>
    <w:p w14:paraId="5D2B598C" w14:textId="77777777" w:rsidR="0008311A" w:rsidRDefault="0008311A" w:rsidP="0008311A">
      <w:pPr>
        <w:spacing w:line="480" w:lineRule="auto"/>
      </w:pPr>
    </w:p>
    <w:p w14:paraId="631730A1" w14:textId="77777777" w:rsidR="0008311A" w:rsidRDefault="0008311A" w:rsidP="0008311A">
      <w:pPr>
        <w:spacing w:line="480" w:lineRule="auto"/>
      </w:pPr>
    </w:p>
    <w:p w14:paraId="0BB16DB4" w14:textId="191CDBC7" w:rsidR="0008311A" w:rsidRDefault="0008311A" w:rsidP="0008311A">
      <w:pPr>
        <w:spacing w:line="480" w:lineRule="auto"/>
      </w:pPr>
    </w:p>
    <w:p w14:paraId="30CA445E" w14:textId="3DE60839" w:rsidR="0008311A" w:rsidRDefault="0008311A" w:rsidP="0008311A">
      <w:pPr>
        <w:spacing w:line="480" w:lineRule="auto"/>
      </w:pPr>
    </w:p>
    <w:p w14:paraId="5AADA9E8" w14:textId="6108DDD5" w:rsidR="0008311A" w:rsidRDefault="0008311A" w:rsidP="0008311A">
      <w:pPr>
        <w:spacing w:line="480" w:lineRule="auto"/>
      </w:pPr>
    </w:p>
    <w:p w14:paraId="535C085D" w14:textId="726B8104" w:rsidR="0008311A" w:rsidRDefault="00A60EE6" w:rsidP="0008311A">
      <w:pPr>
        <w:spacing w:line="480" w:lineRule="auto"/>
        <w:rPr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61A80C9" wp14:editId="7435EF39">
            <wp:simplePos x="0" y="0"/>
            <wp:positionH relativeFrom="margin">
              <wp:posOffset>82550</wp:posOffset>
            </wp:positionH>
            <wp:positionV relativeFrom="paragraph">
              <wp:posOffset>0</wp:posOffset>
            </wp:positionV>
            <wp:extent cx="5741315" cy="2566455"/>
            <wp:effectExtent l="0" t="0" r="0" b="5715"/>
            <wp:wrapTight wrapText="bothSides">
              <wp:wrapPolygon edited="0">
                <wp:start x="0" y="0"/>
                <wp:lineTo x="0" y="21488"/>
                <wp:lineTo x="21502" y="21488"/>
                <wp:lineTo x="21502" y="0"/>
                <wp:lineTo x="0" y="0"/>
              </wp:wrapPolygon>
            </wp:wrapTight>
            <wp:docPr id="103469187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" t="13179" r="1727" b="17059"/>
                    <a:stretch/>
                  </pic:blipFill>
                  <pic:spPr bwMode="auto">
                    <a:xfrm>
                      <a:off x="0" y="0"/>
                      <a:ext cx="5741315" cy="25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0EE6">
        <w:rPr>
          <w:b/>
          <w:bCs/>
        </w:rPr>
        <w:t xml:space="preserve"> </w:t>
      </w:r>
      <w:r w:rsidR="00475E02">
        <w:rPr>
          <w:b/>
          <w:bCs/>
        </w:rPr>
        <w:t>Fig</w:t>
      </w:r>
      <w:r w:rsidR="0008311A">
        <w:t xml:space="preserve"> </w:t>
      </w:r>
      <w:r w:rsidR="0008311A" w:rsidRPr="00A60EE6">
        <w:rPr>
          <w:b/>
          <w:bCs/>
        </w:rPr>
        <w:t>S15.</w:t>
      </w:r>
      <w:r w:rsidR="0008311A">
        <w:t xml:space="preserve"> (A) Linear relationship between the Ct and the logarithm of the concentration</w:t>
      </w:r>
      <w:r w:rsidR="00A90658">
        <w:rPr>
          <w:rFonts w:hint="eastAsia"/>
          <w:lang w:eastAsia="zh-CN"/>
        </w:rPr>
        <w:t>s</w:t>
      </w:r>
      <w:r w:rsidR="0008311A">
        <w:t xml:space="preserve"> of miR-130a (1</w:t>
      </w:r>
      <w:r w:rsidR="000776C0">
        <w:t xml:space="preserve"> </w:t>
      </w:r>
      <w:proofErr w:type="spellStart"/>
      <w:r w:rsidR="000776C0">
        <w:t>fm</w:t>
      </w:r>
      <w:proofErr w:type="spellEnd"/>
      <w:r w:rsidR="0008311A">
        <w:t>, 10</w:t>
      </w:r>
      <w:r w:rsidR="000776C0">
        <w:t xml:space="preserve"> </w:t>
      </w:r>
      <w:proofErr w:type="spellStart"/>
      <w:r w:rsidR="000776C0">
        <w:t>fm</w:t>
      </w:r>
      <w:proofErr w:type="spellEnd"/>
      <w:r w:rsidR="0008311A">
        <w:t>, 100</w:t>
      </w:r>
      <w:r w:rsidR="000776C0">
        <w:t xml:space="preserve"> </w:t>
      </w:r>
      <w:proofErr w:type="spellStart"/>
      <w:r w:rsidR="000776C0">
        <w:t>fm</w:t>
      </w:r>
      <w:proofErr w:type="spellEnd"/>
      <w:r w:rsidR="0008311A">
        <w:t>, 1</w:t>
      </w:r>
      <w:r w:rsidR="000776C0">
        <w:t xml:space="preserve"> pm</w:t>
      </w:r>
      <w:r w:rsidR="0008311A">
        <w:t>, 10</w:t>
      </w:r>
      <w:r w:rsidR="000776C0">
        <w:t xml:space="preserve"> pm</w:t>
      </w:r>
      <w:r w:rsidR="0008311A">
        <w:t>, 100</w:t>
      </w:r>
      <w:r w:rsidR="000776C0">
        <w:t xml:space="preserve"> pm</w:t>
      </w:r>
      <w:r w:rsidR="0008311A">
        <w:t>, 1</w:t>
      </w:r>
      <w:r w:rsidR="000776C0">
        <w:t xml:space="preserve"> nm</w:t>
      </w:r>
      <w:r w:rsidR="0008311A">
        <w:t xml:space="preserve"> and 10</w:t>
      </w:r>
      <w:r w:rsidR="000776C0">
        <w:t xml:space="preserve"> nm</w:t>
      </w:r>
      <w:r w:rsidR="0008311A">
        <w:t xml:space="preserve">). The data are expressed as mean </w:t>
      </w:r>
      <w:r w:rsidR="0008311A">
        <w:rPr>
          <w:rFonts w:hint="eastAsia"/>
        </w:rPr>
        <w:t>±</w:t>
      </w:r>
      <w:r w:rsidR="0008311A">
        <w:rPr>
          <w:rFonts w:hint="eastAsia"/>
        </w:rPr>
        <w:t xml:space="preserve"> </w:t>
      </w:r>
      <w:r w:rsidR="0008311A">
        <w:t>SD (n = 3). (B) Real-time fluorescence detection of miR-130a from different samples by RT- qPCR.</w:t>
      </w:r>
      <w:r w:rsidR="0008311A">
        <w:rPr>
          <w:rFonts w:hint="eastAsia"/>
        </w:rPr>
        <w:t xml:space="preserve"> </w:t>
      </w:r>
      <w:r w:rsidR="00A90658">
        <w:rPr>
          <w:rFonts w:hint="eastAsia"/>
          <w:lang w:eastAsia="zh-CN"/>
        </w:rPr>
        <w:t>(</w:t>
      </w:r>
      <w:r w:rsidR="0008311A">
        <w:t>Con, Control groups; BC, Breast cancer groups; F</w:t>
      </w:r>
      <w:r w:rsidR="0008311A">
        <w:rPr>
          <w:rFonts w:hint="eastAsia"/>
        </w:rPr>
        <w:t>B</w:t>
      </w:r>
      <w:r w:rsidR="0008311A">
        <w:t>,</w:t>
      </w:r>
      <w:r w:rsidR="0008311A">
        <w:rPr>
          <w:rFonts w:hint="eastAsia"/>
        </w:rPr>
        <w:t xml:space="preserve"> Fibroadenoma of breast;</w:t>
      </w:r>
      <w:r w:rsidR="0008311A">
        <w:t xml:space="preserve"> BN</w:t>
      </w:r>
      <w:r w:rsidR="0008311A">
        <w:rPr>
          <w:rFonts w:hint="eastAsia"/>
        </w:rPr>
        <w:t>, Breast nodule.</w:t>
      </w:r>
      <w:r w:rsidR="00A90658">
        <w:rPr>
          <w:rFonts w:hint="eastAsia"/>
          <w:lang w:eastAsia="zh-CN"/>
        </w:rPr>
        <w:t>)</w:t>
      </w:r>
    </w:p>
    <w:p w14:paraId="0CB9C4E2" w14:textId="77777777" w:rsidR="0008311A" w:rsidRDefault="0008311A" w:rsidP="0008311A">
      <w:pPr>
        <w:spacing w:line="480" w:lineRule="auto"/>
      </w:pPr>
    </w:p>
    <w:p w14:paraId="4DC2D78F" w14:textId="77777777" w:rsidR="0008311A" w:rsidRDefault="0008311A" w:rsidP="0008311A">
      <w:pPr>
        <w:spacing w:line="480" w:lineRule="auto"/>
        <w:ind w:firstLineChars="200" w:firstLine="480"/>
      </w:pPr>
    </w:p>
    <w:p w14:paraId="46D47166" w14:textId="77777777" w:rsidR="0008311A" w:rsidRDefault="0008311A" w:rsidP="0008311A">
      <w:pPr>
        <w:spacing w:line="480" w:lineRule="auto"/>
        <w:ind w:firstLineChars="200" w:firstLine="480"/>
      </w:pPr>
    </w:p>
    <w:p w14:paraId="5F0F37D6" w14:textId="77777777" w:rsidR="0008311A" w:rsidRDefault="0008311A" w:rsidP="0008311A">
      <w:pPr>
        <w:spacing w:line="480" w:lineRule="auto"/>
        <w:ind w:firstLineChars="200" w:firstLine="480"/>
      </w:pPr>
    </w:p>
    <w:p w14:paraId="65DDE827" w14:textId="77777777" w:rsidR="0008311A" w:rsidRDefault="0008311A" w:rsidP="0008311A">
      <w:pPr>
        <w:spacing w:line="480" w:lineRule="auto"/>
        <w:ind w:firstLineChars="200" w:firstLine="480"/>
      </w:pPr>
    </w:p>
    <w:p w14:paraId="0D201117" w14:textId="62E2D148" w:rsidR="0008311A" w:rsidRDefault="0008311A" w:rsidP="0008311A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1D210AB" wp14:editId="78EB655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62810" cy="2295510"/>
            <wp:effectExtent l="0" t="0" r="0" b="0"/>
            <wp:wrapTight wrapText="bothSides">
              <wp:wrapPolygon edited="0">
                <wp:start x="0" y="0"/>
                <wp:lineTo x="0" y="21337"/>
                <wp:lineTo x="21493" y="21337"/>
                <wp:lineTo x="21493" y="0"/>
                <wp:lineTo x="0" y="0"/>
              </wp:wrapPolygon>
            </wp:wrapTight>
            <wp:docPr id="57913254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" t="17038" r="1623" b="21245"/>
                    <a:stretch/>
                  </pic:blipFill>
                  <pic:spPr bwMode="auto">
                    <a:xfrm>
                      <a:off x="0" y="0"/>
                      <a:ext cx="5762810" cy="229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0EE6" w:rsidRPr="00A60EE6">
        <w:rPr>
          <w:b/>
          <w:bCs/>
        </w:rPr>
        <w:t xml:space="preserve"> </w:t>
      </w:r>
      <w:r w:rsidR="00475E02">
        <w:rPr>
          <w:b/>
          <w:bCs/>
        </w:rPr>
        <w:t>Fig</w:t>
      </w:r>
      <w:r>
        <w:t xml:space="preserve"> </w:t>
      </w:r>
      <w:r w:rsidRPr="00A60EE6">
        <w:rPr>
          <w:b/>
          <w:bCs/>
        </w:rPr>
        <w:t>S16.</w:t>
      </w:r>
      <w:r>
        <w:t xml:space="preserve"> (A) Linear relationship between the Ct and the logarithm of the concentration of miR-10b (1</w:t>
      </w:r>
      <w:r w:rsidR="000776C0">
        <w:t xml:space="preserve"> </w:t>
      </w:r>
      <w:proofErr w:type="spellStart"/>
      <w:r w:rsidR="000776C0">
        <w:t>fm</w:t>
      </w:r>
      <w:proofErr w:type="spellEnd"/>
      <w:r>
        <w:t>, 10</w:t>
      </w:r>
      <w:r w:rsidR="000776C0">
        <w:t xml:space="preserve"> </w:t>
      </w:r>
      <w:proofErr w:type="spellStart"/>
      <w:r w:rsidR="000776C0">
        <w:t>fm</w:t>
      </w:r>
      <w:proofErr w:type="spellEnd"/>
      <w:r>
        <w:t>, 100</w:t>
      </w:r>
      <w:r w:rsidR="000776C0">
        <w:t xml:space="preserve"> </w:t>
      </w:r>
      <w:proofErr w:type="spellStart"/>
      <w:r w:rsidR="000776C0">
        <w:t>fm</w:t>
      </w:r>
      <w:proofErr w:type="spellEnd"/>
      <w:r>
        <w:t>, 1</w:t>
      </w:r>
      <w:r w:rsidR="000776C0">
        <w:t xml:space="preserve"> pm</w:t>
      </w:r>
      <w:r>
        <w:t>, 10</w:t>
      </w:r>
      <w:r w:rsidR="000776C0">
        <w:t xml:space="preserve"> pm</w:t>
      </w:r>
      <w:r>
        <w:t>, 100</w:t>
      </w:r>
      <w:r w:rsidR="000776C0">
        <w:t xml:space="preserve"> pm</w:t>
      </w:r>
      <w:r>
        <w:t>, 1</w:t>
      </w:r>
      <w:r w:rsidR="000776C0">
        <w:t xml:space="preserve"> nm</w:t>
      </w:r>
      <w:r>
        <w:t xml:space="preserve"> and 10</w:t>
      </w:r>
      <w:r w:rsidR="000776C0">
        <w:t xml:space="preserve"> nm</w:t>
      </w:r>
      <w:r>
        <w:t>). The data are expressed as mean ± SD (n = 3). (B) Real-time fluorescence detection of miR-130a from different samples by RT-qPCR.</w:t>
      </w:r>
    </w:p>
    <w:p w14:paraId="223C4891" w14:textId="77777777" w:rsidR="0008311A" w:rsidRDefault="0008311A" w:rsidP="0008311A">
      <w:pPr>
        <w:spacing w:line="480" w:lineRule="auto"/>
      </w:pPr>
    </w:p>
    <w:p w14:paraId="7DB8B8C4" w14:textId="77777777" w:rsidR="0008311A" w:rsidRDefault="0008311A" w:rsidP="0008311A">
      <w:pPr>
        <w:spacing w:line="480" w:lineRule="auto"/>
        <w:ind w:firstLineChars="200" w:firstLine="480"/>
      </w:pPr>
    </w:p>
    <w:p w14:paraId="32952C18" w14:textId="77777777" w:rsidR="0008311A" w:rsidRDefault="0008311A" w:rsidP="0008311A">
      <w:pPr>
        <w:spacing w:line="480" w:lineRule="auto"/>
        <w:ind w:firstLineChars="200" w:firstLine="480"/>
      </w:pPr>
    </w:p>
    <w:p w14:paraId="1FC955FC" w14:textId="77777777" w:rsidR="0008311A" w:rsidRDefault="0008311A" w:rsidP="0008311A">
      <w:pPr>
        <w:spacing w:line="480" w:lineRule="auto"/>
        <w:ind w:firstLineChars="200" w:firstLine="480"/>
      </w:pPr>
    </w:p>
    <w:p w14:paraId="09F4600B" w14:textId="77777777" w:rsidR="0008311A" w:rsidRDefault="0008311A" w:rsidP="0008311A">
      <w:pPr>
        <w:spacing w:line="480" w:lineRule="auto"/>
        <w:ind w:firstLineChars="200" w:firstLine="480"/>
      </w:pPr>
    </w:p>
    <w:p w14:paraId="7F154203" w14:textId="77777777" w:rsidR="0008311A" w:rsidRDefault="0008311A" w:rsidP="0008311A">
      <w:pPr>
        <w:spacing w:line="480" w:lineRule="auto"/>
        <w:ind w:firstLineChars="200" w:firstLine="480"/>
      </w:pPr>
    </w:p>
    <w:p w14:paraId="6D9259E2" w14:textId="00DF0474" w:rsidR="0008311A" w:rsidRDefault="0008311A" w:rsidP="0008311A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2646E17" wp14:editId="39DFF560">
            <wp:simplePos x="0" y="0"/>
            <wp:positionH relativeFrom="column">
              <wp:posOffset>-43180</wp:posOffset>
            </wp:positionH>
            <wp:positionV relativeFrom="paragraph">
              <wp:posOffset>52705</wp:posOffset>
            </wp:positionV>
            <wp:extent cx="5974665" cy="2401939"/>
            <wp:effectExtent l="0" t="0" r="7620" b="0"/>
            <wp:wrapTight wrapText="bothSides">
              <wp:wrapPolygon edited="0">
                <wp:start x="0" y="0"/>
                <wp:lineTo x="0" y="21417"/>
                <wp:lineTo x="21559" y="21417"/>
                <wp:lineTo x="21559" y="0"/>
                <wp:lineTo x="0" y="0"/>
              </wp:wrapPolygon>
            </wp:wrapTight>
            <wp:docPr id="52903415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076" r="1220" b="20602"/>
                    <a:stretch/>
                  </pic:blipFill>
                  <pic:spPr bwMode="auto">
                    <a:xfrm>
                      <a:off x="0" y="0"/>
                      <a:ext cx="5974665" cy="240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0EE6" w:rsidRPr="00A60EE6">
        <w:rPr>
          <w:b/>
          <w:bCs/>
        </w:rPr>
        <w:t xml:space="preserve"> </w:t>
      </w:r>
      <w:r w:rsidR="00475E02">
        <w:rPr>
          <w:b/>
          <w:bCs/>
        </w:rPr>
        <w:t>Fig</w:t>
      </w:r>
      <w:r>
        <w:t xml:space="preserve"> </w:t>
      </w:r>
      <w:r w:rsidRPr="00A60EE6">
        <w:rPr>
          <w:b/>
          <w:bCs/>
        </w:rPr>
        <w:t>S17.</w:t>
      </w:r>
      <w:r>
        <w:t xml:space="preserve"> (A) Linear relationship between the Ct and the logarithm of the concentration of miR-21 (1</w:t>
      </w:r>
      <w:r w:rsidR="000776C0">
        <w:t xml:space="preserve"> </w:t>
      </w:r>
      <w:proofErr w:type="spellStart"/>
      <w:r w:rsidR="000776C0">
        <w:t>fm</w:t>
      </w:r>
      <w:proofErr w:type="spellEnd"/>
      <w:r>
        <w:t>, 10</w:t>
      </w:r>
      <w:r w:rsidR="000776C0">
        <w:t xml:space="preserve"> </w:t>
      </w:r>
      <w:proofErr w:type="spellStart"/>
      <w:r w:rsidR="000776C0">
        <w:t>fm</w:t>
      </w:r>
      <w:proofErr w:type="spellEnd"/>
      <w:r>
        <w:t>, 100</w:t>
      </w:r>
      <w:r w:rsidR="000776C0">
        <w:t xml:space="preserve"> </w:t>
      </w:r>
      <w:proofErr w:type="spellStart"/>
      <w:r w:rsidR="000776C0">
        <w:t>fm</w:t>
      </w:r>
      <w:proofErr w:type="spellEnd"/>
      <w:r>
        <w:t>, 1</w:t>
      </w:r>
      <w:r w:rsidR="000776C0">
        <w:t xml:space="preserve"> pm</w:t>
      </w:r>
      <w:r>
        <w:t>, 10</w:t>
      </w:r>
      <w:r w:rsidR="000776C0">
        <w:t xml:space="preserve"> pm</w:t>
      </w:r>
      <w:r>
        <w:t>, 100</w:t>
      </w:r>
      <w:r w:rsidR="000776C0">
        <w:t xml:space="preserve"> pm</w:t>
      </w:r>
      <w:r>
        <w:t>, 1</w:t>
      </w:r>
      <w:r w:rsidR="000776C0">
        <w:t xml:space="preserve"> nm</w:t>
      </w:r>
      <w:r>
        <w:t xml:space="preserve"> and 10</w:t>
      </w:r>
      <w:r w:rsidR="000776C0">
        <w:t xml:space="preserve"> nm</w:t>
      </w:r>
      <w:r>
        <w:t xml:space="preserve">). The data are expressed as mean </w:t>
      </w:r>
      <w:r>
        <w:rPr>
          <w:rFonts w:hint="eastAsia"/>
        </w:rPr>
        <w:t>±</w:t>
      </w:r>
      <w:r>
        <w:rPr>
          <w:rFonts w:hint="eastAsia"/>
        </w:rPr>
        <w:t xml:space="preserve"> </w:t>
      </w:r>
      <w:r>
        <w:t xml:space="preserve">SD (n = 3). (B) Real-time fluorescence detection of miR-130a from different samples by RT- qPCR.  </w:t>
      </w:r>
    </w:p>
    <w:p w14:paraId="228F296A" w14:textId="77777777" w:rsidR="0008311A" w:rsidRDefault="0008311A" w:rsidP="0008311A">
      <w:pPr>
        <w:spacing w:line="480" w:lineRule="auto"/>
      </w:pPr>
    </w:p>
    <w:p w14:paraId="69349A27" w14:textId="77777777" w:rsidR="0008311A" w:rsidRDefault="0008311A" w:rsidP="0008311A">
      <w:pPr>
        <w:spacing w:line="480" w:lineRule="auto"/>
        <w:ind w:firstLineChars="300" w:firstLine="720"/>
      </w:pPr>
    </w:p>
    <w:p w14:paraId="220AB16C" w14:textId="77777777" w:rsidR="0008311A" w:rsidRDefault="0008311A" w:rsidP="0008311A">
      <w:pPr>
        <w:spacing w:line="480" w:lineRule="auto"/>
        <w:ind w:firstLineChars="300" w:firstLine="720"/>
      </w:pPr>
    </w:p>
    <w:p w14:paraId="0F453B41" w14:textId="77777777" w:rsidR="0008311A" w:rsidRDefault="0008311A" w:rsidP="0008311A">
      <w:pPr>
        <w:spacing w:line="480" w:lineRule="auto"/>
        <w:ind w:firstLineChars="300" w:firstLine="720"/>
      </w:pPr>
    </w:p>
    <w:p w14:paraId="6DFED6DF" w14:textId="77777777" w:rsidR="0008311A" w:rsidRDefault="0008311A" w:rsidP="0008311A">
      <w:pPr>
        <w:spacing w:line="480" w:lineRule="auto"/>
        <w:ind w:firstLineChars="300" w:firstLine="720"/>
      </w:pPr>
    </w:p>
    <w:p w14:paraId="648613EF" w14:textId="77777777" w:rsidR="0008311A" w:rsidRDefault="0008311A" w:rsidP="0008311A">
      <w:pPr>
        <w:spacing w:line="480" w:lineRule="auto"/>
        <w:ind w:firstLineChars="300" w:firstLine="720"/>
      </w:pPr>
    </w:p>
    <w:p w14:paraId="06B79976" w14:textId="77777777" w:rsidR="0008311A" w:rsidRDefault="0008311A" w:rsidP="0008311A">
      <w:pPr>
        <w:spacing w:line="480" w:lineRule="auto"/>
        <w:ind w:firstLineChars="300" w:firstLine="720"/>
      </w:pPr>
    </w:p>
    <w:p w14:paraId="4C86EAFB" w14:textId="77777777" w:rsidR="0008311A" w:rsidRDefault="0008311A" w:rsidP="0008311A">
      <w:pPr>
        <w:spacing w:line="480" w:lineRule="auto"/>
        <w:ind w:firstLineChars="300" w:firstLine="720"/>
      </w:pPr>
    </w:p>
    <w:p w14:paraId="6EF171FA" w14:textId="77777777" w:rsidR="0008311A" w:rsidRDefault="0008311A" w:rsidP="0008311A">
      <w:pPr>
        <w:spacing w:line="480" w:lineRule="auto"/>
        <w:ind w:firstLineChars="300" w:firstLine="720"/>
      </w:pPr>
    </w:p>
    <w:p w14:paraId="3FAE7902" w14:textId="77777777" w:rsidR="0008311A" w:rsidRDefault="0008311A" w:rsidP="0008311A">
      <w:pPr>
        <w:spacing w:line="480" w:lineRule="auto"/>
        <w:ind w:firstLineChars="300" w:firstLine="720"/>
        <w:rPr>
          <w:noProof/>
        </w:rPr>
      </w:pPr>
    </w:p>
    <w:p w14:paraId="23651EDD" w14:textId="77777777" w:rsidR="0008311A" w:rsidRDefault="0008311A" w:rsidP="0008311A">
      <w:pPr>
        <w:spacing w:line="480" w:lineRule="auto"/>
        <w:ind w:firstLineChars="300" w:firstLine="720"/>
      </w:pPr>
    </w:p>
    <w:p w14:paraId="795DD5A7" w14:textId="3CBCE9E4" w:rsidR="0008311A" w:rsidRDefault="0008311A" w:rsidP="0008311A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39D46BB" wp14:editId="53AF5D82">
            <wp:simplePos x="0" y="0"/>
            <wp:positionH relativeFrom="page">
              <wp:posOffset>765145</wp:posOffset>
            </wp:positionH>
            <wp:positionV relativeFrom="paragraph">
              <wp:posOffset>138223</wp:posOffset>
            </wp:positionV>
            <wp:extent cx="6000970" cy="2402852"/>
            <wp:effectExtent l="0" t="0" r="0" b="0"/>
            <wp:wrapTight wrapText="bothSides">
              <wp:wrapPolygon edited="0">
                <wp:start x="0" y="0"/>
                <wp:lineTo x="0" y="21406"/>
                <wp:lineTo x="21531" y="21406"/>
                <wp:lineTo x="21531" y="0"/>
                <wp:lineTo x="0" y="0"/>
              </wp:wrapPolygon>
            </wp:wrapTight>
            <wp:docPr id="190260739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" t="19608" r="803" b="17701"/>
                    <a:stretch/>
                  </pic:blipFill>
                  <pic:spPr bwMode="auto">
                    <a:xfrm>
                      <a:off x="0" y="0"/>
                      <a:ext cx="6000970" cy="240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0EE6" w:rsidRPr="00A60EE6">
        <w:rPr>
          <w:b/>
          <w:bCs/>
        </w:rPr>
        <w:t xml:space="preserve"> </w:t>
      </w:r>
      <w:r w:rsidR="00475E02">
        <w:rPr>
          <w:b/>
          <w:bCs/>
        </w:rPr>
        <w:t>Fig</w:t>
      </w:r>
      <w:r w:rsidRPr="00A60EE6">
        <w:rPr>
          <w:b/>
          <w:bCs/>
        </w:rPr>
        <w:t xml:space="preserve"> S1</w:t>
      </w:r>
      <w:r w:rsidRPr="00A60EE6">
        <w:rPr>
          <w:rFonts w:hint="eastAsia"/>
          <w:b/>
          <w:bCs/>
        </w:rPr>
        <w:t>8</w:t>
      </w:r>
      <w:r w:rsidRPr="00A60EE6">
        <w:rPr>
          <w:b/>
          <w:bCs/>
        </w:rPr>
        <w:t>.</w:t>
      </w:r>
      <w:r>
        <w:t xml:space="preserve"> (A) Linear relationship between the Ct and the logarithm of the concentration</w:t>
      </w:r>
      <w:r w:rsidR="00A90658">
        <w:rPr>
          <w:rFonts w:hint="eastAsia"/>
          <w:lang w:eastAsia="zh-CN"/>
        </w:rPr>
        <w:t>s</w:t>
      </w:r>
      <w:r>
        <w:t xml:space="preserve"> of miR-</w:t>
      </w:r>
      <w:r>
        <w:rPr>
          <w:rFonts w:hint="eastAsia"/>
        </w:rPr>
        <w:t>1285</w:t>
      </w:r>
      <w:r>
        <w:t xml:space="preserve"> (1</w:t>
      </w:r>
      <w:r w:rsidR="000776C0">
        <w:t xml:space="preserve"> </w:t>
      </w:r>
      <w:proofErr w:type="spellStart"/>
      <w:r w:rsidR="000776C0">
        <w:t>fm</w:t>
      </w:r>
      <w:proofErr w:type="spellEnd"/>
      <w:r>
        <w:t>, 10</w:t>
      </w:r>
      <w:r w:rsidR="000776C0">
        <w:t xml:space="preserve"> </w:t>
      </w:r>
      <w:proofErr w:type="spellStart"/>
      <w:r w:rsidR="000776C0">
        <w:t>fm</w:t>
      </w:r>
      <w:proofErr w:type="spellEnd"/>
      <w:r>
        <w:t>, 100</w:t>
      </w:r>
      <w:r w:rsidR="000776C0">
        <w:t xml:space="preserve"> </w:t>
      </w:r>
      <w:proofErr w:type="spellStart"/>
      <w:r w:rsidR="000776C0">
        <w:t>fm</w:t>
      </w:r>
      <w:proofErr w:type="spellEnd"/>
      <w:r>
        <w:t>, 1</w:t>
      </w:r>
      <w:r w:rsidR="000776C0">
        <w:t xml:space="preserve"> pm</w:t>
      </w:r>
      <w:r>
        <w:t>, 10</w:t>
      </w:r>
      <w:r w:rsidR="000776C0">
        <w:t xml:space="preserve"> pm</w:t>
      </w:r>
      <w:r>
        <w:t>, 100</w:t>
      </w:r>
      <w:r w:rsidR="000776C0">
        <w:t xml:space="preserve"> pm</w:t>
      </w:r>
      <w:r>
        <w:t>, 1</w:t>
      </w:r>
      <w:r w:rsidR="000776C0">
        <w:t xml:space="preserve"> nm</w:t>
      </w:r>
      <w:r>
        <w:t xml:space="preserve"> and 10</w:t>
      </w:r>
      <w:r w:rsidR="000776C0">
        <w:t xml:space="preserve"> nm</w:t>
      </w:r>
      <w:r>
        <w:t xml:space="preserve">). The data are expressed as mean </w:t>
      </w:r>
      <w:r>
        <w:rPr>
          <w:rFonts w:hint="eastAsia"/>
        </w:rPr>
        <w:t>±</w:t>
      </w:r>
      <w:r>
        <w:rPr>
          <w:rFonts w:hint="eastAsia"/>
        </w:rPr>
        <w:t xml:space="preserve"> </w:t>
      </w:r>
      <w:r>
        <w:t>SD (n = 3). (B) Real-time fluorescence detection of miR-130a from different samples by RT- qPCR.</w:t>
      </w:r>
    </w:p>
    <w:p w14:paraId="10BF7DE9" w14:textId="77777777" w:rsidR="00B9440A" w:rsidRDefault="00B9440A" w:rsidP="00B9440A">
      <w:pPr>
        <w:pStyle w:val="SMcaption"/>
        <w:rPr>
          <w:lang w:eastAsia="zh-CN"/>
        </w:rPr>
      </w:pPr>
    </w:p>
    <w:p w14:paraId="1C6FFB0D" w14:textId="77777777" w:rsidR="0008311A" w:rsidRDefault="0008311A" w:rsidP="00B9440A">
      <w:pPr>
        <w:pStyle w:val="SMcaption"/>
        <w:rPr>
          <w:lang w:eastAsia="zh-CN"/>
        </w:rPr>
      </w:pPr>
    </w:p>
    <w:p w14:paraId="64C6AED9" w14:textId="77777777" w:rsidR="0008311A" w:rsidRDefault="0008311A" w:rsidP="00B9440A">
      <w:pPr>
        <w:pStyle w:val="SMcaption"/>
        <w:rPr>
          <w:lang w:eastAsia="zh-CN"/>
        </w:rPr>
      </w:pPr>
    </w:p>
    <w:p w14:paraId="59C1FCDC" w14:textId="77777777" w:rsidR="0008311A" w:rsidRDefault="0008311A" w:rsidP="00B9440A">
      <w:pPr>
        <w:pStyle w:val="SMcaption"/>
        <w:rPr>
          <w:lang w:eastAsia="zh-CN"/>
        </w:rPr>
      </w:pPr>
    </w:p>
    <w:p w14:paraId="7C245407" w14:textId="77777777" w:rsidR="0008311A" w:rsidRDefault="0008311A" w:rsidP="00B9440A">
      <w:pPr>
        <w:pStyle w:val="SMcaption"/>
        <w:rPr>
          <w:lang w:eastAsia="zh-CN"/>
        </w:rPr>
      </w:pPr>
    </w:p>
    <w:p w14:paraId="783D3E99" w14:textId="77777777" w:rsidR="0008311A" w:rsidRDefault="0008311A" w:rsidP="00B9440A">
      <w:pPr>
        <w:pStyle w:val="SMcaption"/>
        <w:rPr>
          <w:lang w:eastAsia="zh-CN"/>
        </w:rPr>
      </w:pPr>
    </w:p>
    <w:p w14:paraId="2BE5E77E" w14:textId="77777777" w:rsidR="0008311A" w:rsidRDefault="0008311A" w:rsidP="00B9440A">
      <w:pPr>
        <w:pStyle w:val="SMcaption"/>
        <w:rPr>
          <w:lang w:eastAsia="zh-CN"/>
        </w:rPr>
      </w:pPr>
    </w:p>
    <w:p w14:paraId="33BD71C6" w14:textId="77777777" w:rsidR="0008311A" w:rsidRDefault="0008311A" w:rsidP="00B9440A">
      <w:pPr>
        <w:pStyle w:val="SMcaption"/>
        <w:rPr>
          <w:lang w:eastAsia="zh-CN"/>
        </w:rPr>
      </w:pPr>
    </w:p>
    <w:p w14:paraId="1323D126" w14:textId="77777777" w:rsidR="0008311A" w:rsidRDefault="0008311A" w:rsidP="00B9440A">
      <w:pPr>
        <w:pStyle w:val="SMcaption"/>
        <w:rPr>
          <w:lang w:eastAsia="zh-CN"/>
        </w:rPr>
      </w:pPr>
    </w:p>
    <w:p w14:paraId="14587883" w14:textId="77777777" w:rsidR="0008311A" w:rsidRDefault="0008311A" w:rsidP="00B9440A">
      <w:pPr>
        <w:pStyle w:val="SMcaption"/>
        <w:rPr>
          <w:lang w:eastAsia="zh-CN"/>
        </w:rPr>
      </w:pPr>
    </w:p>
    <w:p w14:paraId="140A5BE5" w14:textId="77777777" w:rsidR="0008311A" w:rsidRDefault="0008311A" w:rsidP="00B9440A">
      <w:pPr>
        <w:pStyle w:val="SMcaption"/>
        <w:rPr>
          <w:lang w:eastAsia="zh-CN"/>
        </w:rPr>
      </w:pPr>
    </w:p>
    <w:p w14:paraId="3D28ED06" w14:textId="77777777" w:rsidR="0008311A" w:rsidRDefault="0008311A" w:rsidP="00B9440A">
      <w:pPr>
        <w:pStyle w:val="SMcaption"/>
        <w:rPr>
          <w:lang w:eastAsia="zh-CN"/>
        </w:rPr>
      </w:pPr>
    </w:p>
    <w:p w14:paraId="09E39844" w14:textId="77777777" w:rsidR="0008311A" w:rsidRDefault="0008311A" w:rsidP="00B9440A">
      <w:pPr>
        <w:pStyle w:val="SMcaption"/>
        <w:rPr>
          <w:lang w:eastAsia="zh-CN"/>
        </w:rPr>
      </w:pPr>
    </w:p>
    <w:p w14:paraId="0C23D701" w14:textId="77777777" w:rsidR="0008311A" w:rsidRDefault="0008311A" w:rsidP="00B9440A">
      <w:pPr>
        <w:pStyle w:val="SMcaption"/>
        <w:rPr>
          <w:lang w:eastAsia="zh-CN"/>
        </w:rPr>
      </w:pPr>
    </w:p>
    <w:p w14:paraId="41060A15" w14:textId="77777777" w:rsidR="0008311A" w:rsidRDefault="0008311A" w:rsidP="00B9440A">
      <w:pPr>
        <w:pStyle w:val="SMcaption"/>
        <w:rPr>
          <w:lang w:eastAsia="zh-CN"/>
        </w:rPr>
      </w:pPr>
    </w:p>
    <w:p w14:paraId="4ADC73C3" w14:textId="77777777" w:rsidR="0008311A" w:rsidRDefault="0008311A" w:rsidP="00B9440A">
      <w:pPr>
        <w:pStyle w:val="SMcaption"/>
        <w:rPr>
          <w:lang w:eastAsia="zh-CN"/>
        </w:rPr>
      </w:pPr>
    </w:p>
    <w:p w14:paraId="0ECDA63B" w14:textId="77777777" w:rsidR="0008311A" w:rsidRDefault="0008311A" w:rsidP="00B9440A">
      <w:pPr>
        <w:pStyle w:val="SMcaption"/>
        <w:rPr>
          <w:lang w:eastAsia="zh-CN"/>
        </w:rPr>
      </w:pPr>
    </w:p>
    <w:p w14:paraId="6F900AD1" w14:textId="77777777" w:rsidR="0008311A" w:rsidRDefault="0008311A" w:rsidP="00B9440A">
      <w:pPr>
        <w:pStyle w:val="SMcaption"/>
        <w:rPr>
          <w:lang w:eastAsia="zh-CN"/>
        </w:rPr>
      </w:pPr>
    </w:p>
    <w:p w14:paraId="71FA13DF" w14:textId="77777777" w:rsidR="0008311A" w:rsidRDefault="0008311A" w:rsidP="00B9440A">
      <w:pPr>
        <w:pStyle w:val="SMcaption"/>
        <w:rPr>
          <w:lang w:eastAsia="zh-CN"/>
        </w:rPr>
      </w:pPr>
    </w:p>
    <w:p w14:paraId="2593636D" w14:textId="77777777" w:rsidR="0008311A" w:rsidRDefault="0008311A" w:rsidP="00B9440A">
      <w:pPr>
        <w:pStyle w:val="SMcaption"/>
        <w:rPr>
          <w:lang w:eastAsia="zh-CN"/>
        </w:rPr>
      </w:pPr>
    </w:p>
    <w:p w14:paraId="75B29D2E" w14:textId="77777777" w:rsidR="0008311A" w:rsidRDefault="0008311A" w:rsidP="00B9440A">
      <w:pPr>
        <w:pStyle w:val="SMcaption"/>
        <w:rPr>
          <w:lang w:eastAsia="zh-CN"/>
        </w:rPr>
      </w:pPr>
    </w:p>
    <w:p w14:paraId="4B490B24" w14:textId="77777777" w:rsidR="0008311A" w:rsidRDefault="0008311A" w:rsidP="00B9440A">
      <w:pPr>
        <w:pStyle w:val="SMcaption"/>
        <w:rPr>
          <w:lang w:eastAsia="zh-CN"/>
        </w:rPr>
      </w:pPr>
    </w:p>
    <w:p w14:paraId="66DBB6C1" w14:textId="77777777" w:rsidR="0008311A" w:rsidRDefault="0008311A" w:rsidP="00B9440A">
      <w:pPr>
        <w:pStyle w:val="SMcaption"/>
        <w:rPr>
          <w:lang w:eastAsia="zh-CN"/>
        </w:rPr>
      </w:pPr>
    </w:p>
    <w:p w14:paraId="1C245FDE" w14:textId="24301F05" w:rsidR="0008311A" w:rsidRDefault="0008311A" w:rsidP="00A60EE6">
      <w:pPr>
        <w:spacing w:line="480" w:lineRule="auto"/>
        <w:jc w:val="center"/>
      </w:pPr>
      <w:r w:rsidRPr="00A60EE6">
        <w:rPr>
          <w:rFonts w:hint="eastAsia"/>
          <w:b/>
          <w:bCs/>
        </w:rPr>
        <w:lastRenderedPageBreak/>
        <w:t>Table S</w:t>
      </w:r>
      <w:r w:rsidR="00CF4599">
        <w:rPr>
          <w:rFonts w:hint="eastAsia"/>
          <w:b/>
          <w:bCs/>
          <w:lang w:eastAsia="zh-CN"/>
        </w:rPr>
        <w:t>1</w:t>
      </w:r>
      <w:r w:rsidRPr="00A60EE6"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t>Relative standard deviation</w:t>
      </w:r>
      <w:r>
        <w:rPr>
          <w:rFonts w:hint="eastAsia"/>
        </w:rPr>
        <w:t xml:space="preserve"> </w:t>
      </w:r>
      <w:r>
        <w:t>(RSD)</w:t>
      </w:r>
      <w:r>
        <w:rPr>
          <w:rFonts w:hint="eastAsia"/>
        </w:rPr>
        <w:t xml:space="preserve"> of optimizing conditions.</w:t>
      </w: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3544"/>
        <w:gridCol w:w="1880"/>
        <w:gridCol w:w="141"/>
      </w:tblGrid>
      <w:tr w:rsidR="0008311A" w14:paraId="3920B3D3" w14:textId="77777777" w:rsidTr="00004DF8">
        <w:trPr>
          <w:jc w:val="center"/>
        </w:trPr>
        <w:tc>
          <w:tcPr>
            <w:tcW w:w="2373" w:type="dxa"/>
            <w:tcBorders>
              <w:top w:val="single" w:sz="12" w:space="0" w:color="auto"/>
              <w:bottom w:val="single" w:sz="12" w:space="0" w:color="auto"/>
            </w:tcBorders>
          </w:tcPr>
          <w:p w14:paraId="0EB8A600" w14:textId="77777777" w:rsidR="00A60EE6" w:rsidRDefault="00A60EE6" w:rsidP="00004DF8">
            <w:pPr>
              <w:spacing w:line="480" w:lineRule="auto"/>
              <w:jc w:val="center"/>
              <w:rPr>
                <w:lang w:eastAsia="zh-CN"/>
              </w:rPr>
            </w:pPr>
          </w:p>
          <w:p w14:paraId="3A7E7B20" w14:textId="06052713" w:rsidR="0008311A" w:rsidRDefault="0008311A" w:rsidP="00004DF8"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</w:rPr>
              <w:t>Different conditions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14:paraId="1AE0C299" w14:textId="77777777" w:rsidR="00A60EE6" w:rsidRDefault="00A60EE6" w:rsidP="00004DF8">
            <w:pPr>
              <w:spacing w:line="360" w:lineRule="auto"/>
              <w:jc w:val="center"/>
              <w:rPr>
                <w:lang w:eastAsia="zh-CN"/>
              </w:rPr>
            </w:pPr>
          </w:p>
          <w:p w14:paraId="21464C4D" w14:textId="2BFCC365" w:rsidR="0008311A" w:rsidRDefault="0008311A" w:rsidP="00004DF8">
            <w:pPr>
              <w:spacing w:line="360" w:lineRule="auto"/>
              <w:jc w:val="center"/>
            </w:pPr>
            <w:r>
              <w:rPr>
                <w:rFonts w:hint="eastAsia"/>
              </w:rPr>
              <w:t>Concentration</w:t>
            </w:r>
            <w:r>
              <w:t>/ Time</w:t>
            </w:r>
          </w:p>
          <w:p w14:paraId="20E9D900" w14:textId="77777777" w:rsidR="0008311A" w:rsidRDefault="0008311A" w:rsidP="00004DF8">
            <w:pPr>
              <w:spacing w:line="360" w:lineRule="auto"/>
              <w:jc w:val="center"/>
              <w:rPr>
                <w:color w:val="000000"/>
                <w:sz w:val="20"/>
              </w:rPr>
            </w:pPr>
            <w:r>
              <w:t>Concentration/ Temperature</w:t>
            </w:r>
          </w:p>
        </w:tc>
        <w:tc>
          <w:tcPr>
            <w:tcW w:w="20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636A33A" w14:textId="77777777" w:rsidR="0008311A" w:rsidRDefault="0008311A" w:rsidP="00004DF8"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t>Relative</w:t>
            </w:r>
            <w:r>
              <w:rPr>
                <w:rFonts w:hint="eastAsia"/>
              </w:rPr>
              <w:t xml:space="preserve"> </w:t>
            </w:r>
            <w:r>
              <w:t>standard deviation (RSD</w:t>
            </w:r>
            <w:r>
              <w:rPr>
                <w:rFonts w:hint="eastAsia"/>
              </w:rPr>
              <w:t>,</w:t>
            </w:r>
            <w:r>
              <w:t xml:space="preserve"> %)</w:t>
            </w:r>
          </w:p>
        </w:tc>
      </w:tr>
      <w:tr w:rsidR="0008311A" w14:paraId="195B734E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69F71A1" w14:textId="77777777" w:rsidR="0008311A" w:rsidRDefault="0008311A" w:rsidP="00004DF8">
            <w:pPr>
              <w:spacing w:line="480" w:lineRule="auto"/>
              <w:jc w:val="center"/>
            </w:pPr>
            <w:r>
              <w:t>Concentration of</w:t>
            </w:r>
          </w:p>
          <w:p w14:paraId="1DD70E5F" w14:textId="6EC5F0A5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H</w:t>
            </w:r>
            <w:r w:rsidRPr="00961402"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 (n</w:t>
            </w:r>
            <w:r w:rsidR="00882707">
              <w:rPr>
                <w:rFonts w:hint="eastAsia"/>
                <w:lang w:eastAsia="zh-CN"/>
              </w:rPr>
              <w:t>m</w:t>
            </w:r>
            <w:r>
              <w:rPr>
                <w:rFonts w:hint="eastAsia"/>
              </w:rPr>
              <w:t>)</w:t>
            </w:r>
          </w:p>
        </w:tc>
        <w:tc>
          <w:tcPr>
            <w:tcW w:w="3544" w:type="dxa"/>
            <w:tcBorders>
              <w:top w:val="single" w:sz="12" w:space="0" w:color="auto"/>
              <w:bottom w:val="nil"/>
            </w:tcBorders>
          </w:tcPr>
          <w:p w14:paraId="5E4F2708" w14:textId="77777777" w:rsidR="0008311A" w:rsidRDefault="0008311A" w:rsidP="00004DF8">
            <w:pPr>
              <w:spacing w:line="480" w:lineRule="auto"/>
              <w:jc w:val="center"/>
            </w:pPr>
            <w:r>
              <w:t>1</w:t>
            </w:r>
            <w:r>
              <w:rPr>
                <w:rFonts w:hint="eastAsia"/>
              </w:rPr>
              <w:t>00</w:t>
            </w:r>
          </w:p>
        </w:tc>
        <w:tc>
          <w:tcPr>
            <w:tcW w:w="1880" w:type="dxa"/>
            <w:tcBorders>
              <w:top w:val="single" w:sz="12" w:space="0" w:color="auto"/>
              <w:bottom w:val="nil"/>
            </w:tcBorders>
            <w:vAlign w:val="center"/>
          </w:tcPr>
          <w:p w14:paraId="1D99338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4.51</w:t>
            </w:r>
          </w:p>
        </w:tc>
      </w:tr>
      <w:tr w:rsidR="0008311A" w14:paraId="55983211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64632AF6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B73FEF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3C098DF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3.95</w:t>
            </w:r>
          </w:p>
        </w:tc>
      </w:tr>
      <w:tr w:rsidR="0008311A" w14:paraId="7E683A50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4AC5A13F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AC7DD62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0084B6DF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3.74</w:t>
            </w:r>
          </w:p>
        </w:tc>
      </w:tr>
      <w:tr w:rsidR="0008311A" w14:paraId="4E5092F8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7F91FCD4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E9D60CE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16978832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3.42</w:t>
            </w:r>
          </w:p>
        </w:tc>
      </w:tr>
      <w:tr w:rsidR="0008311A" w14:paraId="1687D9C0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042325C4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36C725F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026C79C3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10.92</w:t>
            </w:r>
          </w:p>
        </w:tc>
      </w:tr>
      <w:tr w:rsidR="0008311A" w14:paraId="3C89BCDD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74B95F29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HCR time (min)</w:t>
            </w:r>
          </w:p>
        </w:tc>
        <w:tc>
          <w:tcPr>
            <w:tcW w:w="3544" w:type="dxa"/>
            <w:tcBorders>
              <w:top w:val="single" w:sz="6" w:space="0" w:color="auto"/>
              <w:bottom w:val="nil"/>
            </w:tcBorders>
          </w:tcPr>
          <w:p w14:paraId="06849285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880" w:type="dxa"/>
            <w:tcBorders>
              <w:top w:val="single" w:sz="6" w:space="0" w:color="auto"/>
              <w:bottom w:val="nil"/>
            </w:tcBorders>
            <w:vAlign w:val="center"/>
          </w:tcPr>
          <w:p w14:paraId="26F5BE14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4.80</w:t>
            </w:r>
          </w:p>
        </w:tc>
      </w:tr>
      <w:tr w:rsidR="0008311A" w14:paraId="2966D91D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0B1F3B96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83DA00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7F318276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7.39</w:t>
            </w:r>
          </w:p>
        </w:tc>
      </w:tr>
      <w:tr w:rsidR="0008311A" w14:paraId="33244334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69A3E4E8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F917B09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1B29F18C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3.18</w:t>
            </w:r>
          </w:p>
        </w:tc>
      </w:tr>
      <w:tr w:rsidR="0008311A" w14:paraId="5280AFBA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1132F657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B210FE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6E6C7991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9.52</w:t>
            </w:r>
          </w:p>
        </w:tc>
      </w:tr>
      <w:tr w:rsidR="0008311A" w14:paraId="3CD20DDB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single" w:sz="6" w:space="0" w:color="auto"/>
            </w:tcBorders>
          </w:tcPr>
          <w:p w14:paraId="2DE25CBF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single" w:sz="6" w:space="0" w:color="auto"/>
            </w:tcBorders>
          </w:tcPr>
          <w:p w14:paraId="600CCD9F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80" w:type="dxa"/>
            <w:tcBorders>
              <w:top w:val="nil"/>
              <w:bottom w:val="single" w:sz="6" w:space="0" w:color="auto"/>
            </w:tcBorders>
            <w:vAlign w:val="center"/>
          </w:tcPr>
          <w:p w14:paraId="66393C7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4.24</w:t>
            </w:r>
          </w:p>
        </w:tc>
      </w:tr>
      <w:tr w:rsidR="0008311A" w14:paraId="40721A63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616A55DC" w14:textId="77777777" w:rsidR="0008311A" w:rsidRDefault="0008311A" w:rsidP="00004DF8">
            <w:pPr>
              <w:spacing w:line="480" w:lineRule="auto"/>
              <w:jc w:val="center"/>
            </w:pPr>
            <w:r>
              <w:t>Concentration of</w:t>
            </w:r>
          </w:p>
          <w:p w14:paraId="476CC7D1" w14:textId="14599D68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Na</w:t>
            </w:r>
            <w:r>
              <w:rPr>
                <w:rFonts w:hint="eastAsia"/>
                <w:vertAlign w:val="superscript"/>
              </w:rPr>
              <w:t>+</w:t>
            </w:r>
            <w:r>
              <w:rPr>
                <w:rFonts w:hint="eastAsia"/>
              </w:rPr>
              <w:t xml:space="preserve"> (n</w:t>
            </w:r>
            <w:r w:rsidR="00882707">
              <w:rPr>
                <w:rFonts w:hint="eastAsia"/>
                <w:lang w:eastAsia="zh-CN"/>
              </w:rPr>
              <w:t>m</w:t>
            </w:r>
            <w:r>
              <w:rPr>
                <w:rFonts w:hint="eastAsia"/>
              </w:rPr>
              <w:t>)</w:t>
            </w:r>
          </w:p>
        </w:tc>
        <w:tc>
          <w:tcPr>
            <w:tcW w:w="3544" w:type="dxa"/>
            <w:tcBorders>
              <w:top w:val="single" w:sz="6" w:space="0" w:color="auto"/>
              <w:bottom w:val="nil"/>
            </w:tcBorders>
          </w:tcPr>
          <w:p w14:paraId="333A702C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880" w:type="dxa"/>
            <w:tcBorders>
              <w:top w:val="single" w:sz="6" w:space="0" w:color="auto"/>
              <w:bottom w:val="nil"/>
            </w:tcBorders>
            <w:vAlign w:val="center"/>
          </w:tcPr>
          <w:p w14:paraId="63EE1A41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1.98</w:t>
            </w:r>
          </w:p>
        </w:tc>
      </w:tr>
      <w:tr w:rsidR="0008311A" w14:paraId="41BCB3AA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746B1B95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C0E183E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53C4D8C4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3.40</w:t>
            </w:r>
          </w:p>
        </w:tc>
      </w:tr>
      <w:tr w:rsidR="0008311A" w14:paraId="4D79B798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7F456023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38627B0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6CAD3FE9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1.76</w:t>
            </w:r>
          </w:p>
        </w:tc>
      </w:tr>
      <w:tr w:rsidR="0008311A" w14:paraId="38366FBF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51851610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9AC4777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613E9065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3.44</w:t>
            </w:r>
          </w:p>
        </w:tc>
      </w:tr>
      <w:tr w:rsidR="0008311A" w14:paraId="1DBEE929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nil"/>
            </w:tcBorders>
          </w:tcPr>
          <w:p w14:paraId="1B69D24C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5B57444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600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5D3A398E" w14:textId="77777777" w:rsidR="0008311A" w:rsidRDefault="0008311A" w:rsidP="00004DF8">
            <w:pPr>
              <w:spacing w:line="480" w:lineRule="auto"/>
              <w:jc w:val="center"/>
            </w:pPr>
            <w:bookmarkStart w:id="0" w:name="_Hlk167721519"/>
            <w:r>
              <w:rPr>
                <w:rFonts w:hint="eastAsia"/>
              </w:rPr>
              <w:t>34.94</w:t>
            </w:r>
            <w:bookmarkEnd w:id="0"/>
          </w:p>
        </w:tc>
      </w:tr>
      <w:tr w:rsidR="0008311A" w14:paraId="66998AEF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single" w:sz="6" w:space="0" w:color="auto"/>
            </w:tcBorders>
          </w:tcPr>
          <w:p w14:paraId="400384F0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single" w:sz="6" w:space="0" w:color="auto"/>
            </w:tcBorders>
          </w:tcPr>
          <w:p w14:paraId="620FCA1F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700</w:t>
            </w:r>
          </w:p>
        </w:tc>
        <w:tc>
          <w:tcPr>
            <w:tcW w:w="1880" w:type="dxa"/>
            <w:tcBorders>
              <w:top w:val="nil"/>
              <w:bottom w:val="single" w:sz="6" w:space="0" w:color="auto"/>
            </w:tcBorders>
            <w:vAlign w:val="center"/>
          </w:tcPr>
          <w:p w14:paraId="12C9E66C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1.88</w:t>
            </w:r>
          </w:p>
        </w:tc>
      </w:tr>
      <w:tr w:rsidR="0008311A" w14:paraId="55B26EC0" w14:textId="77777777" w:rsidTr="00004DF8">
        <w:trPr>
          <w:gridAfter w:val="1"/>
          <w:wAfter w:w="141" w:type="dxa"/>
          <w:trHeight w:val="626"/>
          <w:jc w:val="center"/>
        </w:trPr>
        <w:tc>
          <w:tcPr>
            <w:tcW w:w="2373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2B73DA87" w14:textId="389F6D5F" w:rsidR="0008311A" w:rsidRDefault="0008311A" w:rsidP="00004DF8">
            <w:pPr>
              <w:spacing w:line="480" w:lineRule="auto"/>
              <w:jc w:val="center"/>
            </w:pPr>
            <w:r>
              <w:t>Concentration of</w:t>
            </w:r>
          </w:p>
          <w:p w14:paraId="16932F82" w14:textId="283A03F9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Mg</w:t>
            </w:r>
            <w:r>
              <w:rPr>
                <w:rFonts w:hint="eastAsia"/>
                <w:vertAlign w:val="superscript"/>
              </w:rPr>
              <w:t>2+</w:t>
            </w:r>
            <w:r>
              <w:rPr>
                <w:rFonts w:hint="eastAsia"/>
              </w:rPr>
              <w:t xml:space="preserve"> (n</w:t>
            </w:r>
            <w:r w:rsidR="00882707">
              <w:rPr>
                <w:rFonts w:hint="eastAsia"/>
                <w:lang w:eastAsia="zh-CN"/>
              </w:rPr>
              <w:t>m</w:t>
            </w:r>
            <w:r>
              <w:rPr>
                <w:rFonts w:hint="eastAsia"/>
              </w:rPr>
              <w:t>)</w:t>
            </w:r>
          </w:p>
        </w:tc>
        <w:tc>
          <w:tcPr>
            <w:tcW w:w="3544" w:type="dxa"/>
            <w:tcBorders>
              <w:top w:val="single" w:sz="6" w:space="0" w:color="auto"/>
              <w:bottom w:val="nil"/>
            </w:tcBorders>
          </w:tcPr>
          <w:p w14:paraId="27924620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880" w:type="dxa"/>
            <w:tcBorders>
              <w:top w:val="single" w:sz="6" w:space="0" w:color="auto"/>
              <w:bottom w:val="nil"/>
            </w:tcBorders>
            <w:vAlign w:val="center"/>
          </w:tcPr>
          <w:p w14:paraId="3199006F" w14:textId="77777777" w:rsidR="0008311A" w:rsidRDefault="0008311A" w:rsidP="00004DF8">
            <w:pPr>
              <w:spacing w:line="480" w:lineRule="auto"/>
              <w:jc w:val="center"/>
            </w:pPr>
            <w:r>
              <w:t>16.33</w:t>
            </w:r>
          </w:p>
        </w:tc>
      </w:tr>
      <w:tr w:rsidR="0008311A" w14:paraId="4EC9FBF0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nil"/>
              <w:bottom w:val="single" w:sz="4" w:space="0" w:color="auto"/>
            </w:tcBorders>
          </w:tcPr>
          <w:p w14:paraId="394FA014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EBD016C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73EC641F" w14:textId="77777777" w:rsidR="0008311A" w:rsidRDefault="0008311A" w:rsidP="00004DF8">
            <w:pPr>
              <w:spacing w:line="480" w:lineRule="auto"/>
              <w:jc w:val="center"/>
            </w:pPr>
            <w:r>
              <w:t>5.22</w:t>
            </w:r>
          </w:p>
        </w:tc>
      </w:tr>
      <w:tr w:rsidR="0008311A" w14:paraId="23B39D1B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top w:val="single" w:sz="4" w:space="0" w:color="auto"/>
            </w:tcBorders>
          </w:tcPr>
          <w:p w14:paraId="35D2F7A3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7972ECB2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center"/>
          </w:tcPr>
          <w:p w14:paraId="48EF699E" w14:textId="77777777" w:rsidR="0008311A" w:rsidRDefault="0008311A" w:rsidP="00004DF8">
            <w:pPr>
              <w:spacing w:line="480" w:lineRule="auto"/>
              <w:jc w:val="center"/>
            </w:pPr>
            <w:r>
              <w:t>10.16</w:t>
            </w:r>
          </w:p>
        </w:tc>
      </w:tr>
      <w:tr w:rsidR="0008311A" w14:paraId="338686F6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</w:tcPr>
          <w:p w14:paraId="3C9ECBF5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14:paraId="330343DB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  <w:vAlign w:val="center"/>
          </w:tcPr>
          <w:p w14:paraId="1F4EF7D6" w14:textId="77777777" w:rsidR="0008311A" w:rsidRDefault="0008311A" w:rsidP="00004DF8">
            <w:pPr>
              <w:spacing w:line="480" w:lineRule="auto"/>
              <w:jc w:val="center"/>
            </w:pPr>
            <w:r>
              <w:t>4.33</w:t>
            </w:r>
          </w:p>
        </w:tc>
      </w:tr>
      <w:tr w:rsidR="0008311A" w14:paraId="06453BA1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</w:tcPr>
          <w:p w14:paraId="4AF46A60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DA1CB01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62F5AEF1" w14:textId="77777777" w:rsidR="0008311A" w:rsidRDefault="0008311A" w:rsidP="00004DF8">
            <w:pPr>
              <w:spacing w:line="480" w:lineRule="auto"/>
              <w:jc w:val="center"/>
            </w:pPr>
            <w:r>
              <w:t>1.16</w:t>
            </w:r>
          </w:p>
        </w:tc>
      </w:tr>
      <w:tr w:rsidR="0008311A" w14:paraId="3DF17199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</w:tcPr>
          <w:p w14:paraId="290D4E6E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E869B9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0D0CC515" w14:textId="77777777" w:rsidR="0008311A" w:rsidRDefault="0008311A" w:rsidP="00004DF8">
            <w:pPr>
              <w:spacing w:line="480" w:lineRule="auto"/>
              <w:jc w:val="center"/>
            </w:pPr>
            <w:r>
              <w:t>3.66</w:t>
            </w:r>
          </w:p>
        </w:tc>
      </w:tr>
      <w:tr w:rsidR="0008311A" w14:paraId="2F5C7068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 w:val="restart"/>
            <w:tcBorders>
              <w:top w:val="single" w:sz="6" w:space="0" w:color="auto"/>
            </w:tcBorders>
            <w:vAlign w:val="center"/>
          </w:tcPr>
          <w:p w14:paraId="729FD28C" w14:textId="77777777" w:rsidR="0008311A" w:rsidRDefault="0008311A" w:rsidP="00004DF8">
            <w:pPr>
              <w:spacing w:line="480" w:lineRule="auto"/>
              <w:jc w:val="center"/>
            </w:pPr>
            <w:r>
              <w:t>Concentration of</w:t>
            </w:r>
          </w:p>
          <w:p w14:paraId="785D2823" w14:textId="161F77B0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Cas</w:t>
            </w:r>
            <w:r w:rsidR="00004DF8">
              <w:rPr>
                <w:rFonts w:hint="eastAsia"/>
                <w:lang w:eastAsia="zh-CN"/>
              </w:rPr>
              <w:t>12a</w:t>
            </w:r>
            <w:r>
              <w:t xml:space="preserve"> (</w:t>
            </w:r>
            <w:r>
              <w:rPr>
                <w:rFonts w:hint="eastAsia"/>
              </w:rPr>
              <w:t>n</w:t>
            </w:r>
            <w:r w:rsidR="00882707">
              <w:rPr>
                <w:rFonts w:hint="eastAsia"/>
                <w:lang w:eastAsia="zh-CN"/>
              </w:rPr>
              <w:t>m</w:t>
            </w:r>
            <w:r>
              <w:t>)</w:t>
            </w:r>
          </w:p>
        </w:tc>
        <w:tc>
          <w:tcPr>
            <w:tcW w:w="3544" w:type="dxa"/>
            <w:tcBorders>
              <w:top w:val="single" w:sz="6" w:space="0" w:color="auto"/>
              <w:bottom w:val="nil"/>
            </w:tcBorders>
          </w:tcPr>
          <w:p w14:paraId="28D9BA7B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880" w:type="dxa"/>
            <w:tcBorders>
              <w:top w:val="single" w:sz="6" w:space="0" w:color="auto"/>
              <w:bottom w:val="nil"/>
            </w:tcBorders>
            <w:vAlign w:val="center"/>
          </w:tcPr>
          <w:p w14:paraId="43D3CC96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3.60</w:t>
            </w:r>
          </w:p>
        </w:tc>
      </w:tr>
      <w:tr w:rsidR="0008311A" w14:paraId="2FBF0E76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</w:tcPr>
          <w:p w14:paraId="08511E6D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B08EA81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10192577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1.64</w:t>
            </w:r>
          </w:p>
        </w:tc>
      </w:tr>
      <w:tr w:rsidR="0008311A" w14:paraId="26DF07C2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</w:tcPr>
          <w:p w14:paraId="4F9AA29A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A5CD0B3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55BF4C4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2.12</w:t>
            </w:r>
          </w:p>
        </w:tc>
      </w:tr>
      <w:tr w:rsidR="0008311A" w14:paraId="35E904A0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</w:tcPr>
          <w:p w14:paraId="55395286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31FCF9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466BF02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3.73</w:t>
            </w:r>
          </w:p>
        </w:tc>
      </w:tr>
      <w:tr w:rsidR="0008311A" w14:paraId="3DE84CCF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</w:tcPr>
          <w:p w14:paraId="47633CA6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51A93EE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150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27A9F352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4.99</w:t>
            </w:r>
          </w:p>
        </w:tc>
      </w:tr>
      <w:tr w:rsidR="0008311A" w14:paraId="1C8B4E48" w14:textId="77777777" w:rsidTr="00004DF8">
        <w:trPr>
          <w:gridAfter w:val="1"/>
          <w:wAfter w:w="141" w:type="dxa"/>
          <w:jc w:val="center"/>
        </w:trPr>
        <w:tc>
          <w:tcPr>
            <w:tcW w:w="2373" w:type="dxa"/>
            <w:vMerge/>
            <w:tcBorders>
              <w:bottom w:val="single" w:sz="6" w:space="0" w:color="auto"/>
            </w:tcBorders>
          </w:tcPr>
          <w:p w14:paraId="13D767A3" w14:textId="77777777" w:rsidR="0008311A" w:rsidRDefault="0008311A" w:rsidP="00004DF8">
            <w:pPr>
              <w:spacing w:line="480" w:lineRule="auto"/>
              <w:jc w:val="center"/>
            </w:pPr>
          </w:p>
        </w:tc>
        <w:tc>
          <w:tcPr>
            <w:tcW w:w="3544" w:type="dxa"/>
            <w:tcBorders>
              <w:top w:val="nil"/>
              <w:bottom w:val="single" w:sz="6" w:space="0" w:color="auto"/>
            </w:tcBorders>
          </w:tcPr>
          <w:p w14:paraId="49AF81C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1880" w:type="dxa"/>
            <w:tcBorders>
              <w:top w:val="nil"/>
              <w:bottom w:val="single" w:sz="6" w:space="0" w:color="auto"/>
            </w:tcBorders>
            <w:vAlign w:val="center"/>
          </w:tcPr>
          <w:p w14:paraId="6D13680B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5.58</w:t>
            </w:r>
          </w:p>
        </w:tc>
      </w:tr>
    </w:tbl>
    <w:p w14:paraId="2746E35E" w14:textId="77777777" w:rsidR="0008311A" w:rsidRDefault="0008311A" w:rsidP="0008311A">
      <w:pPr>
        <w:spacing w:line="480" w:lineRule="auto"/>
      </w:pPr>
    </w:p>
    <w:p w14:paraId="658D645D" w14:textId="77777777" w:rsidR="0008311A" w:rsidRDefault="0008311A" w:rsidP="0008311A">
      <w:pPr>
        <w:spacing w:line="480" w:lineRule="auto"/>
      </w:pPr>
    </w:p>
    <w:p w14:paraId="7C502E1B" w14:textId="77777777" w:rsidR="0008311A" w:rsidRDefault="0008311A" w:rsidP="0008311A">
      <w:pPr>
        <w:spacing w:line="480" w:lineRule="auto"/>
      </w:pPr>
    </w:p>
    <w:p w14:paraId="2B05B859" w14:textId="77777777" w:rsidR="0008311A" w:rsidRDefault="0008311A" w:rsidP="0008311A">
      <w:pPr>
        <w:spacing w:line="480" w:lineRule="auto"/>
      </w:pPr>
    </w:p>
    <w:p w14:paraId="157DEF99" w14:textId="77777777" w:rsidR="0008311A" w:rsidRDefault="0008311A" w:rsidP="0008311A">
      <w:pPr>
        <w:spacing w:line="480" w:lineRule="auto"/>
      </w:pPr>
    </w:p>
    <w:p w14:paraId="1B5D7C14" w14:textId="77777777" w:rsidR="0008311A" w:rsidRDefault="0008311A" w:rsidP="0008311A">
      <w:pPr>
        <w:spacing w:line="480" w:lineRule="auto"/>
      </w:pPr>
    </w:p>
    <w:p w14:paraId="6C6DC748" w14:textId="77777777" w:rsidR="0008311A" w:rsidRDefault="0008311A" w:rsidP="0008311A">
      <w:pPr>
        <w:spacing w:line="480" w:lineRule="auto"/>
      </w:pPr>
    </w:p>
    <w:p w14:paraId="4A8301F4" w14:textId="77777777" w:rsidR="0008311A" w:rsidRDefault="0008311A" w:rsidP="0008311A">
      <w:pPr>
        <w:spacing w:line="480" w:lineRule="auto"/>
      </w:pPr>
    </w:p>
    <w:p w14:paraId="1EEEBD97" w14:textId="77777777" w:rsidR="0008311A" w:rsidRDefault="0008311A" w:rsidP="0008311A">
      <w:pPr>
        <w:spacing w:line="480" w:lineRule="auto"/>
      </w:pPr>
    </w:p>
    <w:p w14:paraId="47EC1C6D" w14:textId="77777777" w:rsidR="0008311A" w:rsidRDefault="0008311A" w:rsidP="0008311A">
      <w:pPr>
        <w:spacing w:line="480" w:lineRule="auto"/>
      </w:pPr>
    </w:p>
    <w:p w14:paraId="480B61E1" w14:textId="77777777" w:rsidR="0008311A" w:rsidRDefault="0008311A" w:rsidP="0008311A">
      <w:pPr>
        <w:spacing w:line="480" w:lineRule="auto"/>
      </w:pPr>
    </w:p>
    <w:p w14:paraId="77B6DE3C" w14:textId="77777777" w:rsidR="0008311A" w:rsidRDefault="0008311A" w:rsidP="0008311A">
      <w:pPr>
        <w:spacing w:line="480" w:lineRule="auto"/>
      </w:pPr>
    </w:p>
    <w:p w14:paraId="0A377888" w14:textId="77777777" w:rsidR="00A60EE6" w:rsidRDefault="00A60EE6" w:rsidP="0008311A">
      <w:pPr>
        <w:spacing w:line="480" w:lineRule="auto"/>
      </w:pPr>
    </w:p>
    <w:p w14:paraId="194136A2" w14:textId="77777777" w:rsidR="00A60EE6" w:rsidRDefault="00A60EE6" w:rsidP="0008311A">
      <w:pPr>
        <w:spacing w:line="480" w:lineRule="auto"/>
        <w:rPr>
          <w:b/>
          <w:bCs/>
        </w:rPr>
      </w:pPr>
    </w:p>
    <w:p w14:paraId="3D789A69" w14:textId="00450696" w:rsidR="0008311A" w:rsidRDefault="0008311A" w:rsidP="00A60EE6">
      <w:pPr>
        <w:spacing w:line="480" w:lineRule="auto"/>
        <w:jc w:val="center"/>
      </w:pPr>
      <w:r w:rsidRPr="00A60EE6">
        <w:rPr>
          <w:rFonts w:hint="eastAsia"/>
          <w:b/>
          <w:bCs/>
        </w:rPr>
        <w:lastRenderedPageBreak/>
        <w:t>Table S</w:t>
      </w:r>
      <w:r w:rsidR="00CF4599">
        <w:rPr>
          <w:rFonts w:hint="eastAsia"/>
          <w:b/>
          <w:bCs/>
          <w:lang w:eastAsia="zh-CN"/>
        </w:rPr>
        <w:t>2</w:t>
      </w:r>
      <w:r w:rsidRPr="00A60EE6"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t>Relative standard deviation</w:t>
      </w:r>
      <w:r>
        <w:rPr>
          <w:rFonts w:hint="eastAsia"/>
        </w:rPr>
        <w:t xml:space="preserve"> </w:t>
      </w:r>
      <w:r>
        <w:t>(RSD)</w:t>
      </w:r>
      <w:r>
        <w:rPr>
          <w:rFonts w:hint="eastAsia"/>
        </w:rPr>
        <w:t xml:space="preserve"> of </w:t>
      </w:r>
      <w:proofErr w:type="spellStart"/>
      <w:r>
        <w:rPr>
          <w:rFonts w:hint="eastAsia"/>
        </w:rPr>
        <w:t>miR-Cabiner</w:t>
      </w:r>
      <w:proofErr w:type="spellEnd"/>
      <w:r>
        <w:rPr>
          <w:rFonts w:hint="eastAsia"/>
        </w:rPr>
        <w:t xml:space="preserve"> linear regression </w:t>
      </w:r>
      <w:r w:rsidRPr="00EF4BF9">
        <w:t>of miR-21</w:t>
      </w:r>
      <w:r>
        <w:rPr>
          <w:rFonts w:hint="eastAsia"/>
        </w:rPr>
        <w:t>.</w:t>
      </w:r>
    </w:p>
    <w:tbl>
      <w:tblPr>
        <w:tblW w:w="481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1985"/>
      </w:tblGrid>
      <w:tr w:rsidR="0008311A" w14:paraId="3DC6BF8A" w14:textId="77777777" w:rsidTr="00004DF8">
        <w:trPr>
          <w:trHeight w:val="1112"/>
          <w:jc w:val="center"/>
        </w:trPr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</w:tcPr>
          <w:p w14:paraId="355F455D" w14:textId="5061F6E1" w:rsidR="00004DF8" w:rsidRDefault="0008311A" w:rsidP="00004DF8">
            <w:pPr>
              <w:spacing w:line="480" w:lineRule="auto"/>
              <w:ind w:firstLineChars="300" w:firstLine="720"/>
              <w:rPr>
                <w:lang w:eastAsia="zh-CN"/>
              </w:rPr>
            </w:pPr>
            <w:r>
              <w:rPr>
                <w:rFonts w:hint="eastAsia"/>
              </w:rPr>
              <w:t xml:space="preserve">Concentration </w:t>
            </w:r>
            <w:r w:rsidR="00004DF8">
              <w:rPr>
                <w:rFonts w:hint="eastAsia"/>
                <w:lang w:eastAsia="zh-CN"/>
              </w:rPr>
              <w:t xml:space="preserve">  </w:t>
            </w:r>
          </w:p>
          <w:p w14:paraId="1E6A023E" w14:textId="77777777" w:rsidR="00004DF8" w:rsidRDefault="00004DF8" w:rsidP="00004DF8">
            <w:pPr>
              <w:spacing w:line="480" w:lineRule="auto"/>
              <w:jc w:val="center"/>
            </w:pPr>
            <w:r>
              <w:rPr>
                <w:rFonts w:hint="eastAsia"/>
                <w:lang w:eastAsia="zh-CN"/>
              </w:rPr>
              <w:t>o</w:t>
            </w:r>
            <w:r w:rsidR="0008311A">
              <w:rPr>
                <w:rFonts w:hint="eastAsia"/>
              </w:rPr>
              <w:t>f</w:t>
            </w:r>
            <w:r>
              <w:rPr>
                <w:rFonts w:hint="eastAsia"/>
                <w:lang w:eastAsia="zh-CN"/>
              </w:rPr>
              <w:t xml:space="preserve"> </w:t>
            </w:r>
            <w:r w:rsidR="0008311A" w:rsidRPr="00004DF8">
              <w:rPr>
                <w:rFonts w:hint="eastAsia"/>
              </w:rPr>
              <w:t>miRNA-21</w:t>
            </w:r>
            <w:r w:rsidR="0008311A">
              <w:rPr>
                <w:rFonts w:hint="eastAsia"/>
              </w:rPr>
              <w:t xml:space="preserve"> </w:t>
            </w:r>
          </w:p>
          <w:p w14:paraId="56C8764D" w14:textId="3A44BE7C" w:rsidR="0008311A" w:rsidRPr="00004DF8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(n</w:t>
            </w:r>
            <w:r w:rsidR="00882707">
              <w:rPr>
                <w:rFonts w:hint="eastAsia"/>
                <w:lang w:eastAsia="zh-CN"/>
              </w:rPr>
              <w:t>m</w:t>
            </w:r>
            <w:r>
              <w:rPr>
                <w:rFonts w:hint="eastAsia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636F3EBD" w14:textId="77777777" w:rsidR="0008311A" w:rsidRDefault="0008311A" w:rsidP="00004DF8"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t>Relative standard deviation (RSD</w:t>
            </w:r>
            <w:r>
              <w:rPr>
                <w:rFonts w:hint="eastAsia"/>
              </w:rPr>
              <w:t>,</w:t>
            </w:r>
            <w:r>
              <w:t xml:space="preserve"> %)</w:t>
            </w:r>
          </w:p>
        </w:tc>
      </w:tr>
      <w:tr w:rsidR="0008311A" w14:paraId="23E13B62" w14:textId="77777777" w:rsidTr="00004DF8">
        <w:trPr>
          <w:trHeight w:val="306"/>
          <w:jc w:val="center"/>
        </w:trPr>
        <w:tc>
          <w:tcPr>
            <w:tcW w:w="2834" w:type="dxa"/>
            <w:tcBorders>
              <w:top w:val="single" w:sz="12" w:space="0" w:color="auto"/>
              <w:bottom w:val="nil"/>
            </w:tcBorders>
          </w:tcPr>
          <w:p w14:paraId="0CAED3AC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vAlign w:val="center"/>
          </w:tcPr>
          <w:p w14:paraId="29FB2C5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2.91</w:t>
            </w:r>
          </w:p>
        </w:tc>
      </w:tr>
      <w:tr w:rsidR="0008311A" w14:paraId="09DD11A0" w14:textId="77777777" w:rsidTr="00004DF8">
        <w:trPr>
          <w:jc w:val="center"/>
        </w:trPr>
        <w:tc>
          <w:tcPr>
            <w:tcW w:w="2834" w:type="dxa"/>
            <w:tcBorders>
              <w:top w:val="single" w:sz="6" w:space="0" w:color="auto"/>
              <w:bottom w:val="nil"/>
            </w:tcBorders>
          </w:tcPr>
          <w:p w14:paraId="12AFEB6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01E6AF3B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1.44</w:t>
            </w:r>
          </w:p>
        </w:tc>
      </w:tr>
      <w:tr w:rsidR="0008311A" w14:paraId="40769436" w14:textId="77777777" w:rsidTr="00004DF8">
        <w:trPr>
          <w:jc w:val="center"/>
        </w:trPr>
        <w:tc>
          <w:tcPr>
            <w:tcW w:w="2834" w:type="dxa"/>
            <w:tcBorders>
              <w:top w:val="single" w:sz="6" w:space="0" w:color="auto"/>
              <w:bottom w:val="nil"/>
            </w:tcBorders>
          </w:tcPr>
          <w:p w14:paraId="00F9DA8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0.1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0C414EBE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4.72</w:t>
            </w:r>
          </w:p>
        </w:tc>
      </w:tr>
      <w:tr w:rsidR="0008311A" w14:paraId="58C1303A" w14:textId="77777777" w:rsidTr="00004DF8">
        <w:trPr>
          <w:jc w:val="center"/>
        </w:trPr>
        <w:tc>
          <w:tcPr>
            <w:tcW w:w="2834" w:type="dxa"/>
            <w:tcBorders>
              <w:top w:val="single" w:sz="6" w:space="0" w:color="auto"/>
              <w:bottom w:val="nil"/>
            </w:tcBorders>
          </w:tcPr>
          <w:p w14:paraId="2020BB1B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0.05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22B6C570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10.20</w:t>
            </w:r>
          </w:p>
        </w:tc>
      </w:tr>
      <w:tr w:rsidR="0008311A" w14:paraId="3D5BEC51" w14:textId="77777777" w:rsidTr="00004DF8">
        <w:trPr>
          <w:jc w:val="center"/>
        </w:trPr>
        <w:tc>
          <w:tcPr>
            <w:tcW w:w="2834" w:type="dxa"/>
            <w:tcBorders>
              <w:top w:val="single" w:sz="6" w:space="0" w:color="auto"/>
              <w:bottom w:val="single" w:sz="6" w:space="0" w:color="auto"/>
            </w:tcBorders>
          </w:tcPr>
          <w:p w14:paraId="06641969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0.01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2F79AE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10.08</w:t>
            </w:r>
          </w:p>
        </w:tc>
      </w:tr>
      <w:tr w:rsidR="0008311A" w14:paraId="0220B9A3" w14:textId="77777777" w:rsidTr="00004DF8">
        <w:trPr>
          <w:jc w:val="center"/>
        </w:trPr>
        <w:tc>
          <w:tcPr>
            <w:tcW w:w="2834" w:type="dxa"/>
            <w:tcBorders>
              <w:top w:val="single" w:sz="6" w:space="0" w:color="auto"/>
              <w:bottom w:val="single" w:sz="6" w:space="0" w:color="auto"/>
            </w:tcBorders>
          </w:tcPr>
          <w:p w14:paraId="0A85ACAE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0.005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E4D1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13.40</w:t>
            </w:r>
          </w:p>
        </w:tc>
      </w:tr>
      <w:tr w:rsidR="0008311A" w14:paraId="7C5297AD" w14:textId="77777777" w:rsidTr="00004DF8">
        <w:trPr>
          <w:jc w:val="center"/>
        </w:trPr>
        <w:tc>
          <w:tcPr>
            <w:tcW w:w="2834" w:type="dxa"/>
            <w:tcBorders>
              <w:top w:val="single" w:sz="6" w:space="0" w:color="auto"/>
              <w:bottom w:val="single" w:sz="6" w:space="0" w:color="auto"/>
            </w:tcBorders>
          </w:tcPr>
          <w:p w14:paraId="3C7E57D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0.001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D9539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5.33</w:t>
            </w:r>
          </w:p>
        </w:tc>
      </w:tr>
      <w:tr w:rsidR="0008311A" w14:paraId="7CA70867" w14:textId="77777777" w:rsidTr="00004DF8">
        <w:trPr>
          <w:jc w:val="center"/>
        </w:trPr>
        <w:tc>
          <w:tcPr>
            <w:tcW w:w="2834" w:type="dxa"/>
            <w:tcBorders>
              <w:top w:val="single" w:sz="6" w:space="0" w:color="auto"/>
              <w:bottom w:val="single" w:sz="6" w:space="0" w:color="auto"/>
            </w:tcBorders>
          </w:tcPr>
          <w:p w14:paraId="0791BE3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0.0005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BDD55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3.98</w:t>
            </w:r>
          </w:p>
        </w:tc>
      </w:tr>
    </w:tbl>
    <w:p w14:paraId="2EFA4171" w14:textId="77777777" w:rsidR="0008311A" w:rsidRDefault="0008311A" w:rsidP="0008311A">
      <w:pPr>
        <w:spacing w:line="480" w:lineRule="auto"/>
      </w:pPr>
    </w:p>
    <w:p w14:paraId="51AD66CA" w14:textId="77777777" w:rsidR="0008311A" w:rsidRDefault="0008311A" w:rsidP="0008311A">
      <w:pPr>
        <w:spacing w:line="480" w:lineRule="auto"/>
      </w:pPr>
    </w:p>
    <w:p w14:paraId="044D2BF4" w14:textId="77777777" w:rsidR="0008311A" w:rsidRDefault="0008311A" w:rsidP="0008311A">
      <w:pPr>
        <w:spacing w:line="480" w:lineRule="auto"/>
      </w:pPr>
    </w:p>
    <w:p w14:paraId="1F9BD794" w14:textId="77777777" w:rsidR="0008311A" w:rsidRDefault="0008311A" w:rsidP="0008311A">
      <w:pPr>
        <w:spacing w:line="480" w:lineRule="auto"/>
      </w:pPr>
    </w:p>
    <w:p w14:paraId="38AA1B7D" w14:textId="77777777" w:rsidR="0008311A" w:rsidRDefault="0008311A" w:rsidP="0008311A">
      <w:pPr>
        <w:spacing w:line="480" w:lineRule="auto"/>
      </w:pPr>
    </w:p>
    <w:p w14:paraId="70ED5244" w14:textId="77777777" w:rsidR="0008311A" w:rsidRDefault="0008311A" w:rsidP="0008311A">
      <w:pPr>
        <w:spacing w:line="480" w:lineRule="auto"/>
      </w:pPr>
    </w:p>
    <w:p w14:paraId="5B79DBF5" w14:textId="77777777" w:rsidR="0008311A" w:rsidRDefault="0008311A" w:rsidP="0008311A">
      <w:pPr>
        <w:spacing w:line="480" w:lineRule="auto"/>
      </w:pPr>
    </w:p>
    <w:p w14:paraId="6CF83D83" w14:textId="77777777" w:rsidR="0008311A" w:rsidRDefault="0008311A" w:rsidP="0008311A">
      <w:pPr>
        <w:spacing w:line="480" w:lineRule="auto"/>
      </w:pPr>
    </w:p>
    <w:p w14:paraId="0A5CBFEE" w14:textId="77777777" w:rsidR="0008311A" w:rsidRDefault="0008311A" w:rsidP="0008311A">
      <w:pPr>
        <w:spacing w:line="480" w:lineRule="auto"/>
      </w:pPr>
    </w:p>
    <w:p w14:paraId="233BD252" w14:textId="77777777" w:rsidR="0008311A" w:rsidRDefault="0008311A" w:rsidP="0008311A">
      <w:pPr>
        <w:spacing w:line="480" w:lineRule="auto"/>
      </w:pPr>
    </w:p>
    <w:p w14:paraId="49006ADB" w14:textId="77777777" w:rsidR="0008311A" w:rsidRDefault="0008311A" w:rsidP="0008311A">
      <w:pPr>
        <w:spacing w:line="480" w:lineRule="auto"/>
      </w:pPr>
    </w:p>
    <w:p w14:paraId="30102FF2" w14:textId="75DE7EAB" w:rsidR="0008311A" w:rsidRDefault="0008311A" w:rsidP="00A60EE6">
      <w:pPr>
        <w:spacing w:line="480" w:lineRule="auto"/>
        <w:jc w:val="center"/>
      </w:pPr>
      <w:r w:rsidRPr="00A60EE6">
        <w:rPr>
          <w:rFonts w:hint="eastAsia"/>
          <w:b/>
          <w:bCs/>
        </w:rPr>
        <w:lastRenderedPageBreak/>
        <w:t>Table S</w:t>
      </w:r>
      <w:r w:rsidR="00CF4599">
        <w:rPr>
          <w:rFonts w:hint="eastAsia"/>
          <w:b/>
          <w:bCs/>
          <w:lang w:eastAsia="zh-CN"/>
        </w:rPr>
        <w:t>3</w:t>
      </w:r>
      <w:r w:rsidRPr="00A60EE6"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t>Relative standard deviation</w:t>
      </w:r>
      <w:r>
        <w:rPr>
          <w:rFonts w:hint="eastAsia"/>
        </w:rPr>
        <w:t xml:space="preserve"> </w:t>
      </w:r>
      <w:r>
        <w:t>(RSD)</w:t>
      </w:r>
      <w:r>
        <w:rPr>
          <w:rFonts w:hint="eastAsia"/>
        </w:rPr>
        <w:t xml:space="preserve"> of </w:t>
      </w:r>
      <w:r w:rsidR="00475E02">
        <w:rPr>
          <w:rFonts w:hint="eastAsia"/>
        </w:rPr>
        <w:t>Fig</w:t>
      </w:r>
      <w:r>
        <w:rPr>
          <w:rFonts w:hint="eastAsia"/>
        </w:rPr>
        <w:t xml:space="preserve"> S3.</w:t>
      </w:r>
    </w:p>
    <w:tbl>
      <w:tblPr>
        <w:tblW w:w="510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5"/>
      </w:tblGrid>
      <w:tr w:rsidR="0008311A" w14:paraId="0D2A7591" w14:textId="77777777" w:rsidTr="00004DF8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0CE6136F" w14:textId="5A237B4B" w:rsidR="00004DF8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Concentration</w:t>
            </w:r>
          </w:p>
          <w:p w14:paraId="77D5A4E2" w14:textId="1E3DDC91" w:rsidR="00004DF8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of </w:t>
            </w:r>
            <w:r>
              <w:rPr>
                <w:rFonts w:hint="eastAsia"/>
                <w:color w:val="000000"/>
                <w:sz w:val="20"/>
              </w:rPr>
              <w:t>miRNA-21</w:t>
            </w:r>
          </w:p>
          <w:p w14:paraId="780C2F54" w14:textId="63214F24" w:rsidR="0008311A" w:rsidRDefault="0008311A" w:rsidP="00004DF8"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</w:rPr>
              <w:t>(n</w:t>
            </w:r>
            <w:r w:rsidR="00882707">
              <w:rPr>
                <w:rFonts w:hint="eastAsia"/>
                <w:lang w:eastAsia="zh-CN"/>
              </w:rPr>
              <w:t>m</w:t>
            </w:r>
            <w:r>
              <w:rPr>
                <w:rFonts w:hint="eastAsia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680903F" w14:textId="77777777" w:rsidR="0008311A" w:rsidRDefault="0008311A" w:rsidP="00004DF8"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t>Relative standard deviation (RSD</w:t>
            </w:r>
            <w:r>
              <w:rPr>
                <w:rFonts w:hint="eastAsia"/>
              </w:rPr>
              <w:t>,</w:t>
            </w:r>
            <w:r>
              <w:t xml:space="preserve"> %)</w:t>
            </w:r>
          </w:p>
        </w:tc>
      </w:tr>
      <w:tr w:rsidR="0008311A" w14:paraId="3C562CA9" w14:textId="77777777" w:rsidTr="00004DF8">
        <w:trPr>
          <w:trHeight w:val="306"/>
          <w:jc w:val="center"/>
        </w:trPr>
        <w:tc>
          <w:tcPr>
            <w:tcW w:w="3119" w:type="dxa"/>
            <w:tcBorders>
              <w:top w:val="single" w:sz="12" w:space="0" w:color="auto"/>
              <w:bottom w:val="nil"/>
            </w:tcBorders>
          </w:tcPr>
          <w:p w14:paraId="30ECE364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vAlign w:val="center"/>
          </w:tcPr>
          <w:p w14:paraId="0ADC3126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13.21</w:t>
            </w:r>
          </w:p>
        </w:tc>
      </w:tr>
      <w:tr w:rsidR="0008311A" w14:paraId="3520F7CD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nil"/>
            </w:tcBorders>
          </w:tcPr>
          <w:p w14:paraId="50FC2F87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75B8299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1.92</w:t>
            </w:r>
          </w:p>
        </w:tc>
      </w:tr>
      <w:tr w:rsidR="0008311A" w14:paraId="77B28F95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nil"/>
            </w:tcBorders>
          </w:tcPr>
          <w:p w14:paraId="4CCF3AE1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4512A78C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2.42</w:t>
            </w:r>
          </w:p>
        </w:tc>
      </w:tr>
      <w:tr w:rsidR="0008311A" w14:paraId="002EBCD4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nil"/>
            </w:tcBorders>
          </w:tcPr>
          <w:p w14:paraId="183B2C49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311EA863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19.17</w:t>
            </w:r>
          </w:p>
        </w:tc>
      </w:tr>
      <w:tr w:rsidR="0008311A" w14:paraId="5A72CE98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nil"/>
            </w:tcBorders>
          </w:tcPr>
          <w:p w14:paraId="1C0EC2D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0.1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7D55AA4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3.56</w:t>
            </w:r>
          </w:p>
        </w:tc>
      </w:tr>
      <w:tr w:rsidR="0008311A" w14:paraId="69B13688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nil"/>
            </w:tcBorders>
          </w:tcPr>
          <w:p w14:paraId="016C84D9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0.05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3B313453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1.80</w:t>
            </w:r>
          </w:p>
        </w:tc>
      </w:tr>
      <w:tr w:rsidR="0008311A" w14:paraId="02FC91F4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14:paraId="4E85F7A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0.01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7B230E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9.35</w:t>
            </w:r>
          </w:p>
        </w:tc>
      </w:tr>
      <w:tr w:rsidR="0008311A" w14:paraId="54D08B59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14:paraId="2E77E42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0.005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7893F2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4.75</w:t>
            </w:r>
          </w:p>
        </w:tc>
      </w:tr>
      <w:tr w:rsidR="0008311A" w14:paraId="7F452D36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14:paraId="5F7EA667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0.001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C2ABCA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1.70</w:t>
            </w:r>
          </w:p>
        </w:tc>
      </w:tr>
      <w:tr w:rsidR="0008311A" w14:paraId="7376BC8E" w14:textId="77777777" w:rsidTr="00004DF8">
        <w:trPr>
          <w:jc w:val="center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14:paraId="1BE45FB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0.0005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399786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11.36</w:t>
            </w:r>
          </w:p>
        </w:tc>
      </w:tr>
    </w:tbl>
    <w:p w14:paraId="2D2C7B5D" w14:textId="77777777" w:rsidR="0008311A" w:rsidRDefault="0008311A" w:rsidP="0008311A">
      <w:pPr>
        <w:spacing w:line="480" w:lineRule="auto"/>
      </w:pPr>
    </w:p>
    <w:p w14:paraId="1E85684B" w14:textId="77777777" w:rsidR="0008311A" w:rsidRDefault="0008311A" w:rsidP="0008311A">
      <w:pPr>
        <w:spacing w:line="480" w:lineRule="auto"/>
      </w:pPr>
    </w:p>
    <w:p w14:paraId="7EFEBFFD" w14:textId="77777777" w:rsidR="0008311A" w:rsidRDefault="0008311A" w:rsidP="0008311A">
      <w:pPr>
        <w:spacing w:line="480" w:lineRule="auto"/>
      </w:pPr>
    </w:p>
    <w:p w14:paraId="0E183656" w14:textId="77777777" w:rsidR="0008311A" w:rsidRDefault="0008311A" w:rsidP="0008311A">
      <w:pPr>
        <w:spacing w:line="480" w:lineRule="auto"/>
      </w:pPr>
    </w:p>
    <w:p w14:paraId="51E94A99" w14:textId="77777777" w:rsidR="0008311A" w:rsidRDefault="0008311A" w:rsidP="0008311A">
      <w:pPr>
        <w:spacing w:line="480" w:lineRule="auto"/>
      </w:pPr>
    </w:p>
    <w:p w14:paraId="7DDFA2C0" w14:textId="77777777" w:rsidR="0008311A" w:rsidRDefault="0008311A" w:rsidP="0008311A">
      <w:pPr>
        <w:spacing w:line="480" w:lineRule="auto"/>
      </w:pPr>
    </w:p>
    <w:p w14:paraId="0773916C" w14:textId="77777777" w:rsidR="0008311A" w:rsidRDefault="0008311A" w:rsidP="0008311A">
      <w:pPr>
        <w:spacing w:line="480" w:lineRule="auto"/>
      </w:pPr>
    </w:p>
    <w:p w14:paraId="779E7E79" w14:textId="77777777" w:rsidR="0008311A" w:rsidRDefault="0008311A" w:rsidP="0008311A">
      <w:pPr>
        <w:spacing w:line="480" w:lineRule="auto"/>
      </w:pPr>
    </w:p>
    <w:p w14:paraId="1666E889" w14:textId="77777777" w:rsidR="0008311A" w:rsidRDefault="0008311A" w:rsidP="0008311A">
      <w:pPr>
        <w:spacing w:line="480" w:lineRule="auto"/>
      </w:pPr>
    </w:p>
    <w:p w14:paraId="04F39DEC" w14:textId="4C1561E5" w:rsidR="0008311A" w:rsidRDefault="0008311A" w:rsidP="00050D9F">
      <w:pPr>
        <w:spacing w:line="480" w:lineRule="auto"/>
        <w:ind w:left="964" w:hangingChars="400" w:hanging="964"/>
      </w:pPr>
      <w:r w:rsidRPr="00A60EE6">
        <w:rPr>
          <w:rFonts w:hint="eastAsia"/>
          <w:b/>
          <w:bCs/>
        </w:rPr>
        <w:lastRenderedPageBreak/>
        <w:t>Table S</w:t>
      </w:r>
      <w:r w:rsidR="00CF4599">
        <w:rPr>
          <w:rFonts w:hint="eastAsia"/>
          <w:b/>
          <w:bCs/>
          <w:lang w:eastAsia="zh-CN"/>
        </w:rPr>
        <w:t>4</w:t>
      </w:r>
      <w:r w:rsidRPr="00A60EE6"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t xml:space="preserve">Comparison with other methods for </w:t>
      </w:r>
      <w:r>
        <w:rPr>
          <w:rFonts w:hint="eastAsia"/>
        </w:rPr>
        <w:t>miRNA</w:t>
      </w:r>
      <w:r>
        <w:t xml:space="preserve"> detection </w:t>
      </w:r>
      <w:r>
        <w:rPr>
          <w:rFonts w:hint="eastAsia"/>
        </w:rPr>
        <w:t xml:space="preserve">through </w:t>
      </w:r>
      <w:bookmarkStart w:id="1" w:name="_Hlk167721205"/>
      <w:r>
        <w:rPr>
          <w:rFonts w:hint="eastAsia"/>
        </w:rPr>
        <w:t>CRISPR/Cas12a</w:t>
      </w:r>
      <w:bookmarkEnd w:id="1"/>
      <w:r>
        <w:rPr>
          <w:rFonts w:hint="eastAsia"/>
        </w:rPr>
        <w:t xml:space="preserve"> </w:t>
      </w:r>
      <w:r>
        <w:t xml:space="preserve">in the last </w:t>
      </w:r>
      <w:r>
        <w:rPr>
          <w:rFonts w:hint="eastAsia"/>
        </w:rPr>
        <w:t>five</w:t>
      </w:r>
      <w:r>
        <w:t xml:space="preserve"> years</w:t>
      </w:r>
      <w:r>
        <w:rPr>
          <w:rFonts w:hint="eastAsia"/>
        </w:rPr>
        <w:t>.</w:t>
      </w:r>
    </w:p>
    <w:tbl>
      <w:tblPr>
        <w:tblW w:w="5137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2267"/>
        <w:gridCol w:w="1417"/>
        <w:gridCol w:w="263"/>
        <w:gridCol w:w="1435"/>
        <w:gridCol w:w="1115"/>
        <w:gridCol w:w="162"/>
        <w:gridCol w:w="829"/>
      </w:tblGrid>
      <w:tr w:rsidR="0008311A" w14:paraId="19883553" w14:textId="77777777" w:rsidTr="00A90658">
        <w:trPr>
          <w:jc w:val="center"/>
        </w:trPr>
        <w:tc>
          <w:tcPr>
            <w:tcW w:w="11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FE2B86" w14:textId="77777777" w:rsidR="0008311A" w:rsidRDefault="0008311A" w:rsidP="00004DF8">
            <w:pPr>
              <w:spacing w:line="480" w:lineRule="auto"/>
              <w:jc w:val="center"/>
            </w:pPr>
            <w:r>
              <w:t>Method</w:t>
            </w:r>
          </w:p>
        </w:tc>
        <w:tc>
          <w:tcPr>
            <w:tcW w:w="117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D85D6B" w14:textId="77777777" w:rsidR="0008311A" w:rsidRDefault="0008311A" w:rsidP="00004DF8">
            <w:pPr>
              <w:spacing w:line="480" w:lineRule="auto"/>
              <w:jc w:val="center"/>
            </w:pPr>
            <w:r>
              <w:t>Linear Range</w:t>
            </w:r>
          </w:p>
        </w:tc>
        <w:tc>
          <w:tcPr>
            <w:tcW w:w="874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848C03" w14:textId="77777777" w:rsidR="0008311A" w:rsidRDefault="0008311A" w:rsidP="00004DF8">
            <w:pPr>
              <w:spacing w:line="480" w:lineRule="auto"/>
              <w:jc w:val="center"/>
            </w:pPr>
            <w:r>
              <w:t>Amplification</w:t>
            </w:r>
          </w:p>
          <w:p w14:paraId="4BFC4D7F" w14:textId="77777777" w:rsidR="0008311A" w:rsidRDefault="0008311A" w:rsidP="00004DF8">
            <w:pPr>
              <w:spacing w:line="480" w:lineRule="auto"/>
              <w:jc w:val="center"/>
            </w:pPr>
            <w:r>
              <w:t>Step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35DC07" w14:textId="77777777" w:rsidR="0008311A" w:rsidRDefault="0008311A" w:rsidP="00004DF8">
            <w:pPr>
              <w:spacing w:line="480" w:lineRule="auto"/>
              <w:jc w:val="center"/>
            </w:pPr>
            <w:r>
              <w:t>Lod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6B8AF" w14:textId="77777777" w:rsidR="0008311A" w:rsidRDefault="0008311A" w:rsidP="00004DF8">
            <w:pPr>
              <w:spacing w:line="480" w:lineRule="auto"/>
              <w:jc w:val="center"/>
            </w:pPr>
            <w:proofErr w:type="gramStart"/>
            <w:r>
              <w:t>Other</w:t>
            </w:r>
            <w:proofErr w:type="gramEnd"/>
            <w:r>
              <w:rPr>
                <w:rFonts w:hint="eastAsia"/>
              </w:rPr>
              <w:t xml:space="preserve"> target miRNA</w:t>
            </w:r>
          </w:p>
        </w:tc>
        <w:tc>
          <w:tcPr>
            <w:tcW w:w="51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27D7A2" w14:textId="77777777" w:rsidR="0008311A" w:rsidRDefault="0008311A" w:rsidP="00004DF8">
            <w:pPr>
              <w:spacing w:line="480" w:lineRule="auto"/>
              <w:jc w:val="center"/>
            </w:pPr>
            <w:r>
              <w:t>Ref</w:t>
            </w:r>
          </w:p>
        </w:tc>
      </w:tr>
      <w:tr w:rsidR="0008311A" w14:paraId="41D72755" w14:textId="77777777" w:rsidTr="00A90658">
        <w:trPr>
          <w:trHeight w:val="454"/>
          <w:jc w:val="center"/>
        </w:trPr>
        <w:tc>
          <w:tcPr>
            <w:tcW w:w="1106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97271F8" w14:textId="77777777" w:rsidR="0008311A" w:rsidRDefault="0008311A" w:rsidP="00004DF8">
            <w:pPr>
              <w:spacing w:line="480" w:lineRule="auto"/>
              <w:jc w:val="center"/>
            </w:pPr>
            <w:r>
              <w:t>EM-CRISPR</w:t>
            </w:r>
          </w:p>
        </w:tc>
        <w:tc>
          <w:tcPr>
            <w:tcW w:w="1179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68AEF24" w14:textId="516784B9" w:rsidR="0008311A" w:rsidRDefault="0008311A" w:rsidP="00882707">
            <w:pPr>
              <w:spacing w:line="480" w:lineRule="auto"/>
              <w:jc w:val="center"/>
            </w:pPr>
            <w:r>
              <w:t>10</w:t>
            </w:r>
            <w:r w:rsidR="000776C0">
              <w:t xml:space="preserve"> pm</w:t>
            </w:r>
            <w:r>
              <w:t xml:space="preserve"> -</w:t>
            </w:r>
            <w:r>
              <w:rPr>
                <w:rFonts w:hint="eastAsia"/>
              </w:rPr>
              <w:t xml:space="preserve"> </w:t>
            </w:r>
            <w:r>
              <w:t>1</w:t>
            </w:r>
            <w:r w:rsidR="000776C0">
              <w:t xml:space="preserve"> nm</w:t>
            </w:r>
          </w:p>
        </w:tc>
        <w:tc>
          <w:tcPr>
            <w:tcW w:w="737" w:type="pct"/>
            <w:tcBorders>
              <w:top w:val="single" w:sz="12" w:space="0" w:color="auto"/>
              <w:bottom w:val="nil"/>
            </w:tcBorders>
            <w:vAlign w:val="center"/>
          </w:tcPr>
          <w:p w14:paraId="2B050CD3" w14:textId="77777777" w:rsidR="0008311A" w:rsidRDefault="0008311A" w:rsidP="00004DF8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883" w:type="pct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BC9BED5" w14:textId="51054CC8" w:rsidR="0008311A" w:rsidRDefault="0008311A" w:rsidP="00004DF8">
            <w:pPr>
              <w:spacing w:line="480" w:lineRule="auto"/>
              <w:jc w:val="center"/>
            </w:pPr>
            <w:r>
              <w:t>10</w:t>
            </w:r>
            <w:r w:rsidR="000776C0">
              <w:t xml:space="preserve"> pm</w:t>
            </w:r>
          </w:p>
        </w:tc>
        <w:tc>
          <w:tcPr>
            <w:tcW w:w="664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05AAFCD3" w14:textId="77777777" w:rsidR="0008311A" w:rsidRDefault="0008311A" w:rsidP="00004DF8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431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BB1DF7B" w14:textId="77777777" w:rsidR="0008311A" w:rsidRDefault="0008311A" w:rsidP="00004DF8">
            <w:pPr>
              <w:spacing w:line="480" w:lineRule="auto"/>
              <w:jc w:val="center"/>
            </w:pPr>
            <w:r>
              <w:fldChar w:fldCharType="begin"/>
            </w:r>
            <w:r>
              <w:instrText xml:space="preserve"> ADDIN NE.Ref.{03F93EAE-26B9-4AF1-8B6D-6E9516053CD7}</w:instrText>
            </w:r>
            <w:r>
              <w:fldChar w:fldCharType="separate"/>
            </w:r>
            <w:r>
              <w:t>[</w:t>
            </w:r>
            <w:r>
              <w:rPr>
                <w:rFonts w:hint="eastAsia"/>
              </w:rPr>
              <w:t>40</w:t>
            </w:r>
            <w:r>
              <w:t>]</w:t>
            </w:r>
            <w:r>
              <w:fldChar w:fldCharType="end"/>
            </w:r>
          </w:p>
        </w:tc>
      </w:tr>
      <w:tr w:rsidR="0008311A" w14:paraId="58962647" w14:textId="77777777" w:rsidTr="00A90658">
        <w:trPr>
          <w:trHeight w:val="884"/>
          <w:jc w:val="center"/>
        </w:trPr>
        <w:tc>
          <w:tcPr>
            <w:tcW w:w="1106" w:type="pct"/>
            <w:shd w:val="clear" w:color="auto" w:fill="auto"/>
            <w:vAlign w:val="center"/>
          </w:tcPr>
          <w:p w14:paraId="760CC3D0" w14:textId="77777777" w:rsidR="0008311A" w:rsidRDefault="0008311A" w:rsidP="00004DF8">
            <w:pPr>
              <w:spacing w:line="480" w:lineRule="auto"/>
              <w:jc w:val="center"/>
            </w:pPr>
            <w:bookmarkStart w:id="2" w:name="OLE_LINK4"/>
            <w:r>
              <w:t>Naked-</w:t>
            </w:r>
            <w:proofErr w:type="spellStart"/>
            <w:r>
              <w:t>EyeCRISPR</w:t>
            </w:r>
            <w:bookmarkEnd w:id="2"/>
            <w:proofErr w:type="spellEnd"/>
          </w:p>
        </w:tc>
        <w:tc>
          <w:tcPr>
            <w:tcW w:w="1179" w:type="pct"/>
            <w:shd w:val="clear" w:color="auto" w:fill="auto"/>
            <w:vAlign w:val="center"/>
          </w:tcPr>
          <w:p w14:paraId="62C0FDE5" w14:textId="77777777" w:rsidR="0008311A" w:rsidRDefault="0008311A" w:rsidP="00882707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37" w:type="pct"/>
            <w:vAlign w:val="center"/>
          </w:tcPr>
          <w:p w14:paraId="20D9136F" w14:textId="77777777" w:rsidR="0008311A" w:rsidRDefault="0008311A" w:rsidP="00004DF8">
            <w:pPr>
              <w:spacing w:line="480" w:lineRule="auto"/>
              <w:jc w:val="center"/>
            </w:pPr>
            <w:r>
              <w:t>Yes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42CB499D" w14:textId="59ECA862" w:rsidR="0008311A" w:rsidRDefault="0008311A" w:rsidP="00004DF8">
            <w:pPr>
              <w:spacing w:line="480" w:lineRule="auto"/>
              <w:jc w:val="center"/>
            </w:pPr>
            <w:r>
              <w:t>500</w:t>
            </w:r>
            <w:r w:rsidR="000776C0">
              <w:t xml:space="preserve"> </w:t>
            </w:r>
            <w:proofErr w:type="spellStart"/>
            <w:r w:rsidR="000776C0">
              <w:t>fm</w:t>
            </w:r>
            <w:proofErr w:type="spellEnd"/>
          </w:p>
        </w:tc>
        <w:tc>
          <w:tcPr>
            <w:tcW w:w="664" w:type="pct"/>
            <w:gridSpan w:val="2"/>
            <w:vAlign w:val="center"/>
          </w:tcPr>
          <w:p w14:paraId="0BD3E009" w14:textId="77777777" w:rsidR="0008311A" w:rsidRDefault="0008311A" w:rsidP="00004DF8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5A465E22" w14:textId="4F728904" w:rsidR="0008311A" w:rsidRDefault="0008311A" w:rsidP="00004DF8">
            <w:pPr>
              <w:spacing w:line="480" w:lineRule="auto"/>
              <w:jc w:val="center"/>
            </w:pPr>
            <w:r>
              <w:fldChar w:fldCharType="begin"/>
            </w:r>
            <w:r>
              <w:instrText xml:space="preserve"> ADDIN NE.Ref.{BEAEBE83-52FD-418D-A7F1-C1A111E4A00D}</w:instrText>
            </w:r>
            <w:r>
              <w:fldChar w:fldCharType="separate"/>
            </w:r>
            <w:r>
              <w:t>[</w:t>
            </w:r>
            <w:r w:rsidR="00BD36FE">
              <w:rPr>
                <w:rFonts w:hint="eastAsia"/>
                <w:lang w:eastAsia="zh-CN"/>
              </w:rPr>
              <w:t>4</w:t>
            </w:r>
            <w:r>
              <w:rPr>
                <w:rFonts w:hint="eastAsia"/>
              </w:rPr>
              <w:t>1</w:t>
            </w:r>
            <w:r>
              <w:t>]</w:t>
            </w:r>
            <w:r>
              <w:fldChar w:fldCharType="end"/>
            </w:r>
          </w:p>
        </w:tc>
      </w:tr>
      <w:tr w:rsidR="0008311A" w14:paraId="6F038FBA" w14:textId="77777777" w:rsidTr="00A90658">
        <w:trPr>
          <w:trHeight w:val="454"/>
          <w:jc w:val="center"/>
        </w:trPr>
        <w:tc>
          <w:tcPr>
            <w:tcW w:w="1106" w:type="pct"/>
            <w:shd w:val="clear" w:color="auto" w:fill="auto"/>
            <w:vAlign w:val="center"/>
          </w:tcPr>
          <w:p w14:paraId="1347492A" w14:textId="77777777" w:rsidR="0008311A" w:rsidRDefault="0008311A" w:rsidP="00004DF8">
            <w:pPr>
              <w:spacing w:line="480" w:lineRule="auto"/>
              <w:jc w:val="center"/>
            </w:pPr>
            <w:r>
              <w:t>CTSDR-Cas12a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0CE7BCB" w14:textId="34C833AC" w:rsidR="0008311A" w:rsidRDefault="0008311A" w:rsidP="00882707">
            <w:pPr>
              <w:spacing w:line="480" w:lineRule="auto"/>
              <w:jc w:val="center"/>
            </w:pPr>
            <w:r>
              <w:t>100</w:t>
            </w:r>
            <w:r w:rsidR="000776C0">
              <w:t xml:space="preserve"> </w:t>
            </w:r>
            <w:proofErr w:type="spellStart"/>
            <w:r w:rsidR="000776C0">
              <w:t>fm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-</w:t>
            </w:r>
            <w:r>
              <w:rPr>
                <w:rFonts w:hint="eastAsia"/>
              </w:rPr>
              <w:t xml:space="preserve"> </w:t>
            </w:r>
            <w:r>
              <w:t>100</w:t>
            </w:r>
            <w:r w:rsidR="000776C0">
              <w:rPr>
                <w:rFonts w:hint="eastAsia"/>
              </w:rPr>
              <w:t xml:space="preserve"> pm</w:t>
            </w:r>
          </w:p>
        </w:tc>
        <w:tc>
          <w:tcPr>
            <w:tcW w:w="737" w:type="pct"/>
            <w:vAlign w:val="center"/>
          </w:tcPr>
          <w:p w14:paraId="7C6FE2AD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6B57EF12" w14:textId="7F50F17A" w:rsidR="0008311A" w:rsidRDefault="0008311A" w:rsidP="00004DF8">
            <w:pPr>
              <w:spacing w:line="480" w:lineRule="auto"/>
              <w:jc w:val="center"/>
            </w:pPr>
            <w:r>
              <w:t>72.8</w:t>
            </w:r>
            <w:r w:rsidR="000776C0">
              <w:rPr>
                <w:rFonts w:hint="eastAsia"/>
              </w:rPr>
              <w:t xml:space="preserve"> </w:t>
            </w:r>
            <w:proofErr w:type="spellStart"/>
            <w:r w:rsidR="000776C0">
              <w:rPr>
                <w:rFonts w:hint="eastAsia"/>
              </w:rPr>
              <w:t>fm</w:t>
            </w:r>
            <w:proofErr w:type="spellEnd"/>
          </w:p>
        </w:tc>
        <w:tc>
          <w:tcPr>
            <w:tcW w:w="664" w:type="pct"/>
            <w:gridSpan w:val="2"/>
            <w:vAlign w:val="center"/>
          </w:tcPr>
          <w:p w14:paraId="277B78DB" w14:textId="77777777" w:rsidR="0008311A" w:rsidRDefault="0008311A" w:rsidP="00004DF8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46D83204" w14:textId="3867C7DE" w:rsidR="0008311A" w:rsidRDefault="0008311A" w:rsidP="00004DF8">
            <w:pPr>
              <w:spacing w:line="480" w:lineRule="auto"/>
              <w:jc w:val="center"/>
            </w:pPr>
            <w:r>
              <w:fldChar w:fldCharType="begin"/>
            </w:r>
            <w:r>
              <w:instrText xml:space="preserve"> ADDIN NE.Ref.{5C310967-7B05-4043-A6E2-BB0937AB40EF}</w:instrText>
            </w:r>
            <w:r>
              <w:fldChar w:fldCharType="separate"/>
            </w:r>
            <w:r>
              <w:t>[</w:t>
            </w:r>
            <w:r w:rsidR="00BD36FE">
              <w:rPr>
                <w:rFonts w:hint="eastAsia"/>
                <w:lang w:eastAsia="zh-CN"/>
              </w:rPr>
              <w:t>2</w:t>
            </w:r>
            <w:r>
              <w:rPr>
                <w:rFonts w:hint="eastAsia"/>
              </w:rPr>
              <w:t>1</w:t>
            </w:r>
            <w:r>
              <w:t>]</w:t>
            </w:r>
            <w:r>
              <w:fldChar w:fldCharType="end"/>
            </w:r>
          </w:p>
        </w:tc>
      </w:tr>
      <w:tr w:rsidR="0008311A" w14:paraId="783810C0" w14:textId="77777777" w:rsidTr="00A90658">
        <w:trPr>
          <w:trHeight w:val="454"/>
          <w:jc w:val="center"/>
        </w:trPr>
        <w:tc>
          <w:tcPr>
            <w:tcW w:w="1106" w:type="pct"/>
            <w:shd w:val="clear" w:color="auto" w:fill="auto"/>
            <w:vAlign w:val="center"/>
          </w:tcPr>
          <w:p w14:paraId="76ADCF53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SAHARA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4F78DA1" w14:textId="20D950BD" w:rsidR="0008311A" w:rsidRDefault="0008311A" w:rsidP="00882707">
            <w:pPr>
              <w:spacing w:line="480" w:lineRule="auto"/>
              <w:jc w:val="center"/>
            </w:pPr>
            <w:r>
              <w:t>25</w:t>
            </w:r>
            <w:r w:rsidR="000776C0">
              <w:t xml:space="preserve"> nm</w:t>
            </w:r>
            <w:r>
              <w:rPr>
                <w:rFonts w:hint="eastAsia"/>
              </w:rPr>
              <w:t xml:space="preserve"> - </w:t>
            </w:r>
            <w:r>
              <w:t>10</w:t>
            </w:r>
            <w:r w:rsidR="000776C0">
              <w:t xml:space="preserve"> </w:t>
            </w:r>
            <w:proofErr w:type="spellStart"/>
            <w:r w:rsidR="000776C0">
              <w:t>fm</w:t>
            </w:r>
            <w:proofErr w:type="spellEnd"/>
          </w:p>
        </w:tc>
        <w:tc>
          <w:tcPr>
            <w:tcW w:w="737" w:type="pct"/>
            <w:vAlign w:val="center"/>
          </w:tcPr>
          <w:p w14:paraId="28011150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4C01E9E7" w14:textId="3AD736D4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767</w:t>
            </w:r>
            <w:r w:rsidR="000776C0">
              <w:rPr>
                <w:rFonts w:hint="eastAsia"/>
              </w:rPr>
              <w:t xml:space="preserve"> pm</w:t>
            </w:r>
          </w:p>
        </w:tc>
        <w:tc>
          <w:tcPr>
            <w:tcW w:w="664" w:type="pct"/>
            <w:gridSpan w:val="2"/>
            <w:vAlign w:val="center"/>
          </w:tcPr>
          <w:p w14:paraId="0077137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332A02F" w14:textId="77777777" w:rsidR="0008311A" w:rsidRDefault="0008311A" w:rsidP="00004DF8">
            <w:pPr>
              <w:spacing w:line="480" w:lineRule="auto"/>
              <w:jc w:val="center"/>
            </w:pPr>
            <w:r>
              <w:fldChar w:fldCharType="begin"/>
            </w:r>
            <w:r>
              <w:instrText xml:space="preserve"> ADDIN NE.Ref.{16400C39-4262-4CFA-A491-36C9CE51D70B}</w:instrText>
            </w:r>
            <w:r>
              <w:fldChar w:fldCharType="separate"/>
            </w:r>
            <w:r>
              <w:t>[4</w:t>
            </w:r>
            <w:r>
              <w:rPr>
                <w:rFonts w:hint="eastAsia"/>
              </w:rPr>
              <w:t>2</w:t>
            </w:r>
            <w:r>
              <w:t>]</w:t>
            </w:r>
            <w:r>
              <w:fldChar w:fldCharType="end"/>
            </w:r>
          </w:p>
        </w:tc>
      </w:tr>
      <w:tr w:rsidR="0008311A" w14:paraId="10B01F4D" w14:textId="77777777" w:rsidTr="00A90658">
        <w:trPr>
          <w:trHeight w:val="454"/>
          <w:jc w:val="center"/>
        </w:trPr>
        <w:tc>
          <w:tcPr>
            <w:tcW w:w="1106" w:type="pct"/>
            <w:shd w:val="clear" w:color="auto" w:fill="auto"/>
            <w:vAlign w:val="center"/>
          </w:tcPr>
          <w:p w14:paraId="19E78DDD" w14:textId="77777777" w:rsidR="0008311A" w:rsidRDefault="0008311A" w:rsidP="00004DF8">
            <w:pPr>
              <w:spacing w:line="480" w:lineRule="auto"/>
              <w:jc w:val="center"/>
            </w:pPr>
            <w:r>
              <w:t>BPTC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33A115A" w14:textId="78586A15" w:rsidR="0008311A" w:rsidRDefault="0008311A" w:rsidP="00882707">
            <w:pPr>
              <w:spacing w:line="480" w:lineRule="auto"/>
              <w:jc w:val="center"/>
            </w:pPr>
            <w:r>
              <w:t>1</w:t>
            </w:r>
            <w:r w:rsidR="000776C0">
              <w:t xml:space="preserve"> pm</w:t>
            </w:r>
            <w:r>
              <w:t xml:space="preserve"> </w:t>
            </w:r>
            <w:r>
              <w:rPr>
                <w:rFonts w:hint="eastAsia"/>
              </w:rPr>
              <w:t>-</w:t>
            </w:r>
            <w:r>
              <w:t xml:space="preserve"> 10</w:t>
            </w:r>
            <w:r w:rsidR="000776C0">
              <w:t xml:space="preserve"> nm</w:t>
            </w:r>
          </w:p>
        </w:tc>
        <w:tc>
          <w:tcPr>
            <w:tcW w:w="737" w:type="pct"/>
            <w:vAlign w:val="center"/>
          </w:tcPr>
          <w:p w14:paraId="45B8A122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570A5D5B" w14:textId="7FBFF281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50</w:t>
            </w:r>
            <w:r w:rsidR="000776C0">
              <w:rPr>
                <w:rFonts w:hint="eastAsia"/>
              </w:rPr>
              <w:t xml:space="preserve"> </w:t>
            </w:r>
            <w:proofErr w:type="spellStart"/>
            <w:r w:rsidR="000776C0">
              <w:rPr>
                <w:rFonts w:hint="eastAsia"/>
              </w:rPr>
              <w:t>fm</w:t>
            </w:r>
            <w:proofErr w:type="spellEnd"/>
          </w:p>
        </w:tc>
        <w:tc>
          <w:tcPr>
            <w:tcW w:w="664" w:type="pct"/>
            <w:gridSpan w:val="2"/>
            <w:vAlign w:val="center"/>
          </w:tcPr>
          <w:p w14:paraId="43AC5B41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4635955E" w14:textId="77777777" w:rsidR="0008311A" w:rsidRDefault="0008311A" w:rsidP="00004DF8">
            <w:pPr>
              <w:spacing w:line="480" w:lineRule="auto"/>
              <w:jc w:val="center"/>
            </w:pPr>
            <w:r>
              <w:fldChar w:fldCharType="begin"/>
            </w:r>
            <w:r>
              <w:instrText xml:space="preserve"> ADDIN NE.Ref.{22DD08AC-70FA-483B-80DB-40923F4C576F}</w:instrText>
            </w:r>
            <w:r>
              <w:fldChar w:fldCharType="separate"/>
            </w:r>
            <w:r>
              <w:t>[</w:t>
            </w:r>
            <w:r>
              <w:rPr>
                <w:rFonts w:hint="eastAsia"/>
              </w:rPr>
              <w:t>43</w:t>
            </w:r>
            <w:r>
              <w:t>]</w:t>
            </w:r>
            <w:r>
              <w:fldChar w:fldCharType="end"/>
            </w:r>
          </w:p>
        </w:tc>
      </w:tr>
      <w:tr w:rsidR="0008311A" w14:paraId="11D1A97A" w14:textId="77777777" w:rsidTr="00A90658">
        <w:trPr>
          <w:trHeight w:val="454"/>
          <w:jc w:val="center"/>
        </w:trPr>
        <w:tc>
          <w:tcPr>
            <w:tcW w:w="1106" w:type="pct"/>
            <w:shd w:val="clear" w:color="auto" w:fill="auto"/>
            <w:vAlign w:val="center"/>
          </w:tcPr>
          <w:p w14:paraId="4FAD92E1" w14:textId="77777777" w:rsidR="0008311A" w:rsidRDefault="0008311A" w:rsidP="00004DF8">
            <w:pPr>
              <w:spacing w:line="480" w:lineRule="auto"/>
              <w:jc w:val="center"/>
            </w:pPr>
            <w:bookmarkStart w:id="3" w:name="OLE_LINK6"/>
            <w:proofErr w:type="spellStart"/>
            <w:r>
              <w:t>PCDetection</w:t>
            </w:r>
            <w:bookmarkEnd w:id="3"/>
            <w:proofErr w:type="spellEnd"/>
          </w:p>
        </w:tc>
        <w:tc>
          <w:tcPr>
            <w:tcW w:w="1179" w:type="pct"/>
            <w:shd w:val="clear" w:color="auto" w:fill="auto"/>
            <w:vAlign w:val="center"/>
          </w:tcPr>
          <w:p w14:paraId="50E8ADA2" w14:textId="553E102A" w:rsidR="0008311A" w:rsidRDefault="0008311A" w:rsidP="00882707">
            <w:pPr>
              <w:spacing w:line="480" w:lineRule="auto"/>
              <w:jc w:val="center"/>
            </w:pPr>
            <w:r>
              <w:t>50</w:t>
            </w:r>
            <w:r w:rsidR="000776C0">
              <w:rPr>
                <w:rFonts w:hint="eastAsia"/>
              </w:rPr>
              <w:t xml:space="preserve"> </w:t>
            </w:r>
            <w:proofErr w:type="spellStart"/>
            <w:r w:rsidR="000776C0">
              <w:rPr>
                <w:rFonts w:hint="eastAsia"/>
              </w:rPr>
              <w:t>fm</w:t>
            </w:r>
            <w:proofErr w:type="spellEnd"/>
            <w:r>
              <w:rPr>
                <w:rFonts w:hint="eastAsia"/>
              </w:rPr>
              <w:t xml:space="preserve"> - </w:t>
            </w:r>
            <w:r>
              <w:t>100</w:t>
            </w:r>
            <w:r w:rsidR="000776C0">
              <w:t xml:space="preserve"> pm</w:t>
            </w:r>
            <w:r>
              <w:t>,</w:t>
            </w:r>
          </w:p>
        </w:tc>
        <w:tc>
          <w:tcPr>
            <w:tcW w:w="737" w:type="pct"/>
            <w:vAlign w:val="center"/>
          </w:tcPr>
          <w:p w14:paraId="095A0F46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5F08A7BA" w14:textId="78CE4017" w:rsidR="0008311A" w:rsidRDefault="0008311A" w:rsidP="00004DF8">
            <w:pPr>
              <w:spacing w:line="480" w:lineRule="auto"/>
              <w:jc w:val="center"/>
            </w:pPr>
            <w:r>
              <w:t>50</w:t>
            </w:r>
            <w:r w:rsidR="000776C0">
              <w:t xml:space="preserve"> </w:t>
            </w:r>
            <w:proofErr w:type="spellStart"/>
            <w:r w:rsidR="000776C0">
              <w:t>fm</w:t>
            </w:r>
            <w:proofErr w:type="spellEnd"/>
          </w:p>
        </w:tc>
        <w:tc>
          <w:tcPr>
            <w:tcW w:w="664" w:type="pct"/>
            <w:gridSpan w:val="2"/>
            <w:vAlign w:val="center"/>
          </w:tcPr>
          <w:p w14:paraId="6A17665B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1EBE9E75" w14:textId="77777777" w:rsidR="0008311A" w:rsidRDefault="0008311A" w:rsidP="00004DF8">
            <w:pPr>
              <w:spacing w:line="480" w:lineRule="auto"/>
              <w:jc w:val="center"/>
            </w:pPr>
            <w:r>
              <w:fldChar w:fldCharType="begin"/>
            </w:r>
            <w:r>
              <w:instrText xml:space="preserve"> ADDIN NE.Ref.{1C8855BF-0522-4435-8DD0-FE81EACFB1F8}</w:instrText>
            </w:r>
            <w:r>
              <w:fldChar w:fldCharType="separate"/>
            </w:r>
            <w:r>
              <w:t>[</w:t>
            </w:r>
            <w:r>
              <w:rPr>
                <w:rFonts w:hint="eastAsia"/>
              </w:rPr>
              <w:t>44</w:t>
            </w:r>
            <w:r>
              <w:t>]</w:t>
            </w:r>
            <w:r>
              <w:fldChar w:fldCharType="end"/>
            </w:r>
          </w:p>
        </w:tc>
      </w:tr>
      <w:tr w:rsidR="0008311A" w14:paraId="03BE7863" w14:textId="77777777" w:rsidTr="00A90658">
        <w:trPr>
          <w:trHeight w:val="454"/>
          <w:jc w:val="center"/>
        </w:trPr>
        <w:tc>
          <w:tcPr>
            <w:tcW w:w="1106" w:type="pct"/>
            <w:shd w:val="clear" w:color="auto" w:fill="auto"/>
            <w:vAlign w:val="center"/>
          </w:tcPr>
          <w:p w14:paraId="335F5EED" w14:textId="77777777" w:rsidR="0008311A" w:rsidRDefault="0008311A" w:rsidP="00004DF8">
            <w:pPr>
              <w:spacing w:line="480" w:lineRule="auto"/>
              <w:jc w:val="center"/>
            </w:pPr>
            <w:proofErr w:type="spellStart"/>
            <w:r>
              <w:rPr>
                <w:rFonts w:hint="eastAsia"/>
              </w:rPr>
              <w:t>miR-Cabiner</w:t>
            </w:r>
            <w:proofErr w:type="spellEnd"/>
          </w:p>
        </w:tc>
        <w:tc>
          <w:tcPr>
            <w:tcW w:w="1179" w:type="pct"/>
            <w:shd w:val="clear" w:color="auto" w:fill="auto"/>
            <w:vAlign w:val="center"/>
          </w:tcPr>
          <w:p w14:paraId="6CC96703" w14:textId="3DA8872F" w:rsidR="0008311A" w:rsidRDefault="0008311A" w:rsidP="00882707">
            <w:pPr>
              <w:spacing w:line="480" w:lineRule="auto"/>
              <w:jc w:val="center"/>
            </w:pPr>
            <w:r>
              <w:t>10</w:t>
            </w:r>
            <w:r>
              <w:rPr>
                <w:rFonts w:hint="eastAsia"/>
              </w:rPr>
              <w:t>0</w:t>
            </w:r>
            <w:r w:rsidR="000776C0">
              <w:rPr>
                <w:rFonts w:hint="eastAsia"/>
              </w:rPr>
              <w:t xml:space="preserve"> </w:t>
            </w:r>
            <w:proofErr w:type="spellStart"/>
            <w:r w:rsidR="000776C0">
              <w:rPr>
                <w:rFonts w:hint="eastAsia"/>
              </w:rPr>
              <w:t>fm</w:t>
            </w:r>
            <w:proofErr w:type="spellEnd"/>
            <w:r>
              <w:rPr>
                <w:rFonts w:hint="eastAsia"/>
              </w:rPr>
              <w:t xml:space="preserve"> - 100</w:t>
            </w:r>
            <w:r w:rsidR="000776C0">
              <w:rPr>
                <w:rFonts w:hint="eastAsia"/>
              </w:rPr>
              <w:t xml:space="preserve"> pm</w:t>
            </w:r>
          </w:p>
        </w:tc>
        <w:tc>
          <w:tcPr>
            <w:tcW w:w="737" w:type="pct"/>
            <w:vAlign w:val="center"/>
          </w:tcPr>
          <w:p w14:paraId="0581D1C8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6059AA84" w14:textId="714D6C0D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34.96</w:t>
            </w:r>
            <w:r w:rsidR="000776C0">
              <w:rPr>
                <w:rFonts w:hint="eastAsia"/>
              </w:rPr>
              <w:t xml:space="preserve"> </w:t>
            </w:r>
            <w:proofErr w:type="spellStart"/>
            <w:r w:rsidR="000776C0">
              <w:rPr>
                <w:rFonts w:hint="eastAsia"/>
              </w:rPr>
              <w:t>fm</w:t>
            </w:r>
            <w:proofErr w:type="spellEnd"/>
          </w:p>
        </w:tc>
        <w:tc>
          <w:tcPr>
            <w:tcW w:w="664" w:type="pct"/>
            <w:gridSpan w:val="2"/>
            <w:vAlign w:val="center"/>
          </w:tcPr>
          <w:p w14:paraId="6AEF6104" w14:textId="77777777" w:rsidR="0008311A" w:rsidRDefault="0008311A" w:rsidP="00004DF8">
            <w:pPr>
              <w:spacing w:line="480" w:lineRule="auto"/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C69D933" w14:textId="77777777" w:rsidR="0008311A" w:rsidRDefault="0008311A" w:rsidP="00004DF8">
            <w:pPr>
              <w:spacing w:line="480" w:lineRule="auto"/>
              <w:jc w:val="center"/>
            </w:pPr>
            <w:r>
              <w:t>This work</w:t>
            </w:r>
          </w:p>
        </w:tc>
      </w:tr>
    </w:tbl>
    <w:p w14:paraId="491F4560" w14:textId="4FB542A0" w:rsidR="00B61C32" w:rsidRDefault="0008311A" w:rsidP="00A90658">
      <w:pPr>
        <w:spacing w:line="480" w:lineRule="auto"/>
        <w:jc w:val="both"/>
      </w:pPr>
      <w:r>
        <w:t>EM-CRISPR: CRISPR/Cas13a-Powered Electrochemical Microfluidic Biosensor;</w:t>
      </w:r>
    </w:p>
    <w:p w14:paraId="6757D4C2" w14:textId="2E0A6AC2" w:rsidR="00B61C32" w:rsidRPr="00B61C32" w:rsidRDefault="00CF6ABD" w:rsidP="00A90658">
      <w:pPr>
        <w:spacing w:line="480" w:lineRule="auto"/>
        <w:jc w:val="both"/>
        <w:rPr>
          <w:lang w:eastAsia="zh-CN"/>
        </w:rPr>
      </w:pPr>
      <w:r>
        <w:t>Naked-</w:t>
      </w:r>
      <w:proofErr w:type="spellStart"/>
      <w:r>
        <w:t>EyeCRISPR</w:t>
      </w:r>
      <w:proofErr w:type="spellEnd"/>
      <w:r w:rsidR="00B61C32" w:rsidRPr="00B61C32">
        <w:rPr>
          <w:rFonts w:hint="eastAsia"/>
        </w:rPr>
        <w:t>:</w:t>
      </w:r>
      <w:r w:rsidR="00BD36FE" w:rsidRPr="00BD36FE">
        <w:t xml:space="preserve"> </w:t>
      </w:r>
      <w:r w:rsidR="001C216C">
        <w:rPr>
          <w:rFonts w:hint="eastAsia"/>
          <w:lang w:eastAsia="zh-CN"/>
        </w:rPr>
        <w:t>a</w:t>
      </w:r>
      <w:r w:rsidR="00BD36FE">
        <w:rPr>
          <w:rFonts w:hint="eastAsia"/>
          <w:lang w:eastAsia="zh-CN"/>
        </w:rPr>
        <w:t xml:space="preserve"> platform that can </w:t>
      </w:r>
      <w:r w:rsidR="00BD36FE" w:rsidRPr="00BD36FE">
        <w:t>comple</w:t>
      </w:r>
      <w:r w:rsidR="00BD36FE">
        <w:rPr>
          <w:rFonts w:hint="eastAsia"/>
          <w:lang w:eastAsia="zh-CN"/>
        </w:rPr>
        <w:t>te</w:t>
      </w:r>
      <w:r w:rsidR="00BD36FE" w:rsidRPr="00BD36FE">
        <w:t xml:space="preserve"> </w:t>
      </w:r>
      <w:r w:rsidR="00BD36FE">
        <w:rPr>
          <w:rFonts w:hint="eastAsia"/>
          <w:lang w:eastAsia="zh-CN"/>
        </w:rPr>
        <w:t>the</w:t>
      </w:r>
      <w:r w:rsidR="00BD36FE" w:rsidRPr="00BD36FE">
        <w:t xml:space="preserve"> naked-eye gene detection</w:t>
      </w:r>
      <w:r w:rsidR="00BD36FE">
        <w:rPr>
          <w:rFonts w:hint="eastAsia"/>
          <w:lang w:eastAsia="zh-CN"/>
        </w:rPr>
        <w:t xml:space="preserve"> </w:t>
      </w:r>
      <w:r w:rsidR="008A7619">
        <w:rPr>
          <w:rFonts w:hint="eastAsia"/>
          <w:lang w:eastAsia="zh-CN"/>
        </w:rPr>
        <w:t>based on</w:t>
      </w:r>
      <w:r w:rsidR="00A90658">
        <w:rPr>
          <w:rFonts w:hint="eastAsia"/>
          <w:lang w:eastAsia="zh-CN"/>
        </w:rPr>
        <w:t xml:space="preserve"> </w:t>
      </w:r>
      <w:r w:rsidR="008A7619">
        <w:rPr>
          <w:rFonts w:hint="eastAsia"/>
          <w:lang w:eastAsia="zh-CN"/>
        </w:rPr>
        <w:t>CRISPR and the</w:t>
      </w:r>
      <w:r w:rsidR="008A7619" w:rsidRPr="00BD36FE">
        <w:t xml:space="preserve"> aggregation behavior </w:t>
      </w:r>
      <w:r w:rsidR="001C216C">
        <w:rPr>
          <w:rFonts w:hint="eastAsia"/>
          <w:lang w:eastAsia="zh-CN"/>
        </w:rPr>
        <w:t>of</w:t>
      </w:r>
      <w:r w:rsidR="008A7619" w:rsidRPr="00BD36FE">
        <w:t xml:space="preserve"> AuNPs-DNA probes pair</w:t>
      </w:r>
      <w:r w:rsidR="00A90658">
        <w:rPr>
          <w:rFonts w:hint="eastAsia"/>
          <w:lang w:eastAsia="zh-CN"/>
        </w:rPr>
        <w:t>;</w:t>
      </w:r>
    </w:p>
    <w:p w14:paraId="0B03BF5D" w14:textId="0F98789D" w:rsidR="00B61C32" w:rsidRPr="00B61C32" w:rsidRDefault="0008311A" w:rsidP="00A90658">
      <w:pPr>
        <w:spacing w:line="480" w:lineRule="auto"/>
        <w:jc w:val="both"/>
        <w:rPr>
          <w:lang w:eastAsia="zh-CN"/>
        </w:rPr>
      </w:pPr>
      <w:r w:rsidRPr="00B61C32">
        <w:rPr>
          <w:rFonts w:hint="eastAsia"/>
        </w:rPr>
        <w:t>C</w:t>
      </w:r>
      <w:r w:rsidRPr="00B61C32">
        <w:t>TSDR-Cas12</w:t>
      </w:r>
      <w:r>
        <w:rPr>
          <w:kern w:val="21"/>
        </w:rPr>
        <w:t>a:</w:t>
      </w:r>
      <w:r>
        <w:t xml:space="preserve"> a cascade toehold-mediated strand</w:t>
      </w:r>
      <w:r>
        <w:rPr>
          <w:rFonts w:hint="eastAsia"/>
        </w:rPr>
        <w:t xml:space="preserve"> </w:t>
      </w:r>
      <w:r>
        <w:t>displacement reaction;</w:t>
      </w:r>
      <w:r>
        <w:rPr>
          <w:rFonts w:hint="eastAsia"/>
        </w:rPr>
        <w:t xml:space="preserve"> </w:t>
      </w:r>
    </w:p>
    <w:p w14:paraId="6E3AE97B" w14:textId="77777777" w:rsidR="00B61C32" w:rsidRDefault="0008311A" w:rsidP="00A90658">
      <w:pPr>
        <w:spacing w:line="480" w:lineRule="auto"/>
        <w:jc w:val="both"/>
      </w:pPr>
      <w:r>
        <w:rPr>
          <w:rFonts w:hint="eastAsia"/>
        </w:rPr>
        <w:t>SHARA: s</w:t>
      </w:r>
      <w:r>
        <w:t xml:space="preserve">plit </w:t>
      </w:r>
      <w:r>
        <w:rPr>
          <w:rFonts w:hint="eastAsia"/>
        </w:rPr>
        <w:t>a</w:t>
      </w:r>
      <w:r>
        <w:t xml:space="preserve">ctivator for </w:t>
      </w:r>
      <w:r>
        <w:rPr>
          <w:rFonts w:hint="eastAsia"/>
        </w:rPr>
        <w:t>h</w:t>
      </w:r>
      <w:r>
        <w:t xml:space="preserve">ighly </w:t>
      </w:r>
      <w:r>
        <w:rPr>
          <w:rFonts w:hint="eastAsia"/>
        </w:rPr>
        <w:t>a</w:t>
      </w:r>
      <w:r>
        <w:t>ccessible RNA</w:t>
      </w:r>
      <w:r>
        <w:rPr>
          <w:rFonts w:hint="eastAsia"/>
        </w:rPr>
        <w:t xml:space="preserve"> a</w:t>
      </w:r>
      <w:r>
        <w:t>nalysis</w:t>
      </w:r>
      <w:r>
        <w:rPr>
          <w:rFonts w:hint="eastAsia"/>
        </w:rPr>
        <w:t xml:space="preserve">; </w:t>
      </w:r>
    </w:p>
    <w:p w14:paraId="6D2E168F" w14:textId="7D84E465" w:rsidR="0008311A" w:rsidRDefault="0008311A" w:rsidP="00A90658">
      <w:pPr>
        <w:spacing w:line="480" w:lineRule="auto"/>
        <w:jc w:val="both"/>
      </w:pPr>
      <w:r>
        <w:rPr>
          <w:rFonts w:hint="eastAsia"/>
        </w:rPr>
        <w:t>BPTC: a b</w:t>
      </w:r>
      <w:r>
        <w:t xml:space="preserve">is-enzyme cascade </w:t>
      </w:r>
      <w:r>
        <w:rPr>
          <w:rFonts w:hint="eastAsia"/>
        </w:rPr>
        <w:t>p</w:t>
      </w:r>
      <w:r>
        <w:t>latform by combining T7 RNA polymerase and CRISPR-Cas12a</w:t>
      </w:r>
      <w:r>
        <w:rPr>
          <w:rFonts w:hint="eastAsia"/>
        </w:rPr>
        <w:t xml:space="preserve">; </w:t>
      </w:r>
      <w:proofErr w:type="spellStart"/>
      <w:r>
        <w:t>PCDetection</w:t>
      </w:r>
      <w:proofErr w:type="spellEnd"/>
      <w:r>
        <w:rPr>
          <w:rFonts w:hint="eastAsia"/>
        </w:rPr>
        <w:t xml:space="preserve">: a </w:t>
      </w:r>
      <w:proofErr w:type="spellStart"/>
      <w:r>
        <w:t>polyA</w:t>
      </w:r>
      <w:proofErr w:type="spellEnd"/>
      <w:r>
        <w:t>-CRISPR/Cas12a-based miRNA detection system.</w:t>
      </w:r>
    </w:p>
    <w:p w14:paraId="5949FB7D" w14:textId="77777777" w:rsidR="00CF4599" w:rsidRDefault="00CF4599" w:rsidP="0067400C">
      <w:pPr>
        <w:spacing w:line="480" w:lineRule="auto"/>
        <w:rPr>
          <w:lang w:eastAsia="zh-CN"/>
        </w:rPr>
      </w:pPr>
    </w:p>
    <w:p w14:paraId="24A25675" w14:textId="77777777" w:rsidR="00CF4599" w:rsidRDefault="00CF4599" w:rsidP="0067400C">
      <w:pPr>
        <w:spacing w:line="480" w:lineRule="auto"/>
        <w:rPr>
          <w:lang w:eastAsia="zh-CN"/>
        </w:rPr>
      </w:pPr>
    </w:p>
    <w:p w14:paraId="3BD6CC95" w14:textId="77777777" w:rsidR="00CF4599" w:rsidRDefault="00CF4599" w:rsidP="0067400C">
      <w:pPr>
        <w:spacing w:line="480" w:lineRule="auto"/>
        <w:rPr>
          <w:lang w:eastAsia="zh-CN"/>
        </w:rPr>
      </w:pPr>
    </w:p>
    <w:p w14:paraId="02770B24" w14:textId="36FDFD3C" w:rsidR="00CF4599" w:rsidRPr="00961402" w:rsidRDefault="00CF4599" w:rsidP="00CF4599">
      <w:pPr>
        <w:pStyle w:val="aa"/>
        <w:spacing w:line="480" w:lineRule="auto"/>
        <w:jc w:val="center"/>
        <w:rPr>
          <w:lang w:eastAsia="zh-CN"/>
        </w:rPr>
      </w:pPr>
      <w:r w:rsidRPr="00A60EE6">
        <w:rPr>
          <w:b/>
          <w:bCs/>
        </w:rPr>
        <w:lastRenderedPageBreak/>
        <w:t>Table S</w:t>
      </w:r>
      <w:r>
        <w:rPr>
          <w:rFonts w:hint="eastAsia"/>
          <w:b/>
          <w:bCs/>
          <w:lang w:eastAsia="zh-CN"/>
        </w:rPr>
        <w:t>5</w:t>
      </w:r>
      <w:r w:rsidRPr="00A60EE6">
        <w:rPr>
          <w:b/>
          <w:bCs/>
        </w:rPr>
        <w:t xml:space="preserve">. </w:t>
      </w:r>
      <w:r>
        <w:t xml:space="preserve">Sequence of oligonucleotides used in </w:t>
      </w:r>
      <w:proofErr w:type="spellStart"/>
      <w:r>
        <w:rPr>
          <w:rFonts w:hint="eastAsia"/>
          <w:lang w:eastAsia="zh-CN"/>
        </w:rPr>
        <w:t>miR-Cabiner</w:t>
      </w:r>
      <w:proofErr w:type="spellEnd"/>
      <w:r>
        <w:rPr>
          <w:rFonts w:hint="eastAsia"/>
          <w:lang w:eastAsia="zh-CN"/>
        </w:rPr>
        <w:t xml:space="preserve"> for miRNA detection</w:t>
      </w:r>
      <w:r>
        <w:rPr>
          <w:spacing w:val="-1"/>
        </w:rPr>
        <w:t>.</w:t>
      </w:r>
    </w:p>
    <w:tbl>
      <w:tblPr>
        <w:tblStyle w:val="TableNormal"/>
        <w:tblW w:w="8188" w:type="dxa"/>
        <w:jc w:val="center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6454"/>
      </w:tblGrid>
      <w:tr w:rsidR="00CF4599" w14:paraId="22D6D7C0" w14:textId="77777777" w:rsidTr="0092465A">
        <w:trPr>
          <w:trHeight w:val="524"/>
          <w:jc w:val="center"/>
        </w:trPr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</w:tcPr>
          <w:p w14:paraId="2BF322F2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Oligonucleotides</w:t>
            </w:r>
          </w:p>
        </w:tc>
        <w:tc>
          <w:tcPr>
            <w:tcW w:w="6454" w:type="dxa"/>
            <w:tcBorders>
              <w:top w:val="single" w:sz="12" w:space="0" w:color="000000"/>
              <w:bottom w:val="single" w:sz="12" w:space="0" w:color="000000"/>
            </w:tcBorders>
          </w:tcPr>
          <w:p w14:paraId="2990609B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Sequence (5'-3')</w:t>
            </w:r>
          </w:p>
        </w:tc>
      </w:tr>
      <w:tr w:rsidR="00CF4599" w14:paraId="1474F37F" w14:textId="77777777" w:rsidTr="0092465A">
        <w:trPr>
          <w:trHeight w:val="614"/>
          <w:jc w:val="center"/>
        </w:trPr>
        <w:tc>
          <w:tcPr>
            <w:tcW w:w="1734" w:type="dxa"/>
            <w:tcBorders>
              <w:top w:val="single" w:sz="12" w:space="0" w:color="000000"/>
              <w:bottom w:val="single" w:sz="4" w:space="0" w:color="000000"/>
            </w:tcBorders>
          </w:tcPr>
          <w:p w14:paraId="271FB87E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H1</w:t>
            </w:r>
          </w:p>
        </w:tc>
        <w:tc>
          <w:tcPr>
            <w:tcW w:w="6454" w:type="dxa"/>
            <w:tcBorders>
              <w:top w:val="single" w:sz="12" w:space="0" w:color="000000"/>
              <w:bottom w:val="single" w:sz="4" w:space="0" w:color="000000"/>
            </w:tcBorders>
          </w:tcPr>
          <w:p w14:paraId="06F58827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TCAACATCAGTCTGATAAGCTACTACAACTGGCGGGGTAGCTTATCAGAC</w:t>
            </w:r>
          </w:p>
        </w:tc>
      </w:tr>
      <w:tr w:rsidR="00CF4599" w14:paraId="2135456B" w14:textId="77777777" w:rsidTr="0092465A">
        <w:trPr>
          <w:trHeight w:val="628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65AE12DF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H2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6216D6A4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TAAGCTACCCCGCCAGTTGTAGTAGCTTATCAGACTCTACAACTGGCGGGGAAAA</w:t>
            </w:r>
          </w:p>
        </w:tc>
      </w:tr>
      <w:tr w:rsidR="00CF4599" w14:paraId="4BC4630D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3B4ECAB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H3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1EE82AF3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CTGGCGGGGAAAAGGAAGTTTCCCCGCCAGTTGTAG</w:t>
            </w:r>
          </w:p>
        </w:tc>
      </w:tr>
      <w:tr w:rsidR="00CF4599" w14:paraId="4502AB4B" w14:textId="77777777" w:rsidTr="0092465A">
        <w:trPr>
          <w:trHeight w:val="628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4818BB18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H4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7CE6B98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CTTCCTTTTCCCCGCCAGCTACAACTGGCGGGGAAA</w:t>
            </w:r>
          </w:p>
        </w:tc>
      </w:tr>
      <w:tr w:rsidR="00CF4599" w14:paraId="52A338E3" w14:textId="77777777" w:rsidTr="0092465A">
        <w:trPr>
          <w:trHeight w:val="633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2722681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H4t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403BD690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CTTCC</w:t>
            </w:r>
            <w:r w:rsidRPr="00050D9F">
              <w:rPr>
                <w:rFonts w:eastAsia="宋体" w:hint="eastAsia"/>
                <w:sz w:val="24"/>
                <w:szCs w:val="24"/>
              </w:rPr>
              <w:t>/i6FAMdT/</w:t>
            </w:r>
            <w:r w:rsidRPr="00050D9F">
              <w:rPr>
                <w:rFonts w:hint="eastAsia"/>
                <w:sz w:val="24"/>
                <w:szCs w:val="24"/>
              </w:rPr>
              <w:t>TTTCCCCGCCAGCTACAACTGGCGGGGAAA</w:t>
            </w:r>
            <w:r w:rsidRPr="00050D9F">
              <w:rPr>
                <w:rFonts w:eastAsia="宋体" w:hint="eastAsia"/>
                <w:sz w:val="24"/>
                <w:szCs w:val="24"/>
              </w:rPr>
              <w:t>-3</w:t>
            </w:r>
            <w:r w:rsidRPr="00050D9F">
              <w:rPr>
                <w:rFonts w:eastAsia="宋体"/>
                <w:sz w:val="24"/>
                <w:szCs w:val="24"/>
              </w:rPr>
              <w:t>’</w:t>
            </w:r>
            <w:r w:rsidRPr="00050D9F">
              <w:rPr>
                <w:rFonts w:eastAsia="宋体" w:hint="eastAsia"/>
                <w:sz w:val="24"/>
                <w:szCs w:val="24"/>
              </w:rPr>
              <w:t>BHQ1</w:t>
            </w:r>
          </w:p>
        </w:tc>
      </w:tr>
      <w:tr w:rsidR="00CF4599" w14:paraId="56ADD2D5" w14:textId="77777777" w:rsidTr="0092465A">
        <w:trPr>
          <w:trHeight w:val="628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ACA4FDA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H1b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1E6653E9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TCAACATCAGTCTGATTTGCTACTCCAAATGGCGGGGTAGCAAATCAGAC</w:t>
            </w:r>
          </w:p>
        </w:tc>
      </w:tr>
      <w:tr w:rsidR="00CF4599" w14:paraId="11ACA251" w14:textId="77777777" w:rsidTr="0092465A">
        <w:trPr>
          <w:trHeight w:val="628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657E1044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H2b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3042E735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TTTGCTACCCCGCCATTTGGAGTAGCAAATCAGACTCTCCAAATGGCGGGGAAAA</w:t>
            </w:r>
          </w:p>
        </w:tc>
      </w:tr>
      <w:tr w:rsidR="00CF4599" w14:paraId="6BE4D489" w14:textId="77777777" w:rsidTr="0092465A">
        <w:trPr>
          <w:trHeight w:val="628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26DBAA89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H1c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42A0A95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AGTCTAGGAAACTGCGTGGGTTAATCAACATCAGTCTGATAAGCTATTAACC</w:t>
            </w:r>
          </w:p>
        </w:tc>
      </w:tr>
      <w:tr w:rsidR="00CF4599" w14:paraId="06B907B0" w14:textId="77777777" w:rsidTr="0092465A">
        <w:trPr>
          <w:trHeight w:val="628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44BA86E0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H2c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42D52A00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TTAACCAACGCAGTTTCCTAGACTCAGTGTAGTCTAGGAAACTGCGT</w:t>
            </w:r>
          </w:p>
        </w:tc>
      </w:tr>
      <w:tr w:rsidR="00CF4599" w14:paraId="248F7842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3689B92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lastRenderedPageBreak/>
              <w:t>H3c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F24DF18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  <w:u w:val="single"/>
              </w:rPr>
            </w:pPr>
            <w:r w:rsidRPr="00050D9F">
              <w:rPr>
                <w:rFonts w:hint="eastAsia"/>
                <w:sz w:val="24"/>
                <w:szCs w:val="24"/>
              </w:rPr>
              <w:t>AGTCTAGGAAACTGCGTTGGTTAAACGCAGTTTCCTAGACTACACTG</w:t>
            </w:r>
          </w:p>
        </w:tc>
      </w:tr>
      <w:tr w:rsidR="00CF4599" w14:paraId="306A86B2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2F053BF7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a</w:t>
            </w:r>
            <w:r w:rsidRPr="00050D9F">
              <w:rPr>
                <w:rFonts w:eastAsia="宋体" w:hint="eastAsia"/>
                <w:sz w:val="24"/>
                <w:szCs w:val="24"/>
              </w:rPr>
              <w:t>H1-130a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6DA5136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  <w:shd w:val="clear" w:color="auto" w:fill="FFFF84"/>
              </w:rPr>
            </w:pPr>
            <w:r w:rsidRPr="00050D9F">
              <w:rPr>
                <w:sz w:val="24"/>
                <w:szCs w:val="24"/>
              </w:rPr>
              <w:t>AGTAGCACAATGTGAAAAGAGCCTACAACTGGCGGGGGCTCTTTTCACAT</w:t>
            </w:r>
          </w:p>
        </w:tc>
      </w:tr>
      <w:tr w:rsidR="00CF4599" w14:paraId="238FB8C6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1BE1ABB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a</w:t>
            </w:r>
            <w:r w:rsidRPr="00050D9F">
              <w:rPr>
                <w:rFonts w:eastAsia="宋体" w:hint="eastAsia"/>
                <w:sz w:val="24"/>
                <w:szCs w:val="24"/>
              </w:rPr>
              <w:t>H2-130a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5143705" w14:textId="77777777" w:rsidR="00CF4599" w:rsidRPr="00050D9F" w:rsidRDefault="00000000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  <w:shd w:val="clear" w:color="auto" w:fill="FFFF84"/>
              </w:rPr>
            </w:pPr>
            <w:hyperlink r:id="rId29" w:history="1">
              <w:r w:rsidR="00CF4599" w:rsidRPr="00050D9F">
                <w:rPr>
                  <w:b/>
                  <w:bCs/>
                  <w:sz w:val="24"/>
                  <w:szCs w:val="24"/>
                </w:rPr>
                <w:t>AAAGAGC</w:t>
              </w:r>
              <w:r w:rsidR="00CF4599" w:rsidRPr="00050D9F">
                <w:rPr>
                  <w:sz w:val="24"/>
                  <w:szCs w:val="24"/>
                </w:rPr>
                <w:t>CCCCGCCAGTTGTAG</w:t>
              </w:r>
              <w:r w:rsidR="00CF4599" w:rsidRPr="00050D9F">
                <w:rPr>
                  <w:b/>
                  <w:bCs/>
                  <w:sz w:val="24"/>
                  <w:szCs w:val="24"/>
                </w:rPr>
                <w:t>GCTCTTTTCACATT</w:t>
              </w:r>
              <w:r w:rsidR="00CF4599" w:rsidRPr="00050D9F">
                <w:rPr>
                  <w:sz w:val="24"/>
                  <w:szCs w:val="24"/>
                </w:rPr>
                <w:t>CTACAACTGGCGGGG</w:t>
              </w:r>
              <w:r w:rsidR="00CF4599" w:rsidRPr="00050D9F">
                <w:rPr>
                  <w:rFonts w:hint="eastAsia"/>
                  <w:sz w:val="24"/>
                  <w:szCs w:val="24"/>
                </w:rPr>
                <w:t>AAAA</w:t>
              </w:r>
            </w:hyperlink>
          </w:p>
        </w:tc>
      </w:tr>
      <w:tr w:rsidR="00CF4599" w14:paraId="0EB6610D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BB05B5F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a</w:t>
            </w:r>
            <w:r w:rsidRPr="00050D9F">
              <w:rPr>
                <w:rFonts w:eastAsia="宋体" w:hint="eastAsia"/>
                <w:sz w:val="24"/>
                <w:szCs w:val="24"/>
              </w:rPr>
              <w:t>H1-10b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17AE2461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  <w:shd w:val="clear" w:color="auto" w:fill="FFFF84"/>
              </w:rPr>
            </w:pPr>
            <w:r w:rsidRPr="00050D9F">
              <w:rPr>
                <w:sz w:val="24"/>
                <w:szCs w:val="24"/>
              </w:rPr>
              <w:t>CACAAATTCGGTTCTACAGGGTACTACAACTGGCGGGGTACCCTGTAGAAC</w:t>
            </w:r>
          </w:p>
        </w:tc>
      </w:tr>
      <w:tr w:rsidR="00CF4599" w14:paraId="789D1360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5B5F1F7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a</w:t>
            </w:r>
            <w:r w:rsidRPr="00050D9F">
              <w:rPr>
                <w:rFonts w:eastAsia="宋体" w:hint="eastAsia"/>
                <w:sz w:val="24"/>
                <w:szCs w:val="24"/>
              </w:rPr>
              <w:t>H2-10b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301033B9" w14:textId="77777777" w:rsidR="00CF4599" w:rsidRPr="00050D9F" w:rsidRDefault="00000000" w:rsidP="0092465A">
            <w:pPr>
              <w:spacing w:line="480" w:lineRule="auto"/>
              <w:rPr>
                <w:szCs w:val="24"/>
                <w:u w:val="single"/>
                <w:shd w:val="clear" w:color="auto" w:fill="FFFF84"/>
              </w:rPr>
            </w:pPr>
            <w:hyperlink r:id="rId30" w:history="1">
              <w:r w:rsidR="00CF4599" w:rsidRPr="00050D9F">
                <w:rPr>
                  <w:rFonts w:eastAsia="Times New Roman"/>
                  <w:b/>
                  <w:bCs/>
                  <w:szCs w:val="24"/>
                </w:rPr>
                <w:t>CAGGGTA</w:t>
              </w:r>
              <w:r w:rsidR="00CF4599" w:rsidRPr="00050D9F">
                <w:rPr>
                  <w:rFonts w:eastAsia="Times New Roman"/>
                  <w:szCs w:val="24"/>
                </w:rPr>
                <w:t>CCCCGCCAGTTGTAG</w:t>
              </w:r>
              <w:r w:rsidR="00CF4599" w:rsidRPr="00050D9F">
                <w:rPr>
                  <w:rFonts w:eastAsia="Times New Roman"/>
                  <w:b/>
                  <w:bCs/>
                  <w:szCs w:val="24"/>
                </w:rPr>
                <w:t>TACCCTGTAGAACC</w:t>
              </w:r>
              <w:r w:rsidR="00CF4599" w:rsidRPr="00050D9F">
                <w:rPr>
                  <w:rFonts w:eastAsia="Times New Roman"/>
                  <w:szCs w:val="24"/>
                </w:rPr>
                <w:t>CTACAACTGGCGGGG</w:t>
              </w:r>
              <w:r w:rsidR="00CF4599" w:rsidRPr="00050D9F">
                <w:rPr>
                  <w:rFonts w:eastAsia="Times New Roman" w:hint="eastAsia"/>
                  <w:szCs w:val="24"/>
                </w:rPr>
                <w:t>AAAA</w:t>
              </w:r>
            </w:hyperlink>
          </w:p>
        </w:tc>
      </w:tr>
      <w:tr w:rsidR="00CF4599" w14:paraId="4FF71BA9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3CFD3B8B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a</w:t>
            </w:r>
            <w:r w:rsidRPr="00050D9F">
              <w:rPr>
                <w:rFonts w:eastAsia="宋体" w:hint="eastAsia"/>
                <w:sz w:val="24"/>
                <w:szCs w:val="24"/>
              </w:rPr>
              <w:t>H1-1285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9E20C1A" w14:textId="77777777" w:rsidR="00CF4599" w:rsidRPr="00050D9F" w:rsidRDefault="00CF4599" w:rsidP="0092465A">
            <w:pPr>
              <w:spacing w:line="480" w:lineRule="auto"/>
              <w:rPr>
                <w:szCs w:val="24"/>
                <w:u w:val="single"/>
                <w:shd w:val="clear" w:color="auto" w:fill="FFFF84"/>
              </w:rPr>
            </w:pPr>
            <w:r w:rsidRPr="00050D9F">
              <w:rPr>
                <w:szCs w:val="24"/>
              </w:rPr>
              <w:t>AGGTCTCACTTTGTTGCCCAGACTACAACTGGCGGGGTCTGGGCAACAAA</w:t>
            </w:r>
          </w:p>
        </w:tc>
      </w:tr>
      <w:tr w:rsidR="00CF4599" w14:paraId="6CFA5D0A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5ECF08B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a</w:t>
            </w:r>
            <w:r w:rsidRPr="00050D9F">
              <w:rPr>
                <w:rFonts w:eastAsia="宋体" w:hint="eastAsia"/>
                <w:sz w:val="24"/>
                <w:szCs w:val="24"/>
              </w:rPr>
              <w:t>H2-1285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DD4EFA4" w14:textId="77777777" w:rsidR="00CF4599" w:rsidRPr="00050D9F" w:rsidRDefault="00000000" w:rsidP="0092465A">
            <w:pPr>
              <w:spacing w:line="480" w:lineRule="auto"/>
              <w:rPr>
                <w:szCs w:val="24"/>
                <w:u w:val="single"/>
                <w:shd w:val="clear" w:color="auto" w:fill="FFFF84"/>
              </w:rPr>
            </w:pPr>
            <w:hyperlink r:id="rId31" w:history="1">
              <w:r w:rsidR="00CF4599" w:rsidRPr="00050D9F">
                <w:rPr>
                  <w:rFonts w:eastAsia="Times New Roman"/>
                  <w:b/>
                  <w:bCs/>
                  <w:szCs w:val="24"/>
                </w:rPr>
                <w:t>GCCCAGA</w:t>
              </w:r>
              <w:r w:rsidR="00CF4599" w:rsidRPr="00050D9F">
                <w:rPr>
                  <w:rFonts w:eastAsia="Times New Roman"/>
                  <w:szCs w:val="24"/>
                </w:rPr>
                <w:t>CCCCGCCAGTTGTAG</w:t>
              </w:r>
              <w:r w:rsidR="00CF4599" w:rsidRPr="00050D9F">
                <w:rPr>
                  <w:rFonts w:eastAsia="Times New Roman"/>
                  <w:b/>
                  <w:bCs/>
                  <w:szCs w:val="24"/>
                </w:rPr>
                <w:t>TCTGGGCAACAAAG</w:t>
              </w:r>
              <w:r w:rsidR="00CF4599" w:rsidRPr="00050D9F">
                <w:rPr>
                  <w:rFonts w:eastAsia="Times New Roman"/>
                  <w:szCs w:val="24"/>
                </w:rPr>
                <w:t>CTACAACTGGCGGGG</w:t>
              </w:r>
              <w:r w:rsidR="00CF4599" w:rsidRPr="00050D9F">
                <w:rPr>
                  <w:rFonts w:eastAsia="Times New Roman" w:hint="eastAsia"/>
                  <w:szCs w:val="24"/>
                </w:rPr>
                <w:t>AAAA</w:t>
              </w:r>
            </w:hyperlink>
          </w:p>
        </w:tc>
      </w:tr>
      <w:tr w:rsidR="00CF4599" w14:paraId="6FBE0CE8" w14:textId="77777777" w:rsidTr="0092465A">
        <w:trPr>
          <w:trHeight w:val="678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BD02937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miR-21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BCA0210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UAGCUUAUCAGACUGAUGUUGA</w:t>
            </w:r>
          </w:p>
        </w:tc>
      </w:tr>
      <w:tr w:rsidR="00CF4599" w14:paraId="5831F7D8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69020C1A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sz w:val="24"/>
                <w:szCs w:val="24"/>
              </w:rPr>
              <w:t>miR-21</w:t>
            </w:r>
            <w:r w:rsidRPr="00050D9F">
              <w:rPr>
                <w:rFonts w:eastAsia="宋体" w:hint="eastAsia"/>
                <w:sz w:val="24"/>
                <w:szCs w:val="24"/>
              </w:rPr>
              <w:t>-M1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E9729F9" w14:textId="77777777" w:rsidR="00CF4599" w:rsidRPr="00050D9F" w:rsidRDefault="00CF4599" w:rsidP="0092465A">
            <w:pPr>
              <w:spacing w:line="480" w:lineRule="auto"/>
              <w:rPr>
                <w:szCs w:val="24"/>
                <w:lang w:eastAsia="en-US"/>
              </w:rPr>
            </w:pPr>
            <w:r w:rsidRPr="00050D9F">
              <w:rPr>
                <w:rFonts w:hint="eastAsia"/>
                <w:szCs w:val="24"/>
              </w:rPr>
              <w:t>UAGCUUAU</w:t>
            </w:r>
            <w:r w:rsidRPr="00050D9F">
              <w:rPr>
                <w:rFonts w:hint="eastAsia"/>
                <w:b/>
                <w:bCs/>
                <w:color w:val="FF0000"/>
                <w:szCs w:val="24"/>
              </w:rPr>
              <w:t>G</w:t>
            </w:r>
            <w:r w:rsidRPr="00050D9F">
              <w:rPr>
                <w:rFonts w:hint="eastAsia"/>
                <w:szCs w:val="24"/>
              </w:rPr>
              <w:t>AGACUGAUGUUGA</w:t>
            </w:r>
          </w:p>
        </w:tc>
      </w:tr>
      <w:tr w:rsidR="00CF4599" w14:paraId="4E70D89E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FFDF0C3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sz w:val="24"/>
                <w:szCs w:val="24"/>
              </w:rPr>
              <w:t>miR-21-M</w:t>
            </w:r>
            <w:r w:rsidRPr="00050D9F">
              <w:rPr>
                <w:rFonts w:eastAsia="宋体" w:hint="eastAsia"/>
                <w:sz w:val="24"/>
                <w:szCs w:val="24"/>
              </w:rPr>
              <w:t>2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1C0A33C5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UAGCUUAU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AGA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UGAUGUUGA</w:t>
            </w:r>
          </w:p>
        </w:tc>
      </w:tr>
      <w:tr w:rsidR="00CF4599" w14:paraId="7B415652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A330D3F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sz w:val="24"/>
                <w:szCs w:val="24"/>
              </w:rPr>
              <w:t>miR-21-M</w:t>
            </w:r>
            <w:r w:rsidRPr="00050D9F">
              <w:rPr>
                <w:rFonts w:eastAsia="宋体" w:hint="eastAsia"/>
                <w:sz w:val="24"/>
                <w:szCs w:val="24"/>
              </w:rPr>
              <w:t>3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39020A5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UAGCUUAU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AGACU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C</w:t>
            </w:r>
            <w:r w:rsidRPr="00050D9F">
              <w:rPr>
                <w:rFonts w:hint="eastAsia"/>
                <w:sz w:val="24"/>
                <w:szCs w:val="24"/>
              </w:rPr>
              <w:t>AUGUUGA</w:t>
            </w:r>
          </w:p>
        </w:tc>
      </w:tr>
      <w:tr w:rsidR="00CF4599" w14:paraId="2D2ECBDB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49975B6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sz w:val="24"/>
                <w:szCs w:val="24"/>
              </w:rPr>
              <w:t>miR-21-M</w:t>
            </w:r>
            <w:r w:rsidRPr="00050D9F">
              <w:rPr>
                <w:rFonts w:eastAsia="宋体" w:hint="eastAsia"/>
                <w:sz w:val="24"/>
                <w:szCs w:val="24"/>
              </w:rPr>
              <w:t>4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E458C93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UAGCUUAU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AGA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UGAU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C</w:t>
            </w:r>
            <w:r w:rsidRPr="00050D9F">
              <w:rPr>
                <w:rFonts w:hint="eastAsia"/>
                <w:sz w:val="24"/>
                <w:szCs w:val="24"/>
              </w:rPr>
              <w:t>UUGA</w:t>
            </w:r>
          </w:p>
        </w:tc>
      </w:tr>
      <w:tr w:rsidR="00CF4599" w14:paraId="212A755A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774F4BF9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Theme="minorEastAsia" w:hint="eastAsia"/>
                <w:spacing w:val="-1"/>
                <w:sz w:val="24"/>
                <w:szCs w:val="24"/>
                <w:vertAlign w:val="superscript"/>
              </w:rPr>
              <w:lastRenderedPageBreak/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miR-130a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3822913C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GCUCUUUUCACAUUGUGCUACU</w:t>
            </w:r>
          </w:p>
        </w:tc>
      </w:tr>
      <w:tr w:rsidR="00CF4599" w14:paraId="092A417F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74E4CD44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pacing w:val="-1"/>
                <w:sz w:val="24"/>
                <w:szCs w:val="24"/>
              </w:rPr>
            </w:pPr>
            <w:r w:rsidRPr="00050D9F">
              <w:rPr>
                <w:rFonts w:eastAsiaTheme="minorEastAsia" w:hint="eastAsia"/>
                <w:spacing w:val="-1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miR-130a-M1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8A3A62A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GCUCUUUU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ACAUUGUGCUACU</w:t>
            </w:r>
          </w:p>
        </w:tc>
      </w:tr>
      <w:tr w:rsidR="00CF4599" w14:paraId="30309CDC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351F6D5E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pacing w:val="-1"/>
                <w:sz w:val="24"/>
                <w:szCs w:val="24"/>
              </w:rPr>
            </w:pPr>
            <w:r w:rsidRPr="00050D9F">
              <w:rPr>
                <w:rFonts w:eastAsiaTheme="minorEastAsia" w:hint="eastAsia"/>
                <w:spacing w:val="-1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miR-130a-M2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11B38CE3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GCUCUUUU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ACA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A</w:t>
            </w:r>
            <w:r w:rsidRPr="00050D9F">
              <w:rPr>
                <w:rFonts w:hint="eastAsia"/>
                <w:sz w:val="24"/>
                <w:szCs w:val="24"/>
              </w:rPr>
              <w:t>UGUGCUACU</w:t>
            </w:r>
          </w:p>
        </w:tc>
      </w:tr>
      <w:tr w:rsidR="00CF4599" w14:paraId="7ED0AF6F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3FE66D5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pacing w:val="-1"/>
                <w:sz w:val="24"/>
                <w:szCs w:val="24"/>
              </w:rPr>
            </w:pPr>
            <w:r w:rsidRPr="00050D9F">
              <w:rPr>
                <w:rFonts w:eastAsiaTheme="minorEastAsia" w:hint="eastAsia"/>
                <w:spacing w:val="-1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miR-130a-M3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61BBDB15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GCUCUUUU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ACAUU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C</w:t>
            </w:r>
            <w:r w:rsidRPr="00050D9F">
              <w:rPr>
                <w:rFonts w:hint="eastAsia"/>
                <w:sz w:val="24"/>
                <w:szCs w:val="24"/>
              </w:rPr>
              <w:t>UGCUACU</w:t>
            </w:r>
          </w:p>
        </w:tc>
      </w:tr>
      <w:tr w:rsidR="00CF4599" w14:paraId="77A55CE6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26E72A5D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pacing w:val="-1"/>
                <w:sz w:val="24"/>
                <w:szCs w:val="24"/>
              </w:rPr>
            </w:pPr>
            <w:r w:rsidRPr="00050D9F">
              <w:rPr>
                <w:rFonts w:eastAsiaTheme="minorEastAsia" w:hint="eastAsia"/>
                <w:spacing w:val="-1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miR-130a-M4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D510123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GCUCUUUU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rFonts w:hint="eastAsia"/>
                <w:sz w:val="24"/>
                <w:szCs w:val="24"/>
              </w:rPr>
              <w:t>ACA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A</w:t>
            </w:r>
            <w:r w:rsidRPr="00050D9F">
              <w:rPr>
                <w:rFonts w:hint="eastAsia"/>
                <w:sz w:val="24"/>
                <w:szCs w:val="24"/>
              </w:rPr>
              <w:t>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C</w:t>
            </w:r>
            <w:r w:rsidRPr="00050D9F">
              <w:rPr>
                <w:rFonts w:hint="eastAsia"/>
                <w:sz w:val="24"/>
                <w:szCs w:val="24"/>
              </w:rPr>
              <w:t>UGCUACU</w:t>
            </w:r>
          </w:p>
        </w:tc>
      </w:tr>
      <w:tr w:rsidR="00CF4599" w14:paraId="3F394489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DE9E4CF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miR-10b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30FB996A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UACCCUGUAGAACCGAAUUUGUG</w:t>
            </w:r>
          </w:p>
        </w:tc>
      </w:tr>
      <w:tr w:rsidR="00CF4599" w14:paraId="5E3AC7AA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3070B1F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miR-10b-M1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10426574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UACCCUGU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sz w:val="24"/>
                <w:szCs w:val="24"/>
              </w:rPr>
              <w:t>GAACCGAAUUUGUG</w:t>
            </w:r>
          </w:p>
        </w:tc>
      </w:tr>
      <w:tr w:rsidR="00CF4599" w14:paraId="62E4EF86" w14:textId="77777777" w:rsidTr="0092465A">
        <w:trPr>
          <w:trHeight w:val="62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00AAB43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miR-10b-M2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458EF67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UACCCUGU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sz w:val="24"/>
                <w:szCs w:val="24"/>
              </w:rPr>
              <w:t>GAA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G</w:t>
            </w:r>
            <w:r w:rsidRPr="00050D9F">
              <w:rPr>
                <w:sz w:val="24"/>
                <w:szCs w:val="24"/>
              </w:rPr>
              <w:t>CGAAUUUGUG</w:t>
            </w:r>
          </w:p>
        </w:tc>
      </w:tr>
      <w:tr w:rsidR="00CF4599" w14:paraId="74294FD6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3C5CEDC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miR-10b-M3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69D85F8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UACCCUGU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sz w:val="24"/>
                <w:szCs w:val="24"/>
              </w:rPr>
              <w:t>GAACC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C</w:t>
            </w:r>
            <w:r w:rsidRPr="00050D9F">
              <w:rPr>
                <w:sz w:val="24"/>
                <w:szCs w:val="24"/>
              </w:rPr>
              <w:t>AAUUUGUG</w:t>
            </w:r>
          </w:p>
        </w:tc>
      </w:tr>
      <w:tr w:rsidR="00CF4599" w14:paraId="3A140E4C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6FE8AF4A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miR-10b-M4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4C998F1C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UACCCUGU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sz w:val="24"/>
                <w:szCs w:val="24"/>
              </w:rPr>
              <w:t>GAACC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C</w:t>
            </w:r>
            <w:r w:rsidRPr="00050D9F">
              <w:rPr>
                <w:sz w:val="24"/>
                <w:szCs w:val="24"/>
              </w:rPr>
              <w:t>AA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A</w:t>
            </w:r>
            <w:r w:rsidRPr="00050D9F">
              <w:rPr>
                <w:sz w:val="24"/>
                <w:szCs w:val="24"/>
              </w:rPr>
              <w:t>UUGUG</w:t>
            </w:r>
          </w:p>
        </w:tc>
      </w:tr>
      <w:tr w:rsidR="00CF4599" w14:paraId="0C147807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2E754D61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miR-1285-5p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65265EEC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UCUGGGCAACAAAGUGAGACCU</w:t>
            </w:r>
          </w:p>
        </w:tc>
      </w:tr>
      <w:tr w:rsidR="00CF4599" w14:paraId="0C117F0D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84D546D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miR-1285-M1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19AC8FB3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UCUGGGCA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rFonts w:hint="eastAsia"/>
                <w:sz w:val="24"/>
                <w:szCs w:val="24"/>
              </w:rPr>
              <w:t>CAAAGUGAGACCU</w:t>
            </w:r>
          </w:p>
        </w:tc>
      </w:tr>
      <w:tr w:rsidR="00CF4599" w14:paraId="5ED3921F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643D1F8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miR-1285-M2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42DACC11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UCUGGGCA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rFonts w:hint="eastAsia"/>
                <w:sz w:val="24"/>
                <w:szCs w:val="24"/>
              </w:rPr>
              <w:t>CAA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rFonts w:hint="eastAsia"/>
                <w:sz w:val="24"/>
                <w:szCs w:val="24"/>
              </w:rPr>
              <w:t>GUGAGACCU</w:t>
            </w:r>
          </w:p>
        </w:tc>
      </w:tr>
      <w:tr w:rsidR="00CF4599" w14:paraId="0C454147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7599A951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miR-1285-M3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23018482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UCUGGGCA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rFonts w:hint="eastAsia"/>
                <w:sz w:val="24"/>
                <w:szCs w:val="24"/>
              </w:rPr>
              <w:t>CAAAG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A</w:t>
            </w:r>
            <w:r w:rsidRPr="00050D9F">
              <w:rPr>
                <w:rFonts w:hint="eastAsia"/>
                <w:sz w:val="24"/>
                <w:szCs w:val="24"/>
              </w:rPr>
              <w:t>GAGACCU</w:t>
            </w:r>
          </w:p>
        </w:tc>
      </w:tr>
      <w:tr w:rsidR="00CF4599" w14:paraId="629F5BD8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7E5F04C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Theme="minorEastAsia" w:hint="eastAsia"/>
                <w:sz w:val="24"/>
                <w:szCs w:val="24"/>
                <w:vertAlign w:val="superscript"/>
              </w:rPr>
              <w:t>b</w:t>
            </w:r>
            <w:r w:rsidRPr="00050D9F">
              <w:rPr>
                <w:rFonts w:eastAsia="宋体" w:hint="eastAsia"/>
                <w:sz w:val="24"/>
                <w:szCs w:val="24"/>
              </w:rPr>
              <w:t>miR-1285-M4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2B407398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UCUGGGCA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U</w:t>
            </w:r>
            <w:r w:rsidRPr="00050D9F">
              <w:rPr>
                <w:rFonts w:hint="eastAsia"/>
                <w:sz w:val="24"/>
                <w:szCs w:val="24"/>
              </w:rPr>
              <w:t>CAAAG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A</w:t>
            </w:r>
            <w:r w:rsidRPr="00050D9F">
              <w:rPr>
                <w:rFonts w:hint="eastAsia"/>
                <w:sz w:val="24"/>
                <w:szCs w:val="24"/>
              </w:rPr>
              <w:t>GA</w:t>
            </w:r>
            <w:r w:rsidRPr="00050D9F">
              <w:rPr>
                <w:rFonts w:hint="eastAsia"/>
                <w:b/>
                <w:bCs/>
                <w:color w:val="FF0000"/>
                <w:sz w:val="24"/>
                <w:szCs w:val="24"/>
              </w:rPr>
              <w:t>C</w:t>
            </w:r>
            <w:r w:rsidRPr="00050D9F">
              <w:rPr>
                <w:rFonts w:hint="eastAsia"/>
                <w:sz w:val="24"/>
                <w:szCs w:val="24"/>
              </w:rPr>
              <w:t>ACCU</w:t>
            </w:r>
          </w:p>
        </w:tc>
      </w:tr>
      <w:tr w:rsidR="00CF4599" w14:paraId="2B5BEAD8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6934E34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miR-203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2C2BE77A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GUGAAAUGUUUAGGACCACUAG</w:t>
            </w:r>
          </w:p>
        </w:tc>
      </w:tr>
      <w:tr w:rsidR="00CF4599" w14:paraId="77850888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04D2ACD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lastRenderedPageBreak/>
              <w:t>let-7a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2B6FB525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UGAGGUAGUAGGUUGUAUAGUU</w:t>
            </w:r>
          </w:p>
        </w:tc>
      </w:tr>
      <w:tr w:rsidR="00CF4599" w14:paraId="36812563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45A54B8F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miR-200b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150740E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UAAUACUGCCUGGUAAUGAUG</w:t>
            </w:r>
            <w:r w:rsidRPr="00050D9F">
              <w:rPr>
                <w:spacing w:val="-1"/>
                <w:sz w:val="24"/>
                <w:szCs w:val="24"/>
              </w:rPr>
              <w:t>AC</w:t>
            </w:r>
          </w:p>
        </w:tc>
      </w:tr>
      <w:tr w:rsidR="00CF4599" w14:paraId="3E7B4D5D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3841AD0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miR-429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4E055ADA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sz w:val="24"/>
                <w:szCs w:val="24"/>
              </w:rPr>
              <w:t>UAAUACUGUCUGGUAAAACCGU</w:t>
            </w:r>
          </w:p>
        </w:tc>
      </w:tr>
      <w:tr w:rsidR="00CF4599" w14:paraId="70D4B333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B53BF68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proofErr w:type="spellStart"/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c</w:t>
            </w:r>
            <w:r w:rsidRPr="00050D9F">
              <w:rPr>
                <w:rFonts w:eastAsia="宋体" w:hint="eastAsia"/>
                <w:sz w:val="24"/>
                <w:szCs w:val="24"/>
              </w:rPr>
              <w:t>crRNA</w:t>
            </w:r>
            <w:proofErr w:type="spellEnd"/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6E2AB5B" w14:textId="77777777" w:rsidR="00CF4599" w:rsidRPr="00050D9F" w:rsidRDefault="00CF4599" w:rsidP="0092465A">
            <w:pPr>
              <w:spacing w:line="480" w:lineRule="auto"/>
              <w:rPr>
                <w:szCs w:val="24"/>
              </w:rPr>
            </w:pPr>
            <w:r w:rsidRPr="00050D9F">
              <w:rPr>
                <w:szCs w:val="24"/>
              </w:rPr>
              <w:t>UAAUACGACUCACUAUAGGGUAAUUUCUACUAAGUGUAGAU</w:t>
            </w:r>
            <w:r w:rsidRPr="00050D9F">
              <w:rPr>
                <w:szCs w:val="24"/>
                <w:u w:val="single"/>
              </w:rPr>
              <w:t>CUAGACUACACUGAGUCUAG</w:t>
            </w:r>
          </w:p>
        </w:tc>
      </w:tr>
      <w:tr w:rsidR="00CF4599" w14:paraId="48F719CE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2AEB9028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c</w:t>
            </w:r>
            <w:r w:rsidRPr="00050D9F">
              <w:rPr>
                <w:rFonts w:eastAsia="宋体" w:hint="eastAsia"/>
                <w:sz w:val="24"/>
                <w:szCs w:val="24"/>
              </w:rPr>
              <w:t>crRNA</w:t>
            </w:r>
            <w:proofErr w:type="spellEnd"/>
            <w:r w:rsidRPr="00050D9F">
              <w:rPr>
                <w:rFonts w:eastAsia="宋体" w:hint="eastAsia"/>
                <w:sz w:val="24"/>
                <w:szCs w:val="24"/>
              </w:rPr>
              <w:t>-b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2A062646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UAAUACGACUCACUAUAGGGUAAUUUCUACUAAGUGUAGAU</w:t>
            </w:r>
            <w:r w:rsidRPr="00050D9F">
              <w:rPr>
                <w:rFonts w:hint="eastAsia"/>
                <w:sz w:val="24"/>
                <w:szCs w:val="24"/>
                <w:u w:val="single"/>
              </w:rPr>
              <w:t>UACUCCAAAUGGCGGGGUAG</w:t>
            </w:r>
          </w:p>
        </w:tc>
      </w:tr>
      <w:tr w:rsidR="00CF4599" w14:paraId="5361EEEC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4AA5CD86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 w:rsidRPr="00050D9F">
              <w:rPr>
                <w:rFonts w:eastAsia="宋体" w:hint="eastAsia"/>
                <w:sz w:val="24"/>
                <w:szCs w:val="24"/>
                <w:vertAlign w:val="superscript"/>
              </w:rPr>
              <w:t>c</w:t>
            </w:r>
            <w:r w:rsidRPr="00050D9F">
              <w:rPr>
                <w:rFonts w:eastAsia="宋体" w:hint="eastAsia"/>
                <w:sz w:val="24"/>
                <w:szCs w:val="24"/>
              </w:rPr>
              <w:t>crRNA</w:t>
            </w:r>
            <w:proofErr w:type="spellEnd"/>
            <w:r w:rsidRPr="00050D9F">
              <w:rPr>
                <w:rFonts w:eastAsia="宋体" w:hint="eastAsia"/>
                <w:sz w:val="24"/>
                <w:szCs w:val="24"/>
              </w:rPr>
              <w:t>-c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5CA77C7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hint="eastAsia"/>
                <w:sz w:val="24"/>
                <w:szCs w:val="24"/>
              </w:rPr>
              <w:t>UAAUACGACUCACUAUAGGGUAAUUUCUACUAAGUGUAGAU</w:t>
            </w:r>
            <w:r w:rsidRPr="00050D9F">
              <w:rPr>
                <w:rFonts w:hint="eastAsia"/>
                <w:sz w:val="24"/>
                <w:szCs w:val="24"/>
                <w:u w:val="single"/>
              </w:rPr>
              <w:t>CUAGACUACACUGAGUCUAG</w:t>
            </w:r>
          </w:p>
        </w:tc>
      </w:tr>
      <w:tr w:rsidR="00CF4599" w14:paraId="63AFE46D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6F17C792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reporter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E502532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5</w:t>
            </w:r>
            <w:r w:rsidRPr="00050D9F">
              <w:rPr>
                <w:rFonts w:eastAsia="宋体"/>
                <w:sz w:val="24"/>
                <w:szCs w:val="24"/>
              </w:rPr>
              <w:t>’</w:t>
            </w:r>
            <w:r w:rsidRPr="00050D9F">
              <w:rPr>
                <w:rFonts w:eastAsia="宋体" w:hint="eastAsia"/>
                <w:sz w:val="24"/>
                <w:szCs w:val="24"/>
              </w:rPr>
              <w:t>FAM-TTATT-3</w:t>
            </w:r>
            <w:r w:rsidRPr="00050D9F">
              <w:rPr>
                <w:rFonts w:eastAsia="宋体"/>
                <w:sz w:val="24"/>
                <w:szCs w:val="24"/>
              </w:rPr>
              <w:t>’</w:t>
            </w:r>
            <w:r w:rsidRPr="00050D9F">
              <w:rPr>
                <w:rFonts w:eastAsia="宋体" w:hint="eastAsia"/>
                <w:sz w:val="24"/>
                <w:szCs w:val="24"/>
              </w:rPr>
              <w:t>BHQ</w:t>
            </w:r>
          </w:p>
        </w:tc>
      </w:tr>
      <w:tr w:rsidR="00CF4599" w14:paraId="7AD904B8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6DDB0DC6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miR-130a-F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7AC5F84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GCGCTCACGCTCTTTTCACAT</w:t>
            </w:r>
          </w:p>
        </w:tc>
      </w:tr>
      <w:tr w:rsidR="00CF4599" w14:paraId="34EA3499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729708C4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miR-130a-R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27384635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ATCCAGTGCAGGGTCCGAGG</w:t>
            </w:r>
          </w:p>
        </w:tc>
      </w:tr>
      <w:tr w:rsidR="00CF4599" w14:paraId="44404CE7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7F0A727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miR-130a-RT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6494748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GTCGTATCCAGTGCAGGGTCCGAGGTATTCGCACTGGATACGACAGTAGC</w:t>
            </w:r>
          </w:p>
        </w:tc>
      </w:tr>
      <w:tr w:rsidR="00CF4599" w14:paraId="15B1127A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71D31926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miR-10b-F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4A78C1D6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ACGACGTACCCTGTAGAACCGA</w:t>
            </w:r>
          </w:p>
        </w:tc>
      </w:tr>
      <w:tr w:rsidR="00CF4599" w14:paraId="537F2946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451E7CBB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miR-10b-R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3DA3E46E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ATCCAGTGCAGGGTCCGAGG</w:t>
            </w:r>
          </w:p>
        </w:tc>
      </w:tr>
      <w:tr w:rsidR="00CF4599" w14:paraId="4932032F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05F500D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miR-10b-RT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38ED298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GTCGTATCCAGTGCAGGGTCCGAGGTATTCGCACTGGATA</w:t>
            </w:r>
            <w:r w:rsidRPr="00050D9F">
              <w:rPr>
                <w:rFonts w:eastAsia="宋体" w:hint="eastAsia"/>
                <w:sz w:val="24"/>
                <w:szCs w:val="24"/>
              </w:rPr>
              <w:lastRenderedPageBreak/>
              <w:t>CGACCACAAA</w:t>
            </w:r>
          </w:p>
        </w:tc>
      </w:tr>
      <w:tr w:rsidR="00CF4599" w14:paraId="496AD613" w14:textId="77777777" w:rsidTr="0092465A">
        <w:trPr>
          <w:trHeight w:val="457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EB1068E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lastRenderedPageBreak/>
              <w:t>miR-21-F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8553F52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GCGCGTAGCTTATCAGACTGA</w:t>
            </w:r>
          </w:p>
        </w:tc>
      </w:tr>
      <w:tr w:rsidR="00CF4599" w14:paraId="0BFA215B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22A373F7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miR-21-R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3A49522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ACTCAGTGCAGGGCTCGAGG</w:t>
            </w:r>
          </w:p>
        </w:tc>
      </w:tr>
      <w:tr w:rsidR="00CF4599" w14:paraId="7DC819E0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5DE5808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miR-21-RT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DE3F8AF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GTCGTATCCAGTGCAGGGTCCGAGGTATTCGCACTGGATACGACTCAACA</w:t>
            </w:r>
          </w:p>
        </w:tc>
      </w:tr>
      <w:tr w:rsidR="00CF4599" w14:paraId="699D9539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0095B172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miR-1285-F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9C51AB0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GCGCGGATCTCACTTTGTTG</w:t>
            </w:r>
          </w:p>
        </w:tc>
      </w:tr>
      <w:tr w:rsidR="00CF4599" w14:paraId="3BF9AF9B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D729564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miR-1285-R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0FDA1238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ATCCAGTGCAGGGTCCGAGG</w:t>
            </w:r>
          </w:p>
        </w:tc>
      </w:tr>
      <w:tr w:rsidR="00CF4599" w14:paraId="1F691A17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74D2AF29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miR-1285-RT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5196C0A3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GTCGTATCCAGTGCAGGGTCCGAGGTATTCGCACTGGATACGACCCTGGG</w:t>
            </w:r>
          </w:p>
        </w:tc>
      </w:tr>
      <w:tr w:rsidR="00CF4599" w14:paraId="3EFEE260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E1A94E9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U6F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7CCF7D17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AGAGAAGATTAGCATGGCCCCTG</w:t>
            </w:r>
          </w:p>
        </w:tc>
      </w:tr>
      <w:tr w:rsidR="00CF4599" w14:paraId="603993A0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533F6300" w14:textId="77777777" w:rsidR="00CF4599" w:rsidRPr="00050D9F" w:rsidRDefault="00CF4599" w:rsidP="0092465A">
            <w:pPr>
              <w:pStyle w:val="TableText"/>
              <w:spacing w:line="48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U6R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41C5E6F1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ATCCAGTGCAGGGTCCGAGG</w:t>
            </w:r>
          </w:p>
        </w:tc>
      </w:tr>
      <w:tr w:rsidR="00CF4599" w14:paraId="3B927D14" w14:textId="77777777" w:rsidTr="0092465A">
        <w:trPr>
          <w:trHeight w:val="456"/>
          <w:jc w:val="center"/>
        </w:trPr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14:paraId="1BE1466E" w14:textId="77777777" w:rsidR="00CF4599" w:rsidRPr="00050D9F" w:rsidRDefault="00CF4599" w:rsidP="0092465A">
            <w:pPr>
              <w:pStyle w:val="TableText"/>
              <w:spacing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U6RT</w:t>
            </w:r>
          </w:p>
        </w:tc>
        <w:tc>
          <w:tcPr>
            <w:tcW w:w="6454" w:type="dxa"/>
            <w:tcBorders>
              <w:top w:val="single" w:sz="4" w:space="0" w:color="000000"/>
              <w:bottom w:val="single" w:sz="4" w:space="0" w:color="000000"/>
            </w:tcBorders>
          </w:tcPr>
          <w:p w14:paraId="2C57B39E" w14:textId="77777777" w:rsidR="00CF4599" w:rsidRPr="00050D9F" w:rsidRDefault="00CF4599" w:rsidP="0092465A">
            <w:pPr>
              <w:pStyle w:val="TableText"/>
              <w:spacing w:line="480" w:lineRule="auto"/>
              <w:jc w:val="left"/>
              <w:rPr>
                <w:sz w:val="24"/>
                <w:szCs w:val="24"/>
              </w:rPr>
            </w:pPr>
            <w:r w:rsidRPr="00050D9F">
              <w:rPr>
                <w:rFonts w:eastAsia="宋体" w:hint="eastAsia"/>
                <w:sz w:val="24"/>
                <w:szCs w:val="24"/>
              </w:rPr>
              <w:t>GTCGTATCCAGTGCAGGGTCCGAGGTATTCGCACTGGATACGACAAAATA</w:t>
            </w:r>
          </w:p>
        </w:tc>
      </w:tr>
    </w:tbl>
    <w:p w14:paraId="7DD54972" w14:textId="05283EF1" w:rsidR="00CF4599" w:rsidRDefault="00CF4599" w:rsidP="00CF4599">
      <w:pPr>
        <w:spacing w:line="480" w:lineRule="auto"/>
      </w:pPr>
      <w:r>
        <w:rPr>
          <w:rFonts w:hint="eastAsia"/>
          <w:vertAlign w:val="superscript"/>
        </w:rPr>
        <w:t>a</w:t>
      </w:r>
      <w:r>
        <w:rPr>
          <w:rFonts w:hint="eastAsia"/>
          <w:vertAlign w:val="superscript"/>
          <w:lang w:eastAsia="zh-CN"/>
        </w:rPr>
        <w:t xml:space="preserve">) </w:t>
      </w:r>
      <w:r>
        <w:t>The</w:t>
      </w:r>
      <w:r>
        <w:rPr>
          <w:rFonts w:hint="eastAsia"/>
        </w:rPr>
        <w:t xml:space="preserve"> </w:t>
      </w:r>
      <w:r>
        <w:t>altered sequence</w:t>
      </w:r>
      <w:r w:rsidR="00A90658">
        <w:rPr>
          <w:rFonts w:hint="eastAsia"/>
          <w:lang w:eastAsia="zh-CN"/>
        </w:rPr>
        <w:t>s</w:t>
      </w:r>
      <w:r>
        <w:t xml:space="preserve"> of the CHA hairpin</w:t>
      </w:r>
      <w:r w:rsidR="00A90658">
        <w:rPr>
          <w:rFonts w:hint="eastAsia"/>
          <w:lang w:eastAsia="zh-CN"/>
        </w:rPr>
        <w:t>s</w:t>
      </w:r>
      <w:r>
        <w:t xml:space="preserve"> </w:t>
      </w:r>
      <w:r w:rsidR="00A90658">
        <w:rPr>
          <w:rFonts w:hint="eastAsia"/>
          <w:lang w:eastAsia="zh-CN"/>
        </w:rPr>
        <w:t>ar</w:t>
      </w:r>
      <w:r>
        <w:t>e highlighted in bold.</w:t>
      </w:r>
    </w:p>
    <w:p w14:paraId="7A6F8ACE" w14:textId="77777777" w:rsidR="00CF4599" w:rsidRDefault="00CF4599" w:rsidP="00CF4599">
      <w:pPr>
        <w:spacing w:line="480" w:lineRule="auto"/>
      </w:pPr>
      <w:r>
        <w:rPr>
          <w:rFonts w:hint="eastAsia"/>
          <w:vertAlign w:val="superscript"/>
        </w:rPr>
        <w:t>b</w:t>
      </w:r>
      <w:r>
        <w:rPr>
          <w:rFonts w:hint="eastAsia"/>
          <w:vertAlign w:val="superscript"/>
          <w:lang w:eastAsia="zh-CN"/>
        </w:rPr>
        <w:t xml:space="preserve">) </w:t>
      </w:r>
      <w:r>
        <w:t>The mismatched bases</w:t>
      </w:r>
      <w:r>
        <w:rPr>
          <w:rFonts w:hint="eastAsia"/>
        </w:rPr>
        <w:t xml:space="preserve"> </w:t>
      </w:r>
      <w:r>
        <w:t>used for the test of</w:t>
      </w:r>
      <w:r>
        <w:rPr>
          <w:rFonts w:hint="eastAsia"/>
        </w:rPr>
        <w:t xml:space="preserve"> </w:t>
      </w:r>
      <w:r>
        <w:t xml:space="preserve">specificity are in </w:t>
      </w:r>
      <w:r>
        <w:rPr>
          <w:rFonts w:hint="eastAsia"/>
        </w:rPr>
        <w:t>red</w:t>
      </w:r>
      <w:r>
        <w:t xml:space="preserve"> font</w:t>
      </w:r>
      <w:r>
        <w:rPr>
          <w:rFonts w:hint="eastAsia"/>
        </w:rPr>
        <w:t>.</w:t>
      </w:r>
    </w:p>
    <w:p w14:paraId="242CEC5C" w14:textId="77777777" w:rsidR="00CF4599" w:rsidRPr="005B5603" w:rsidRDefault="00CF4599" w:rsidP="00CF4599">
      <w:pPr>
        <w:spacing w:line="480" w:lineRule="auto"/>
        <w:rPr>
          <w:b/>
          <w:bCs/>
        </w:rPr>
      </w:pPr>
      <w:r>
        <w:rPr>
          <w:rFonts w:hint="eastAsia"/>
          <w:vertAlign w:val="superscript"/>
        </w:rPr>
        <w:t>c</w:t>
      </w:r>
      <w:r>
        <w:rPr>
          <w:rFonts w:hint="eastAsia"/>
          <w:vertAlign w:val="superscript"/>
          <w:lang w:eastAsia="zh-CN"/>
        </w:rPr>
        <w:t xml:space="preserve">) </w:t>
      </w:r>
      <w:r>
        <w:t>Underlined characters represent spacer sequence of crRNA</w:t>
      </w:r>
      <w:r>
        <w:rPr>
          <w:rFonts w:hint="eastAsia"/>
        </w:rPr>
        <w:t>.</w:t>
      </w:r>
    </w:p>
    <w:p w14:paraId="6A745212" w14:textId="77777777" w:rsidR="00CF4599" w:rsidRDefault="00CF4599" w:rsidP="00CF4599">
      <w:pPr>
        <w:spacing w:line="480" w:lineRule="auto"/>
        <w:jc w:val="center"/>
        <w:rPr>
          <w:b/>
          <w:bCs/>
        </w:rPr>
      </w:pPr>
    </w:p>
    <w:p w14:paraId="0B7D75C7" w14:textId="77777777" w:rsidR="00CF4599" w:rsidRDefault="00CF4599" w:rsidP="00CF4599">
      <w:pPr>
        <w:spacing w:line="480" w:lineRule="auto"/>
        <w:jc w:val="center"/>
        <w:rPr>
          <w:b/>
          <w:bCs/>
        </w:rPr>
      </w:pPr>
    </w:p>
    <w:p w14:paraId="7065C93E" w14:textId="77777777" w:rsidR="00CF4599" w:rsidRPr="00CF4599" w:rsidRDefault="00CF4599" w:rsidP="0067400C">
      <w:pPr>
        <w:spacing w:line="480" w:lineRule="auto"/>
        <w:rPr>
          <w:rFonts w:eastAsia="宋体"/>
          <w:szCs w:val="21"/>
          <w:lang w:eastAsia="zh-CN"/>
        </w:rPr>
      </w:pPr>
    </w:p>
    <w:sectPr w:rsidR="00CF4599" w:rsidRPr="00CF4599" w:rsidSect="00E853D5">
      <w:headerReference w:type="default" r:id="rId32"/>
      <w:footerReference w:type="default" r:id="rId3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F4421" w14:textId="77777777" w:rsidR="00FD06FA" w:rsidRDefault="00FD06FA">
      <w:r>
        <w:separator/>
      </w:r>
    </w:p>
  </w:endnote>
  <w:endnote w:type="continuationSeparator" w:id="0">
    <w:p w14:paraId="2FC85D7F" w14:textId="77777777" w:rsidR="00FD06FA" w:rsidRDefault="00FD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1EBFE" w14:textId="77777777" w:rsidR="00FD06FA" w:rsidRDefault="00FD06FA">
      <w:r>
        <w:separator/>
      </w:r>
    </w:p>
  </w:footnote>
  <w:footnote w:type="continuationSeparator" w:id="0">
    <w:p w14:paraId="50B7A6FF" w14:textId="77777777" w:rsidR="00FD06FA" w:rsidRDefault="00FD0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C93797"/>
    <w:multiLevelType w:val="multilevel"/>
    <w:tmpl w:val="52C93797"/>
    <w:lvl w:ilvl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  <w:num w:numId="11" w16cid:durableId="1766277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4DF8"/>
    <w:rsid w:val="00015F74"/>
    <w:rsid w:val="00050D9F"/>
    <w:rsid w:val="000551EE"/>
    <w:rsid w:val="00065EBD"/>
    <w:rsid w:val="00066D0C"/>
    <w:rsid w:val="000776C0"/>
    <w:rsid w:val="0008311A"/>
    <w:rsid w:val="00083B44"/>
    <w:rsid w:val="000850DC"/>
    <w:rsid w:val="000A0F7D"/>
    <w:rsid w:val="000C07BF"/>
    <w:rsid w:val="000C2771"/>
    <w:rsid w:val="000D46F4"/>
    <w:rsid w:val="000F0DCE"/>
    <w:rsid w:val="000F6BE3"/>
    <w:rsid w:val="00106B75"/>
    <w:rsid w:val="001075F4"/>
    <w:rsid w:val="00112C5B"/>
    <w:rsid w:val="00114193"/>
    <w:rsid w:val="00115A38"/>
    <w:rsid w:val="0011687B"/>
    <w:rsid w:val="0012191E"/>
    <w:rsid w:val="00124F82"/>
    <w:rsid w:val="001522C5"/>
    <w:rsid w:val="001606EA"/>
    <w:rsid w:val="0016337A"/>
    <w:rsid w:val="00164269"/>
    <w:rsid w:val="001A1BDE"/>
    <w:rsid w:val="001B13CE"/>
    <w:rsid w:val="001C216C"/>
    <w:rsid w:val="001F0876"/>
    <w:rsid w:val="001F167C"/>
    <w:rsid w:val="001F5E91"/>
    <w:rsid w:val="002077B9"/>
    <w:rsid w:val="002165BA"/>
    <w:rsid w:val="00262D72"/>
    <w:rsid w:val="00294FBB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C61F1"/>
    <w:rsid w:val="003E74FB"/>
    <w:rsid w:val="003F5904"/>
    <w:rsid w:val="003F6E14"/>
    <w:rsid w:val="00403788"/>
    <w:rsid w:val="00405336"/>
    <w:rsid w:val="00435ABE"/>
    <w:rsid w:val="004571D5"/>
    <w:rsid w:val="00461D81"/>
    <w:rsid w:val="0046356B"/>
    <w:rsid w:val="00466BE7"/>
    <w:rsid w:val="00475E02"/>
    <w:rsid w:val="00477182"/>
    <w:rsid w:val="004779CB"/>
    <w:rsid w:val="004A6F57"/>
    <w:rsid w:val="004D0135"/>
    <w:rsid w:val="004E42D8"/>
    <w:rsid w:val="004E7BA2"/>
    <w:rsid w:val="004F7EDF"/>
    <w:rsid w:val="005001AC"/>
    <w:rsid w:val="00517511"/>
    <w:rsid w:val="00527D71"/>
    <w:rsid w:val="00533910"/>
    <w:rsid w:val="00535189"/>
    <w:rsid w:val="005520A8"/>
    <w:rsid w:val="005607DD"/>
    <w:rsid w:val="005A558C"/>
    <w:rsid w:val="005B349E"/>
    <w:rsid w:val="005B520D"/>
    <w:rsid w:val="005D712F"/>
    <w:rsid w:val="005E28F8"/>
    <w:rsid w:val="005E6513"/>
    <w:rsid w:val="00607E8E"/>
    <w:rsid w:val="00621CBC"/>
    <w:rsid w:val="00632CA3"/>
    <w:rsid w:val="00651114"/>
    <w:rsid w:val="00664560"/>
    <w:rsid w:val="00670299"/>
    <w:rsid w:val="0067400C"/>
    <w:rsid w:val="00691985"/>
    <w:rsid w:val="00697611"/>
    <w:rsid w:val="006A1B64"/>
    <w:rsid w:val="006B2B0C"/>
    <w:rsid w:val="006C45AA"/>
    <w:rsid w:val="007108F5"/>
    <w:rsid w:val="00713E5B"/>
    <w:rsid w:val="00725AD1"/>
    <w:rsid w:val="007402FC"/>
    <w:rsid w:val="007411A1"/>
    <w:rsid w:val="00793072"/>
    <w:rsid w:val="007C45B3"/>
    <w:rsid w:val="007E2786"/>
    <w:rsid w:val="00807D35"/>
    <w:rsid w:val="008218C4"/>
    <w:rsid w:val="00867A98"/>
    <w:rsid w:val="00870867"/>
    <w:rsid w:val="00882707"/>
    <w:rsid w:val="00885C9B"/>
    <w:rsid w:val="00890697"/>
    <w:rsid w:val="008A7619"/>
    <w:rsid w:val="008D5D2A"/>
    <w:rsid w:val="008F23F0"/>
    <w:rsid w:val="00914B63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411FF"/>
    <w:rsid w:val="00A51A12"/>
    <w:rsid w:val="00A53A78"/>
    <w:rsid w:val="00A60EE6"/>
    <w:rsid w:val="00A627D4"/>
    <w:rsid w:val="00A74DA2"/>
    <w:rsid w:val="00A77632"/>
    <w:rsid w:val="00A90658"/>
    <w:rsid w:val="00AA064C"/>
    <w:rsid w:val="00AB399E"/>
    <w:rsid w:val="00AC59D0"/>
    <w:rsid w:val="00AD16B1"/>
    <w:rsid w:val="00AD499C"/>
    <w:rsid w:val="00B36869"/>
    <w:rsid w:val="00B43B31"/>
    <w:rsid w:val="00B47CFA"/>
    <w:rsid w:val="00B574A3"/>
    <w:rsid w:val="00B57F00"/>
    <w:rsid w:val="00B61C32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36FE"/>
    <w:rsid w:val="00BD58CF"/>
    <w:rsid w:val="00BF0C92"/>
    <w:rsid w:val="00BF2F26"/>
    <w:rsid w:val="00C03003"/>
    <w:rsid w:val="00C04CC1"/>
    <w:rsid w:val="00C4096C"/>
    <w:rsid w:val="00C50C6D"/>
    <w:rsid w:val="00C56391"/>
    <w:rsid w:val="00C600D9"/>
    <w:rsid w:val="00C82853"/>
    <w:rsid w:val="00C92B22"/>
    <w:rsid w:val="00CC1384"/>
    <w:rsid w:val="00CD3720"/>
    <w:rsid w:val="00CF1848"/>
    <w:rsid w:val="00CF4599"/>
    <w:rsid w:val="00CF5C2F"/>
    <w:rsid w:val="00CF6ABD"/>
    <w:rsid w:val="00D04BCF"/>
    <w:rsid w:val="00D11A56"/>
    <w:rsid w:val="00D143D9"/>
    <w:rsid w:val="00D30C95"/>
    <w:rsid w:val="00D51C15"/>
    <w:rsid w:val="00D5511B"/>
    <w:rsid w:val="00D766F1"/>
    <w:rsid w:val="00DB46D1"/>
    <w:rsid w:val="00DD2E17"/>
    <w:rsid w:val="00DF0A0A"/>
    <w:rsid w:val="00DF7D88"/>
    <w:rsid w:val="00E257C8"/>
    <w:rsid w:val="00E32C29"/>
    <w:rsid w:val="00E40A10"/>
    <w:rsid w:val="00E41512"/>
    <w:rsid w:val="00E4519A"/>
    <w:rsid w:val="00E4669B"/>
    <w:rsid w:val="00E77036"/>
    <w:rsid w:val="00E853D5"/>
    <w:rsid w:val="00E9773B"/>
    <w:rsid w:val="00EA0E72"/>
    <w:rsid w:val="00EA6F42"/>
    <w:rsid w:val="00EC13A3"/>
    <w:rsid w:val="00EC7C85"/>
    <w:rsid w:val="00ED2CBE"/>
    <w:rsid w:val="00EE7506"/>
    <w:rsid w:val="00F125EE"/>
    <w:rsid w:val="00F12E98"/>
    <w:rsid w:val="00F218B4"/>
    <w:rsid w:val="00F22029"/>
    <w:rsid w:val="00F515FB"/>
    <w:rsid w:val="00F630EA"/>
    <w:rsid w:val="00F7007E"/>
    <w:rsid w:val="00F73193"/>
    <w:rsid w:val="00F74F95"/>
    <w:rsid w:val="00F80705"/>
    <w:rsid w:val="00FA1481"/>
    <w:rsid w:val="00FB05B2"/>
    <w:rsid w:val="00FB682B"/>
    <w:rsid w:val="00FD06FA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qFormat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uiPriority w:val="99"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99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TableText">
    <w:name w:val="Table Text"/>
    <w:basedOn w:val="a1"/>
    <w:semiHidden/>
    <w:qFormat/>
    <w:rsid w:val="0008311A"/>
    <w:pPr>
      <w:widowControl w:val="0"/>
      <w:spacing w:before="246" w:line="190" w:lineRule="auto"/>
      <w:jc w:val="both"/>
    </w:pPr>
    <w:rPr>
      <w:rFonts w:eastAsia="Times New Roman"/>
      <w:kern w:val="2"/>
      <w:sz w:val="20"/>
    </w:rPr>
  </w:style>
  <w:style w:type="table" w:customStyle="1" w:styleId="TableNormal">
    <w:name w:val="Table Normal"/>
    <w:semiHidden/>
    <w:unhideWhenUsed/>
    <w:qFormat/>
    <w:rsid w:val="0008311A"/>
    <w:rPr>
      <w:rFonts w:eastAsia="宋体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a1"/>
    <w:next w:val="a1"/>
    <w:qFormat/>
    <w:rsid w:val="00C82853"/>
    <w:pPr>
      <w:spacing w:before="120" w:after="100" w:afterAutospacing="1" w:line="240" w:lineRule="atLeast"/>
    </w:pPr>
    <w:rPr>
      <w:rFonts w:ascii="Arial" w:eastAsia="宋体" w:hAnsi="Arial"/>
      <w:b/>
      <w:kern w:val="2"/>
      <w:sz w:val="32"/>
      <w:szCs w:val="32"/>
      <w:lang w:eastAsia="zh-CN"/>
    </w:rPr>
  </w:style>
  <w:style w:type="paragraph" w:customStyle="1" w:styleId="Abstract">
    <w:name w:val="Abstract"/>
    <w:basedOn w:val="a1"/>
    <w:rsid w:val="00C82853"/>
    <w:pPr>
      <w:widowControl w:val="0"/>
      <w:spacing w:before="100" w:beforeAutospacing="1" w:after="600"/>
      <w:jc w:val="both"/>
    </w:pPr>
    <w:rPr>
      <w:rFonts w:ascii="Arial" w:eastAsia="MS Mincho" w:hAnsi="Arial"/>
      <w:kern w:val="2"/>
      <w:sz w:val="21"/>
      <w:szCs w:val="21"/>
      <w:lang w:eastAsia="zh-CN"/>
    </w:rPr>
  </w:style>
  <w:style w:type="paragraph" w:customStyle="1" w:styleId="EndNoteBibliographyTitle">
    <w:name w:val="EndNote Bibliography Title"/>
    <w:basedOn w:val="a1"/>
    <w:link w:val="EndNoteBibliographyTitle0"/>
    <w:rsid w:val="00C82853"/>
    <w:pPr>
      <w:widowControl w:val="0"/>
      <w:spacing w:line="360" w:lineRule="auto"/>
      <w:jc w:val="center"/>
    </w:pPr>
    <w:rPr>
      <w:rFonts w:eastAsia="宋体"/>
      <w:kern w:val="2"/>
      <w:szCs w:val="24"/>
      <w:lang w:eastAsia="zh-CN"/>
    </w:rPr>
  </w:style>
  <w:style w:type="character" w:customStyle="1" w:styleId="EndNoteBibliographyTitle0">
    <w:name w:val="EndNote Bibliography Title 字符"/>
    <w:basedOn w:val="a2"/>
    <w:link w:val="EndNoteBibliographyTitle"/>
    <w:qFormat/>
    <w:rsid w:val="00C82853"/>
    <w:rPr>
      <w:rFonts w:eastAsia="宋体"/>
      <w:kern w:val="2"/>
      <w:sz w:val="24"/>
      <w:szCs w:val="24"/>
      <w:lang w:eastAsia="zh-CN"/>
    </w:rPr>
  </w:style>
  <w:style w:type="paragraph" w:customStyle="1" w:styleId="EndNoteBibliography">
    <w:name w:val="EndNote Bibliography"/>
    <w:basedOn w:val="a1"/>
    <w:link w:val="EndNoteBibliography0"/>
    <w:qFormat/>
    <w:rsid w:val="00C82853"/>
    <w:pPr>
      <w:widowControl w:val="0"/>
      <w:jc w:val="both"/>
    </w:pPr>
    <w:rPr>
      <w:rFonts w:eastAsia="宋体"/>
      <w:kern w:val="2"/>
      <w:szCs w:val="24"/>
      <w:lang w:eastAsia="zh-CN"/>
    </w:rPr>
  </w:style>
  <w:style w:type="character" w:customStyle="1" w:styleId="EndNoteBibliography0">
    <w:name w:val="EndNote Bibliography 字符"/>
    <w:basedOn w:val="a2"/>
    <w:link w:val="EndNoteBibliography"/>
    <w:qFormat/>
    <w:rsid w:val="00C82853"/>
    <w:rPr>
      <w:rFonts w:eastAsia="宋体"/>
      <w:kern w:val="2"/>
      <w:sz w:val="24"/>
      <w:szCs w:val="24"/>
      <w:lang w:eastAsia="zh-CN"/>
    </w:rPr>
  </w:style>
  <w:style w:type="paragraph" w:customStyle="1" w:styleId="BCAuthorAddress">
    <w:name w:val="BC_Author_Address"/>
    <w:basedOn w:val="a1"/>
    <w:next w:val="a1"/>
    <w:qFormat/>
    <w:rsid w:val="00C82853"/>
    <w:pPr>
      <w:widowControl w:val="0"/>
      <w:spacing w:after="240" w:line="480" w:lineRule="auto"/>
      <w:jc w:val="center"/>
    </w:pPr>
    <w:rPr>
      <w:rFonts w:ascii="Times" w:hAnsi="Times"/>
      <w:kern w:val="2"/>
    </w:rPr>
  </w:style>
  <w:style w:type="paragraph" w:customStyle="1" w:styleId="FAAuthorInfoSubtitle">
    <w:name w:val="FA_Author_Info_Subtitle"/>
    <w:basedOn w:val="a1"/>
    <w:qFormat/>
    <w:rsid w:val="00C82853"/>
    <w:pPr>
      <w:widowControl w:val="0"/>
      <w:spacing w:before="120" w:after="60" w:line="480" w:lineRule="auto"/>
      <w:jc w:val="both"/>
    </w:pPr>
    <w:rPr>
      <w:rFonts w:ascii="Times" w:hAnsi="Times"/>
      <w:b/>
      <w:kern w:val="2"/>
    </w:rPr>
  </w:style>
  <w:style w:type="paragraph" w:customStyle="1" w:styleId="Paragraph">
    <w:name w:val="Paragraph"/>
    <w:basedOn w:val="a1"/>
    <w:rsid w:val="00C82853"/>
    <w:pPr>
      <w:spacing w:before="120"/>
      <w:ind w:firstLine="720"/>
    </w:pPr>
    <w:rPr>
      <w:rFonts w:eastAsia="Times New Roman"/>
      <w:szCs w:val="24"/>
    </w:rPr>
  </w:style>
  <w:style w:type="paragraph" w:customStyle="1" w:styleId="Acknowledgement">
    <w:name w:val="Acknowledgement"/>
    <w:basedOn w:val="a1"/>
    <w:rsid w:val="00C82853"/>
    <w:pPr>
      <w:spacing w:before="120"/>
      <w:ind w:left="720" w:hanging="72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29" Type="http://schemas.openxmlformats.org/officeDocument/2006/relationships/hyperlink" Target="file:///\\TAAGCTA(toehold)CCCCGCCAGTTGTAG(&#33550;)TAGCTTATCAGACT(&#29615;)\CTACAACTGGCGGGG(&#33550;)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24" Type="http://schemas.openxmlformats.org/officeDocument/2006/relationships/image" Target="media/image14.tiff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image" Target="media/image18.tiff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31" Type="http://schemas.openxmlformats.org/officeDocument/2006/relationships/hyperlink" Target="file:///\\TAAGCTA(toehold)CCCCGCCAGTTGTAG(&#33550;)TAGCTTATCAGACT(&#29615;)\CTACAACTGGCGGGG(&#33550;)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image" Target="media/image17.tiff"/><Relationship Id="rId30" Type="http://schemas.openxmlformats.org/officeDocument/2006/relationships/hyperlink" Target="file:///\\TAAGCTA(toehold)CCCCGCCAGTTGTAG(&#33550;)TAGCTTATCAGACT(&#29615;)\CTACAACTGGCGGGG(&#33550;)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9D294-3C5F-4597-BB19-2513CE191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29</Pages>
  <Words>1470</Words>
  <Characters>8380</Characters>
  <Application>Microsoft Office Word</Application>
  <DocSecurity>0</DocSecurity>
  <Lines>69</Lines>
  <Paragraphs>19</Paragraphs>
  <ScaleCrop>false</ScaleCrop>
  <Company>AAAS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ruijia deng</cp:lastModifiedBy>
  <cp:revision>10</cp:revision>
  <cp:lastPrinted>2024-06-06T09:08:00Z</cp:lastPrinted>
  <dcterms:created xsi:type="dcterms:W3CDTF">2024-06-13T14:01:00Z</dcterms:created>
  <dcterms:modified xsi:type="dcterms:W3CDTF">2024-08-02T02:23:00Z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