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1169" w14:textId="394DB637" w:rsidR="002E1F08" w:rsidRDefault="00B8695B" w:rsidP="00F34987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Additional file 4</w:t>
      </w:r>
      <w:r w:rsidRPr="00C2248E">
        <w:rPr>
          <w:rFonts w:ascii="Times New Roman" w:hAnsi="Times New Roman" w:cs="Times New Roman"/>
          <w:sz w:val="22"/>
        </w:rPr>
        <w:t xml:space="preserve">. Trend of changes in specificity and PPV depending on contaminant proportion </w:t>
      </w:r>
      <w:r w:rsidRPr="00687114">
        <w:rPr>
          <w:rFonts w:ascii="Times New Roman" w:hAnsi="Times New Roman" w:cs="Times New Roman"/>
          <w:sz w:val="22"/>
        </w:rPr>
        <w:t>using all dilution samples</w:t>
      </w:r>
      <w:r w:rsidRPr="00C2248E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AD3E25">
        <w:rPr>
          <w:rFonts w:ascii="Times New Roman" w:hAnsi="Times New Roman" w:cs="Times New Roman"/>
          <w:b/>
          <w:bCs/>
          <w:sz w:val="22"/>
        </w:rPr>
        <w:t>A</w:t>
      </w:r>
      <w:r>
        <w:rPr>
          <w:rFonts w:ascii="Times New Roman" w:hAnsi="Times New Roman" w:cs="Times New Roman"/>
          <w:sz w:val="22"/>
        </w:rPr>
        <w:t xml:space="preserve"> specificity, </w:t>
      </w:r>
      <w:r w:rsidRPr="00AD3E25">
        <w:rPr>
          <w:rFonts w:ascii="Times New Roman" w:hAnsi="Times New Roman" w:cs="Times New Roman"/>
          <w:b/>
          <w:bCs/>
          <w:sz w:val="22"/>
        </w:rPr>
        <w:t>B</w:t>
      </w:r>
      <w:r>
        <w:rPr>
          <w:rFonts w:ascii="Times New Roman" w:hAnsi="Times New Roman" w:cs="Times New Roman"/>
          <w:sz w:val="22"/>
        </w:rPr>
        <w:t xml:space="preserve"> PPV.</w:t>
      </w:r>
      <w:r w:rsidRPr="00C2248E">
        <w:rPr>
          <w:rFonts w:ascii="Times New Roman" w:hAnsi="Times New Roman" w:cs="Times New Roman"/>
          <w:sz w:val="22"/>
        </w:rPr>
        <w:t xml:space="preserve"> Specificity and PPV of Green Cleaner was generally higher compared to </w:t>
      </w:r>
      <w:proofErr w:type="spellStart"/>
      <w:r w:rsidRPr="00C2248E">
        <w:rPr>
          <w:rFonts w:ascii="Times New Roman" w:hAnsi="Times New Roman" w:cs="Times New Roman"/>
          <w:sz w:val="22"/>
        </w:rPr>
        <w:t>SCRuB</w:t>
      </w:r>
      <w:proofErr w:type="spellEnd"/>
      <w:r w:rsidRPr="00C2248E">
        <w:rPr>
          <w:rFonts w:ascii="Times New Roman" w:hAnsi="Times New Roman" w:cs="Times New Roman"/>
          <w:sz w:val="22"/>
        </w:rPr>
        <w:t xml:space="preserve"> in entire degree of contamination levels.</w:t>
      </w:r>
    </w:p>
    <w:p w14:paraId="10493213" w14:textId="77777777" w:rsidR="00B8695B" w:rsidRDefault="00B8695B" w:rsidP="00F34987">
      <w:pPr>
        <w:ind w:firstLine="0"/>
        <w:rPr>
          <w:rFonts w:ascii="Times New Roman" w:hAnsi="Times New Roman" w:cs="Times New Roman"/>
          <w:sz w:val="22"/>
        </w:rPr>
      </w:pPr>
    </w:p>
    <w:p w14:paraId="6086B1ED" w14:textId="777A9992" w:rsidR="00B8695B" w:rsidRDefault="00B8695B" w:rsidP="00F34987">
      <w:pPr>
        <w:ind w:firstLine="0"/>
        <w:rPr>
          <w:noProof/>
          <w:snapToGrid/>
        </w:rPr>
      </w:pPr>
      <w:r>
        <w:rPr>
          <w:noProof/>
        </w:rPr>
        <w:drawing>
          <wp:inline distT="0" distB="0" distL="0" distR="0" wp14:anchorId="62BFF67E" wp14:editId="49A49ED0">
            <wp:extent cx="5731510" cy="2548255"/>
            <wp:effectExtent l="0" t="0" r="2540" b="4445"/>
            <wp:docPr id="1470421979" name="그림 1" descr="텍스트, 도표, 라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21979" name="그림 1" descr="텍스트, 도표, 라인, 그래프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6635" w14:textId="77777777" w:rsidR="00B8695B" w:rsidRDefault="00B8695B">
      <w:pPr>
        <w:spacing w:after="160" w:line="259" w:lineRule="auto"/>
        <w:ind w:firstLine="0"/>
        <w:jc w:val="both"/>
        <w:rPr>
          <w:noProof/>
          <w:snapToGrid/>
        </w:rPr>
      </w:pPr>
      <w:r>
        <w:rPr>
          <w:noProof/>
          <w:snapToGrid/>
        </w:rPr>
        <w:br w:type="page"/>
      </w:r>
    </w:p>
    <w:p w14:paraId="3F95F8E7" w14:textId="6C7B62AB" w:rsidR="00B8695B" w:rsidRDefault="00B8695B" w:rsidP="00F34987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Additional file</w:t>
      </w:r>
      <w:r w:rsidRPr="00C2248E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5</w:t>
      </w:r>
      <w:r w:rsidRPr="00C2248E">
        <w:rPr>
          <w:rFonts w:ascii="Times New Roman" w:hAnsi="Times New Roman" w:cs="Times New Roman"/>
          <w:sz w:val="22"/>
        </w:rPr>
        <w:t xml:space="preserve">. The majority of contaminant ASV features that were removed from Green Cleaner but </w:t>
      </w:r>
      <w:proofErr w:type="gramStart"/>
      <w:r w:rsidRPr="00C2248E">
        <w:rPr>
          <w:rFonts w:ascii="Times New Roman" w:hAnsi="Times New Roman" w:cs="Times New Roman"/>
          <w:sz w:val="22"/>
        </w:rPr>
        <w:t xml:space="preserve">are still </w:t>
      </w:r>
      <w:r>
        <w:rPr>
          <w:rFonts w:ascii="Times New Roman" w:hAnsi="Times New Roman" w:cs="Times New Roman" w:hint="eastAsia"/>
          <w:sz w:val="22"/>
        </w:rPr>
        <w:t>remained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</w:t>
      </w:r>
      <w:r w:rsidRPr="00C2248E">
        <w:rPr>
          <w:rFonts w:ascii="Times New Roman" w:hAnsi="Times New Roman" w:cs="Times New Roman"/>
          <w:sz w:val="22"/>
        </w:rPr>
        <w:t xml:space="preserve">in </w:t>
      </w:r>
      <w:proofErr w:type="spellStart"/>
      <w:r w:rsidRPr="00C2248E">
        <w:rPr>
          <w:rFonts w:ascii="Times New Roman" w:hAnsi="Times New Roman" w:cs="Times New Roman"/>
          <w:sz w:val="22"/>
        </w:rPr>
        <w:t>SCRuB</w:t>
      </w:r>
      <w:proofErr w:type="spellEnd"/>
      <w:r w:rsidRPr="00C2248E">
        <w:rPr>
          <w:rFonts w:ascii="Times New Roman" w:hAnsi="Times New Roman" w:cs="Times New Roman"/>
          <w:sz w:val="22"/>
        </w:rPr>
        <w:t xml:space="preserve"> correspond to category 3 ASV which do not exist in the blank extraction control.</w:t>
      </w:r>
    </w:p>
    <w:p w14:paraId="160734BB" w14:textId="77777777" w:rsidR="00B8695B" w:rsidRDefault="00B8695B" w:rsidP="00F34987">
      <w:pPr>
        <w:ind w:firstLine="0"/>
        <w:rPr>
          <w:rFonts w:ascii="Times New Roman" w:hAnsi="Times New Roman" w:cs="Times New Roman"/>
          <w:sz w:val="22"/>
        </w:rPr>
      </w:pPr>
    </w:p>
    <w:p w14:paraId="4FEB0973" w14:textId="6E405EE1" w:rsidR="00B8695B" w:rsidRDefault="00B8695B" w:rsidP="00F34987">
      <w:pPr>
        <w:ind w:firstLine="0"/>
        <w:rPr>
          <w:noProof/>
          <w:snapToGrid/>
        </w:rPr>
      </w:pPr>
      <w:r>
        <w:rPr>
          <w:noProof/>
        </w:rPr>
        <w:drawing>
          <wp:inline distT="0" distB="0" distL="0" distR="0" wp14:anchorId="2BC2B8D3" wp14:editId="5131A5B0">
            <wp:extent cx="5636363" cy="3384223"/>
            <wp:effectExtent l="0" t="0" r="2540" b="6985"/>
            <wp:docPr id="948669877" name="그림 10" descr="텍스트, 스크린샷, 도표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69877" name="그림 10" descr="텍스트, 스크린샷, 도표, 라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140" cy="340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BF85" w14:textId="77777777" w:rsidR="00B8695B" w:rsidRDefault="00B8695B">
      <w:pPr>
        <w:spacing w:after="160" w:line="259" w:lineRule="auto"/>
        <w:ind w:firstLine="0"/>
        <w:jc w:val="both"/>
        <w:rPr>
          <w:noProof/>
          <w:snapToGrid/>
        </w:rPr>
      </w:pPr>
      <w:r>
        <w:rPr>
          <w:noProof/>
          <w:snapToGrid/>
        </w:rPr>
        <w:br w:type="page"/>
      </w:r>
    </w:p>
    <w:p w14:paraId="4E2B4D46" w14:textId="05F24093" w:rsidR="00B8695B" w:rsidRDefault="00B8695B" w:rsidP="00F34987">
      <w:pPr>
        <w:ind w:firstLine="0"/>
        <w:rPr>
          <w:rFonts w:ascii="Times New Roman" w:hAnsi="Times New Roman" w:cs="Times New Roman"/>
          <w:sz w:val="22"/>
        </w:rPr>
      </w:pPr>
      <w:r w:rsidRPr="00CF76DB">
        <w:rPr>
          <w:rFonts w:ascii="Times New Roman" w:hAnsi="Times New Roman" w:cs="Times New Roman"/>
          <w:color w:val="FF0000"/>
          <w:sz w:val="22"/>
        </w:rPr>
        <w:lastRenderedPageBreak/>
        <w:t>Additional file 6.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E7378">
        <w:rPr>
          <w:rFonts w:ascii="Times New Roman" w:hAnsi="Times New Roman" w:cs="Times New Roman"/>
          <w:sz w:val="22"/>
        </w:rPr>
        <w:t>As the proportion of contamination increases, the proportion of the most abundant 10 contaminant taxa also increase proportionally.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937334">
        <w:rPr>
          <w:rFonts w:ascii="Times New Roman" w:hAnsi="Times New Roman" w:cs="Times New Roman"/>
          <w:sz w:val="22"/>
        </w:rPr>
        <w:t>The most abundant 10 contaminant taxa are displayed in color, while the other contaminant ASVs and genuine features are in grayscale.</w:t>
      </w:r>
    </w:p>
    <w:p w14:paraId="75C71ED9" w14:textId="77777777" w:rsidR="00B8695B" w:rsidRDefault="00B8695B" w:rsidP="00F34987">
      <w:pPr>
        <w:ind w:firstLine="0"/>
        <w:rPr>
          <w:rFonts w:ascii="Times New Roman" w:hAnsi="Times New Roman" w:cs="Times New Roman"/>
          <w:sz w:val="22"/>
        </w:rPr>
      </w:pPr>
    </w:p>
    <w:p w14:paraId="1648673F" w14:textId="2282F85F" w:rsidR="00B8695B" w:rsidRPr="00B8695B" w:rsidRDefault="003675D0" w:rsidP="00F34987">
      <w:pPr>
        <w:ind w:firstLine="0"/>
        <w:rPr>
          <w:noProof/>
          <w:snapToGrid/>
        </w:rPr>
      </w:pPr>
      <w:r>
        <w:rPr>
          <w:noProof/>
          <w:snapToGrid/>
        </w:rPr>
        <w:drawing>
          <wp:inline distT="0" distB="0" distL="0" distR="0" wp14:anchorId="157F267C" wp14:editId="2ADBF7A6">
            <wp:extent cx="5686622" cy="3880884"/>
            <wp:effectExtent l="0" t="0" r="0" b="5715"/>
            <wp:docPr id="354252323" name="그림 1" descr="텍스트, 스크린샷, 도표, 다채로움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52323" name="그림 1" descr="텍스트, 스크린샷, 도표, 다채로움이(가) 표시된 사진&#10;&#10;자동 생성된 설명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4091" cy="388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95B" w:rsidRPr="00B8695B" w:rsidSect="00962E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377C" w14:textId="77777777" w:rsidR="005254B9" w:rsidRDefault="005254B9" w:rsidP="002E1F08">
      <w:r>
        <w:separator/>
      </w:r>
    </w:p>
  </w:endnote>
  <w:endnote w:type="continuationSeparator" w:id="0">
    <w:p w14:paraId="510112C7" w14:textId="77777777" w:rsidR="005254B9" w:rsidRDefault="005254B9" w:rsidP="002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4938" w14:textId="77777777" w:rsidR="005254B9" w:rsidRDefault="005254B9" w:rsidP="002E1F08">
      <w:r>
        <w:separator/>
      </w:r>
    </w:p>
  </w:footnote>
  <w:footnote w:type="continuationSeparator" w:id="0">
    <w:p w14:paraId="373ED3FD" w14:textId="77777777" w:rsidR="005254B9" w:rsidRDefault="005254B9" w:rsidP="002E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B2"/>
    <w:rsid w:val="000335A4"/>
    <w:rsid w:val="000E222A"/>
    <w:rsid w:val="002A14FF"/>
    <w:rsid w:val="002A571C"/>
    <w:rsid w:val="002C4A1B"/>
    <w:rsid w:val="002E1F08"/>
    <w:rsid w:val="003675D0"/>
    <w:rsid w:val="003A7BD3"/>
    <w:rsid w:val="00487F13"/>
    <w:rsid w:val="004B240F"/>
    <w:rsid w:val="005254B9"/>
    <w:rsid w:val="00871C67"/>
    <w:rsid w:val="009528CA"/>
    <w:rsid w:val="00962E64"/>
    <w:rsid w:val="00A613B9"/>
    <w:rsid w:val="00A73231"/>
    <w:rsid w:val="00B41742"/>
    <w:rsid w:val="00B8695B"/>
    <w:rsid w:val="00BC0553"/>
    <w:rsid w:val="00C245B2"/>
    <w:rsid w:val="00CD7919"/>
    <w:rsid w:val="00CF76DB"/>
    <w:rsid w:val="00F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7D0DC"/>
  <w15:chartTrackingRefBased/>
  <w15:docId w15:val="{83622140-6646-41EF-B56D-D3A06D7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5A4"/>
    <w:pPr>
      <w:spacing w:after="0" w:line="240" w:lineRule="auto"/>
      <w:ind w:firstLine="102"/>
      <w:jc w:val="left"/>
    </w:pPr>
    <w:rPr>
      <w:rFonts w:ascii="굴림" w:eastAsiaTheme="majorEastAsia" w:hAnsi="굴림" w:cs="굴림"/>
      <w:snapToGrid w:val="0"/>
      <w:kern w:val="0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45B2"/>
    <w:pPr>
      <w:keepNext/>
      <w:keepLines/>
      <w:spacing w:before="280" w:after="80"/>
      <w:outlineLvl w:val="0"/>
    </w:pPr>
    <w:rPr>
      <w:rFonts w:asciiTheme="majorHAnsi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5B2"/>
    <w:pPr>
      <w:keepNext/>
      <w:keepLines/>
      <w:spacing w:before="160" w:after="80"/>
      <w:outlineLvl w:val="1"/>
    </w:pPr>
    <w:rPr>
      <w:rFonts w:asciiTheme="majorHAnsi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45B2"/>
    <w:pPr>
      <w:keepNext/>
      <w:keepLines/>
      <w:spacing w:before="160" w:after="80"/>
      <w:outlineLvl w:val="2"/>
    </w:pPr>
    <w:rPr>
      <w:rFonts w:asciiTheme="majorHAnsi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45B2"/>
    <w:pPr>
      <w:keepNext/>
      <w:keepLines/>
      <w:spacing w:before="80" w:after="40"/>
      <w:outlineLvl w:val="3"/>
    </w:pPr>
    <w:rPr>
      <w:rFonts w:asciiTheme="majorHAnsi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45B2"/>
    <w:pPr>
      <w:keepNext/>
      <w:keepLines/>
      <w:spacing w:before="80" w:after="40"/>
      <w:ind w:leftChars="100" w:left="100"/>
      <w:outlineLvl w:val="4"/>
    </w:pPr>
    <w:rPr>
      <w:rFonts w:asciiTheme="majorHAnsi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45B2"/>
    <w:pPr>
      <w:keepNext/>
      <w:keepLines/>
      <w:spacing w:before="80" w:after="40"/>
      <w:ind w:leftChars="200" w:left="200"/>
      <w:outlineLvl w:val="5"/>
    </w:pPr>
    <w:rPr>
      <w:rFonts w:asciiTheme="majorHAnsi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45B2"/>
    <w:pPr>
      <w:keepNext/>
      <w:keepLines/>
      <w:spacing w:before="80" w:after="40"/>
      <w:ind w:leftChars="300" w:left="300"/>
      <w:outlineLvl w:val="6"/>
    </w:pPr>
    <w:rPr>
      <w:rFonts w:asciiTheme="majorHAnsi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45B2"/>
    <w:pPr>
      <w:keepNext/>
      <w:keepLines/>
      <w:spacing w:before="80" w:after="40"/>
      <w:ind w:leftChars="400" w:left="400"/>
      <w:outlineLvl w:val="7"/>
    </w:pPr>
    <w:rPr>
      <w:rFonts w:asciiTheme="majorHAnsi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45B2"/>
    <w:pPr>
      <w:keepNext/>
      <w:keepLines/>
      <w:spacing w:before="80" w:after="40"/>
      <w:ind w:leftChars="500" w:left="500"/>
      <w:outlineLvl w:val="8"/>
    </w:pPr>
    <w:rPr>
      <w:rFonts w:asciiTheme="majorHAnsi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character" w:customStyle="1" w:styleId="5Char">
    <w:name w:val="제목 5 Char"/>
    <w:basedOn w:val="a0"/>
    <w:link w:val="5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character" w:customStyle="1" w:styleId="7Char">
    <w:name w:val="제목 7 Char"/>
    <w:basedOn w:val="a0"/>
    <w:link w:val="7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C245B2"/>
    <w:rPr>
      <w:rFonts w:asciiTheme="majorHAnsi" w:eastAsiaTheme="majorEastAsia" w:hAnsiTheme="majorHAnsi" w:cstheme="majorBidi"/>
      <w:snapToGrid w:val="0"/>
      <w:color w:val="000000" w:themeColor="text1"/>
      <w:kern w:val="0"/>
      <w:szCs w:val="24"/>
    </w:rPr>
  </w:style>
  <w:style w:type="paragraph" w:styleId="a3">
    <w:name w:val="Title"/>
    <w:basedOn w:val="a"/>
    <w:next w:val="a"/>
    <w:link w:val="Char"/>
    <w:uiPriority w:val="10"/>
    <w:qFormat/>
    <w:rsid w:val="00C245B2"/>
    <w:pPr>
      <w:spacing w:after="80"/>
      <w:contextualSpacing/>
      <w:jc w:val="center"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45B2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45B2"/>
    <w:pPr>
      <w:numPr>
        <w:ilvl w:val="1"/>
      </w:numPr>
      <w:spacing w:after="160"/>
      <w:ind w:firstLine="102"/>
      <w:jc w:val="center"/>
    </w:pPr>
    <w:rPr>
      <w:rFonts w:asciiTheme="majorHAnsi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45B2"/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4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45B2"/>
    <w:rPr>
      <w:rFonts w:ascii="굴림" w:eastAsiaTheme="majorEastAsia" w:hAnsi="굴림" w:cs="굴림"/>
      <w:i/>
      <w:iCs/>
      <w:snapToGrid w:val="0"/>
      <w:color w:val="404040" w:themeColor="text1" w:themeTint="BF"/>
      <w:kern w:val="0"/>
      <w:szCs w:val="24"/>
    </w:rPr>
  </w:style>
  <w:style w:type="paragraph" w:styleId="a6">
    <w:name w:val="List Paragraph"/>
    <w:basedOn w:val="a"/>
    <w:uiPriority w:val="34"/>
    <w:qFormat/>
    <w:rsid w:val="00C245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45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45B2"/>
    <w:rPr>
      <w:rFonts w:ascii="굴림" w:eastAsiaTheme="majorEastAsia" w:hAnsi="굴림" w:cs="굴림"/>
      <w:i/>
      <w:iCs/>
      <w:snapToGrid w:val="0"/>
      <w:color w:val="0F4761" w:themeColor="accent1" w:themeShade="BF"/>
      <w:kern w:val="0"/>
      <w:szCs w:val="24"/>
    </w:rPr>
  </w:style>
  <w:style w:type="character" w:styleId="a9">
    <w:name w:val="Intense Reference"/>
    <w:basedOn w:val="a0"/>
    <w:uiPriority w:val="32"/>
    <w:qFormat/>
    <w:rsid w:val="00C245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1F0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E1F08"/>
    <w:rPr>
      <w:rFonts w:ascii="굴림" w:eastAsiaTheme="majorEastAsia" w:hAnsi="굴림" w:cs="굴림"/>
      <w:snapToGrid w:val="0"/>
      <w:kern w:val="0"/>
      <w:szCs w:val="24"/>
    </w:rPr>
  </w:style>
  <w:style w:type="paragraph" w:styleId="ab">
    <w:name w:val="footer"/>
    <w:basedOn w:val="a"/>
    <w:link w:val="Char4"/>
    <w:uiPriority w:val="99"/>
    <w:unhideWhenUsed/>
    <w:rsid w:val="002E1F0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E1F08"/>
    <w:rPr>
      <w:rFonts w:ascii="굴림" w:eastAsiaTheme="majorEastAsia" w:hAnsi="굴림" w:cs="굴림"/>
      <w:snapToGrid w:val="0"/>
      <w:kern w:val="0"/>
      <w:szCs w:val="24"/>
    </w:rPr>
  </w:style>
  <w:style w:type="paragraph" w:styleId="ac">
    <w:name w:val="Normal (Web)"/>
    <w:basedOn w:val="a"/>
    <w:uiPriority w:val="99"/>
    <w:unhideWhenUsed/>
    <w:rsid w:val="004B240F"/>
    <w:pPr>
      <w:spacing w:before="100" w:beforeAutospacing="1" w:after="100" w:afterAutospacing="1"/>
      <w:ind w:firstLine="0"/>
    </w:pPr>
    <w:rPr>
      <w:rFonts w:eastAsia="굴림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윤성민 (Soungmin Youn)</dc:creator>
  <cp:keywords/>
  <dc:description/>
  <cp:lastModifiedBy>송주선 (Jusun Song)</cp:lastModifiedBy>
  <cp:revision>10</cp:revision>
  <dcterms:created xsi:type="dcterms:W3CDTF">2024-05-14T04:00:00Z</dcterms:created>
  <dcterms:modified xsi:type="dcterms:W3CDTF">2024-07-01T07:07:00Z</dcterms:modified>
</cp:coreProperties>
</file>