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3333A3" w14:textId="77777777" w:rsidR="00EA54D1" w:rsidRPr="00EA54D1" w:rsidRDefault="00EA54D1" w:rsidP="00EA54D1">
      <w:pPr>
        <w:pStyle w:val="Caption"/>
      </w:pPr>
      <w:bookmarkStart w:id="0" w:name="_Ref173939348"/>
      <w:r w:rsidRPr="00EA54D1">
        <w:t xml:space="preserve">Table </w:t>
      </w:r>
      <w:r w:rsidRPr="00EA54D1">
        <w:fldChar w:fldCharType="begin"/>
      </w:r>
      <w:r w:rsidRPr="00EA54D1">
        <w:instrText xml:space="preserve"> SEQ Table \* ARABIC </w:instrText>
      </w:r>
      <w:r w:rsidRPr="00EA54D1">
        <w:fldChar w:fldCharType="separate"/>
      </w:r>
      <w:r w:rsidRPr="00EA54D1">
        <w:rPr>
          <w:noProof/>
        </w:rPr>
        <w:t>4</w:t>
      </w:r>
      <w:r w:rsidRPr="00EA54D1">
        <w:fldChar w:fldCharType="end"/>
      </w:r>
      <w:r w:rsidRPr="00EA54D1">
        <w:t>: Theil indices for subgroups for ITN use by pregnant women and under 5 children distinguished by place of residence and SES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6"/>
        <w:gridCol w:w="1024"/>
        <w:gridCol w:w="962"/>
        <w:gridCol w:w="963"/>
        <w:gridCol w:w="963"/>
        <w:gridCol w:w="984"/>
        <w:gridCol w:w="918"/>
        <w:gridCol w:w="918"/>
        <w:gridCol w:w="918"/>
      </w:tblGrid>
      <w:tr w:rsidR="00EA54D1" w:rsidRPr="002229FF" w14:paraId="2E04E3D9" w14:textId="77777777" w:rsidTr="00F9360B">
        <w:tc>
          <w:tcPr>
            <w:tcW w:w="1366" w:type="dxa"/>
          </w:tcPr>
          <w:p w14:paraId="2350A7B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50" w:type="dxa"/>
            <w:gridSpan w:val="8"/>
          </w:tcPr>
          <w:p w14:paraId="683E02F8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 decomposed by residence</w:t>
            </w:r>
          </w:p>
        </w:tc>
      </w:tr>
      <w:tr w:rsidR="00EA54D1" w:rsidRPr="002229FF" w14:paraId="51E83888" w14:textId="77777777" w:rsidTr="00F9360B">
        <w:tc>
          <w:tcPr>
            <w:tcW w:w="1366" w:type="dxa"/>
            <w:vMerge w:val="restart"/>
          </w:tcPr>
          <w:p w14:paraId="0CA5CA10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Residence status</w:t>
            </w:r>
          </w:p>
        </w:tc>
        <w:tc>
          <w:tcPr>
            <w:tcW w:w="3912" w:type="dxa"/>
            <w:gridSpan w:val="4"/>
          </w:tcPr>
          <w:p w14:paraId="4F456D33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pregnant women</w:t>
            </w:r>
          </w:p>
        </w:tc>
        <w:tc>
          <w:tcPr>
            <w:tcW w:w="3738" w:type="dxa"/>
            <w:gridSpan w:val="4"/>
          </w:tcPr>
          <w:p w14:paraId="357B2FDE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Under 5 children</w:t>
            </w:r>
          </w:p>
        </w:tc>
      </w:tr>
      <w:tr w:rsidR="00EA54D1" w:rsidRPr="002229FF" w14:paraId="7DEBECAE" w14:textId="77777777" w:rsidTr="00F9360B">
        <w:tc>
          <w:tcPr>
            <w:tcW w:w="1366" w:type="dxa"/>
            <w:vMerge/>
          </w:tcPr>
          <w:p w14:paraId="54CD8DED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24" w:type="dxa"/>
          </w:tcPr>
          <w:p w14:paraId="6CCA92BD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962" w:type="dxa"/>
          </w:tcPr>
          <w:p w14:paraId="326C4E1A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963" w:type="dxa"/>
          </w:tcPr>
          <w:p w14:paraId="7FFD156E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963" w:type="dxa"/>
          </w:tcPr>
          <w:p w14:paraId="2B2C22EF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  <w:tc>
          <w:tcPr>
            <w:tcW w:w="984" w:type="dxa"/>
          </w:tcPr>
          <w:p w14:paraId="5744FBF8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918" w:type="dxa"/>
          </w:tcPr>
          <w:p w14:paraId="0C834E6F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918" w:type="dxa"/>
          </w:tcPr>
          <w:p w14:paraId="2464BD09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918" w:type="dxa"/>
          </w:tcPr>
          <w:p w14:paraId="47B4CB66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EA54D1" w:rsidRPr="002229FF" w14:paraId="49A961A5" w14:textId="77777777" w:rsidTr="00F9360B">
        <w:tc>
          <w:tcPr>
            <w:tcW w:w="1366" w:type="dxa"/>
            <w:vMerge/>
          </w:tcPr>
          <w:p w14:paraId="5EE3CD3D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24" w:type="dxa"/>
          </w:tcPr>
          <w:p w14:paraId="64458AEE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62" w:type="dxa"/>
          </w:tcPr>
          <w:p w14:paraId="5AEFAA45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63" w:type="dxa"/>
          </w:tcPr>
          <w:p w14:paraId="376402CB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63" w:type="dxa"/>
          </w:tcPr>
          <w:p w14:paraId="12CBE48A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84" w:type="dxa"/>
          </w:tcPr>
          <w:p w14:paraId="330B3DDA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18" w:type="dxa"/>
          </w:tcPr>
          <w:p w14:paraId="5150A51E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18" w:type="dxa"/>
          </w:tcPr>
          <w:p w14:paraId="1DDB5055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18" w:type="dxa"/>
          </w:tcPr>
          <w:p w14:paraId="01A59DF5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</w:tr>
      <w:tr w:rsidR="00EA54D1" w:rsidRPr="002229FF" w14:paraId="21747050" w14:textId="77777777" w:rsidTr="00F9360B">
        <w:tc>
          <w:tcPr>
            <w:tcW w:w="1366" w:type="dxa"/>
          </w:tcPr>
          <w:p w14:paraId="0213E624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 xml:space="preserve">Urban </w:t>
            </w:r>
          </w:p>
        </w:tc>
        <w:tc>
          <w:tcPr>
            <w:tcW w:w="1024" w:type="dxa"/>
          </w:tcPr>
          <w:p w14:paraId="5070A0EF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0.25</w:t>
            </w:r>
          </w:p>
        </w:tc>
        <w:tc>
          <w:tcPr>
            <w:tcW w:w="962" w:type="dxa"/>
          </w:tcPr>
          <w:p w14:paraId="0BDAD0F7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0.73</w:t>
            </w:r>
          </w:p>
        </w:tc>
        <w:tc>
          <w:tcPr>
            <w:tcW w:w="963" w:type="dxa"/>
          </w:tcPr>
          <w:p w14:paraId="648F399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0.58</w:t>
            </w:r>
          </w:p>
        </w:tc>
        <w:tc>
          <w:tcPr>
            <w:tcW w:w="963" w:type="dxa"/>
          </w:tcPr>
          <w:p w14:paraId="65A06576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0.47</w:t>
            </w:r>
          </w:p>
        </w:tc>
        <w:tc>
          <w:tcPr>
            <w:tcW w:w="984" w:type="dxa"/>
          </w:tcPr>
          <w:p w14:paraId="55614E63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0.44</w:t>
            </w:r>
          </w:p>
        </w:tc>
        <w:tc>
          <w:tcPr>
            <w:tcW w:w="918" w:type="dxa"/>
          </w:tcPr>
          <w:p w14:paraId="110902BC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0.50</w:t>
            </w:r>
          </w:p>
        </w:tc>
        <w:tc>
          <w:tcPr>
            <w:tcW w:w="918" w:type="dxa"/>
          </w:tcPr>
          <w:p w14:paraId="21BAA6D0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0.49</w:t>
            </w:r>
          </w:p>
        </w:tc>
        <w:tc>
          <w:tcPr>
            <w:tcW w:w="918" w:type="dxa"/>
          </w:tcPr>
          <w:p w14:paraId="109E3C1A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0.39</w:t>
            </w:r>
          </w:p>
        </w:tc>
      </w:tr>
      <w:tr w:rsidR="00EA54D1" w:rsidRPr="002229FF" w14:paraId="77C98C90" w14:textId="77777777" w:rsidTr="00F9360B">
        <w:tc>
          <w:tcPr>
            <w:tcW w:w="1366" w:type="dxa"/>
          </w:tcPr>
          <w:p w14:paraId="0B056FC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Rural</w:t>
            </w:r>
          </w:p>
        </w:tc>
        <w:tc>
          <w:tcPr>
            <w:tcW w:w="1024" w:type="dxa"/>
          </w:tcPr>
          <w:p w14:paraId="6A9CE58D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962" w:type="dxa"/>
          </w:tcPr>
          <w:p w14:paraId="201F3308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0.31</w:t>
            </w:r>
          </w:p>
        </w:tc>
        <w:tc>
          <w:tcPr>
            <w:tcW w:w="963" w:type="dxa"/>
          </w:tcPr>
          <w:p w14:paraId="67F58774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0.25</w:t>
            </w:r>
          </w:p>
        </w:tc>
        <w:tc>
          <w:tcPr>
            <w:tcW w:w="963" w:type="dxa"/>
          </w:tcPr>
          <w:p w14:paraId="515A6D44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0.17</w:t>
            </w:r>
          </w:p>
        </w:tc>
        <w:tc>
          <w:tcPr>
            <w:tcW w:w="984" w:type="dxa"/>
          </w:tcPr>
          <w:p w14:paraId="151EBAC6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0.29</w:t>
            </w:r>
          </w:p>
        </w:tc>
        <w:tc>
          <w:tcPr>
            <w:tcW w:w="918" w:type="dxa"/>
          </w:tcPr>
          <w:p w14:paraId="56EFF513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0.23</w:t>
            </w:r>
          </w:p>
        </w:tc>
        <w:tc>
          <w:tcPr>
            <w:tcW w:w="918" w:type="dxa"/>
          </w:tcPr>
          <w:p w14:paraId="4E99CE1E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0.21</w:t>
            </w:r>
          </w:p>
        </w:tc>
        <w:tc>
          <w:tcPr>
            <w:tcW w:w="918" w:type="dxa"/>
          </w:tcPr>
          <w:p w14:paraId="7D85242B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0.14</w:t>
            </w:r>
          </w:p>
        </w:tc>
      </w:tr>
      <w:tr w:rsidR="00EA54D1" w:rsidRPr="002229FF" w14:paraId="65B02CBB" w14:textId="77777777" w:rsidTr="00F9360B">
        <w:tc>
          <w:tcPr>
            <w:tcW w:w="1366" w:type="dxa"/>
          </w:tcPr>
          <w:p w14:paraId="0A2275C3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650" w:type="dxa"/>
            <w:gridSpan w:val="8"/>
          </w:tcPr>
          <w:p w14:paraId="670C80A5" w14:textId="77777777" w:rsidR="00EA54D1" w:rsidRPr="002229FF" w:rsidRDefault="00EA54D1" w:rsidP="00F9360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 decomposed by SES</w:t>
            </w:r>
          </w:p>
        </w:tc>
      </w:tr>
      <w:tr w:rsidR="00EA54D1" w:rsidRPr="002229FF" w14:paraId="394212DB" w14:textId="77777777" w:rsidTr="00F9360B">
        <w:tc>
          <w:tcPr>
            <w:tcW w:w="1366" w:type="dxa"/>
            <w:vMerge w:val="restart"/>
          </w:tcPr>
          <w:p w14:paraId="32B0E644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SES</w:t>
            </w:r>
          </w:p>
        </w:tc>
        <w:tc>
          <w:tcPr>
            <w:tcW w:w="3912" w:type="dxa"/>
            <w:gridSpan w:val="4"/>
          </w:tcPr>
          <w:p w14:paraId="477E7A7F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pregnant women</w:t>
            </w:r>
          </w:p>
        </w:tc>
        <w:tc>
          <w:tcPr>
            <w:tcW w:w="3738" w:type="dxa"/>
            <w:gridSpan w:val="4"/>
          </w:tcPr>
          <w:p w14:paraId="5A2E3207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Under 5 children</w:t>
            </w:r>
          </w:p>
        </w:tc>
      </w:tr>
      <w:tr w:rsidR="00EA54D1" w:rsidRPr="002229FF" w14:paraId="5F2C5964" w14:textId="77777777" w:rsidTr="00F9360B">
        <w:tc>
          <w:tcPr>
            <w:tcW w:w="1366" w:type="dxa"/>
            <w:vMerge/>
          </w:tcPr>
          <w:p w14:paraId="36DA2D02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24" w:type="dxa"/>
          </w:tcPr>
          <w:p w14:paraId="6AFD6A35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962" w:type="dxa"/>
          </w:tcPr>
          <w:p w14:paraId="16E07435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963" w:type="dxa"/>
          </w:tcPr>
          <w:p w14:paraId="3BD6DFF5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963" w:type="dxa"/>
          </w:tcPr>
          <w:p w14:paraId="3D5A9784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  <w:tc>
          <w:tcPr>
            <w:tcW w:w="984" w:type="dxa"/>
          </w:tcPr>
          <w:p w14:paraId="577370CD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918" w:type="dxa"/>
          </w:tcPr>
          <w:p w14:paraId="02BB5E1D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918" w:type="dxa"/>
          </w:tcPr>
          <w:p w14:paraId="691638C1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918" w:type="dxa"/>
          </w:tcPr>
          <w:p w14:paraId="148C2321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EA54D1" w:rsidRPr="002229FF" w14:paraId="2D1DAB8D" w14:textId="77777777" w:rsidTr="00F9360B">
        <w:tc>
          <w:tcPr>
            <w:tcW w:w="1366" w:type="dxa"/>
            <w:vMerge/>
          </w:tcPr>
          <w:p w14:paraId="436E3834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24" w:type="dxa"/>
          </w:tcPr>
          <w:p w14:paraId="766F0BCA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62" w:type="dxa"/>
          </w:tcPr>
          <w:p w14:paraId="1D24299D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63" w:type="dxa"/>
          </w:tcPr>
          <w:p w14:paraId="0F5D2ECD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63" w:type="dxa"/>
          </w:tcPr>
          <w:p w14:paraId="04D91BE2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84" w:type="dxa"/>
          </w:tcPr>
          <w:p w14:paraId="180F636D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18" w:type="dxa"/>
          </w:tcPr>
          <w:p w14:paraId="21661A86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18" w:type="dxa"/>
          </w:tcPr>
          <w:p w14:paraId="65145CEC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918" w:type="dxa"/>
          </w:tcPr>
          <w:p w14:paraId="593DA632" w14:textId="77777777" w:rsidR="00EA54D1" w:rsidRPr="002229FF" w:rsidRDefault="00EA54D1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</w:tr>
      <w:tr w:rsidR="00EA54D1" w:rsidRPr="002229FF" w14:paraId="221B5EE8" w14:textId="77777777" w:rsidTr="00F9360B">
        <w:tc>
          <w:tcPr>
            <w:tcW w:w="1366" w:type="dxa"/>
          </w:tcPr>
          <w:p w14:paraId="664AFC77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Poor</w:t>
            </w:r>
          </w:p>
        </w:tc>
        <w:tc>
          <w:tcPr>
            <w:tcW w:w="1024" w:type="dxa"/>
          </w:tcPr>
          <w:p w14:paraId="65C43C9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0.21</w:t>
            </w:r>
          </w:p>
        </w:tc>
        <w:tc>
          <w:tcPr>
            <w:tcW w:w="962" w:type="dxa"/>
          </w:tcPr>
          <w:p w14:paraId="345470A0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0.31</w:t>
            </w:r>
          </w:p>
        </w:tc>
        <w:tc>
          <w:tcPr>
            <w:tcW w:w="963" w:type="dxa"/>
          </w:tcPr>
          <w:p w14:paraId="26717DD2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0.26</w:t>
            </w:r>
          </w:p>
        </w:tc>
        <w:tc>
          <w:tcPr>
            <w:tcW w:w="963" w:type="dxa"/>
          </w:tcPr>
          <w:p w14:paraId="6AF4B70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0.12</w:t>
            </w:r>
          </w:p>
        </w:tc>
        <w:tc>
          <w:tcPr>
            <w:tcW w:w="984" w:type="dxa"/>
          </w:tcPr>
          <w:p w14:paraId="491D99C6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0.27</w:t>
            </w:r>
          </w:p>
        </w:tc>
        <w:tc>
          <w:tcPr>
            <w:tcW w:w="918" w:type="dxa"/>
          </w:tcPr>
          <w:p w14:paraId="0FA116E0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918" w:type="dxa"/>
          </w:tcPr>
          <w:p w14:paraId="31F74FF7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0.20</w:t>
            </w:r>
          </w:p>
        </w:tc>
        <w:tc>
          <w:tcPr>
            <w:tcW w:w="918" w:type="dxa"/>
          </w:tcPr>
          <w:p w14:paraId="77C3803B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0.13</w:t>
            </w:r>
          </w:p>
        </w:tc>
      </w:tr>
      <w:tr w:rsidR="00EA54D1" w:rsidRPr="002229FF" w14:paraId="3646AF4A" w14:textId="77777777" w:rsidTr="00F9360B">
        <w:tc>
          <w:tcPr>
            <w:tcW w:w="1366" w:type="dxa"/>
          </w:tcPr>
          <w:p w14:paraId="0F14AD58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Middle</w:t>
            </w:r>
          </w:p>
        </w:tc>
        <w:tc>
          <w:tcPr>
            <w:tcW w:w="1024" w:type="dxa"/>
          </w:tcPr>
          <w:p w14:paraId="274AD240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0.25</w:t>
            </w:r>
          </w:p>
        </w:tc>
        <w:tc>
          <w:tcPr>
            <w:tcW w:w="962" w:type="dxa"/>
          </w:tcPr>
          <w:p w14:paraId="7C70AD73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0.39</w:t>
            </w:r>
          </w:p>
        </w:tc>
        <w:tc>
          <w:tcPr>
            <w:tcW w:w="963" w:type="dxa"/>
          </w:tcPr>
          <w:p w14:paraId="09BB0A9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963" w:type="dxa"/>
          </w:tcPr>
          <w:p w14:paraId="679124D4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0.28</w:t>
            </w:r>
          </w:p>
        </w:tc>
        <w:tc>
          <w:tcPr>
            <w:tcW w:w="984" w:type="dxa"/>
          </w:tcPr>
          <w:p w14:paraId="463ED625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0.17</w:t>
            </w:r>
          </w:p>
        </w:tc>
        <w:tc>
          <w:tcPr>
            <w:tcW w:w="918" w:type="dxa"/>
          </w:tcPr>
          <w:p w14:paraId="73AA305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0.39</w:t>
            </w:r>
          </w:p>
        </w:tc>
        <w:tc>
          <w:tcPr>
            <w:tcW w:w="918" w:type="dxa"/>
          </w:tcPr>
          <w:p w14:paraId="630C7C53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0.28</w:t>
            </w:r>
          </w:p>
        </w:tc>
        <w:tc>
          <w:tcPr>
            <w:tcW w:w="918" w:type="dxa"/>
          </w:tcPr>
          <w:p w14:paraId="710A616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0.25</w:t>
            </w:r>
          </w:p>
        </w:tc>
      </w:tr>
      <w:tr w:rsidR="00EA54D1" w:rsidRPr="002229FF" w14:paraId="1725834A" w14:textId="77777777" w:rsidTr="00F9360B">
        <w:tc>
          <w:tcPr>
            <w:tcW w:w="1366" w:type="dxa"/>
          </w:tcPr>
          <w:p w14:paraId="50BF76AF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Rich</w:t>
            </w:r>
          </w:p>
        </w:tc>
        <w:tc>
          <w:tcPr>
            <w:tcW w:w="1024" w:type="dxa"/>
          </w:tcPr>
          <w:p w14:paraId="5C38F861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0.25</w:t>
            </w:r>
          </w:p>
        </w:tc>
        <w:tc>
          <w:tcPr>
            <w:tcW w:w="962" w:type="dxa"/>
          </w:tcPr>
          <w:p w14:paraId="109D9528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0.62</w:t>
            </w:r>
          </w:p>
        </w:tc>
        <w:tc>
          <w:tcPr>
            <w:tcW w:w="963" w:type="dxa"/>
          </w:tcPr>
          <w:p w14:paraId="086FD2F0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0.78</w:t>
            </w:r>
          </w:p>
        </w:tc>
        <w:tc>
          <w:tcPr>
            <w:tcW w:w="963" w:type="dxa"/>
          </w:tcPr>
          <w:p w14:paraId="44FBE587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0.79</w:t>
            </w:r>
          </w:p>
        </w:tc>
        <w:tc>
          <w:tcPr>
            <w:tcW w:w="984" w:type="dxa"/>
          </w:tcPr>
          <w:p w14:paraId="0EA1498F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0.64</w:t>
            </w:r>
          </w:p>
        </w:tc>
        <w:tc>
          <w:tcPr>
            <w:tcW w:w="918" w:type="dxa"/>
          </w:tcPr>
          <w:p w14:paraId="5C8F9A6F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0.44</w:t>
            </w:r>
          </w:p>
        </w:tc>
        <w:tc>
          <w:tcPr>
            <w:tcW w:w="918" w:type="dxa"/>
          </w:tcPr>
          <w:p w14:paraId="0C2489F7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0.60</w:t>
            </w:r>
          </w:p>
        </w:tc>
        <w:tc>
          <w:tcPr>
            <w:tcW w:w="918" w:type="dxa"/>
          </w:tcPr>
          <w:p w14:paraId="70CD82F2" w14:textId="77777777" w:rsidR="00EA54D1" w:rsidRPr="002229FF" w:rsidRDefault="00EA54D1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0.58</w:t>
            </w:r>
          </w:p>
        </w:tc>
      </w:tr>
    </w:tbl>
    <w:p w14:paraId="763F730E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D1"/>
    <w:rsid w:val="000218D2"/>
    <w:rsid w:val="000B4B23"/>
    <w:rsid w:val="0016301F"/>
    <w:rsid w:val="001B5CE1"/>
    <w:rsid w:val="001C2EDE"/>
    <w:rsid w:val="001C33A0"/>
    <w:rsid w:val="001F30B4"/>
    <w:rsid w:val="0023092C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B69BE"/>
    <w:rsid w:val="009C19AD"/>
    <w:rsid w:val="00A20813"/>
    <w:rsid w:val="00A42D2F"/>
    <w:rsid w:val="00A8407E"/>
    <w:rsid w:val="00AB76C6"/>
    <w:rsid w:val="00B929BE"/>
    <w:rsid w:val="00BC1B72"/>
    <w:rsid w:val="00C249F9"/>
    <w:rsid w:val="00CD248A"/>
    <w:rsid w:val="00CD7B43"/>
    <w:rsid w:val="00D8488C"/>
    <w:rsid w:val="00E677DD"/>
    <w:rsid w:val="00EA54D1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43A1EC"/>
  <w15:chartTrackingRefBased/>
  <w15:docId w15:val="{B4C33A75-9A83-AF4D-988D-D1564B36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4D1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4D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4D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4D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4D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4D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4D1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4D1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4D1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4D1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4D1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A54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4D1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4D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4D1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EA54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4D1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EA54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4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4D1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EA54D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EA54D1"/>
    <w:pPr>
      <w:keepNext/>
      <w:spacing w:after="200"/>
      <w:jc w:val="both"/>
    </w:pPr>
    <w:rPr>
      <w:sz w:val="22"/>
      <w:szCs w:val="18"/>
    </w:rPr>
  </w:style>
  <w:style w:type="table" w:styleId="TableGrid">
    <w:name w:val="Table Grid"/>
    <w:basedOn w:val="TableNormal"/>
    <w:uiPriority w:val="39"/>
    <w:rsid w:val="00EA54D1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2024-08-08T09:45:00Z</dcterms:created>
  <dcterms:modified xsi:type="dcterms:W3CDTF">2024-08-08T09:45:00Z</dcterms:modified>
</cp:coreProperties>
</file>