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40830E" w14:textId="77777777" w:rsidR="00086EDC" w:rsidRPr="00086EDC" w:rsidRDefault="00086EDC" w:rsidP="00086EDC">
      <w:pPr>
        <w:pStyle w:val="Caption"/>
      </w:pPr>
      <w:bookmarkStart w:id="0" w:name="_Ref173936105"/>
      <w:r w:rsidRPr="00086EDC">
        <w:t xml:space="preserve">Table </w:t>
      </w:r>
      <w:r w:rsidRPr="00086EDC">
        <w:fldChar w:fldCharType="begin"/>
      </w:r>
      <w:r w:rsidRPr="00086EDC">
        <w:instrText xml:space="preserve"> SEQ Table \* ARABIC </w:instrText>
      </w:r>
      <w:r w:rsidRPr="00086EDC">
        <w:fldChar w:fldCharType="separate"/>
      </w:r>
      <w:r w:rsidRPr="00086EDC">
        <w:rPr>
          <w:noProof/>
        </w:rPr>
        <w:t>3</w:t>
      </w:r>
      <w:r w:rsidRPr="00086EDC">
        <w:fldChar w:fldCharType="end"/>
      </w:r>
      <w:r w:rsidRPr="00086EDC">
        <w:t xml:space="preserve">: </w:t>
      </w:r>
      <w:proofErr w:type="spellStart"/>
      <w:r w:rsidRPr="00086EDC">
        <w:t>Erreygers</w:t>
      </w:r>
      <w:proofErr w:type="spellEnd"/>
      <w:r w:rsidRPr="00086EDC">
        <w:t xml:space="preserve"> Normalised Concentration indices for ITN use and IPTp coverage</w:t>
      </w:r>
      <w:bookmarkEnd w:id="0"/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140"/>
        <w:gridCol w:w="4752"/>
        <w:gridCol w:w="2041"/>
        <w:gridCol w:w="1276"/>
      </w:tblGrid>
      <w:tr w:rsidR="00086EDC" w:rsidRPr="002229FF" w14:paraId="275E0AD0" w14:textId="77777777" w:rsidTr="00F9360B">
        <w:tc>
          <w:tcPr>
            <w:tcW w:w="1140" w:type="dxa"/>
          </w:tcPr>
          <w:p w14:paraId="7BF07C0F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Period</w:t>
            </w:r>
          </w:p>
        </w:tc>
        <w:tc>
          <w:tcPr>
            <w:tcW w:w="4752" w:type="dxa"/>
          </w:tcPr>
          <w:p w14:paraId="53D452B2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2229FF">
              <w:rPr>
                <w:b/>
                <w:bCs/>
                <w:i/>
                <w:iCs/>
                <w:color w:val="222222"/>
                <w:sz w:val="20"/>
                <w:szCs w:val="20"/>
                <w:shd w:val="clear" w:color="auto" w:fill="FFFFFF"/>
              </w:rPr>
              <w:t>Erreygers</w:t>
            </w:r>
            <w:proofErr w:type="spellEnd"/>
            <w:r w:rsidRPr="002229FF">
              <w:rPr>
                <w:b/>
                <w:bCs/>
                <w:i/>
                <w:iCs/>
                <w:color w:val="222222"/>
                <w:sz w:val="20"/>
                <w:szCs w:val="20"/>
                <w:shd w:val="clear" w:color="auto" w:fill="FFFFFF"/>
              </w:rPr>
              <w:t xml:space="preserve"> Normalised Concentration Index</w:t>
            </w:r>
          </w:p>
        </w:tc>
        <w:tc>
          <w:tcPr>
            <w:tcW w:w="2041" w:type="dxa"/>
          </w:tcPr>
          <w:p w14:paraId="13754B43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Standard Error</w:t>
            </w:r>
          </w:p>
        </w:tc>
        <w:tc>
          <w:tcPr>
            <w:tcW w:w="1276" w:type="dxa"/>
          </w:tcPr>
          <w:p w14:paraId="15D4FF97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086EDC" w:rsidRPr="002229FF" w14:paraId="4F240B2F" w14:textId="77777777" w:rsidTr="00F9360B">
        <w:tc>
          <w:tcPr>
            <w:tcW w:w="9209" w:type="dxa"/>
            <w:gridSpan w:val="4"/>
          </w:tcPr>
          <w:p w14:paraId="5DD1A7ED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pregnant women</w:t>
            </w:r>
          </w:p>
        </w:tc>
      </w:tr>
      <w:tr w:rsidR="00086EDC" w:rsidRPr="002229FF" w14:paraId="17645263" w14:textId="77777777" w:rsidTr="00F9360B">
        <w:tc>
          <w:tcPr>
            <w:tcW w:w="1140" w:type="dxa"/>
          </w:tcPr>
          <w:p w14:paraId="34CDECFB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2003</w:t>
            </w:r>
          </w:p>
        </w:tc>
        <w:tc>
          <w:tcPr>
            <w:tcW w:w="4752" w:type="dxa"/>
          </w:tcPr>
          <w:p w14:paraId="5B092A08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-0.04</w:t>
            </w:r>
          </w:p>
        </w:tc>
        <w:tc>
          <w:tcPr>
            <w:tcW w:w="2041" w:type="dxa"/>
          </w:tcPr>
          <w:p w14:paraId="099E4E60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0.19</w:t>
            </w:r>
          </w:p>
        </w:tc>
        <w:tc>
          <w:tcPr>
            <w:tcW w:w="1276" w:type="dxa"/>
          </w:tcPr>
          <w:p w14:paraId="193167B5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0.85</w:t>
            </w:r>
          </w:p>
        </w:tc>
      </w:tr>
      <w:tr w:rsidR="00086EDC" w:rsidRPr="002229FF" w14:paraId="7D6B3374" w14:textId="77777777" w:rsidTr="00F9360B">
        <w:tc>
          <w:tcPr>
            <w:tcW w:w="1140" w:type="dxa"/>
          </w:tcPr>
          <w:p w14:paraId="7EB96C50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2008</w:t>
            </w:r>
          </w:p>
        </w:tc>
        <w:tc>
          <w:tcPr>
            <w:tcW w:w="4752" w:type="dxa"/>
          </w:tcPr>
          <w:p w14:paraId="2A7D3CCA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-0.15</w:t>
            </w:r>
          </w:p>
        </w:tc>
        <w:tc>
          <w:tcPr>
            <w:tcW w:w="2041" w:type="dxa"/>
          </w:tcPr>
          <w:p w14:paraId="2191D14D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0.07</w:t>
            </w:r>
          </w:p>
        </w:tc>
        <w:tc>
          <w:tcPr>
            <w:tcW w:w="1276" w:type="dxa"/>
          </w:tcPr>
          <w:p w14:paraId="7217281F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0.04</w:t>
            </w:r>
          </w:p>
        </w:tc>
      </w:tr>
      <w:tr w:rsidR="00086EDC" w:rsidRPr="002229FF" w14:paraId="76BC8042" w14:textId="77777777" w:rsidTr="00F9360B">
        <w:tc>
          <w:tcPr>
            <w:tcW w:w="1140" w:type="dxa"/>
          </w:tcPr>
          <w:p w14:paraId="14A1F5A2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2014</w:t>
            </w:r>
          </w:p>
        </w:tc>
        <w:tc>
          <w:tcPr>
            <w:tcW w:w="4752" w:type="dxa"/>
          </w:tcPr>
          <w:p w14:paraId="24591182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-0.23</w:t>
            </w:r>
          </w:p>
        </w:tc>
        <w:tc>
          <w:tcPr>
            <w:tcW w:w="2041" w:type="dxa"/>
          </w:tcPr>
          <w:p w14:paraId="080170E9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0.05</w:t>
            </w:r>
          </w:p>
        </w:tc>
        <w:tc>
          <w:tcPr>
            <w:tcW w:w="1276" w:type="dxa"/>
          </w:tcPr>
          <w:p w14:paraId="3A555577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18F9B89D" w14:textId="77777777" w:rsidTr="00F9360B">
        <w:tc>
          <w:tcPr>
            <w:tcW w:w="1140" w:type="dxa"/>
          </w:tcPr>
          <w:p w14:paraId="38914F80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2022</w:t>
            </w:r>
          </w:p>
        </w:tc>
        <w:tc>
          <w:tcPr>
            <w:tcW w:w="4752" w:type="dxa"/>
          </w:tcPr>
          <w:p w14:paraId="39A3AE27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-0.32</w:t>
            </w:r>
          </w:p>
        </w:tc>
        <w:tc>
          <w:tcPr>
            <w:tcW w:w="2041" w:type="dxa"/>
          </w:tcPr>
          <w:p w14:paraId="575CE10A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0.03</w:t>
            </w:r>
          </w:p>
        </w:tc>
        <w:tc>
          <w:tcPr>
            <w:tcW w:w="1276" w:type="dxa"/>
          </w:tcPr>
          <w:p w14:paraId="2132126E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1D584904" w14:textId="77777777" w:rsidTr="00F9360B">
        <w:tc>
          <w:tcPr>
            <w:tcW w:w="9209" w:type="dxa"/>
            <w:gridSpan w:val="4"/>
          </w:tcPr>
          <w:p w14:paraId="3F2C30C8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under 5 children</w:t>
            </w:r>
          </w:p>
        </w:tc>
      </w:tr>
      <w:tr w:rsidR="00086EDC" w:rsidRPr="002229FF" w14:paraId="64F98570" w14:textId="77777777" w:rsidTr="00F9360B">
        <w:tc>
          <w:tcPr>
            <w:tcW w:w="1140" w:type="dxa"/>
          </w:tcPr>
          <w:p w14:paraId="5EF5E88E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2003</w:t>
            </w:r>
          </w:p>
        </w:tc>
        <w:tc>
          <w:tcPr>
            <w:tcW w:w="4752" w:type="dxa"/>
          </w:tcPr>
          <w:p w14:paraId="1AE78214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-0.14</w:t>
            </w:r>
          </w:p>
        </w:tc>
        <w:tc>
          <w:tcPr>
            <w:tcW w:w="2041" w:type="dxa"/>
          </w:tcPr>
          <w:p w14:paraId="3E7601B9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0.06</w:t>
            </w:r>
          </w:p>
        </w:tc>
        <w:tc>
          <w:tcPr>
            <w:tcW w:w="1276" w:type="dxa"/>
          </w:tcPr>
          <w:p w14:paraId="502CE27C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0.04</w:t>
            </w:r>
          </w:p>
        </w:tc>
      </w:tr>
      <w:tr w:rsidR="00086EDC" w:rsidRPr="002229FF" w14:paraId="43D05D76" w14:textId="77777777" w:rsidTr="00F9360B">
        <w:tc>
          <w:tcPr>
            <w:tcW w:w="1140" w:type="dxa"/>
          </w:tcPr>
          <w:p w14:paraId="53810416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2008</w:t>
            </w:r>
          </w:p>
        </w:tc>
        <w:tc>
          <w:tcPr>
            <w:tcW w:w="4752" w:type="dxa"/>
          </w:tcPr>
          <w:p w14:paraId="17869723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-0.16</w:t>
            </w:r>
          </w:p>
        </w:tc>
        <w:tc>
          <w:tcPr>
            <w:tcW w:w="2041" w:type="dxa"/>
          </w:tcPr>
          <w:p w14:paraId="2160D6B5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0.03</w:t>
            </w:r>
          </w:p>
        </w:tc>
        <w:tc>
          <w:tcPr>
            <w:tcW w:w="1276" w:type="dxa"/>
          </w:tcPr>
          <w:p w14:paraId="1B19B20D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247CCA88" w14:textId="77777777" w:rsidTr="00F9360B">
        <w:tc>
          <w:tcPr>
            <w:tcW w:w="1140" w:type="dxa"/>
          </w:tcPr>
          <w:p w14:paraId="2B9E4F4F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2014</w:t>
            </w:r>
          </w:p>
        </w:tc>
        <w:tc>
          <w:tcPr>
            <w:tcW w:w="4752" w:type="dxa"/>
          </w:tcPr>
          <w:p w14:paraId="73556290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-0.22</w:t>
            </w:r>
          </w:p>
        </w:tc>
        <w:tc>
          <w:tcPr>
            <w:tcW w:w="2041" w:type="dxa"/>
          </w:tcPr>
          <w:p w14:paraId="2DB3187D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276" w:type="dxa"/>
          </w:tcPr>
          <w:p w14:paraId="4ABF35B9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1211E300" w14:textId="77777777" w:rsidTr="00F9360B">
        <w:tc>
          <w:tcPr>
            <w:tcW w:w="1140" w:type="dxa"/>
          </w:tcPr>
          <w:p w14:paraId="62729274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2022</w:t>
            </w:r>
          </w:p>
        </w:tc>
        <w:tc>
          <w:tcPr>
            <w:tcW w:w="4752" w:type="dxa"/>
          </w:tcPr>
          <w:p w14:paraId="60695E2E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-0.28</w:t>
            </w:r>
          </w:p>
        </w:tc>
        <w:tc>
          <w:tcPr>
            <w:tcW w:w="2041" w:type="dxa"/>
          </w:tcPr>
          <w:p w14:paraId="454EF615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276" w:type="dxa"/>
          </w:tcPr>
          <w:p w14:paraId="014368A3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12D688A9" w14:textId="77777777" w:rsidTr="00F9360B">
        <w:tc>
          <w:tcPr>
            <w:tcW w:w="9209" w:type="dxa"/>
            <w:gridSpan w:val="4"/>
          </w:tcPr>
          <w:p w14:paraId="533E29CD" w14:textId="77777777" w:rsidR="00086EDC" w:rsidRPr="002229FF" w:rsidRDefault="00086EDC" w:rsidP="00F9360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IPTp coverage</w:t>
            </w:r>
          </w:p>
        </w:tc>
      </w:tr>
      <w:tr w:rsidR="00086EDC" w:rsidRPr="002229FF" w14:paraId="31B11698" w14:textId="77777777" w:rsidTr="00F9360B">
        <w:tc>
          <w:tcPr>
            <w:tcW w:w="1140" w:type="dxa"/>
          </w:tcPr>
          <w:p w14:paraId="4B457BD5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2003</w:t>
            </w:r>
          </w:p>
        </w:tc>
        <w:tc>
          <w:tcPr>
            <w:tcW w:w="4752" w:type="dxa"/>
          </w:tcPr>
          <w:p w14:paraId="43AC7C4F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-0.00</w:t>
            </w:r>
          </w:p>
        </w:tc>
        <w:tc>
          <w:tcPr>
            <w:tcW w:w="2041" w:type="dxa"/>
          </w:tcPr>
          <w:p w14:paraId="4B29CC0C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276" w:type="dxa"/>
          </w:tcPr>
          <w:p w14:paraId="1D85D109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0.75</w:t>
            </w:r>
          </w:p>
        </w:tc>
      </w:tr>
      <w:tr w:rsidR="00086EDC" w:rsidRPr="002229FF" w14:paraId="76380DCE" w14:textId="77777777" w:rsidTr="00F9360B">
        <w:tc>
          <w:tcPr>
            <w:tcW w:w="1140" w:type="dxa"/>
          </w:tcPr>
          <w:p w14:paraId="71BC9444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2008</w:t>
            </w:r>
          </w:p>
        </w:tc>
        <w:tc>
          <w:tcPr>
            <w:tcW w:w="4752" w:type="dxa"/>
          </w:tcPr>
          <w:p w14:paraId="6A90E6BE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0.10</w:t>
            </w:r>
          </w:p>
        </w:tc>
        <w:tc>
          <w:tcPr>
            <w:tcW w:w="2041" w:type="dxa"/>
          </w:tcPr>
          <w:p w14:paraId="53F0F265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0.03</w:t>
            </w:r>
          </w:p>
        </w:tc>
        <w:tc>
          <w:tcPr>
            <w:tcW w:w="1276" w:type="dxa"/>
          </w:tcPr>
          <w:p w14:paraId="5D8FF1B1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01EAE28C" w14:textId="77777777" w:rsidTr="00F9360B">
        <w:tc>
          <w:tcPr>
            <w:tcW w:w="1140" w:type="dxa"/>
          </w:tcPr>
          <w:p w14:paraId="5F76975D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2014</w:t>
            </w:r>
          </w:p>
        </w:tc>
        <w:tc>
          <w:tcPr>
            <w:tcW w:w="4752" w:type="dxa"/>
          </w:tcPr>
          <w:p w14:paraId="6399AA77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0.07</w:t>
            </w:r>
          </w:p>
        </w:tc>
        <w:tc>
          <w:tcPr>
            <w:tcW w:w="2041" w:type="dxa"/>
          </w:tcPr>
          <w:p w14:paraId="192D95B6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276" w:type="dxa"/>
          </w:tcPr>
          <w:p w14:paraId="04D531F9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  <w:tr w:rsidR="00086EDC" w:rsidRPr="002229FF" w14:paraId="7AF14DB6" w14:textId="77777777" w:rsidTr="00F9360B">
        <w:tc>
          <w:tcPr>
            <w:tcW w:w="1140" w:type="dxa"/>
          </w:tcPr>
          <w:p w14:paraId="2B01B41B" w14:textId="77777777" w:rsidR="00086EDC" w:rsidRPr="002229FF" w:rsidRDefault="00086EDC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2022</w:t>
            </w:r>
          </w:p>
        </w:tc>
        <w:tc>
          <w:tcPr>
            <w:tcW w:w="4752" w:type="dxa"/>
          </w:tcPr>
          <w:p w14:paraId="7B673FD5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0.11</w:t>
            </w:r>
          </w:p>
        </w:tc>
        <w:tc>
          <w:tcPr>
            <w:tcW w:w="2041" w:type="dxa"/>
          </w:tcPr>
          <w:p w14:paraId="4308BEEC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276" w:type="dxa"/>
          </w:tcPr>
          <w:p w14:paraId="419136D5" w14:textId="77777777" w:rsidR="00086EDC" w:rsidRPr="002229FF" w:rsidRDefault="00086EDC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</w:tr>
    </w:tbl>
    <w:p w14:paraId="33B2C7C4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EDC"/>
    <w:rsid w:val="000218D2"/>
    <w:rsid w:val="00086EDC"/>
    <w:rsid w:val="000B4B23"/>
    <w:rsid w:val="0016301F"/>
    <w:rsid w:val="001B5CE1"/>
    <w:rsid w:val="001C2EDE"/>
    <w:rsid w:val="001C33A0"/>
    <w:rsid w:val="001F30B4"/>
    <w:rsid w:val="0023092C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B69BE"/>
    <w:rsid w:val="009C19AD"/>
    <w:rsid w:val="00A20813"/>
    <w:rsid w:val="00A42D2F"/>
    <w:rsid w:val="00A8407E"/>
    <w:rsid w:val="00AB76C6"/>
    <w:rsid w:val="00B929BE"/>
    <w:rsid w:val="00BC1B72"/>
    <w:rsid w:val="00C249F9"/>
    <w:rsid w:val="00CD248A"/>
    <w:rsid w:val="00CD7B43"/>
    <w:rsid w:val="00D8488C"/>
    <w:rsid w:val="00E677DD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D7D06A"/>
  <w15:chartTrackingRefBased/>
  <w15:docId w15:val="{51867B1A-8D2E-7843-A9B7-D490C09B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EDC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6ED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6ED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6ED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6ED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6ED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6EDC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6EDC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6EDC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6EDC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6EDC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086E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6EDC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6ED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6EDC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086E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6EDC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086E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6E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6E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6EDC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086ED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086EDC"/>
    <w:pPr>
      <w:spacing w:after="200"/>
    </w:pPr>
    <w:rPr>
      <w:sz w:val="22"/>
      <w:szCs w:val="18"/>
    </w:rPr>
  </w:style>
  <w:style w:type="table" w:styleId="TableGrid">
    <w:name w:val="Table Grid"/>
    <w:basedOn w:val="TableNormal"/>
    <w:uiPriority w:val="39"/>
    <w:rsid w:val="00086EDC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2024-08-08T09:42:00Z</dcterms:created>
  <dcterms:modified xsi:type="dcterms:W3CDTF">2024-08-08T09:42:00Z</dcterms:modified>
</cp:coreProperties>
</file>