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720" w:type="dxa"/>
        <w:tblLook w:val="04A0" w:firstRow="1" w:lastRow="0" w:firstColumn="1" w:lastColumn="0" w:noHBand="0" w:noVBand="1"/>
      </w:tblPr>
      <w:tblGrid>
        <w:gridCol w:w="2552"/>
        <w:gridCol w:w="1948"/>
        <w:gridCol w:w="1660"/>
        <w:gridCol w:w="1560"/>
      </w:tblGrid>
      <w:tr w:rsidR="001713FC" w:rsidRPr="004E1A4C" w:rsidTr="001713FC">
        <w:trPr>
          <w:trHeight w:val="330"/>
        </w:trPr>
        <w:tc>
          <w:tcPr>
            <w:tcW w:w="450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characteristics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of patients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Percentage(%)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PRS_type</w:t>
            </w:r>
          </w:p>
        </w:tc>
        <w:tc>
          <w:tcPr>
            <w:tcW w:w="19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Primary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49.31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Recurrent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21.8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Secondary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Histology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5.40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3.83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17.2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rAOA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rGBM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8.84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sGBM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WHO II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21.41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WHO III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WHO IV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28.5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4E1A4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43.4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30.1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4E1A4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bookmarkStart w:id="0" w:name="_GoBack" w:colFirst="0" w:colLast="2"/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Age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average_age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43.256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(8-79)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OS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average_year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3.223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C4C5F">
              <w:rPr>
                <w:rFonts w:ascii="Times New Roman" w:eastAsia="等线" w:hAnsi="Times New Roman" w:cs="Times New Roman"/>
                <w:kern w:val="0"/>
                <w:sz w:val="22"/>
              </w:rPr>
              <w:t>(0-11.984)years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6C4C5F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0"/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Radio_status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61.39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12.18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Chemo_status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51.08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50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IDH_mutation_status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Mutant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4E1A4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Wildtype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33.30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1p19q_codeletion_status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Codel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4E1A4C" w:rsidP="004E1A4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Non-codel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</w:tr>
      <w:tr w:rsidR="001713FC" w:rsidRPr="004E1A4C" w:rsidTr="001713FC">
        <w:trPr>
          <w:trHeight w:val="330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Missing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4E1A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13FC" w:rsidRPr="004E1A4C" w:rsidRDefault="001713FC" w:rsidP="001713F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1A4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</w:t>
            </w:r>
            <w:r w:rsidR="004E1A4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</w:tr>
    </w:tbl>
    <w:p w:rsidR="00ED472A" w:rsidRPr="00ED472A" w:rsidRDefault="00ED472A">
      <w:pPr>
        <w:rPr>
          <w:rFonts w:ascii="Times New Roman" w:hAnsi="Times New Roman" w:cs="Times New Roman"/>
        </w:rPr>
      </w:pPr>
      <w:r w:rsidRPr="00ED472A">
        <w:rPr>
          <w:rFonts w:ascii="Times New Roman" w:hAnsi="Times New Roman" w:cs="Times New Roman"/>
        </w:rPr>
        <w:t xml:space="preserve">A: </w:t>
      </w:r>
      <w:r w:rsidRPr="00ED472A">
        <w:rPr>
          <w:rFonts w:ascii="Times New Roman" w:hAnsi="Times New Roman" w:cs="Times New Roman"/>
          <w:sz w:val="22"/>
        </w:rPr>
        <w:t>astrocytomas</w:t>
      </w:r>
      <w:r w:rsidRPr="00ED472A">
        <w:rPr>
          <w:rFonts w:ascii="Times New Roman" w:hAnsi="Times New Roman" w:cs="Times New Roman"/>
        </w:rPr>
        <w:t xml:space="preserve">; AA: </w:t>
      </w:r>
      <w:r w:rsidRPr="00ED472A">
        <w:rPr>
          <w:rFonts w:ascii="Times New Roman" w:hAnsi="Times New Roman" w:cs="Times New Roman"/>
          <w:sz w:val="22"/>
        </w:rPr>
        <w:t>anaplastic astrocytomas</w:t>
      </w:r>
      <w:r w:rsidRPr="00ED472A">
        <w:rPr>
          <w:rFonts w:ascii="Times New Roman" w:hAnsi="Times New Roman" w:cs="Times New Roman"/>
        </w:rPr>
        <w:t xml:space="preserve">; AO: </w:t>
      </w:r>
      <w:r w:rsidRPr="00ED472A">
        <w:rPr>
          <w:rFonts w:ascii="Times New Roman" w:hAnsi="Times New Roman" w:cs="Times New Roman"/>
          <w:sz w:val="22"/>
        </w:rPr>
        <w:t>anaplastic oligodendrogliomas</w:t>
      </w:r>
      <w:r w:rsidRPr="00ED472A">
        <w:rPr>
          <w:rFonts w:ascii="Times New Roman" w:hAnsi="Times New Roman" w:cs="Times New Roman"/>
        </w:rPr>
        <w:t xml:space="preserve">; AOA: </w:t>
      </w:r>
      <w:r w:rsidRPr="00ED472A">
        <w:rPr>
          <w:rFonts w:ascii="Times New Roman" w:hAnsi="Times New Roman" w:cs="Times New Roman"/>
          <w:sz w:val="22"/>
        </w:rPr>
        <w:t>anaplastic oligoastrocytomas</w:t>
      </w:r>
      <w:r w:rsidRPr="00ED472A">
        <w:rPr>
          <w:rFonts w:ascii="Times New Roman" w:hAnsi="Times New Roman" w:cs="Times New Roman"/>
        </w:rPr>
        <w:t xml:space="preserve">; GBM: glioblastoma; </w:t>
      </w:r>
      <w:r w:rsidRPr="00C361DE">
        <w:rPr>
          <w:rStyle w:val="fontstyle31"/>
          <w:rFonts w:ascii="Times New Roman" w:hAnsi="Times New Roman" w:cs="Times New Roman"/>
          <w:bCs/>
          <w:sz w:val="22"/>
        </w:rPr>
        <w:t>IDH: isocitrate dehydrogenase;</w:t>
      </w:r>
      <w:r>
        <w:rPr>
          <w:rStyle w:val="fontstyle31"/>
          <w:rFonts w:ascii="Times New Roman" w:hAnsi="Times New Roman" w:cs="Times New Roman"/>
          <w:bCs/>
          <w:sz w:val="22"/>
        </w:rPr>
        <w:t xml:space="preserve"> </w:t>
      </w:r>
      <w:r w:rsidRPr="00ED472A">
        <w:rPr>
          <w:rFonts w:ascii="Times New Roman" w:hAnsi="Times New Roman" w:cs="Times New Roman"/>
        </w:rPr>
        <w:t xml:space="preserve">O: </w:t>
      </w:r>
      <w:r w:rsidRPr="00ED472A">
        <w:rPr>
          <w:rFonts w:ascii="Times New Roman" w:hAnsi="Times New Roman" w:cs="Times New Roman"/>
          <w:sz w:val="22"/>
        </w:rPr>
        <w:t>oligodendrogliomas</w:t>
      </w:r>
      <w:r w:rsidRPr="00ED472A">
        <w:rPr>
          <w:rFonts w:ascii="Times New Roman" w:hAnsi="Times New Roman" w:cs="Times New Roman"/>
        </w:rPr>
        <w:t xml:space="preserve">; OA: </w:t>
      </w:r>
      <w:r w:rsidRPr="00ED472A">
        <w:rPr>
          <w:rFonts w:ascii="Times New Roman" w:hAnsi="Times New Roman" w:cs="Times New Roman"/>
          <w:sz w:val="22"/>
        </w:rPr>
        <w:t>oligoastrocytomas</w:t>
      </w:r>
      <w:r w:rsidRPr="00ED472A">
        <w:rPr>
          <w:rFonts w:ascii="Times New Roman" w:hAnsi="Times New Roman" w:cs="Times New Roman"/>
        </w:rPr>
        <w:t xml:space="preserve">; </w:t>
      </w:r>
      <w:r w:rsidRPr="00C361DE">
        <w:rPr>
          <w:rStyle w:val="fontstyle31"/>
          <w:rFonts w:ascii="Times New Roman" w:hAnsi="Times New Roman" w:cs="Times New Roman"/>
          <w:bCs/>
          <w:sz w:val="22"/>
        </w:rPr>
        <w:t>OS: overall survival;</w:t>
      </w:r>
      <w:r>
        <w:rPr>
          <w:rStyle w:val="fontstyle31"/>
          <w:rFonts w:ascii="Times New Roman" w:hAnsi="Times New Roman" w:cs="Times New Roman"/>
          <w:bCs/>
          <w:sz w:val="22"/>
        </w:rPr>
        <w:t xml:space="preserve"> </w:t>
      </w:r>
      <w:r w:rsidRPr="00C361DE">
        <w:rPr>
          <w:rStyle w:val="fontstyle31"/>
          <w:rFonts w:ascii="Times New Roman" w:hAnsi="Times New Roman" w:cs="Times New Roman"/>
          <w:bCs/>
          <w:sz w:val="22"/>
        </w:rPr>
        <w:t>PRS: primary recurrence or secondary;</w:t>
      </w:r>
      <w:r>
        <w:rPr>
          <w:rStyle w:val="fontstyle31"/>
          <w:rFonts w:ascii="Times New Roman" w:hAnsi="Times New Roman" w:cs="Times New Roman"/>
          <w:bCs/>
          <w:sz w:val="22"/>
        </w:rPr>
        <w:t xml:space="preserve"> </w:t>
      </w:r>
      <w:r w:rsidRPr="00ED472A">
        <w:rPr>
          <w:rFonts w:ascii="Times New Roman" w:hAnsi="Times New Roman" w:cs="Times New Roman"/>
        </w:rPr>
        <w:t xml:space="preserve">rA: </w:t>
      </w:r>
      <w:r w:rsidRPr="00ED472A">
        <w:rPr>
          <w:rFonts w:ascii="Times New Roman" w:hAnsi="Times New Roman" w:cs="Times New Roman"/>
          <w:sz w:val="22"/>
        </w:rPr>
        <w:t>recurrent astrocytomas</w:t>
      </w:r>
      <w:r w:rsidRPr="00ED472A">
        <w:rPr>
          <w:rFonts w:ascii="Times New Roman" w:hAnsi="Times New Roman" w:cs="Times New Roman"/>
        </w:rPr>
        <w:t xml:space="preserve">; rAA: </w:t>
      </w:r>
      <w:r w:rsidRPr="00ED472A">
        <w:rPr>
          <w:rFonts w:ascii="Times New Roman" w:hAnsi="Times New Roman" w:cs="Times New Roman"/>
          <w:sz w:val="22"/>
        </w:rPr>
        <w:t>recurrent anaplastic astrocytomas</w:t>
      </w:r>
      <w:r w:rsidRPr="00ED472A">
        <w:rPr>
          <w:rFonts w:ascii="Times New Roman" w:hAnsi="Times New Roman" w:cs="Times New Roman"/>
        </w:rPr>
        <w:t xml:space="preserve">; rAO: </w:t>
      </w:r>
      <w:r w:rsidRPr="00ED472A">
        <w:rPr>
          <w:rFonts w:ascii="Times New Roman" w:hAnsi="Times New Roman" w:cs="Times New Roman"/>
          <w:sz w:val="22"/>
        </w:rPr>
        <w:t>recurrent anaplastic oligodendrogliomas</w:t>
      </w:r>
      <w:r w:rsidRPr="00ED472A">
        <w:rPr>
          <w:rFonts w:ascii="Times New Roman" w:hAnsi="Times New Roman" w:cs="Times New Roman"/>
        </w:rPr>
        <w:t xml:space="preserve">; rAOA: </w:t>
      </w:r>
      <w:r w:rsidRPr="00ED472A">
        <w:rPr>
          <w:rFonts w:ascii="Times New Roman" w:hAnsi="Times New Roman" w:cs="Times New Roman"/>
          <w:sz w:val="22"/>
        </w:rPr>
        <w:t>recurrent anaplastic oligoastrocytomas</w:t>
      </w:r>
      <w:r w:rsidRPr="00ED472A">
        <w:rPr>
          <w:rFonts w:ascii="Times New Roman" w:hAnsi="Times New Roman" w:cs="Times New Roman"/>
        </w:rPr>
        <w:t xml:space="preserve">; rGBM: </w:t>
      </w:r>
      <w:r w:rsidRPr="00ED472A">
        <w:rPr>
          <w:rFonts w:ascii="Times New Roman" w:hAnsi="Times New Roman" w:cs="Times New Roman"/>
          <w:sz w:val="22"/>
        </w:rPr>
        <w:t xml:space="preserve">recurrent </w:t>
      </w:r>
      <w:r w:rsidRPr="00ED472A">
        <w:rPr>
          <w:rFonts w:ascii="Times New Roman" w:hAnsi="Times New Roman" w:cs="Times New Roman"/>
        </w:rPr>
        <w:t xml:space="preserve">glioblastoma; rO: </w:t>
      </w:r>
      <w:r w:rsidRPr="00ED472A">
        <w:rPr>
          <w:rFonts w:ascii="Times New Roman" w:hAnsi="Times New Roman" w:cs="Times New Roman"/>
          <w:sz w:val="22"/>
        </w:rPr>
        <w:t>recurrent oligodendrogliomas</w:t>
      </w:r>
      <w:r w:rsidRPr="00ED472A">
        <w:rPr>
          <w:rFonts w:ascii="Times New Roman" w:hAnsi="Times New Roman" w:cs="Times New Roman"/>
        </w:rPr>
        <w:t xml:space="preserve">; rOA: </w:t>
      </w:r>
      <w:r w:rsidRPr="00ED472A">
        <w:rPr>
          <w:rFonts w:ascii="Times New Roman" w:hAnsi="Times New Roman" w:cs="Times New Roman"/>
          <w:sz w:val="22"/>
        </w:rPr>
        <w:t>recurrent oligoastrocytomas</w:t>
      </w:r>
      <w:r w:rsidRPr="00ED472A">
        <w:rPr>
          <w:rFonts w:ascii="Times New Roman" w:hAnsi="Times New Roman" w:cs="Times New Roman"/>
        </w:rPr>
        <w:t xml:space="preserve">; sGBM: </w:t>
      </w:r>
      <w:r w:rsidRPr="00ED472A">
        <w:rPr>
          <w:rFonts w:ascii="Times New Roman" w:hAnsi="Times New Roman" w:cs="Times New Roman"/>
          <w:sz w:val="22"/>
        </w:rPr>
        <w:t xml:space="preserve">secondary </w:t>
      </w:r>
      <w:r w:rsidRPr="00ED472A">
        <w:rPr>
          <w:rFonts w:ascii="Times New Roman" w:hAnsi="Times New Roman" w:cs="Times New Roman"/>
        </w:rPr>
        <w:t>glioblastoma.</w:t>
      </w:r>
    </w:p>
    <w:sectPr w:rsidR="00ED472A" w:rsidRPr="00ED4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wNrE0NTA0tTQyNDVS0lEKTi0uzszPAykwrAUAsFDYFCwAAAA="/>
    <w:docVar w:name="KY_MEDREF_DOCUID" w:val="{1C1362AB-C54A-4D57-95CA-6E3BDCA28F25}"/>
    <w:docVar w:name="KY_MEDREF_VERSION" w:val="3"/>
  </w:docVars>
  <w:rsids>
    <w:rsidRoot w:val="00D108EC"/>
    <w:rsid w:val="001713FC"/>
    <w:rsid w:val="00431189"/>
    <w:rsid w:val="004E1A4C"/>
    <w:rsid w:val="006C4C5F"/>
    <w:rsid w:val="006D0030"/>
    <w:rsid w:val="007211F4"/>
    <w:rsid w:val="00891595"/>
    <w:rsid w:val="008A619D"/>
    <w:rsid w:val="008D20F1"/>
    <w:rsid w:val="008F156D"/>
    <w:rsid w:val="009E6108"/>
    <w:rsid w:val="00A0746F"/>
    <w:rsid w:val="00BA5907"/>
    <w:rsid w:val="00D108EC"/>
    <w:rsid w:val="00E516C8"/>
    <w:rsid w:val="00ED472A"/>
    <w:rsid w:val="00F4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6D6C87-E4E1-4843-BD06-3E25A5742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1">
    <w:name w:val="fontstyle31"/>
    <w:basedOn w:val="a0"/>
    <w:qFormat/>
    <w:rsid w:val="00ED472A"/>
    <w:rPr>
      <w:rFonts w:ascii="TimesNewRomanPSMT" w:hAnsi="TimesNewRomanPSMT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1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Wang</dc:creator>
  <cp:keywords/>
  <dc:description/>
  <cp:lastModifiedBy>Doczhang</cp:lastModifiedBy>
  <cp:revision>9</cp:revision>
  <dcterms:created xsi:type="dcterms:W3CDTF">2020-06-27T05:31:00Z</dcterms:created>
  <dcterms:modified xsi:type="dcterms:W3CDTF">2021-01-26T17:00:00Z</dcterms:modified>
</cp:coreProperties>
</file>