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8"/>
        <w:gridCol w:w="1412"/>
        <w:gridCol w:w="1370"/>
        <w:gridCol w:w="1234"/>
        <w:gridCol w:w="1500"/>
        <w:gridCol w:w="1406"/>
        <w:gridCol w:w="1298"/>
        <w:gridCol w:w="1369"/>
        <w:gridCol w:w="1414"/>
        <w:gridCol w:w="1207"/>
      </w:tblGrid>
      <w:tr w:rsidR="001268C3" w14:paraId="3BC884FA" w14:textId="77777777" w:rsidTr="00D20690">
        <w:trPr>
          <w:trHeight w:val="260"/>
        </w:trPr>
        <w:tc>
          <w:tcPr>
            <w:tcW w:w="5000" w:type="pct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552DBE" w14:textId="21C13A9C" w:rsidR="001268C3" w:rsidRPr="003E0659" w:rsidRDefault="001268C3" w:rsidP="00D20690">
            <w:pPr>
              <w:widowControl/>
              <w:spacing w:before="240"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Comparison of baseline and preoperative echocardiographic data</w:t>
            </w:r>
          </w:p>
        </w:tc>
      </w:tr>
      <w:tr w:rsidR="001268C3" w14:paraId="062748FA" w14:textId="77777777" w:rsidTr="00D20690">
        <w:trPr>
          <w:trHeight w:val="128"/>
        </w:trPr>
        <w:tc>
          <w:tcPr>
            <w:tcW w:w="634" w:type="pct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A2321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68049A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All patients</w:t>
            </w:r>
          </w:p>
        </w:tc>
        <w:tc>
          <w:tcPr>
            <w:tcW w:w="438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571E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P-value</w:t>
            </w:r>
          </w:p>
        </w:tc>
        <w:tc>
          <w:tcPr>
            <w:tcW w:w="104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6F31E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Bicuspid aortic valve</w:t>
            </w:r>
          </w:p>
        </w:tc>
        <w:tc>
          <w:tcPr>
            <w:tcW w:w="463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9A72F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P-value</w:t>
            </w:r>
          </w:p>
        </w:tc>
        <w:tc>
          <w:tcPr>
            <w:tcW w:w="997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EF881E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Trileaflet</w:t>
            </w:r>
            <w:proofErr w:type="spellEnd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aortic valve</w:t>
            </w:r>
          </w:p>
        </w:tc>
        <w:tc>
          <w:tcPr>
            <w:tcW w:w="430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5E32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P-value</w:t>
            </w:r>
          </w:p>
        </w:tc>
      </w:tr>
      <w:tr w:rsidR="001268C3" w14:paraId="5C578182" w14:textId="77777777" w:rsidTr="00D20690">
        <w:trPr>
          <w:trHeight w:val="297"/>
        </w:trPr>
        <w:tc>
          <w:tcPr>
            <w:tcW w:w="63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274616" w14:textId="77777777" w:rsidR="001268C3" w:rsidRPr="003E0659" w:rsidRDefault="001268C3" w:rsidP="00D20690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B8745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PCB</w:t>
            </w:r>
          </w:p>
          <w:p w14:paraId="3454DA5E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(n = 17)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4A262F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Non-PCB</w:t>
            </w:r>
          </w:p>
          <w:p w14:paraId="55A7B15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(n = 39)</w:t>
            </w:r>
          </w:p>
        </w:tc>
        <w:tc>
          <w:tcPr>
            <w:tcW w:w="438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4B2F66" w14:textId="77777777" w:rsidR="001268C3" w:rsidRPr="003E0659" w:rsidRDefault="001268C3" w:rsidP="00D20690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6618E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PCB </w:t>
            </w:r>
          </w:p>
          <w:p w14:paraId="2FD5F5EA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(n = 11)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47DAF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Non-PCB (n = 26)</w:t>
            </w:r>
          </w:p>
        </w:tc>
        <w:tc>
          <w:tcPr>
            <w:tcW w:w="46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A8F29A" w14:textId="77777777" w:rsidR="001268C3" w:rsidRPr="003E0659" w:rsidRDefault="001268C3" w:rsidP="00D20690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6FDDD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PCB </w:t>
            </w:r>
          </w:p>
          <w:p w14:paraId="679EE13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(n = 6)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32DFD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Non-PCB </w:t>
            </w:r>
          </w:p>
          <w:p w14:paraId="1BC1DAF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(n = 13)</w:t>
            </w:r>
          </w:p>
        </w:tc>
        <w:tc>
          <w:tcPr>
            <w:tcW w:w="430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F97DAE" w14:textId="77777777" w:rsidR="001268C3" w:rsidRPr="003E0659" w:rsidRDefault="001268C3" w:rsidP="00D20690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1268C3" w14:paraId="6E56FF40" w14:textId="77777777" w:rsidTr="00D20690">
        <w:trPr>
          <w:trHeight w:val="260"/>
        </w:trPr>
        <w:tc>
          <w:tcPr>
            <w:tcW w:w="634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103776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Female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50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C7E8A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 (9/17)</w:t>
            </w:r>
          </w:p>
        </w:tc>
        <w:tc>
          <w:tcPr>
            <w:tcW w:w="49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F3159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13 (33.3)</w:t>
            </w:r>
          </w:p>
        </w:tc>
        <w:tc>
          <w:tcPr>
            <w:tcW w:w="438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50C88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0.167</w:t>
            </w:r>
          </w:p>
        </w:tc>
        <w:tc>
          <w:tcPr>
            <w:tcW w:w="540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8E982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 (7/11)</w:t>
            </w:r>
          </w:p>
        </w:tc>
        <w:tc>
          <w:tcPr>
            <w:tcW w:w="503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6F9C0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 (34.6)</w:t>
            </w:r>
          </w:p>
        </w:tc>
        <w:tc>
          <w:tcPr>
            <w:tcW w:w="463" w:type="pct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C0C708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0.103</w:t>
            </w:r>
          </w:p>
        </w:tc>
        <w:tc>
          <w:tcPr>
            <w:tcW w:w="49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02A4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 (2/6)</w:t>
            </w:r>
          </w:p>
        </w:tc>
        <w:tc>
          <w:tcPr>
            <w:tcW w:w="506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23A90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 (4/13)</w:t>
            </w:r>
          </w:p>
        </w:tc>
        <w:tc>
          <w:tcPr>
            <w:tcW w:w="43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D613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1268C3" w14:paraId="3591F6AD" w14:textId="77777777" w:rsidTr="00D20690">
        <w:trPr>
          <w:trHeight w:val="297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8B21B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Age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years</m:t>
                  </m:r>
                </m:e>
              </m:d>
            </m:oMath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9B090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69.0 (67.0, 76.0)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775E8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70.0 (66.0, 76.0)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306D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0.802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FA63D6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69.0 (67.0, 71.0)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D4DAC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70.0 (66.8, 76.0)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DA4D40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0.629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2703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72.3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7.0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87B6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71.5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6.6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3BEF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0.813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1268C3" w14:paraId="5B732D5B" w14:textId="77777777" w:rsidTr="00D20690">
        <w:trPr>
          <w:trHeight w:val="297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B128B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BMI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kg∙</m:t>
                  </m:r>
                  <m:sSup>
                    <m:sSupPr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m</m:t>
                      </m:r>
                    </m:e>
                    <m:sup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-2</m:t>
                      </m:r>
                    </m:sup>
                  </m:sSup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47EA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AA129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23.5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3.7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55DF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0.460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3804F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E48E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BF25C6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8F9B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23.5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4.4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FD03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22.6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2E049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0.680</w:t>
            </w:r>
          </w:p>
        </w:tc>
      </w:tr>
      <w:tr w:rsidR="001268C3" w14:paraId="54D44FE0" w14:textId="77777777" w:rsidTr="00D20690">
        <w:trPr>
          <w:trHeight w:val="260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9FD7E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Coronary heart disease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B46B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 (2/17)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5779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(20.5)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96E70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0.684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DE9A5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 (1/11)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D3419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 (19.2)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88E766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0.410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1F2D9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 (1/6)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E2A8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(3/13)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33426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0.627</w:t>
            </w:r>
          </w:p>
        </w:tc>
      </w:tr>
      <w:tr w:rsidR="001268C3" w14:paraId="679C1C79" w14:textId="77777777" w:rsidTr="00D20690">
        <w:trPr>
          <w:trHeight w:val="260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09157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Hypertension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8A4C9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(8/17)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67BE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12 (30.8)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D02D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0.242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12165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 (5/11)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EF0E1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 (34.6)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FBB0EA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EDBD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(3/6)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3E6D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(3/13)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AF6D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0.257</w:t>
            </w:r>
          </w:p>
        </w:tc>
      </w:tr>
      <w:tr w:rsidR="001268C3" w14:paraId="5543B00F" w14:textId="77777777" w:rsidTr="00D20690">
        <w:trPr>
          <w:trHeight w:val="260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 w:themeFill="background1"/>
            <w:vAlign w:val="center"/>
            <w:hideMark/>
          </w:tcPr>
          <w:p w14:paraId="6AFD38A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Diabetes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351B0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 (5/17)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1798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 (17.9)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FC01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0.336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28942A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 (2/11)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C8BB1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 (26.9)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BE4529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0.571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00DA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(3/6)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7F49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 (0/13)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FF1E8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0.021</w:t>
            </w:r>
          </w:p>
        </w:tc>
      </w:tr>
      <w:tr w:rsidR="001268C3" w14:paraId="3D044D2C" w14:textId="77777777" w:rsidTr="00D20690">
        <w:trPr>
          <w:trHeight w:val="297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C6091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STS score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%</m:t>
                  </m:r>
                </m:e>
              </m:d>
            </m:oMath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68DF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5.4 (3.6, 6.9)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03C4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4.5 (3.2, 5.9)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64970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0.335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1C240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4.5 (3.5, 6.9) 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9E1DC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4.5 (3.5, 5.7)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E9D00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0.774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DBFB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6.2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2.0 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05A9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4.9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2.2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F686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0.362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1268C3" w14:paraId="574B9099" w14:textId="77777777" w:rsidTr="00D20690">
        <w:trPr>
          <w:trHeight w:val="260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115518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Atrial fibrillation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A57D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 (5/17)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83F4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(20.5)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F4EE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0.468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3370F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 (2/11)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81037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(30.8)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6F3A0F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32A0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(3/6)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FA9C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 (2/13)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023D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0.151</w:t>
            </w:r>
          </w:p>
        </w:tc>
      </w:tr>
      <w:tr w:rsidR="001268C3" w14:paraId="5A32D5BD" w14:textId="77777777" w:rsidTr="00D20690">
        <w:trPr>
          <w:trHeight w:val="297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F71ED8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LVD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</m:e>
              </m:d>
            </m:oMath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6EF1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41.7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F9FDA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41.2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6.1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414C9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0.787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2E2B6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42.0 (37.0, 44.0)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43D3B9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43.0 (37.5, 45.0)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1E6116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0.701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F4CA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43.3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C7D5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42.2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0F77A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0.724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1268C3" w14:paraId="04F8DE77" w14:textId="77777777" w:rsidTr="00D20690">
        <w:trPr>
          <w:trHeight w:val="446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3EAC5E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lastRenderedPageBreak/>
              <w:t xml:space="preserve">LAD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</m:e>
              </m:d>
            </m:oMath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783E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51.0 (45.5, 55.5)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B917A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52.0 (45.0, 56.0)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8D26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0.599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BBC40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48.0 (43.0, 54.0)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5B425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48.5 (44.8, 54.2)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0DC81F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0.629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31B0A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54.3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7.7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116F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44.8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8.1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9D9E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0.914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1268C3" w14:paraId="544F5E1D" w14:textId="77777777" w:rsidTr="00D20690">
        <w:trPr>
          <w:trHeight w:val="297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7B3E8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RAD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</m:e>
              </m:d>
            </m:oMath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A2C2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38.0 (35.0, 42.5)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C20E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36.0 (34.0, 43.0)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7A7E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0.182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61C65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37.0 (35.0, 42.0)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0243D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36.0 (32.8, 43.3)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F1088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0.505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06406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40.3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4.7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A439A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37.3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5.1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0238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0.234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1268C3" w14:paraId="665E292E" w14:textId="77777777" w:rsidTr="00D20690">
        <w:trPr>
          <w:trHeight w:val="297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DA57B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LVEDD 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宋体" w:hAnsi="Cambria Math" w:cs="宋体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34DB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36.0 (34.0, 36.5)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9173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34.0 (32.0, 37.0)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D23A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0.189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7D82D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36.0 (34.0,36.0)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10CB98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34.5 (31.8,37.0)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5F521E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0.451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DE492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35.5 (34.0, 46.0)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AA1BFE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34.0 (32.0, 47.0)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08E4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0.230</w:t>
            </w:r>
          </w:p>
        </w:tc>
      </w:tr>
      <w:tr w:rsidR="001268C3" w14:paraId="0AF26609" w14:textId="77777777" w:rsidTr="00D20690">
        <w:trPr>
          <w:trHeight w:val="297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5EB42F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IVS</w:t>
            </w:r>
            <w:r w:rsidRPr="003E0659">
              <w:rPr>
                <w:rFonts w:ascii="Times New Roman" w:eastAsiaTheme="minorHAnsi" w:hAnsi="Times New Roman" w:cs="Times New Roman" w:hint="eastAsia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</m:e>
              </m:d>
            </m:oMath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34D2F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13.0 (12.0, 15.7)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4E350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13.0 (12.0, 15.0)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1225E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0.764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0053B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13.0 (12.0,15.9)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98EFC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12.9 (12.0,15.0)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3334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0.906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40FE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13.6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1.6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2DF3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13.4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A3A10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0.870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1268C3" w14:paraId="0E3154CB" w14:textId="77777777" w:rsidTr="00D20690">
        <w:trPr>
          <w:trHeight w:val="297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41223E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LVEF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%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宋体" w:hAnsi="Cambria Math" w:cs="宋体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B562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59.0 (56.5, 61.0)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3ECE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61.0 (47.0, 65.0)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44D9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0.518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21E88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59.0 (54.0,61.0)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0A1E79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60.5 (51.3,64.0)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3FE458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27DC6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55.0 (52.0, 60.0)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3E825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47.0 (40.6, 62.0)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AAB7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0.851</w:t>
            </w:r>
          </w:p>
        </w:tc>
      </w:tr>
      <w:tr w:rsidR="001268C3" w14:paraId="564529A4" w14:textId="77777777" w:rsidTr="00D20690">
        <w:trPr>
          <w:trHeight w:val="446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8EB1B0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Transaortic peak velocity</w:t>
            </w:r>
            <w:r w:rsidRPr="003E0659">
              <w:rPr>
                <w:rFonts w:ascii="Times New Roman" w:eastAsiaTheme="minorHAnsi" w:hAnsi="Times New Roman" w:cs="Times New Roman" w:hint="eastAsia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cm∙</m:t>
                  </m:r>
                  <m:sSup>
                    <m:sSupPr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s</m:t>
                      </m:r>
                    </m:e>
                    <m:sup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-1</m:t>
                      </m:r>
                    </m:sup>
                  </m:sSup>
                </m:e>
              </m:d>
            </m:oMath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35A6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473.0 (431.5, 525.5)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09E8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472.0 (435.0, 523.0)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E6AD8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0.810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5DD7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492.2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69.2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D5DB8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495.8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57.3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A126B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0.870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56661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457.5 (324.0, 505.5)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982C2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449.0 (418.5, 479.0)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2578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0.861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</w:p>
        </w:tc>
      </w:tr>
      <w:tr w:rsidR="001268C3" w14:paraId="170B51BB" w14:textId="77777777" w:rsidTr="00D20690">
        <w:trPr>
          <w:trHeight w:val="446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5B509F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Transaortic mean pressure</w:t>
            </w:r>
            <w:r w:rsidRPr="003E0659">
              <w:rPr>
                <w:rFonts w:ascii="Times New Roman" w:eastAsiaTheme="minorHAnsi" w:hAnsi="Times New Roman" w:cs="Times New Roman" w:hint="eastAsia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mmHg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宋体" w:hAnsi="Cambria Math" w:cs="宋体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0A7A5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52.0 (43.0, 66.5)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C548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51.0 (43.0, 58.0)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2EAD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0.624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D7743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50.0 (43.0,80.0)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91904F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55.0 (44.5,71.5)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5A00F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0.934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E4BF0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54.0 (33.8, 57.0)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81569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44.0 (38.5, 48.0)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2EF83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0.455</w:t>
            </w:r>
          </w:p>
        </w:tc>
      </w:tr>
      <w:tr w:rsidR="001268C3" w14:paraId="0C147046" w14:textId="77777777" w:rsidTr="00D20690">
        <w:trPr>
          <w:trHeight w:val="260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4B1DF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Severe </w:t>
            </w:r>
            <w:r w:rsidRPr="003E0659">
              <w:rPr>
                <w:rFonts w:ascii="Times New Roman" w:eastAsiaTheme="minorHAnsi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regurgitation</w:t>
            </w:r>
            <w:proofErr w:type="gramEnd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4C88A6E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(8/17)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C737CA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 (23.1)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5829CBC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0.073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C3D8CD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(3/11)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60F7B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 (19.2)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50C90CE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0.915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1C20CE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 (5/6)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233CE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 (4/13)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AE34680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0.050</w:t>
            </w:r>
          </w:p>
        </w:tc>
      </w:tr>
      <w:tr w:rsidR="001268C3" w14:paraId="0FA87087" w14:textId="77777777" w:rsidTr="00D20690">
        <w:trPr>
          <w:trHeight w:val="269"/>
        </w:trPr>
        <w:tc>
          <w:tcPr>
            <w:tcW w:w="63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0723E3C2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lastRenderedPageBreak/>
              <w:t xml:space="preserve">More than </w:t>
            </w:r>
            <w:proofErr w:type="gramStart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moderate </w:t>
            </w:r>
            <w:r w:rsidRPr="003E0659">
              <w:rPr>
                <w:rFonts w:ascii="Times New Roman" w:eastAsiaTheme="minorHAnsi" w:hAnsi="Times New Roman" w:cs="Times New Roman"/>
                <w:sz w:val="18"/>
                <w:szCs w:val="18"/>
                <w:shd w:val="clear" w:color="auto" w:fill="FFFFFF"/>
              </w:rPr>
              <w:t xml:space="preserve">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regurgitation</w:t>
            </w:r>
            <w:proofErr w:type="gramEnd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5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6E5310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 (9/17)</w:t>
            </w:r>
          </w:p>
        </w:tc>
        <w:tc>
          <w:tcPr>
            <w:tcW w:w="4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19722E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16 (41.0)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E21C7D6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0.410</w:t>
            </w:r>
          </w:p>
        </w:tc>
        <w:tc>
          <w:tcPr>
            <w:tcW w:w="5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0FC3C21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 (4/11)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579B7A3B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(30.8)</w:t>
            </w:r>
          </w:p>
        </w:tc>
        <w:tc>
          <w:tcPr>
            <w:tcW w:w="4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02AD04C6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29CE384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 (5/6)</w:t>
            </w:r>
          </w:p>
        </w:tc>
        <w:tc>
          <w:tcPr>
            <w:tcW w:w="5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7D112A7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 (8/13)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AC55706" w14:textId="77777777" w:rsidR="001268C3" w:rsidRPr="003E0659" w:rsidRDefault="001268C3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0.348</w:t>
            </w:r>
          </w:p>
        </w:tc>
      </w:tr>
      <w:tr w:rsidR="001268C3" w14:paraId="1F3FD4E5" w14:textId="77777777" w:rsidTr="00D20690">
        <w:trPr>
          <w:trHeight w:val="269"/>
        </w:trPr>
        <w:tc>
          <w:tcPr>
            <w:tcW w:w="5000" w:type="pct"/>
            <w:gridSpan w:val="10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9B5F" w14:textId="77777777" w:rsidR="001268C3" w:rsidRPr="003E0659" w:rsidRDefault="001268C3" w:rsidP="00D20690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a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="宋体" w:hAnsi="Cambria Math" w:cs="宋体"/>
                          <w:kern w:val="0"/>
                          <w:sz w:val="13"/>
                          <w:szCs w:val="13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="宋体" w:hAnsi="Cambria Math" w:cs="宋体"/>
                      <w:kern w:val="0"/>
                      <w:sz w:val="13"/>
                      <w:szCs w:val="13"/>
                      <w14:ligatures w14:val="none"/>
                    </w:rPr>
                    <m:t>±s</m:t>
                  </m:r>
                </m:e>
              </m:d>
            </m:oMath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;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="宋体" w:hAnsi="Cambria Math" w:cs="宋体"/>
                      <w:kern w:val="0"/>
                      <w:sz w:val="13"/>
                      <w:szCs w:val="13"/>
                      <w14:ligatures w14:val="none"/>
                    </w:rPr>
                    <m:t>M (Q1</m:t>
                  </m:r>
                  <m:r>
                    <w:rPr>
                      <w:rFonts w:ascii="Cambria Math" w:eastAsia="宋体" w:hAnsi="Cambria Math" w:cs="宋体" w:hint="eastAsia"/>
                      <w:kern w:val="0"/>
                      <w:sz w:val="13"/>
                      <w:szCs w:val="13"/>
                      <w14:ligatures w14:val="none"/>
                    </w:rPr>
                    <m:t>，</m:t>
                  </m:r>
                  <m:r>
                    <w:rPr>
                      <w:rFonts w:ascii="Cambria Math" w:eastAsia="宋体" w:hAnsi="Cambria Math" w:cs="宋体"/>
                      <w:kern w:val="0"/>
                      <w:sz w:val="13"/>
                      <w:szCs w:val="13"/>
                      <w14:ligatures w14:val="none"/>
                    </w:rPr>
                    <m:t>Q3)</m:t>
                  </m:r>
                </m:e>
              </m:d>
            </m:oMath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;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c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case (ratio).</w:t>
            </w:r>
          </w:p>
          <w:p w14:paraId="0EE26B6C" w14:textId="77777777" w:rsidR="001268C3" w:rsidRPr="003E0659" w:rsidRDefault="001268C3" w:rsidP="00D20690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PCB, persistent conduction block; BMI, body mass index; STS, Society of Thoracic Surgeons; LVD, left atrial diameter; LAD, left ventricular diameter; RAD, right atrial transverse diameter; LVEDD, left ventricular end diastolic; IVS, interventricular septal; LVEF, left ventricular ejection fraction.</w:t>
            </w:r>
          </w:p>
        </w:tc>
      </w:tr>
    </w:tbl>
    <w:p w14:paraId="72A38682" w14:textId="77777777" w:rsidR="00A0434F" w:rsidRPr="001268C3" w:rsidRDefault="00A0434F">
      <w:pPr>
        <w:rPr>
          <w:rFonts w:hint="eastAsia"/>
        </w:rPr>
      </w:pPr>
    </w:p>
    <w:sectPr w:rsidR="00A0434F" w:rsidRPr="001268C3" w:rsidSect="001268C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CADB36" w14:textId="77777777" w:rsidR="005C26BB" w:rsidRDefault="005C26BB" w:rsidP="001268C3">
      <w:pPr>
        <w:rPr>
          <w:rFonts w:hint="eastAsia"/>
        </w:rPr>
      </w:pPr>
      <w:r>
        <w:separator/>
      </w:r>
    </w:p>
  </w:endnote>
  <w:endnote w:type="continuationSeparator" w:id="0">
    <w:p w14:paraId="48387CE4" w14:textId="77777777" w:rsidR="005C26BB" w:rsidRDefault="005C26BB" w:rsidP="001268C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026815" w14:textId="77777777" w:rsidR="005C26BB" w:rsidRDefault="005C26BB" w:rsidP="001268C3">
      <w:pPr>
        <w:rPr>
          <w:rFonts w:hint="eastAsia"/>
        </w:rPr>
      </w:pPr>
      <w:r>
        <w:separator/>
      </w:r>
    </w:p>
  </w:footnote>
  <w:footnote w:type="continuationSeparator" w:id="0">
    <w:p w14:paraId="747A5A89" w14:textId="77777777" w:rsidR="005C26BB" w:rsidRDefault="005C26BB" w:rsidP="001268C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34F"/>
    <w:rsid w:val="001268C3"/>
    <w:rsid w:val="005C26BB"/>
    <w:rsid w:val="0083554B"/>
    <w:rsid w:val="00907457"/>
    <w:rsid w:val="009E33F0"/>
    <w:rsid w:val="009F5587"/>
    <w:rsid w:val="00A0434F"/>
    <w:rsid w:val="00BA0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E74213"/>
  <w15:chartTrackingRefBased/>
  <w15:docId w15:val="{2E53F5C0-77E6-4845-A8FE-42142C74A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68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68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68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6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68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maode wang</dc:creator>
  <cp:keywords/>
  <dc:description/>
  <cp:lastModifiedBy>maode wang</cp:lastModifiedBy>
  <cp:revision>3</cp:revision>
  <dcterms:created xsi:type="dcterms:W3CDTF">2024-08-06T10:58:00Z</dcterms:created>
  <dcterms:modified xsi:type="dcterms:W3CDTF">2024-08-13T11:07:00Z</dcterms:modified>
</cp:coreProperties>
</file>