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body>
    <w:p w:rsidR="00013466" w:rsidP="00013466" w:rsidRDefault="00013466" w14:paraId="4728C297" w14:textId="29F252E4">
      <w:pPr>
        <w:pStyle w:val="Heading1"/>
        <w:rPr>
          <w:rFonts w:eastAsia="Times New Roman"/>
        </w:rPr>
      </w:pPr>
      <w:r>
        <w:rPr>
          <w:rFonts w:eastAsia="Times New Roman"/>
        </w:rPr>
        <w:t>Supplementary Information</w:t>
      </w:r>
    </w:p>
    <w:p w:rsidRPr="00013466" w:rsidR="00013466" w:rsidP="00013466" w:rsidRDefault="00013466" w14:paraId="5062C48D" w14:textId="77777777"/>
    <w:p w:rsidR="009737A8" w:rsidP="5270D8FE" w:rsidRDefault="009737A8" w14:paraId="2C795539" w14:textId="68274FAE">
      <w:pPr>
        <w:pStyle w:val="Caption"/>
        <w:keepNext/>
        <w:jc w:val="center"/>
        <w:rPr>
          <w:rFonts w:ascii="Times New Roman" w:hAnsi="Times New Roman" w:eastAsia="Times New Roman" w:cs="Times New Roman"/>
          <w:lang w:val="en-CA"/>
        </w:rPr>
      </w:pPr>
      <w:r w:rsidRPr="5270D8FE">
        <w:rPr>
          <w:rFonts w:ascii="Times New Roman" w:hAnsi="Times New Roman" w:eastAsia="Times New Roman" w:cs="Times New Roman"/>
        </w:rPr>
        <w:t xml:space="preserve">Supplementary Table </w:t>
      </w:r>
      <w:r w:rsidR="00013466">
        <w:fldChar w:fldCharType="begin"/>
      </w:r>
      <w:r w:rsidR="00013466">
        <w:instrText xml:space="preserve"> SEQ Supplementary_Table \* ARABIC </w:instrText>
      </w:r>
      <w:r w:rsidR="00013466">
        <w:fldChar w:fldCharType="separate"/>
      </w:r>
      <w:r w:rsidR="00994B1D">
        <w:rPr>
          <w:noProof/>
        </w:rPr>
        <w:t>1</w:t>
      </w:r>
      <w:r w:rsidR="00013466">
        <w:rPr>
          <w:noProof/>
        </w:rPr>
        <w:fldChar w:fldCharType="end"/>
      </w:r>
      <w:r w:rsidRPr="5270D8FE">
        <w:rPr>
          <w:rFonts w:ascii="Times New Roman" w:hAnsi="Times New Roman" w:eastAsia="Times New Roman" w:cs="Times New Roman"/>
          <w:lang w:val="en-CA"/>
        </w:rPr>
        <w:t>. Description of administrative databased used in the study</w:t>
      </w:r>
    </w:p>
    <w:tbl>
      <w:tblPr>
        <w:tblW w:w="9360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12" w:space="0"/>
          <w:insideV w:val="single" w:color="000000" w:themeColor="text1" w:sz="12" w:space="0"/>
        </w:tblBorders>
        <w:tblLayout w:type="fixed"/>
        <w:tblLook w:val="06A0" w:firstRow="1" w:lastRow="0" w:firstColumn="1" w:lastColumn="0" w:noHBand="1" w:noVBand="1"/>
      </w:tblPr>
      <w:tblGrid>
        <w:gridCol w:w="1727"/>
        <w:gridCol w:w="6055"/>
        <w:gridCol w:w="1578"/>
      </w:tblGrid>
      <w:tr w:rsidR="696B7013" w:rsidTr="5270D8FE" w14:paraId="513DEA57" w14:textId="77777777">
        <w:trPr>
          <w:trHeight w:val="300"/>
        </w:trPr>
        <w:tc>
          <w:tcPr>
            <w:tcW w:w="1727" w:type="dxa"/>
            <w:vAlign w:val="center"/>
          </w:tcPr>
          <w:p w:rsidR="696B7013" w:rsidP="5270D8FE" w:rsidRDefault="4C5FFDCC" w14:paraId="5C059330" w14:textId="30C1B320">
            <w:pPr>
              <w:spacing w:after="0"/>
              <w:jc w:val="center"/>
              <w:rPr>
                <w:rFonts w:ascii="Times New Roman" w:hAnsi="Times New Roman" w:eastAsia="Times New Roman" w:cs="Times New Roman"/>
                <w:b/>
                <w:bCs/>
              </w:rPr>
            </w:pPr>
            <w:r w:rsidRPr="5270D8FE">
              <w:rPr>
                <w:rFonts w:ascii="Times New Roman" w:hAnsi="Times New Roman" w:eastAsia="Times New Roman" w:cs="Times New Roman"/>
                <w:b/>
                <w:bCs/>
              </w:rPr>
              <w:t>Database</w:t>
            </w:r>
          </w:p>
        </w:tc>
        <w:tc>
          <w:tcPr>
            <w:tcW w:w="6055" w:type="dxa"/>
            <w:vAlign w:val="center"/>
          </w:tcPr>
          <w:p w:rsidR="696B7013" w:rsidP="5270D8FE" w:rsidRDefault="4C5FFDCC" w14:paraId="1FB05C78" w14:textId="652C2C38">
            <w:pPr>
              <w:spacing w:after="0"/>
              <w:jc w:val="center"/>
              <w:rPr>
                <w:rFonts w:ascii="Times New Roman" w:hAnsi="Times New Roman" w:eastAsia="Times New Roman" w:cs="Times New Roman"/>
                <w:b/>
                <w:bCs/>
              </w:rPr>
            </w:pPr>
            <w:r w:rsidRPr="5270D8FE">
              <w:rPr>
                <w:rFonts w:ascii="Times New Roman" w:hAnsi="Times New Roman" w:eastAsia="Times New Roman" w:cs="Times New Roman"/>
                <w:b/>
                <w:bCs/>
              </w:rPr>
              <w:t>Details</w:t>
            </w:r>
          </w:p>
        </w:tc>
        <w:tc>
          <w:tcPr>
            <w:tcW w:w="1578" w:type="dxa"/>
            <w:vAlign w:val="center"/>
          </w:tcPr>
          <w:p w:rsidR="696B7013" w:rsidP="5270D8FE" w:rsidRDefault="4C5FFDCC" w14:paraId="48CB9C54" w14:textId="2952B8BC">
            <w:pPr>
              <w:spacing w:after="0"/>
              <w:jc w:val="center"/>
              <w:rPr>
                <w:rFonts w:ascii="Times New Roman" w:hAnsi="Times New Roman" w:eastAsia="Times New Roman" w:cs="Times New Roman"/>
                <w:b/>
                <w:bCs/>
              </w:rPr>
            </w:pPr>
            <w:r w:rsidRPr="5270D8FE">
              <w:rPr>
                <w:rFonts w:ascii="Times New Roman" w:hAnsi="Times New Roman" w:eastAsia="Times New Roman" w:cs="Times New Roman"/>
                <w:b/>
                <w:bCs/>
              </w:rPr>
              <w:t>Source</w:t>
            </w:r>
          </w:p>
        </w:tc>
      </w:tr>
      <w:tr w:rsidR="696B7013" w:rsidTr="5270D8FE" w14:paraId="3DE0EF18" w14:textId="77777777">
        <w:trPr>
          <w:trHeight w:val="300"/>
        </w:trPr>
        <w:tc>
          <w:tcPr>
            <w:tcW w:w="1727" w:type="dxa"/>
            <w:vAlign w:val="center"/>
          </w:tcPr>
          <w:p w:rsidR="696B7013" w:rsidP="5270D8FE" w:rsidRDefault="4C5FFDCC" w14:paraId="7676A968" w14:textId="776E0049">
            <w:pPr>
              <w:spacing w:after="0"/>
              <w:jc w:val="center"/>
              <w:rPr>
                <w:rFonts w:ascii="Times New Roman" w:hAnsi="Times New Roman" w:eastAsia="Times New Roman" w:cs="Times New Roman"/>
              </w:rPr>
            </w:pPr>
            <w:r w:rsidRPr="5270D8FE">
              <w:rPr>
                <w:rFonts w:ascii="Times New Roman" w:hAnsi="Times New Roman" w:eastAsia="Times New Roman" w:cs="Times New Roman"/>
              </w:rPr>
              <w:t>Provincial Laboratory Data (LAB)</w:t>
            </w:r>
          </w:p>
        </w:tc>
        <w:tc>
          <w:tcPr>
            <w:tcW w:w="6055" w:type="dxa"/>
            <w:vAlign w:val="center"/>
          </w:tcPr>
          <w:p w:rsidR="696B7013" w:rsidP="5270D8FE" w:rsidRDefault="4C5FFDCC" w14:paraId="42595B6D" w14:textId="24B998AB">
            <w:pPr>
              <w:spacing w:after="0"/>
              <w:jc w:val="center"/>
              <w:rPr>
                <w:rFonts w:ascii="Times New Roman" w:hAnsi="Times New Roman" w:eastAsia="Times New Roman" w:cs="Times New Roman"/>
              </w:rPr>
            </w:pPr>
            <w:r w:rsidRPr="5270D8FE">
              <w:rPr>
                <w:rFonts w:ascii="Times New Roman" w:hAnsi="Times New Roman" w:eastAsia="Times New Roman" w:cs="Times New Roman"/>
              </w:rPr>
              <w:t>Included details on nearly all general lab tests in Alberta. Major tests included clinical chemistry, toxicology, hematology, serology, urinalysis, and immunology. Data came from both inpatient and outpatient labs.</w:t>
            </w:r>
          </w:p>
        </w:tc>
        <w:tc>
          <w:tcPr>
            <w:tcW w:w="1578" w:type="dxa"/>
            <w:vAlign w:val="center"/>
          </w:tcPr>
          <w:p w:rsidR="696B7013" w:rsidP="5270D8FE" w:rsidRDefault="4C5FFDCC" w14:paraId="4735FEB5" w14:textId="189AEAF2">
            <w:pPr>
              <w:spacing w:after="0"/>
              <w:jc w:val="center"/>
              <w:rPr>
                <w:rFonts w:ascii="Times New Roman" w:hAnsi="Times New Roman" w:eastAsia="Times New Roman" w:cs="Times New Roman"/>
              </w:rPr>
            </w:pPr>
            <w:r w:rsidRPr="5270D8FE">
              <w:rPr>
                <w:rFonts w:ascii="Times New Roman" w:hAnsi="Times New Roman" w:eastAsia="Times New Roman" w:cs="Times New Roman"/>
              </w:rPr>
              <w:t>Alberta Provincial Labs</w:t>
            </w:r>
          </w:p>
        </w:tc>
      </w:tr>
      <w:tr w:rsidR="696B7013" w:rsidTr="5270D8FE" w14:paraId="5C055161" w14:textId="77777777">
        <w:trPr>
          <w:trHeight w:val="300"/>
        </w:trPr>
        <w:tc>
          <w:tcPr>
            <w:tcW w:w="1727" w:type="dxa"/>
            <w:vAlign w:val="center"/>
          </w:tcPr>
          <w:p w:rsidR="696B7013" w:rsidP="5270D8FE" w:rsidRDefault="4C5FFDCC" w14:paraId="40B809DF" w14:textId="74360E64">
            <w:pPr>
              <w:spacing w:after="0"/>
              <w:jc w:val="center"/>
              <w:rPr>
                <w:rFonts w:ascii="Times New Roman" w:hAnsi="Times New Roman" w:eastAsia="Times New Roman" w:cs="Times New Roman"/>
              </w:rPr>
            </w:pPr>
            <w:r w:rsidRPr="5270D8FE">
              <w:rPr>
                <w:rFonts w:ascii="Times New Roman" w:hAnsi="Times New Roman" w:eastAsia="Times New Roman" w:cs="Times New Roman"/>
              </w:rPr>
              <w:t>Vital Statistics (VS)</w:t>
            </w:r>
          </w:p>
        </w:tc>
        <w:tc>
          <w:tcPr>
            <w:tcW w:w="6055" w:type="dxa"/>
            <w:vAlign w:val="center"/>
          </w:tcPr>
          <w:p w:rsidR="696B7013" w:rsidP="5270D8FE" w:rsidRDefault="4C5FFDCC" w14:paraId="279F6C72" w14:textId="1D0F030F">
            <w:pPr>
              <w:spacing w:after="0"/>
              <w:jc w:val="center"/>
              <w:rPr>
                <w:rFonts w:ascii="Times New Roman" w:hAnsi="Times New Roman" w:eastAsia="Times New Roman" w:cs="Times New Roman"/>
              </w:rPr>
            </w:pPr>
            <w:r w:rsidRPr="5270D8FE">
              <w:rPr>
                <w:rFonts w:ascii="Times New Roman" w:hAnsi="Times New Roman" w:eastAsia="Times New Roman" w:cs="Times New Roman"/>
              </w:rPr>
              <w:t>Processed Death Registration forms, medical certificates of death, and medical examiners' certificates of death. Used to identify death times and cardiovascular deaths.</w:t>
            </w:r>
          </w:p>
        </w:tc>
        <w:tc>
          <w:tcPr>
            <w:tcW w:w="1578" w:type="dxa"/>
            <w:vAlign w:val="center"/>
          </w:tcPr>
          <w:p w:rsidR="696B7013" w:rsidP="5270D8FE" w:rsidRDefault="4C5FFDCC" w14:paraId="5904DE45" w14:textId="6EA431E5">
            <w:pPr>
              <w:spacing w:after="0"/>
              <w:jc w:val="center"/>
              <w:rPr>
                <w:rFonts w:ascii="Times New Roman" w:hAnsi="Times New Roman" w:eastAsia="Times New Roman" w:cs="Times New Roman"/>
              </w:rPr>
            </w:pPr>
            <w:r w:rsidRPr="5270D8FE">
              <w:rPr>
                <w:rFonts w:ascii="Times New Roman" w:hAnsi="Times New Roman" w:eastAsia="Times New Roman" w:cs="Times New Roman"/>
              </w:rPr>
              <w:t>Alberta Vital Statistics</w:t>
            </w:r>
          </w:p>
        </w:tc>
      </w:tr>
      <w:tr w:rsidR="696B7013" w:rsidTr="5270D8FE" w14:paraId="46E0AD4E" w14:textId="77777777">
        <w:trPr>
          <w:trHeight w:val="300"/>
        </w:trPr>
        <w:tc>
          <w:tcPr>
            <w:tcW w:w="1727" w:type="dxa"/>
            <w:vAlign w:val="center"/>
          </w:tcPr>
          <w:p w:rsidR="696B7013" w:rsidP="5270D8FE" w:rsidRDefault="4C5FFDCC" w14:paraId="15E0E33A" w14:textId="49ADE68A">
            <w:pPr>
              <w:spacing w:after="0"/>
              <w:jc w:val="center"/>
              <w:rPr>
                <w:rFonts w:ascii="Times New Roman" w:hAnsi="Times New Roman" w:eastAsia="Times New Roman" w:cs="Times New Roman"/>
              </w:rPr>
            </w:pPr>
            <w:r w:rsidRPr="5270D8FE">
              <w:rPr>
                <w:rFonts w:ascii="Times New Roman" w:hAnsi="Times New Roman" w:eastAsia="Times New Roman" w:cs="Times New Roman"/>
              </w:rPr>
              <w:t>Discharge Abstract Database (DAD)</w:t>
            </w:r>
          </w:p>
        </w:tc>
        <w:tc>
          <w:tcPr>
            <w:tcW w:w="6055" w:type="dxa"/>
            <w:vAlign w:val="center"/>
          </w:tcPr>
          <w:p w:rsidR="696B7013" w:rsidP="5270D8FE" w:rsidRDefault="4C5FFDCC" w14:paraId="44793BCE" w14:textId="26F0E173">
            <w:pPr>
              <w:spacing w:after="0"/>
              <w:jc w:val="center"/>
              <w:rPr>
                <w:rFonts w:ascii="Times New Roman" w:hAnsi="Times New Roman" w:eastAsia="Times New Roman" w:cs="Times New Roman"/>
              </w:rPr>
            </w:pPr>
            <w:r w:rsidRPr="5270D8FE">
              <w:rPr>
                <w:rFonts w:ascii="Times New Roman" w:hAnsi="Times New Roman" w:eastAsia="Times New Roman" w:cs="Times New Roman"/>
              </w:rPr>
              <w:t>Provided statistics on discharges or separations from all acute care facilities in Alberta.</w:t>
            </w:r>
          </w:p>
        </w:tc>
        <w:tc>
          <w:tcPr>
            <w:tcW w:w="1578" w:type="dxa"/>
            <w:vAlign w:val="center"/>
          </w:tcPr>
          <w:p w:rsidR="696B7013" w:rsidP="5270D8FE" w:rsidRDefault="4C5FFDCC" w14:paraId="647745AE" w14:textId="60CE73F0">
            <w:pPr>
              <w:spacing w:after="0"/>
              <w:jc w:val="center"/>
              <w:rPr>
                <w:rFonts w:ascii="Times New Roman" w:hAnsi="Times New Roman" w:eastAsia="Times New Roman" w:cs="Times New Roman"/>
              </w:rPr>
            </w:pPr>
            <w:r w:rsidRPr="5270D8FE">
              <w:rPr>
                <w:rFonts w:ascii="Times New Roman" w:hAnsi="Times New Roman" w:eastAsia="Times New Roman" w:cs="Times New Roman"/>
              </w:rPr>
              <w:t>Acute care facilities in Alberta</w:t>
            </w:r>
          </w:p>
        </w:tc>
      </w:tr>
      <w:tr w:rsidR="696B7013" w:rsidTr="5270D8FE" w14:paraId="39E89646" w14:textId="77777777">
        <w:trPr>
          <w:trHeight w:val="300"/>
        </w:trPr>
        <w:tc>
          <w:tcPr>
            <w:tcW w:w="1727" w:type="dxa"/>
            <w:vAlign w:val="center"/>
          </w:tcPr>
          <w:p w:rsidR="696B7013" w:rsidP="5270D8FE" w:rsidRDefault="4C5FFDCC" w14:paraId="01EA9C1D" w14:textId="5112E811">
            <w:pPr>
              <w:spacing w:after="0"/>
              <w:jc w:val="center"/>
              <w:rPr>
                <w:rFonts w:ascii="Times New Roman" w:hAnsi="Times New Roman" w:eastAsia="Times New Roman" w:cs="Times New Roman"/>
              </w:rPr>
            </w:pPr>
            <w:r w:rsidRPr="5270D8FE">
              <w:rPr>
                <w:rFonts w:ascii="Times New Roman" w:hAnsi="Times New Roman" w:eastAsia="Times New Roman" w:cs="Times New Roman"/>
              </w:rPr>
              <w:t>National Ambulatory Care Reporting System (NACRS)</w:t>
            </w:r>
          </w:p>
        </w:tc>
        <w:tc>
          <w:tcPr>
            <w:tcW w:w="6055" w:type="dxa"/>
            <w:vAlign w:val="center"/>
          </w:tcPr>
          <w:p w:rsidR="696B7013" w:rsidP="5270D8FE" w:rsidRDefault="4C5FFDCC" w14:paraId="24943706" w14:textId="0D33FA85">
            <w:pPr>
              <w:spacing w:after="0"/>
              <w:jc w:val="center"/>
              <w:rPr>
                <w:rFonts w:ascii="Times New Roman" w:hAnsi="Times New Roman" w:eastAsia="Times New Roman" w:cs="Times New Roman"/>
              </w:rPr>
            </w:pPr>
            <w:r w:rsidRPr="5270D8FE">
              <w:rPr>
                <w:rFonts w:ascii="Times New Roman" w:hAnsi="Times New Roman" w:eastAsia="Times New Roman" w:cs="Times New Roman"/>
              </w:rPr>
              <w:t>Recorded all visits to ambulatory care facilities in Alberta, including emergency department, urgent care, and day surgery visits, as well as some non-abstracted data from other specialty clinics.</w:t>
            </w:r>
          </w:p>
        </w:tc>
        <w:tc>
          <w:tcPr>
            <w:tcW w:w="1578" w:type="dxa"/>
            <w:vAlign w:val="center"/>
          </w:tcPr>
          <w:p w:rsidR="696B7013" w:rsidP="5270D8FE" w:rsidRDefault="4C5FFDCC" w14:paraId="2CA400CD" w14:textId="72A617CF">
            <w:pPr>
              <w:spacing w:after="0"/>
              <w:jc w:val="center"/>
              <w:rPr>
                <w:rFonts w:ascii="Times New Roman" w:hAnsi="Times New Roman" w:eastAsia="Times New Roman" w:cs="Times New Roman"/>
              </w:rPr>
            </w:pPr>
            <w:r w:rsidRPr="5270D8FE">
              <w:rPr>
                <w:rFonts w:ascii="Times New Roman" w:hAnsi="Times New Roman" w:eastAsia="Times New Roman" w:cs="Times New Roman"/>
              </w:rPr>
              <w:t>Ambulatory care facilities in Alberta</w:t>
            </w:r>
          </w:p>
        </w:tc>
      </w:tr>
      <w:tr w:rsidR="696B7013" w:rsidTr="5270D8FE" w14:paraId="7CD7B207" w14:textId="77777777">
        <w:trPr>
          <w:trHeight w:val="300"/>
        </w:trPr>
        <w:tc>
          <w:tcPr>
            <w:tcW w:w="1727" w:type="dxa"/>
            <w:vAlign w:val="center"/>
          </w:tcPr>
          <w:p w:rsidR="696B7013" w:rsidP="5270D8FE" w:rsidRDefault="4C5FFDCC" w14:paraId="652BAA10" w14:textId="7CFFE88E">
            <w:pPr>
              <w:spacing w:after="0"/>
              <w:jc w:val="center"/>
              <w:rPr>
                <w:rFonts w:ascii="Times New Roman" w:hAnsi="Times New Roman" w:eastAsia="Times New Roman" w:cs="Times New Roman"/>
              </w:rPr>
            </w:pPr>
            <w:r w:rsidRPr="5270D8FE">
              <w:rPr>
                <w:rFonts w:ascii="Times New Roman" w:hAnsi="Times New Roman" w:eastAsia="Times New Roman" w:cs="Times New Roman"/>
              </w:rPr>
              <w:t>Pharmaceutical Information Network (PIN)</w:t>
            </w:r>
          </w:p>
        </w:tc>
        <w:tc>
          <w:tcPr>
            <w:tcW w:w="6055" w:type="dxa"/>
            <w:vAlign w:val="center"/>
          </w:tcPr>
          <w:p w:rsidR="696B7013" w:rsidP="5270D8FE" w:rsidRDefault="4C5FFDCC" w14:paraId="660D801A" w14:textId="0E3E22E9">
            <w:pPr>
              <w:spacing w:after="0"/>
              <w:jc w:val="center"/>
              <w:rPr>
                <w:rFonts w:ascii="Times New Roman" w:hAnsi="Times New Roman" w:eastAsia="Times New Roman" w:cs="Times New Roman"/>
              </w:rPr>
            </w:pPr>
            <w:r w:rsidRPr="5270D8FE">
              <w:rPr>
                <w:rFonts w:ascii="Times New Roman" w:hAnsi="Times New Roman" w:eastAsia="Times New Roman" w:cs="Times New Roman"/>
              </w:rPr>
              <w:t>Listed all prescription medicine dispensations from pharmacies in Alberta. Data was provided by each pharmacy system and forwarded to AHS.</w:t>
            </w:r>
          </w:p>
        </w:tc>
        <w:tc>
          <w:tcPr>
            <w:tcW w:w="1578" w:type="dxa"/>
            <w:vAlign w:val="center"/>
          </w:tcPr>
          <w:p w:rsidR="696B7013" w:rsidP="5270D8FE" w:rsidRDefault="4C5FFDCC" w14:paraId="6CE4A7CE" w14:textId="695B4C19">
            <w:pPr>
              <w:spacing w:after="0"/>
              <w:jc w:val="center"/>
              <w:rPr>
                <w:rFonts w:ascii="Times New Roman" w:hAnsi="Times New Roman" w:eastAsia="Times New Roman" w:cs="Times New Roman"/>
              </w:rPr>
            </w:pPr>
            <w:r w:rsidRPr="5270D8FE">
              <w:rPr>
                <w:rFonts w:ascii="Times New Roman" w:hAnsi="Times New Roman" w:eastAsia="Times New Roman" w:cs="Times New Roman"/>
              </w:rPr>
              <w:t>Pharmacies in Alberta</w:t>
            </w:r>
          </w:p>
        </w:tc>
      </w:tr>
    </w:tbl>
    <w:p w:rsidR="000D5447" w:rsidP="5270D8FE" w:rsidRDefault="000D5447" w14:paraId="2C078E63" w14:textId="7EE9416C">
      <w:pPr>
        <w:rPr>
          <w:rFonts w:ascii="Times New Roman" w:hAnsi="Times New Roman" w:eastAsia="Times New Roman" w:cs="Times New Roman"/>
        </w:rPr>
      </w:pPr>
    </w:p>
    <w:p w:rsidR="007A6EA4" w:rsidP="007A6EA4" w:rsidRDefault="007A6EA4" w14:paraId="32D44C0F" w14:textId="66133F7D">
      <w:pPr>
        <w:pStyle w:val="Caption"/>
        <w:keepNext/>
        <w:jc w:val="center"/>
      </w:pPr>
      <w:r>
        <w:t xml:space="preserve">Supplementary Table </w:t>
      </w:r>
      <w:r w:rsidR="00013466">
        <w:fldChar w:fldCharType="begin"/>
      </w:r>
      <w:r w:rsidR="00013466">
        <w:instrText xml:space="preserve"> SEQ Supplementary_Table \* ARABIC </w:instrText>
      </w:r>
      <w:r w:rsidR="00013466">
        <w:fldChar w:fldCharType="separate"/>
      </w:r>
      <w:r w:rsidR="00994B1D">
        <w:rPr>
          <w:noProof/>
        </w:rPr>
        <w:t>2</w:t>
      </w:r>
      <w:r w:rsidR="00013466">
        <w:rPr>
          <w:noProof/>
        </w:rPr>
        <w:fldChar w:fldCharType="end"/>
      </w:r>
      <w:r>
        <w:rPr>
          <w:lang w:val="en-CA"/>
        </w:rPr>
        <w:t>. Models' features and their properties</w:t>
      </w:r>
    </w:p>
    <w:tbl>
      <w:tblPr>
        <w:tblW w:w="9360" w:type="dxa"/>
        <w:jc w:val="center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12" w:space="0"/>
          <w:insideV w:val="single" w:color="000000" w:themeColor="text1" w:sz="12" w:space="0"/>
        </w:tblBorders>
        <w:tblLayout w:type="fixed"/>
        <w:tblLook w:val="06A0" w:firstRow="1" w:lastRow="0" w:firstColumn="1" w:lastColumn="0" w:noHBand="1" w:noVBand="1"/>
      </w:tblPr>
      <w:tblGrid>
        <w:gridCol w:w="2114"/>
        <w:gridCol w:w="900"/>
        <w:gridCol w:w="1005"/>
        <w:gridCol w:w="5341"/>
      </w:tblGrid>
      <w:tr w:rsidR="5270D8FE" w:rsidTr="007A6EA4" w14:paraId="733D347A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1275F17" w14:textId="53BB6C4C">
            <w:pPr>
              <w:spacing w:after="0"/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</w:rPr>
              <w:t>Feature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8C8A3F3" w14:textId="3E39914D">
            <w:pPr>
              <w:spacing w:after="0"/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</w:rPr>
              <w:t>Variable Type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D575871" w14:textId="697AD672">
            <w:pPr>
              <w:spacing w:after="0"/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</w:rPr>
              <w:t>Missing Data (%)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7CF1C4E" w14:textId="38E1EA5F">
            <w:pPr>
              <w:spacing w:after="0"/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</w:rPr>
              <w:t>Description</w:t>
            </w:r>
          </w:p>
        </w:tc>
      </w:tr>
      <w:tr w:rsidR="5270D8FE" w:rsidTr="007A6EA4" w14:paraId="7F3A52EF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FF6819A" w14:textId="645A1CD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Age at catheterization time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F1B90B2" w14:textId="13E70D3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197B374" w14:textId="2118BEB1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40B82AA" w14:textId="3163DE3D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34A38E71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B2EB999" w14:textId="49E1B17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Sex: Female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AE86D10" w14:textId="0CB7DF0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37DFF14" w14:textId="21E7ADA6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EAC55E7" w14:textId="1784888C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1BFD5BA1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B85B251" w14:textId="4554900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Facility: FMC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7A7E21D" w14:textId="0AA5E9D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A3274AD" w14:textId="7BC40A2E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E9C5CE3" w14:textId="3C0DA76D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292CDB0D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A043304" w14:textId="7ED701A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Facility: RAH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E7DB95E" w14:textId="0866B83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E54AA22" w14:textId="23744C7C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B6FAEAA" w14:textId="0437E3E5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75A62A8F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A9B85F7" w14:textId="2E5F197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Facility: UAH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897EE07" w14:textId="6439A57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F03F893" w14:textId="34163298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DCFC437" w14:textId="2825EE0F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429B463C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A888D6F" w14:textId="3DFE04D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Height (cm)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FC9B830" w14:textId="65B55E9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831DD0A" w14:textId="0888E08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15.07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1EBA5B8" w14:textId="6F5DF707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03817A6A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46527BD" w14:textId="0046A4C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Weight (kg)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3A9A209" w14:textId="686E972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9222B7C" w14:textId="4981C2D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14.77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C652CA0" w14:textId="5AAA0768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44B7F10B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D811DE2" w14:textId="7B74E52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CCS grading of angina pectoris: None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5C30E57" w14:textId="5955E34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4882DEA" w14:textId="54DDFC91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1918042" w14:textId="2A9DEDBE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6BC4EC5A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334B7E5" w14:textId="337D229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CCS grading of angina pectoris: Atypical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6BC2BCD" w14:textId="55C6C10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B2177D7" w14:textId="110AB769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CDB337C" w14:textId="2725BC11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1A42E26B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5B4C180" w14:textId="583FB73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CCS grading of angina pectoris: I Strenuous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81FBA41" w14:textId="5E88730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6963F8E" w14:textId="34060AD1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DE216F6" w14:textId="4A5E060B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78BE3B12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F2757D3" w14:textId="7CC86A0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CCS grading of angina pectoris: II Slight Limit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4A4461E" w14:textId="333D4B3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9A3C74A" w14:textId="39092B87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C509B2C" w14:textId="6632F692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691CEC17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3302DBC" w14:textId="2F2AF7F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CCS grading of angina pectoris: III Marked Limit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C6F4039" w14:textId="67E2FDD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AEDC568" w14:textId="06F0469E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B883FA7" w14:textId="77CC1B44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11713802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2D69C86" w14:textId="5253D35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CCS grading of angina pectoris: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IVa</w:t>
            </w:r>
            <w:proofErr w:type="spell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Hosp. with ACS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88FBCE2" w14:textId="5D137BD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0EC609F" w14:textId="54C8BA3F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E9F86D1" w14:textId="23543640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13B885D8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608AF18" w14:textId="6DEA796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CCS grading of angina pectoris: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IVb</w:t>
            </w:r>
            <w:proofErr w:type="spellEnd"/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93D0031" w14:textId="3E6D78E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B932411" w14:textId="6E3DD4F8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67981E2" w14:textId="5C140285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5D2D4BC0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D593C95" w14:textId="348FE16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CCS grading of angina pectoris: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IVc</w:t>
            </w:r>
            <w:proofErr w:type="spellEnd"/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E2C84AF" w14:textId="152F9C7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A7DECDA" w14:textId="105A431A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C9A99B1" w14:textId="4B601F07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295057D0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34310DB" w14:textId="443B831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CCS grading of angina pectoris: Not Entered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74F1233" w14:textId="372AB00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FD77748" w14:textId="19B36DF1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C583384" w14:textId="2636B0FB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43A25470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5371CB9" w14:textId="75059F1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Priority: Emergency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0FBD02F" w14:textId="4506AAB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178B413" w14:textId="08B06926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AF5919E" w14:textId="14BF9AA2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189182E5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DEF7C84" w14:textId="10045C5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Priority: Emergent Salvage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5C510D3" w14:textId="0547A2B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73106E8" w14:textId="504C8A8F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16082B1" w14:textId="2C5EDF49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683E4866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A9C415D" w14:textId="7ADE0B1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Priority: </w:t>
            </w:r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Out Patient</w:t>
            </w:r>
            <w:proofErr w:type="gramEnd"/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8ED56EC" w14:textId="4D40805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891BFD2" w14:textId="2BDA90C4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A130395" w14:textId="70545323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5BD94F57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FE49445" w14:textId="384A56B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Priority: Urgent </w:t>
            </w:r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In</w:t>
            </w:r>
            <w:proofErr w:type="gram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Hospital/Transfer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EEDAAF5" w14:textId="410F31D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B0D859D" w14:textId="26228894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94F3A69" w14:textId="3EEE2D59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68148CB8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02698BA" w14:textId="6D978E1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Priority: Urgent Out of Hospital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A6D9D42" w14:textId="5A8476C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5C8CA83" w14:textId="18EAA715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E3CE5AC" w14:textId="3ED72CE8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37DB0308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DDE9BA4" w14:textId="1EC89A6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Procedures completed, Diagnostic: Coronary Angiogram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2BB9398" w14:textId="4FBDA13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A643457" w14:textId="5AEAB51D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3D13CE2" w14:textId="19790B67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43E73E38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4616A57" w14:textId="625A038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Procedures completed: LV Angiogram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07DF40F" w14:textId="5ADA65A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C95769F" w14:textId="1FDC529F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D9324E7" w14:textId="4B7C5850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6418E820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B54A340" w14:textId="3AAB4CE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Procedures completed: Left Heart Cath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9ACDE53" w14:textId="7BCBE7A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D3206D2" w14:textId="2E00E2F3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208D499" w14:textId="12A865E2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3CB89637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BDB74BC" w14:textId="16F18A1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Procedures completed: Graft Angiogram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0876531" w14:textId="6DB0CE6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9433873" w14:textId="064E4876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E545681" w14:textId="09FE499F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4C794E2A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E76BD97" w14:textId="71FA3C1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Procedures completed: Right Heart Catheterization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70FAAFF" w14:textId="0924DB6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9FDBC18" w14:textId="1E387A3D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9C24217" w14:textId="3866F95C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6A6C9D35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188E4F2" w14:textId="71F9138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Procedures completed: Radial Angiogram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BE7FA69" w14:textId="3E90D75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5DB3775" w14:textId="09E7398A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F2FF9A2" w14:textId="4BAF4B25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7D88D1B7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EBCC8D1" w14:textId="3CB291B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Procedures completed, Adjunct: Pressure Wire Measurements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406A06B" w14:textId="4C2F44A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70B2E25" w14:textId="42BEA23E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B0AE7AD" w14:textId="1213970D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2E3CEA74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5CD9180" w14:textId="742CA38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Procedures completed: Aortic Root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19501E4" w14:textId="6FD2B2D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FBD2455" w14:textId="1F56E713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7DC893D" w14:textId="2FADD45D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0C3C76BF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7BCBE68" w14:textId="3D060CF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Procedures completed: Iliac/Femoral Angiogram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E1E0B8D" w14:textId="32DEA51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6B8006A" w14:textId="4132756E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5D76C97" w14:textId="168DB938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084E5955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4655016" w14:textId="72ED0C2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Procedures completed: Cardiac Output-Thermal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08CC310" w14:textId="06241A3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5A66F2C" w14:textId="2651CFCB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F333B40" w14:textId="0C1D296C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70C802E9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CCCE534" w14:textId="25DA01B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Indication Type: Acute Coronary Syndrome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CA8FE04" w14:textId="521CBE5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AFFD4D4" w14:textId="07B0CD6B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512CC8C" w14:textId="537F8822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2B2124A7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12B399F" w14:textId="6A79A25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Indication Type: Congestive Heart Failure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213D291" w14:textId="0F2D60C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7D670E8" w14:textId="731AA95B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15C8C41" w14:textId="65AE6580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79620F45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68B95F8" w14:textId="5E6B4B0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Indication type: Other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ECB3EB3" w14:textId="2513FAA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6E18884" w14:textId="2145764B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A0750AD" w14:textId="293C7ABC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209D73E6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D5E41C6" w14:textId="0516814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Indication Type: Stable Angina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7FC76EE" w14:textId="47D8C15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E61CC6C" w14:textId="029A7EFF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9AB8C16" w14:textId="6729C3DE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4E2BBE30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9932ED0" w14:textId="1BB1BAD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Indication Type: Valvular Heart Disease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65D9384" w14:textId="0CDE09E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396D982" w14:textId="0D64F70B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13A4082" w14:textId="6D692141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3137D2BF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D77CD4E" w14:textId="685426F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Indication Type: Missing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11CD3E0" w14:textId="29486B5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7935E94" w14:textId="69A2C755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696941C" w14:textId="280BF698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26C3EBB4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C393866" w14:textId="6A069DB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ACS Indication: NSTEMI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46AC3B9" w14:textId="7D2C213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86206A2" w14:textId="106BB9A1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F1F948D" w14:textId="2EDAE8F0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7F9920D0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7D6BFF4" w14:textId="09AC0A3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ACS Indication: Not Entered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449CDE4" w14:textId="2944BC4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5046A1A" w14:textId="23E605DF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70BEADD" w14:textId="11AE5FBA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6D24C7AD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D97276D" w14:textId="6C45709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ACS Indication: Unstable Angina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8CE2849" w14:textId="57A0BDC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EEDE24D" w14:textId="29FFF98F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04F3288" w14:textId="69A86B07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2EE769A7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2F7AA99" w14:textId="5BEFCDF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Symptoms: Arrhythmia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C51E83C" w14:textId="1CD7AC0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8A08CED" w14:textId="62DDE1B2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6586ED2" w14:textId="0EAF780B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0D68E29E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8B2179C" w14:textId="4B0EB6A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Symptoms: CHF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C4165CB" w14:textId="3BFCBDB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212153B" w14:textId="6CBFDDDB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2B085DE" w14:textId="27E48149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33AF9920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3B16BDE" w14:textId="730767D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Symptoms: Not Entered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E3FF8A4" w14:textId="6ECCCAB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5C7F30C" w14:textId="7CDFD5D2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8F8B5D6" w14:textId="64B4B5E5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5D286DC8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1431A00" w14:textId="43A99D0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Symptoms: Ongoing 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A6FA98B" w14:textId="70013CC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D9532F5" w14:textId="709A843C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880C01B" w14:textId="776F0515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68E8A80D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02B02FA" w14:textId="608A577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Symptoms_Re</w:t>
            </w:r>
            <w:proofErr w:type="spell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-MI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CF105ED" w14:textId="0335951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73AF8DA" w14:textId="6EFC1DAF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33B96EE" w14:textId="6D1F62EA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523444D0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F2EC0E3" w14:textId="2A45B0C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Symptoms: Recurrent pain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10671EB" w14:textId="58E2643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41C0A5F" w14:textId="7AA691C1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2C915DF" w14:textId="60D0FCEA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322D6712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7AE3354" w14:textId="79B4F5D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Smoking: Current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AADF367" w14:textId="2ACFFAA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FD1ADB3" w14:textId="738D395E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B4BEF09" w14:textId="4104E86E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145845E9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0EA99C5" w14:textId="5C9B26C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Smoking: Never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B64C6AF" w14:textId="79A8904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4DBC230" w14:textId="57A5EE26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3E109A1" w14:textId="1359F829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0931485F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26F46A3" w14:textId="487EDF7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Smoking: Past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A554F27" w14:textId="16E87F6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EE47B71" w14:textId="2C432E29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6C21BAF" w14:textId="4BEEDB4C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57652594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82D3728" w14:textId="22E0740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No Diabetes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7258803" w14:textId="5D4E203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4C712B2" w14:textId="442C8E86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305F169" w14:textId="32436284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56EC0411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004D1B0" w14:textId="4534BD8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Diabetes: Type I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93E847C" w14:textId="4325085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898AFA7" w14:textId="1E265FBC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E61A6A9" w14:textId="194149A7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5AB114B6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503C32E" w14:textId="4FEAB37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Diabetes: Type II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E400C1B" w14:textId="2D2B9F7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4C2C67D" w14:textId="1021C638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F588773" w14:textId="2C1D010B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6F41E0C6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FB6479C" w14:textId="2F176E9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Diabetes Therapy: Insulin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A5AC327" w14:textId="59532DB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D671BDB" w14:textId="5A4D9E44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F3B6CC9" w14:textId="7E002380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502475CC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F3F5002" w14:textId="6B0A1DC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Diabetes Therapy: Oral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44FC562" w14:textId="2CE65F9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BEDCC20" w14:textId="61475686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892EBF8" w14:textId="0C3D0A23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5D4FC3C4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6C9D0FB" w14:textId="6E6B335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Diabetes Therapy: Other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0037CF0" w14:textId="7FB6AEA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997C730" w14:textId="08B9F4D5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2935A0C" w14:textId="1757D234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52F271BF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5B8E2FE" w14:textId="025A44B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Prior Shock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80779A3" w14:textId="455E239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E0CE1F5" w14:textId="5DE6D63C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01805FA" w14:textId="1588E16A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52427FBC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D7247F4" w14:textId="600F2B1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Prior Cardiac Arrest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F23F8DD" w14:textId="6E81879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8E98AE4" w14:textId="18E9CF4E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68BD459" w14:textId="547701C2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580A38B1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D67A28E" w14:textId="072AE8A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Prior Congestive Heart Failure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B66E32E" w14:textId="07A202E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5863E9F" w14:textId="15D36352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E811C6F" w14:textId="03E64A43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71EED7F7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527D57B" w14:textId="2530679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Prior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Integerubation</w:t>
            </w:r>
            <w:proofErr w:type="spellEnd"/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0E83E72" w14:textId="0965AA0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474C22D" w14:textId="7C9B9DE5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E789347" w14:textId="0B54E5A9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1E0E0870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2C76FBB" w14:textId="2F01A31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Prior Inotrope Use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2E6444D" w14:textId="2839B62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17B244E" w14:textId="1FA42ED7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AA444CE" w14:textId="56FB4F5F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3742F4B1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3ED1BAA" w14:textId="4E0F672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Prior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Integerra</w:t>
            </w:r>
            <w:proofErr w:type="spell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-Aortic Balloon Pump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BA2AE9A" w14:textId="3D034C9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D9C7AE4" w14:textId="60591B81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B48895D" w14:textId="7EBA9460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7289E4B7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0136E4F" w14:textId="780DE64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No Prior Conditions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53FC416" w14:textId="3715749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843DBA7" w14:textId="668D211B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9757E3B" w14:textId="473EEB7A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01A7C189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43822D2" w14:textId="6D9B7EE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Syncope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4EAC088" w14:textId="5128812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AF9C81F" w14:textId="1EABB256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FDB4AFC" w14:textId="36179AAB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63FB1121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DA29258" w14:textId="0B47191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Dyslipedimia</w:t>
            </w:r>
            <w:proofErr w:type="spellEnd"/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D8CFE16" w14:textId="61737E8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BD2AC4C" w14:textId="00D9BFE2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F3B84FD" w14:textId="4236AC79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3F5F3ABA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54EFD3D" w14:textId="45454EC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Heart Failure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4F620BE" w14:textId="3A7E7A4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1CBBA7B" w14:textId="5FF5C076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CDAEBE7" w14:textId="27BEB8A5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0D1A25A4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572F496" w14:textId="73B9CA4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Heart Failure in the past 2 weeks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603826B" w14:textId="759B421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96F1CE5" w14:textId="65D3B6FB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24263CF" w14:textId="06177709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439ED7E4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FB315D1" w14:textId="6954E67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Atrial Fibrillation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3F04977" w14:textId="0777451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342526D" w14:textId="6D805224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10D597D" w14:textId="3F8594D9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2E41BAC2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0C8A7D9" w14:textId="1284D6C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Pulmonary Hypertension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320CB65" w14:textId="084374E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B796104" w14:textId="7F4D95A7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FD79CFB" w14:textId="7867E7F5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66BB4316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9D04207" w14:textId="2BAF5E3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Hypertension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5EE4599" w14:textId="62FDBFB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C0A6231" w14:textId="33DD1AE9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CFC4041" w14:textId="040ED330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5189AE33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C2DBDB6" w14:textId="73C3A48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Angina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B84B774" w14:textId="585DEE1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D540FB2" w14:textId="31C09F67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0322EA5" w14:textId="264E6B8B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0EAC2274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8CCCC59" w14:textId="56A981E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Family History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C6B4861" w14:textId="7A5A3DE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39B8B8E" w14:textId="6CCE2523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1894E37" w14:textId="6B2FC938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29C454EE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48C86F5" w14:textId="62BC2BE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Infective Endocarditis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A6997B8" w14:textId="0004588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888C52A" w14:textId="7A82F622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851A0CF" w14:textId="36EE5458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1DE6E475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E60FCA0" w14:textId="7D14EA7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Pulmonary Embolism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317F73F" w14:textId="5841536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D7436FE" w14:textId="0E8BE67F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F1E6764" w14:textId="256E0834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5E2963D4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824D4FF" w14:textId="589EF69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Radiation Therapy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0CEB89A" w14:textId="405151E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150974C" w14:textId="0003B4BF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A72E662" w14:textId="227DDA27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7BF99670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614BE86" w14:textId="69F7749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Sleep Apnea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F4622A2" w14:textId="13D46A9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6681068" w14:textId="23FA6F87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2D9CA2A" w14:textId="115F1550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0887F85B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D45362D" w14:textId="1EA72D9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Home Oxygen Use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4C6CFC3" w14:textId="2A17723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769E65C" w14:textId="5A59DB9A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20E9071" w14:textId="6C47191D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508E2248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C4C390C" w14:textId="37A8B88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Chronic Lung Disease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B808839" w14:textId="1210B91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A3C42E9" w14:textId="31E92DB7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C71F955" w14:textId="10B9A018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244FFBF9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7E9DAD2" w14:textId="469A57A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Cerebrovascular Event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DB296AC" w14:textId="1401116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94B4285" w14:textId="5EAB6188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9741014" w14:textId="665D3165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634B912F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780E26B" w14:textId="154E2D7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Delirium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BEEA6AD" w14:textId="2E4A38A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7BBBAB4" w14:textId="2838E558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E2764E1" w14:textId="05F5BFBB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58D5F73F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AB3C874" w14:textId="4F09F06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Psychiatric Disorder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8AFBBBE" w14:textId="2F5BF58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414DD8B" w14:textId="201EAF0E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AD13B72" w14:textId="5614D79E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5EF03BCB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74F4367" w14:textId="73FC14D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Cerebrovascular Disease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690D78F" w14:textId="24C696A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8522E4E" w14:textId="442830ED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1E8D13F" w14:textId="72C207E7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7ECC6AF1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5C588CC" w14:textId="3A0C719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Renal Disease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80A961C" w14:textId="7043824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A60BDE8" w14:textId="73C94CA1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BF8BF89" w14:textId="1A72605B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40AC87C1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C911505" w14:textId="0CA2813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Chronic Kidney Disease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AEB7056" w14:textId="255A58D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619CB10" w14:textId="5131F5D4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042C865" w14:textId="042F45D0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231A053B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223A246" w14:textId="03DAF87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Acute Kidney Injury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129188E" w14:textId="175452F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C451E81" w14:textId="41D875CD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D98FF86" w14:textId="1AD2CB30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45A6E84C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5017101" w14:textId="152DF46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Dialysis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40C93B8" w14:textId="6462FAD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F7C9FB0" w14:textId="171B78BE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120BF4B" w14:textId="1BDB3953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63F7810A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6602BA6" w14:textId="17FBF03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Peripheral Artery Disease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72BA58A" w14:textId="6800EE5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5869B7C" w14:textId="3F43C624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FFEBD63" w14:textId="58BA83AC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78CE53BD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1FC17E2" w14:textId="5353727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Venous Disease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6EBC8AA" w14:textId="071E83A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7F15218" w14:textId="0DEAA621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4CF0A5A" w14:textId="50ECC7E1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688ACEE7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1A2F129" w14:textId="467684C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Varicose Veins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BAC5A80" w14:textId="0984B55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1F77B68" w14:textId="6252BF48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1E834F5" w14:textId="28438A61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05C9AC2C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7020FF4" w14:textId="3139716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Vein Stripping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6AA407C" w14:textId="24BA72B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3669805" w14:textId="7D133B37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618B6CA" w14:textId="54623C99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40BD125C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D9B0A8C" w14:textId="4D48E8B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Deep Vein Thrombosis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C9B6B3A" w14:textId="3E3A32B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B0AFBD1" w14:textId="50DC80AF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35E2B20" w14:textId="226512FB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624B174E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A2C22D8" w14:textId="161F872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Peptic Ulcer Disease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1E8A176" w14:textId="48879ED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EA025B8" w14:textId="04416110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D6C8C5E" w14:textId="7E3CF2A9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7FA0C6BA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E08785F" w14:textId="7A8906D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Liver Disease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2E0E2B0" w14:textId="07AFCC1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764D361" w14:textId="08B9E67F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75B94F3" w14:textId="5747A24D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0FAD1925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B829B4C" w14:textId="685E585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Hypothyroidism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5E3D339" w14:textId="6CC462D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EE2CCC1" w14:textId="0813FC5D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4028B05" w14:textId="56F3C8B9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33BA1688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DEC1DBF" w14:textId="73BCF29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Hyperthyroidism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6D7BDD7" w14:textId="0B30944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C8F358C" w14:textId="007E72A0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20207D7" w14:textId="2A89F883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05A32D74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489D59A" w14:textId="0E85C5C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Metabolic Disorder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042D846" w14:textId="2DF4097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0D8EF7A" w14:textId="1E908F8B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888FA5A" w14:textId="6E1393B8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47E836E4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C1C82C4" w14:textId="09D9C4F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Immunocompromised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5C4B290" w14:textId="6EDDDFC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47A4B2D" w14:textId="1003781E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E4498F0" w14:textId="0E0BB1CC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055A7F8F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4D2F424" w14:textId="7179D42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Steroid Use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000D9E9" w14:textId="7EEC766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B5E1F82" w14:textId="746D9C58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8B40125" w14:textId="5D102199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0CAC799D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DD49B83" w14:textId="63AA9C6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Rheumatoid Arthritis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F26BC4A" w14:textId="6D39F37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1E6648A" w14:textId="4FE5E9F6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39F5A36" w14:textId="14140F83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621F23D8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63AC309" w14:textId="24F8518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Coagulopathy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386E864" w14:textId="3815C93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DCBE60E" w14:textId="20763D97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186A50E" w14:textId="5CF60BF4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47781B54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46B79D9" w14:textId="26E8B7C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Malignant Disease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8AF6AB3" w14:textId="24D75CC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5BE63AD" w14:textId="1EF6D8A2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218EF26" w14:textId="3C255964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70F957AB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5631D46" w14:textId="69DB966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Drug Use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E0ABF5A" w14:textId="664D0BC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D82258A" w14:textId="7130A8F4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D1868B4" w14:textId="4E95D8CD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32EA3F0B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7C6F48C" w14:textId="3DD9C4C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HIV/AIDS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D0A6358" w14:textId="2057828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0D3CDB6" w14:textId="45B24079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A2FEAF8" w14:textId="1F36514E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2FA7F2DC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47CE921" w14:textId="0B76EAC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Alcohol Use Disorder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AB05B76" w14:textId="19C5DAD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2F45EC4" w14:textId="23A26C8F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E8CABAF" w14:textId="11F81BCC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51B28756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20B0381" w14:textId="45CE8FF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Acetylsalicylic Acid (Aspirin) Use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90CEF0A" w14:textId="5995A17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4BF4241" w14:textId="46C90F7E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8D5810F" w14:textId="03135A86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307162BD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AB1D4EE" w14:textId="11E3984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1 Vessel Disease (&gt; 75% Proximal LAD)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1652227" w14:textId="2D944BA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3897DF4" w14:textId="61EB9AF5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3F2E732" w14:textId="423AEF75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3F91D4BD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7B0B40E" w14:textId="4A77C24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1 Vessel Disease (&gt; 75%)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F7A2609" w14:textId="6C78F21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1E74FDE" w14:textId="61399187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EE28A07" w14:textId="396310B7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120C603C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E7FEBEB" w14:textId="396957A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1 Vessel Disease (50% - 75%)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87CD041" w14:textId="17F9DD8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7E2D0F5" w14:textId="4F713961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89A5034" w14:textId="6E23D371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12844D7F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59EA609" w14:textId="24E4F83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2 Vessel Disease (&gt; 75% LAD)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183B19A" w14:textId="746F4F1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26E0794" w14:textId="35C50957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27DE347" w14:textId="7D0355D7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05C15B0B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030E271" w14:textId="178595C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2 Vessel Disease (&gt; 75% Proximal LAD)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A824D18" w14:textId="1A21112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D429C2A" w14:textId="37DD578E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FAEEB01" w14:textId="4B6E93F9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39DBBA5D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0732222" w14:textId="179C140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2 Vessel Disease (Both &gt; 75%)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7F91F1C" w14:textId="4CF7E56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9976850" w14:textId="5B1C9366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C65FA86" w14:textId="24D2A37A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65904CB3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1EA943C" w14:textId="6BDB5E2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2 Vessel Disease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593A4DE" w14:textId="197B87C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97322B9" w14:textId="4667B667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13A43A8" w14:textId="6C2DCFF3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1CC85181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DD48A6E" w14:textId="5FFD557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3 Vessel Disease (&gt; 75% Proximal LAD)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3D4AFA3" w14:textId="7C71BF1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D10265F" w14:textId="39849238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F8119B9" w14:textId="5098266C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51CFD751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5E40BEA" w14:textId="2C84EB6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3 Vessel Disease (One &gt; 75%)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4B379E6" w14:textId="6CC17EB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6D6A2DF" w14:textId="7568B424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87C28EE" w14:textId="5B23EA3C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2769F4D5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8D9B993" w14:textId="5A146F4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3 Vessel Disease (Proximal LAD)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5DCCF23" w14:textId="3CD92FB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9ACFCB3" w14:textId="46F59DA0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F39BD74" w14:textId="02A510FD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1D77D3D8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E0CCC18" w14:textId="5E81AF1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3 Vessel Disease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5BE119C" w14:textId="43F6443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2A169DB" w14:textId="26ED2E97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29717BB" w14:textId="1E8D05CB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28EA9D26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A06344F" w14:textId="2470701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Left Main Disease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901437C" w14:textId="44D9DEE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7786C67" w14:textId="6E5BE926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0062D42" w14:textId="5219D139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34CA4603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765749B" w14:textId="5EFBD8C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Severe Left Main Disease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BEB7275" w14:textId="7AF63C1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A23CACF" w14:textId="2DA4756A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614BDEF" w14:textId="7F74844B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2FB82667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A636962" w14:textId="13ECC2F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Days Since Prior Catheterization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A5761D7" w14:textId="335906C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Integer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34AABE9" w14:textId="42B1C97F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6226AD7" w14:textId="3B52FA25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4AEB9DA3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3CEA541" w14:textId="331C02B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Time Since Prior PCI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D033A59" w14:textId="29B505E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Integer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6872970" w14:textId="19FAEC33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E387084" w14:textId="0CA51AAF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7BF8663D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EB694F8" w14:textId="3B79694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Time Since Prior CABG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3EEAC03" w14:textId="0171B7A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Integer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11058A8" w14:textId="704336CA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FD14A4C" w14:textId="028690AA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602892A2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CAA4802" w14:textId="1212F65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Time Since Prior MI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C8A0F66" w14:textId="2AAF765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Integer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E99C1DA" w14:textId="19613574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3A4044B" w14:textId="415A8AFB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1832EE08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643905A" w14:textId="3954DDF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Left Coronary Dominance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BEDDA0C" w14:textId="2912859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56EE101" w14:textId="067A2CB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0.06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75277B5" w14:textId="0B23BB06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7D2A500A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01AE11B" w14:textId="160370D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Mixed Coronary Dominance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5CE7BB7" w14:textId="445AC9A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B96E775" w14:textId="66005E8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0.06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B13439E" w14:textId="27D2016C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19C6A6FA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BD17136" w14:textId="778005F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Right Coronary Dominance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D91CB70" w14:textId="08AC6C2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9E97416" w14:textId="4AD7F8F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0.06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2DEEA4E" w14:textId="4D4FB987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52962A6D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41102DD" w14:textId="4E8929C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Duke Jeopardy Score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38CE698" w14:textId="3FF6007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D0821BD" w14:textId="105E40F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1.59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096BE47" w14:textId="3329CAAB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0A462283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D5F566F" w14:textId="76EB0C2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Approach Jeopardy Score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F802763" w14:textId="756322A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1C7028E" w14:textId="3966EC9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1.56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D7B5BE3" w14:textId="671B96E0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1BE88487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ED89AC4" w14:textId="518670F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Duke Coronary Index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1304AA0" w14:textId="4CE9084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8503ACF" w14:textId="10220EF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1.59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285B8A5" w14:textId="5D3081B0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59CD4091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EE16A7F" w14:textId="48E5352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Blockage of Left Ventricle Segment 1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58B9470" w14:textId="77D218E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10999B6" w14:textId="746EAEE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1.56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26EFBA8" w14:textId="3AE3DC37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2754C7CB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1213BC2" w14:textId="2E58178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Blockage of Left Ventricle Segment 2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76A4917" w14:textId="0D3EC4C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10F55D9" w14:textId="0C5B031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1.56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ECE134C" w14:textId="42069EBE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26C4CBB1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1B2D1E7" w14:textId="4FFDF8C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Blockage of Left Ventricle Segment 3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FAD7373" w14:textId="59028DE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828C263" w14:textId="0087D02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1.56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D1C6480" w14:textId="61AB8B14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21344A42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891A2F8" w14:textId="4B5D960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Blockage of Left Ventricle Segment 4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93DE406" w14:textId="34C47E6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2E976D2" w14:textId="47D5AF6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1.56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180CBF5" w14:textId="52024C9B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364CBE64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78CFD31" w14:textId="32C02E2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Blockage of Left Ventricle Segment 5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B00181A" w14:textId="57E9922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B85BE72" w14:textId="329ED76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1.56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9D424A7" w14:textId="623B121F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0F33B631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0E10774" w14:textId="18B9814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Blockage of Left Ventricle Segment 6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4259CFA" w14:textId="2062AFD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0D13B96" w14:textId="36E038A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1.56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8B91558" w14:textId="0DB32417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384A2C02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268B89C" w14:textId="0ED412F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Blockage of Left Ventricle Segment 7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E02893D" w14:textId="031B0EF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CD7EDFC" w14:textId="3C690DA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1.56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02E709A" w14:textId="077A8DF0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15D91546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D6C3BB9" w14:textId="0FCFF4B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Blockage of Left Ventricle Segment 8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E8BA5A2" w14:textId="4EBA9B8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51CDFA0" w14:textId="521D502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1.56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F922EA3" w14:textId="0E5AC524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512F83F9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8F01743" w14:textId="42D0781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Blockage of Left Ventricle Segment 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00F624C" w14:textId="54DFBFF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7D3F245" w14:textId="4A17787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1.56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41E434C" w14:textId="473E63F6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2C24C8D2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E65C53D" w14:textId="5E3714B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Blockage of Left Ventricle Segment 10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0E5790C" w14:textId="1CFE2C6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6519995" w14:textId="6989BA1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1.56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7309E2A" w14:textId="78A3FE57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56F17558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2536679" w14:textId="46E5F12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Blockage of Left Ventricle Segment 11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AB2B5B1" w14:textId="4ADA25A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CB3CC7C" w14:textId="3B26839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1.56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4590FE2" w14:textId="60ACFEEA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0F2C0CEC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464971A" w14:textId="4BE7F05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Blockage of Left Ventricle Segment 12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AE2B02C" w14:textId="711CACB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5C49DAD" w14:textId="512ED0A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1.56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32F8712" w14:textId="0F4000C5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62A5AC77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52F3192" w14:textId="5D7A8FF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Blockage of Left Ventricle Segment 13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C4E22DC" w14:textId="00877E9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D7C8D9B" w14:textId="0221985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1.56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D7D7DB3" w14:textId="69D726D0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3CE6A6A3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4397E0A" w14:textId="37A88A5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Blockage of Left Ventricle Segment 14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608CA1E" w14:textId="550E03C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1B02E9A" w14:textId="29DF7D0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1.56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F4CD361" w14:textId="0CB91A66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7BA0864B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216D30C" w14:textId="0CFE189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Blockage of Left Ventricle Segment 15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69C3837" w14:textId="4D9A180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8D40C85" w14:textId="7612DB6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1.56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B6F9750" w14:textId="75F9037F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3EE935F3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E86317C" w14:textId="4D30DE4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Blockage of Left Ventricle Segment 16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B935B17" w14:textId="3082D9C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C25AD2E" w14:textId="7EF03B5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1.56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6BD7925" w14:textId="0BFE8DB2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6582E641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9404F24" w14:textId="06290E5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Blockage of Left Ventricle Segment 17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FDD7271" w14:textId="50D43AF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A4765DF" w14:textId="78A38D6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1.56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786B945" w14:textId="60CA1841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005644B7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225EA75" w14:textId="6AE29AA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Serum Creatinine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618F605" w14:textId="07065B3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23DD607" w14:textId="6C080B3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17.05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EEED7C2" w14:textId="33CCC27F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6B43121D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C889F04" w14:textId="11C8FF2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Hemoglobin Level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7E6FB46" w14:textId="332930F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A9FE07A" w14:textId="16F9FD6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17.08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B7C6E28" w14:textId="582EC81C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65A1B71D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3434DC6" w14:textId="45D8060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Red Blood Cell Count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3465D3D" w14:textId="628BEC5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7E1127B" w14:textId="7FFF362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17.22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23287F6" w14:textId="637ED91B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5794B8B3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A9757AF" w14:textId="314FDDE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Hematocrit Level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1CD26D8" w14:textId="55CA0BB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0246981" w14:textId="3A7AB65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17.22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FB0A401" w14:textId="17BC610E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0A75E771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F9772CE" w14:textId="118F560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Platelet Count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709FCDD" w14:textId="76F592B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C0D9412" w14:textId="0F4A342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17.24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110EDF5" w14:textId="7E452469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3EB76AC7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9524B7A" w14:textId="0FBED11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White Blood Cell Count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627A0B9" w14:textId="5516CA8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3670240" w14:textId="5D9EF63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17.21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FE4617A" w14:textId="66E8C607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7EF6E694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953B865" w14:textId="6FED6B6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Serum Potassium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081206D" w14:textId="3C61C52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F7E3A01" w14:textId="491309B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17.68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53484BA" w14:textId="454119AD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7718416E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CC64F4B" w14:textId="03B78D0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Serum Sodium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BD04A8C" w14:textId="09BC3EA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E7CFBE0" w14:textId="146B552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17.75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CD8944B" w14:textId="7D206CBC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39681361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4461FB2" w14:textId="2B242DA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Serum Chloride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DB80562" w14:textId="4E93CB3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A93D6E9" w14:textId="5AB563D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19.56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B91C910" w14:textId="21FCD979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66654450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1ED524E" w14:textId="79F6576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Serum Carbon Dioxide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4CC5064" w14:textId="67BD54C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73CCE0B" w14:textId="5EC1148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22.39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1481E88" w14:textId="6F732A32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01149ABD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565B632" w14:textId="5A435CC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Estimated Glomerular Filtration Rate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1199C4A" w14:textId="1C929D4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D7798B9" w14:textId="2537840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29.04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8388B4A" w14:textId="79C1006C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4E405852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C98A918" w14:textId="782DFEC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Alanine Aminotransferase (ALT)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9E461A3" w14:textId="5981E06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7C9BA8F" w14:textId="2BDD4E4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29.21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F264317" w14:textId="16EC4BDD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1D95ECA6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C433810" w14:textId="335CE0A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Total Cholesterol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C49DB4A" w14:textId="6267E9E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BB13AB7" w14:textId="3A9D066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28.12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A1F2F02" w14:textId="025FA64E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2785BAE9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8FDC23A" w14:textId="261F493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HDL Cholesterol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7B3E8D7" w14:textId="4026579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6EFA0CF" w14:textId="25E156B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28.57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8D410CF" w14:textId="5F5F7AB2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2E56E129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3240C94" w14:textId="69FDBCC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Prothrombin Time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Integerernational</w:t>
            </w:r>
            <w:proofErr w:type="spell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Ratio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E5BCFFA" w14:textId="65EB9F0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Float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C4619F3" w14:textId="590EC06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29.80</w:t>
            </w: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2AF0E51" w14:textId="02345DEB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:rsidR="5270D8FE" w:rsidTr="007A6EA4" w14:paraId="03F6C615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1F5BF6C" w14:textId="6DDF39F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I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6FEC56D" w14:textId="225C9C7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53233AC" w14:textId="7498A2F4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6EAFC50" w14:textId="38648F7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Certain infectious and parasitic diseases</w:t>
            </w:r>
          </w:p>
        </w:tc>
      </w:tr>
      <w:tr w:rsidR="5270D8FE" w:rsidTr="007A6EA4" w14:paraId="178AC175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D28B41A" w14:textId="1444B7A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A30-A49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E992E6A" w14:textId="7380654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0EEE466" w14:textId="3392CA0A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A7357AA" w14:textId="01E9F44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Other bacterial diseases</w:t>
            </w:r>
          </w:p>
        </w:tc>
      </w:tr>
      <w:tr w:rsidR="5270D8FE" w:rsidTr="007A6EA4" w14:paraId="06888A26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52AAAD9" w14:textId="66FB807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B95-B98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A8CEC9E" w14:textId="72C4DCC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9F52745" w14:textId="31AC7E85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7769C3E" w14:textId="4B6761E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Bacterial, </w:t>
            </w:r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viral</w:t>
            </w:r>
            <w:proofErr w:type="gram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and other infectious agents</w:t>
            </w:r>
          </w:p>
        </w:tc>
      </w:tr>
      <w:tr w:rsidR="5270D8FE" w:rsidTr="007A6EA4" w14:paraId="0F15713D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E0B3F8C" w14:textId="2DD8E05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II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C480891" w14:textId="507A655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BF271E3" w14:textId="2E61A096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23E6EC1" w14:textId="2ABDE92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Neoplasms</w:t>
            </w:r>
          </w:p>
        </w:tc>
      </w:tr>
      <w:tr w:rsidR="5270D8FE" w:rsidTr="007A6EA4" w14:paraId="261B115F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1E83B43" w14:textId="7D517CE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C76-C80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B7CBE2A" w14:textId="4FE95A9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69CBB40" w14:textId="7E330D82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58FA779" w14:textId="6B7F5E5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Malignant neoplasms of ill-defined, </w:t>
            </w:r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secondary</w:t>
            </w:r>
            <w:proofErr w:type="gram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and unspecified sites</w:t>
            </w:r>
          </w:p>
        </w:tc>
      </w:tr>
      <w:tr w:rsidR="5270D8FE" w:rsidTr="007A6EA4" w14:paraId="4AA0D1C7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8AE4929" w14:textId="66F97BA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C81-C96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9996613" w14:textId="135EC80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E76E7CA" w14:textId="38F80A03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D8FF692" w14:textId="4ED2235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Malignant neoplasms, stated or presumed to be primary, of lymphoid, </w:t>
            </w:r>
            <w:proofErr w:type="spellStart"/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haematopoietic</w:t>
            </w:r>
            <w:proofErr w:type="spellEnd"/>
            <w:proofErr w:type="gram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and related tissue</w:t>
            </w:r>
          </w:p>
        </w:tc>
      </w:tr>
      <w:tr w:rsidR="5270D8FE" w:rsidTr="007A6EA4" w14:paraId="2BAFF28E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B8DA6B7" w14:textId="6A5A235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D10-D36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992D4F3" w14:textId="505A3BF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38A0288" w14:textId="006D64A0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8BAFF39" w14:textId="18BE46E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Benign neoplasms</w:t>
            </w:r>
          </w:p>
        </w:tc>
      </w:tr>
      <w:tr w:rsidR="5270D8FE" w:rsidTr="007A6EA4" w14:paraId="10F97DE4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E067FD8" w14:textId="5F68512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D50-D53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596E3F4" w14:textId="7D6F76C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97063A2" w14:textId="0F55C839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272CD61" w14:textId="12A423C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Nutritional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anaemias</w:t>
            </w:r>
            <w:proofErr w:type="spellEnd"/>
          </w:p>
        </w:tc>
      </w:tr>
      <w:tr w:rsidR="5270D8FE" w:rsidTr="007A6EA4" w14:paraId="4EE25F94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264BFDF" w14:textId="58900DA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III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414C6BF" w14:textId="34E2763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4EA89FF" w14:textId="7E7EA857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F11E152" w14:textId="25C1EF6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Diseases of the blood and blood-forming organs and certain disorders involving the immune mechanism</w:t>
            </w:r>
          </w:p>
        </w:tc>
      </w:tr>
      <w:tr w:rsidR="5270D8FE" w:rsidTr="007A6EA4" w14:paraId="40A5D532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3265165" w14:textId="63A75BF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E00-E07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FADC298" w14:textId="23AE05F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73E0A98" w14:textId="34E6A4C7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A7523F5" w14:textId="0519D96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Disorders of thyroid gland</w:t>
            </w:r>
          </w:p>
        </w:tc>
      </w:tr>
      <w:tr w:rsidR="5270D8FE" w:rsidTr="007A6EA4" w14:paraId="2008915D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4D8B500" w14:textId="414BD9E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E10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29DFC5B" w14:textId="46EDF7C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96F5B4B" w14:textId="124E3D84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B769AE4" w14:textId="5263B07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Type 1 diabetes mellitus</w:t>
            </w:r>
          </w:p>
        </w:tc>
      </w:tr>
      <w:tr w:rsidR="5270D8FE" w:rsidTr="007A6EA4" w14:paraId="68A3B310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CAF8DDB" w14:textId="2244AD8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E11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26503EF" w14:textId="64C520A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70F3288" w14:textId="784DEDB2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29A5327" w14:textId="1E6B998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Type 2 diabetes mellitus</w:t>
            </w:r>
          </w:p>
        </w:tc>
      </w:tr>
      <w:tr w:rsidR="5270D8FE" w:rsidTr="007A6EA4" w14:paraId="69B60B42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D205B4E" w14:textId="1C4DFEE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E1152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6CB76BA" w14:textId="6AE310C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F083C50" w14:textId="34A7AC0A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B16ACA2" w14:textId="4572335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Type 2 DM w certain circ comp</w:t>
            </w:r>
          </w:p>
        </w:tc>
      </w:tr>
      <w:tr w:rsidR="5270D8FE" w:rsidTr="007A6EA4" w14:paraId="37E2036E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1127A93" w14:textId="0490B7F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E117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E4351A4" w14:textId="2FE88AB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718DC4A" w14:textId="38A66075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B955D7F" w14:textId="259263C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Type 2 diabetes mellitus with multiple complications</w:t>
            </w:r>
          </w:p>
        </w:tc>
      </w:tr>
      <w:tr w:rsidR="5270D8FE" w:rsidTr="007A6EA4" w14:paraId="1C6D7385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E531AA5" w14:textId="390EC18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E14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6FE4B64" w14:textId="38EC969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833F776" w14:textId="0E3FBB77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016C165" w14:textId="586FBC8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Unspecified diabetes mellitus</w:t>
            </w:r>
          </w:p>
        </w:tc>
      </w:tr>
      <w:tr w:rsidR="5270D8FE" w:rsidTr="007A6EA4" w14:paraId="304A6E38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5674FC9" w14:textId="00FCC43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E20-E35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090D070" w14:textId="6810EED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8470B4B" w14:textId="19C417E2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B9BD3FC" w14:textId="4626E0F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Disorders of other endocrine glands</w:t>
            </w:r>
          </w:p>
        </w:tc>
      </w:tr>
      <w:tr w:rsidR="5270D8FE" w:rsidTr="007A6EA4" w14:paraId="5DEF72E3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A4CF8D7" w14:textId="2A5EE3D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E65-E68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4B354E9" w14:textId="362410B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9A829AA" w14:textId="2530C923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328AD9F" w14:textId="262EAAF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Obesity and other hyperalimentation</w:t>
            </w:r>
          </w:p>
        </w:tc>
      </w:tr>
      <w:tr w:rsidR="5270D8FE" w:rsidTr="007A6EA4" w14:paraId="5D40B262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6556F8A" w14:textId="3D33F72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E70-E90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1B0D0AE" w14:textId="4C6B294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0002B41" w14:textId="1D7F6E81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6C8C5A6" w14:textId="195D2BD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Metabolic disorders</w:t>
            </w:r>
          </w:p>
        </w:tc>
      </w:tr>
      <w:tr w:rsidR="5270D8FE" w:rsidTr="007A6EA4" w14:paraId="0557470C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0BE9DA2" w14:textId="7F631D9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E87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E26B9B6" w14:textId="6696102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B92D360" w14:textId="17484A23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49C4C8D" w14:textId="4E38402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Other disorders of fluid, </w:t>
            </w:r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electrolyte</w:t>
            </w:r>
            <w:proofErr w:type="gram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and acid-base balance</w:t>
            </w:r>
          </w:p>
        </w:tc>
      </w:tr>
      <w:tr w:rsidR="5270D8FE" w:rsidTr="007A6EA4" w14:paraId="54107618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364BC6A" w14:textId="7AC30AC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V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AFA5A4F" w14:textId="66B2BB4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AE99467" w14:textId="65C8EF8C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0611C82" w14:textId="07153F6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Mental and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behavioural</w:t>
            </w:r>
            <w:proofErr w:type="spell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disorders</w:t>
            </w:r>
          </w:p>
        </w:tc>
      </w:tr>
      <w:tr w:rsidR="5270D8FE" w:rsidTr="007A6EA4" w14:paraId="1464368B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5583338" w14:textId="6D0D28C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F10-F19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665E68A" w14:textId="62E85FD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09CD92F" w14:textId="053E3CC8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42C637A" w14:textId="571EA52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Mental and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behavioural</w:t>
            </w:r>
            <w:proofErr w:type="spell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disorders due to psychoactive substance use</w:t>
            </w:r>
          </w:p>
        </w:tc>
      </w:tr>
      <w:tr w:rsidR="5270D8FE" w:rsidTr="007A6EA4" w14:paraId="79B52D73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F21E0FC" w14:textId="3F31235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VI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650B1D9" w14:textId="10ADB0E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914B4CF" w14:textId="11E2E91B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7D76C32" w14:textId="6B44D3C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Diseases of the nervous system</w:t>
            </w:r>
          </w:p>
        </w:tc>
      </w:tr>
      <w:tr w:rsidR="5270D8FE" w:rsidTr="007A6EA4" w14:paraId="227EA9A0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EB00398" w14:textId="71F345A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G40-G47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B50A8CA" w14:textId="2F5A590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CB3062C" w14:textId="35D1F74A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4E8F703" w14:textId="7D7C076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Episodic and paroxysmal disorders</w:t>
            </w:r>
          </w:p>
        </w:tc>
      </w:tr>
      <w:tr w:rsidR="5270D8FE" w:rsidTr="007A6EA4" w14:paraId="57637519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36BF319" w14:textId="1A65CC3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G99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26CF5CC" w14:textId="022E10B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DA0289C" w14:textId="3201FA87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3F962D5" w14:textId="3D278E0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Other disorders of nervous system in diseases classified elsewhere</w:t>
            </w:r>
          </w:p>
        </w:tc>
      </w:tr>
      <w:tr w:rsidR="5270D8FE" w:rsidTr="007A6EA4" w14:paraId="4AE59780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617BF9E" w14:textId="1101177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VII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8325981" w14:textId="3F77755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766ACE7" w14:textId="667B8BF3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854D653" w14:textId="4B2523B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Diseases of the eye and adnexa</w:t>
            </w:r>
          </w:p>
        </w:tc>
      </w:tr>
      <w:tr w:rsidR="5270D8FE" w:rsidTr="007A6EA4" w14:paraId="610B1EF9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25CDAE4" w14:textId="3EF994C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VIII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CD63B72" w14:textId="64DD97B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F01A06A" w14:textId="276D41DF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72B9053" w14:textId="5E1B650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Diseases of the ear and mastoid process</w:t>
            </w:r>
          </w:p>
        </w:tc>
      </w:tr>
      <w:tr w:rsidR="5270D8FE" w:rsidTr="007A6EA4" w14:paraId="5A2266E3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44AF66A" w14:textId="45677E3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I100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177EA30" w14:textId="58967A4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351A6FC" w14:textId="1616146D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C27B8BA" w14:textId="58D7D62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Benign hypertension</w:t>
            </w:r>
          </w:p>
        </w:tc>
      </w:tr>
      <w:tr w:rsidR="5270D8FE" w:rsidTr="007A6EA4" w14:paraId="6C4187AE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42E87F4" w14:textId="5533F23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I10-I15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BFAE159" w14:textId="2CC13C7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DED6660" w14:textId="32F0BF0A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6D85146" w14:textId="07091B7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Hypertensive diseases</w:t>
            </w:r>
          </w:p>
        </w:tc>
      </w:tr>
      <w:tr w:rsidR="5270D8FE" w:rsidTr="007A6EA4" w14:paraId="55FBEBC7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37B00F7" w14:textId="1D2FC9C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I20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3F5E4D8" w14:textId="098F3F6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50C50B4" w14:textId="387B753F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B1C284D" w14:textId="2BD884C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Angina pectoris</w:t>
            </w:r>
          </w:p>
        </w:tc>
      </w:tr>
      <w:tr w:rsidR="5270D8FE" w:rsidTr="007A6EA4" w14:paraId="2A8D1627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41CC2E0" w14:textId="7D13898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I21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227FEA9" w14:textId="1682A17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B27D0BD" w14:textId="1037F8EF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4417EF9" w14:textId="56488CD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Acute myocardial infarction</w:t>
            </w:r>
          </w:p>
        </w:tc>
      </w:tr>
      <w:tr w:rsidR="5270D8FE" w:rsidTr="007A6EA4" w14:paraId="35606394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8DFDAD7" w14:textId="0AA82DA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I24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88A0A4A" w14:textId="0A7C8FF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F6999E4" w14:textId="60F8EC72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BD6F50B" w14:textId="131635E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Other acute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ischaemic</w:t>
            </w:r>
            <w:proofErr w:type="spell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heart diseases</w:t>
            </w:r>
          </w:p>
        </w:tc>
      </w:tr>
      <w:tr w:rsidR="5270D8FE" w:rsidTr="007A6EA4" w14:paraId="17168312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DDFD0DF" w14:textId="5C27554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I25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24EE75A" w14:textId="5CFBB96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E68084B" w14:textId="299F6C97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B227F96" w14:textId="5D863DA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Chronic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ischaemic</w:t>
            </w:r>
            <w:proofErr w:type="spell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heart disease</w:t>
            </w:r>
          </w:p>
        </w:tc>
      </w:tr>
      <w:tr w:rsidR="5270D8FE" w:rsidTr="007A6EA4" w14:paraId="6C53B79C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109C938" w14:textId="18CC2EB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I2510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451FA39" w14:textId="6E3322A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00E8228" w14:textId="0161E7D9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A043A4E" w14:textId="2315945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Ath</w:t>
            </w:r>
            <w:proofErr w:type="spell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hrt</w:t>
            </w:r>
            <w:proofErr w:type="spell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dis native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coron</w:t>
            </w:r>
            <w:proofErr w:type="spell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art</w:t>
            </w:r>
          </w:p>
        </w:tc>
      </w:tr>
      <w:tr w:rsidR="5270D8FE" w:rsidTr="007A6EA4" w14:paraId="22880DB4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49A2D9F" w14:textId="573DFC1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I26-I28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3E04DAC" w14:textId="38203F8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2CC0F9B" w14:textId="74E662EE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5186E2D" w14:textId="23CD9E0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Pulmonary heart disease and diseases of pulmonary circulation</w:t>
            </w:r>
          </w:p>
        </w:tc>
      </w:tr>
      <w:tr w:rsidR="5270D8FE" w:rsidTr="007A6EA4" w14:paraId="37756CF3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D773858" w14:textId="5BCEFE4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I35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D340C9F" w14:textId="0926BB6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375272C" w14:textId="68F60335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49CD376" w14:textId="7A65C76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Nonrheumatic aortic valve disorders</w:t>
            </w:r>
          </w:p>
        </w:tc>
      </w:tr>
      <w:tr w:rsidR="5270D8FE" w:rsidTr="007A6EA4" w14:paraId="69D97FF8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C1A0B56" w14:textId="2EDF56F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I42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E85C0AF" w14:textId="08AD739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61AB5AC" w14:textId="298104C1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A30E1A6" w14:textId="0B02D64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Cardiomyopathy</w:t>
            </w:r>
          </w:p>
        </w:tc>
      </w:tr>
      <w:tr w:rsidR="5270D8FE" w:rsidTr="007A6EA4" w14:paraId="1423C795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DF88815" w14:textId="439085E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I44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F33FC84" w14:textId="369D820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82D0180" w14:textId="4BA0D498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B949681" w14:textId="301E2D6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Atrioventricular and left bundle-branch block</w:t>
            </w:r>
          </w:p>
        </w:tc>
      </w:tr>
      <w:tr w:rsidR="5270D8FE" w:rsidTr="007A6EA4" w14:paraId="216B54B9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BD539D5" w14:textId="1B6208F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I47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42900C8" w14:textId="2DB714A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1FFBE58" w14:textId="217C9625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B6BA874" w14:textId="57C56E9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Paroxysmal tachycardia</w:t>
            </w:r>
          </w:p>
        </w:tc>
      </w:tr>
      <w:tr w:rsidR="5270D8FE" w:rsidTr="007A6EA4" w14:paraId="45AD8AE2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C7AE1B3" w14:textId="57134BC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I480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184BB84" w14:textId="1FD89F1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37FC169" w14:textId="10932930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68792F5" w14:textId="022639D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Paroxysmal atrial fibrillation</w:t>
            </w:r>
          </w:p>
        </w:tc>
      </w:tr>
      <w:tr w:rsidR="5270D8FE" w:rsidTr="007A6EA4" w14:paraId="27D14686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ABCD0C6" w14:textId="449291F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I489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536AD98" w14:textId="3C67FA9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54EFD66" w14:textId="2CE7646E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810B754" w14:textId="608B848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Atrial fibrillation and atrial flutter, unspecified</w:t>
            </w:r>
          </w:p>
        </w:tc>
      </w:tr>
      <w:tr w:rsidR="5270D8FE" w:rsidTr="007A6EA4" w14:paraId="49456856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7D0D281" w14:textId="32B97FE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I49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F729ECD" w14:textId="41EC25C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22C9A76" w14:textId="2BC9C7F4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63AD82F" w14:textId="53B7CE8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Other cardiac arrhythmias</w:t>
            </w:r>
          </w:p>
        </w:tc>
      </w:tr>
      <w:tr w:rsidR="5270D8FE" w:rsidTr="007A6EA4" w14:paraId="7AAC6928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CB394F4" w14:textId="1FF0F3B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I50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607FB48" w14:textId="0EAF513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E4B57F4" w14:textId="2630CA3D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65D4A5F" w14:textId="1063407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Heart failure</w:t>
            </w:r>
          </w:p>
        </w:tc>
      </w:tr>
      <w:tr w:rsidR="5270D8FE" w:rsidTr="007A6EA4" w14:paraId="3CD9F51E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2F54BA8" w14:textId="75832F9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I51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630B44E" w14:textId="79228AB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B66348F" w14:textId="2E0CF6D5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83D6E7C" w14:textId="192954B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Complications and ill-defined descriptions of heart disease</w:t>
            </w:r>
          </w:p>
        </w:tc>
      </w:tr>
      <w:tr w:rsidR="5270D8FE" w:rsidTr="007A6EA4" w14:paraId="7C6D3C74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A143E14" w14:textId="433E7EB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I60-I69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71D8CC5" w14:textId="2EEE639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57D9C2E" w14:textId="52B61F0A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BAC77EB" w14:textId="23DCAAE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Cerebrovascular diseases</w:t>
            </w:r>
          </w:p>
        </w:tc>
      </w:tr>
      <w:tr w:rsidR="5270D8FE" w:rsidTr="007A6EA4" w14:paraId="094E8B94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B6E163C" w14:textId="10B3151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I70-I79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773AD45" w14:textId="410E76E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98A9D23" w14:textId="50326096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6237199" w14:textId="38CBA43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Diseases of arteries, </w:t>
            </w:r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arterioles</w:t>
            </w:r>
            <w:proofErr w:type="gram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and capillaries</w:t>
            </w:r>
          </w:p>
        </w:tc>
      </w:tr>
      <w:tr w:rsidR="5270D8FE" w:rsidTr="007A6EA4" w14:paraId="19AEC0D9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7FD2A42" w14:textId="0092144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I95-I99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7BF305E" w14:textId="08F97AF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3215D47" w14:textId="2FCC0C0A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2FB0CCD" w14:textId="5FF8896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Other and unspecified disorders of the circulatory system</w:t>
            </w:r>
          </w:p>
        </w:tc>
      </w:tr>
      <w:tr w:rsidR="5270D8FE" w:rsidTr="007A6EA4" w14:paraId="1F6D1B1F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9FFB707" w14:textId="071512D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X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9FD6A7B" w14:textId="0F7D916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600F0A0" w14:textId="0FA02C0F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9BD16B1" w14:textId="71CE355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Diseases of the respiratory system</w:t>
            </w:r>
          </w:p>
        </w:tc>
      </w:tr>
      <w:tr w:rsidR="5270D8FE" w:rsidTr="007A6EA4" w14:paraId="26B40641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2E590A2" w14:textId="2B7FBF5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J09-J18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7330DAD" w14:textId="7CF99C7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CC48916" w14:textId="64F93F2C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8C9FBF1" w14:textId="4C67BFD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Influenza and pneumonia</w:t>
            </w:r>
          </w:p>
        </w:tc>
      </w:tr>
      <w:tr w:rsidR="5270D8FE" w:rsidTr="007A6EA4" w14:paraId="3A128908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AE2E133" w14:textId="40441E1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J44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C1805CB" w14:textId="5A640DA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E806D37" w14:textId="5CC38EFF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6635A59" w14:textId="6424083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Other chronic obstructive pulmonary disease</w:t>
            </w:r>
          </w:p>
        </w:tc>
      </w:tr>
      <w:tr w:rsidR="5270D8FE" w:rsidTr="007A6EA4" w14:paraId="78DA60C9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A15EB49" w14:textId="0B2BEDE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J95-J99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0EE7ADF" w14:textId="4618823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4AD3C9A" w14:textId="7A992702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2BEA916" w14:textId="22E5FA6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Other diseases of the respiratory system</w:t>
            </w:r>
          </w:p>
        </w:tc>
      </w:tr>
      <w:tr w:rsidR="5270D8FE" w:rsidTr="007A6EA4" w14:paraId="04DE008D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15571A7" w14:textId="60DB4BC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XI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7BF1D25" w14:textId="7FB7274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AC90F90" w14:textId="1927237A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D8505EE" w14:textId="7AF4761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Diseases of the digestive system</w:t>
            </w:r>
          </w:p>
        </w:tc>
      </w:tr>
      <w:tr w:rsidR="5270D8FE" w:rsidTr="007A6EA4" w14:paraId="5B14864E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2C00C20" w14:textId="1E67E85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K20-K31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D1F6442" w14:textId="084862A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87312F9" w14:textId="07DE4E02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76CE6E4" w14:textId="5C4F4F6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Diseases of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oesophagus</w:t>
            </w:r>
            <w:proofErr w:type="spell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, </w:t>
            </w:r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stomach</w:t>
            </w:r>
            <w:proofErr w:type="gram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and duodenum</w:t>
            </w:r>
          </w:p>
        </w:tc>
      </w:tr>
      <w:tr w:rsidR="5270D8FE" w:rsidTr="007A6EA4" w14:paraId="082B25B0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95BA646" w14:textId="7DA1D8F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K40-K46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E4B6A6F" w14:textId="6C8DCD6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D2569A3" w14:textId="02A1ECA8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EC74FD4" w14:textId="118C0B4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Hernia</w:t>
            </w:r>
          </w:p>
        </w:tc>
      </w:tr>
      <w:tr w:rsidR="5270D8FE" w:rsidTr="007A6EA4" w14:paraId="79A72555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36AE6F1" w14:textId="40E9DDF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K55-K64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D3762F3" w14:textId="14CB97B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EFD3119" w14:textId="596598C6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63EA6EF" w14:textId="1156189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Other diseases of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Integerestines</w:t>
            </w:r>
            <w:proofErr w:type="spellEnd"/>
          </w:p>
        </w:tc>
      </w:tr>
      <w:tr w:rsidR="5270D8FE" w:rsidTr="007A6EA4" w14:paraId="3ECE579F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7CFABC2" w14:textId="0AB31F3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K80-K87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01CB604" w14:textId="33C3B8A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A92BAE4" w14:textId="2E087529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860E4BD" w14:textId="6B0F2E2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Disorders of gallbladder, biliary </w:t>
            </w:r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tract</w:t>
            </w:r>
            <w:proofErr w:type="gram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and pancreas</w:t>
            </w:r>
          </w:p>
        </w:tc>
      </w:tr>
      <w:tr w:rsidR="5270D8FE" w:rsidTr="007A6EA4" w14:paraId="598C673E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2B00886" w14:textId="3067E9C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XII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67B56AA" w14:textId="61DA910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2514024" w14:textId="4CF05CB5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83A749B" w14:textId="7E67231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Diseases of the skin and subcutaneous tissue</w:t>
            </w:r>
          </w:p>
        </w:tc>
      </w:tr>
      <w:tr w:rsidR="5270D8FE" w:rsidTr="007A6EA4" w14:paraId="63BF730A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9A61624" w14:textId="2B184BF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M00-M25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8042096" w14:textId="62C0998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2588207" w14:textId="0205AFD2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8FF2C9C" w14:textId="4FE6539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Arthropathies</w:t>
            </w:r>
          </w:p>
        </w:tc>
      </w:tr>
      <w:tr w:rsidR="5270D8FE" w:rsidTr="007A6EA4" w14:paraId="13210C52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605F140" w14:textId="12906CD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M17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3DC5E37" w14:textId="6E5665B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8FBAFA2" w14:textId="485D3160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C6C8E57" w14:textId="35CD857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Gonarthrosis</w:t>
            </w:r>
            <w:proofErr w:type="spell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[arthrosis of knee]</w:t>
            </w:r>
          </w:p>
        </w:tc>
      </w:tr>
      <w:tr w:rsidR="5270D8FE" w:rsidTr="007A6EA4" w14:paraId="065637EE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D2F0A13" w14:textId="0B9AC19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M40-M54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E1DA47E" w14:textId="47C8FE4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DDB8E3B" w14:textId="660E43EE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30FF913" w14:textId="22DF9F4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Dorsopathies</w:t>
            </w:r>
            <w:proofErr w:type="spellEnd"/>
          </w:p>
        </w:tc>
      </w:tr>
      <w:tr w:rsidR="5270D8FE" w:rsidTr="007A6EA4" w14:paraId="1323430D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389F207" w14:textId="07DDD80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M60-M79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14EAA05" w14:textId="6786B51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8788761" w14:textId="0DC32CA4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021DE92" w14:textId="0F19D06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Soft tissue disorders</w:t>
            </w:r>
          </w:p>
        </w:tc>
      </w:tr>
      <w:tr w:rsidR="5270D8FE" w:rsidTr="007A6EA4" w14:paraId="19BD231A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69882C7" w14:textId="6B06FB0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M80-M94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EB22CEF" w14:textId="0EB1073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FB91F08" w14:textId="169E9655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93C3394" w14:textId="290E115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Osteopathies</w:t>
            </w:r>
            <w:proofErr w:type="spell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and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chondropathies</w:t>
            </w:r>
            <w:proofErr w:type="spellEnd"/>
          </w:p>
        </w:tc>
      </w:tr>
      <w:tr w:rsidR="5270D8FE" w:rsidTr="007A6EA4" w14:paraId="3E65996A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2FA9401" w14:textId="49ED367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N00-N08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4011218" w14:textId="6906288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EA84B3A" w14:textId="2900F91A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E5A7742" w14:textId="79BB1D1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Glomerular diseases</w:t>
            </w:r>
          </w:p>
        </w:tc>
      </w:tr>
      <w:tr w:rsidR="5270D8FE" w:rsidTr="007A6EA4" w14:paraId="34699F27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12A0439" w14:textId="4708F1B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N10-N16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C394A3A" w14:textId="50CFDD0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B255588" w14:textId="3B159309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746527B" w14:textId="7070DAE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Renal tubulo-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Integererstitial</w:t>
            </w:r>
            <w:proofErr w:type="spell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diseases</w:t>
            </w:r>
          </w:p>
        </w:tc>
      </w:tr>
      <w:tr w:rsidR="5270D8FE" w:rsidTr="007A6EA4" w14:paraId="2BDA6B44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4248BC3" w14:textId="1008128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N17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9FAC300" w14:textId="281F8FA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9420CD0" w14:textId="54620B2F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19D1357" w14:textId="290AE2F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Acute renal failure</w:t>
            </w:r>
          </w:p>
        </w:tc>
      </w:tr>
      <w:tr w:rsidR="5270D8FE" w:rsidTr="007A6EA4" w14:paraId="51A1459C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6634240" w14:textId="0F8E1D8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N18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277F7D0" w14:textId="3355EA8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0BF40C5" w14:textId="4E6A2B06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FCE2307" w14:textId="193D3EB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Chronic kidney disease</w:t>
            </w:r>
          </w:p>
        </w:tc>
      </w:tr>
      <w:tr w:rsidR="5270D8FE" w:rsidTr="007A6EA4" w14:paraId="036C90F3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D99724E" w14:textId="2084DAB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N20-N23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C15FE20" w14:textId="7D3F486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0CC6ADA" w14:textId="3A770405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9DD2B2B" w14:textId="24CEB65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Urolithiasis</w:t>
            </w:r>
          </w:p>
        </w:tc>
      </w:tr>
      <w:tr w:rsidR="5270D8FE" w:rsidTr="007A6EA4" w14:paraId="4BC03132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115E909" w14:textId="58E16A1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N30-N39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9B77A17" w14:textId="409615B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DDFDC28" w14:textId="285569D0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600E5A3" w14:textId="554E933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Other diseases of urinary system</w:t>
            </w:r>
          </w:p>
        </w:tc>
      </w:tr>
      <w:tr w:rsidR="5270D8FE" w:rsidTr="007A6EA4" w14:paraId="163DACBD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9553412" w14:textId="14F5899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N40-N51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E95F959" w14:textId="5BEF558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DEEEE05" w14:textId="497F69E9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A97F640" w14:textId="51E8D58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Diseases of male genital organs</w:t>
            </w:r>
          </w:p>
        </w:tc>
      </w:tr>
      <w:tr w:rsidR="5270D8FE" w:rsidTr="007A6EA4" w14:paraId="20335FFC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0C9ED4D" w14:textId="6FD7924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N80-N98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AD74614" w14:textId="1B228BC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38CD32D" w14:textId="64EB34F6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76C6C95" w14:textId="3BF5B03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Noninflammatory disorders of female genital tract</w:t>
            </w:r>
          </w:p>
        </w:tc>
      </w:tr>
      <w:tr w:rsidR="5270D8FE" w:rsidTr="007A6EA4" w14:paraId="0E90F472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6E5B6FD" w14:textId="62D5A5D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N99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284D26B" w14:textId="4D29C60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B37574E" w14:textId="7CEF1F94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46114DC" w14:textId="6D4C183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Postprocedural disorders of genitourinary system, not elsewhere classified</w:t>
            </w:r>
          </w:p>
        </w:tc>
      </w:tr>
      <w:tr w:rsidR="5270D8FE" w:rsidTr="007A6EA4" w14:paraId="452F64D7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ED05FEF" w14:textId="0AA1FD9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XVII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AE9D42E" w14:textId="389367B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F2CE56A" w14:textId="590C63C6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AD64362" w14:textId="7B8CDA5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Congenital malformations, </w:t>
            </w:r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deformations</w:t>
            </w:r>
            <w:proofErr w:type="gram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and chromosomal abnormalities</w:t>
            </w:r>
          </w:p>
        </w:tc>
      </w:tr>
      <w:tr w:rsidR="5270D8FE" w:rsidTr="007A6EA4" w14:paraId="3F9447E8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7F3ABAA" w14:textId="08D9AA4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R00-R09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557D12D" w14:textId="315B2C4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7AF0243" w14:textId="34D6497E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7D1C7B5" w14:textId="2192B3B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Symptoms and signs involving the circulatory and respiratory systems</w:t>
            </w:r>
          </w:p>
        </w:tc>
      </w:tr>
      <w:tr w:rsidR="5270D8FE" w:rsidTr="007A6EA4" w14:paraId="576D5D5E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320E2DB" w14:textId="5F7B1D2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XVIII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F1252B1" w14:textId="2EF69DC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28E30D7" w14:textId="49FEDCEB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2189E77" w14:textId="23106AE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Symptoms, </w:t>
            </w:r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signs</w:t>
            </w:r>
            <w:proofErr w:type="gram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and abnormal clinical and laboratory findings, not elsewhere classified</w:t>
            </w:r>
          </w:p>
        </w:tc>
      </w:tr>
      <w:tr w:rsidR="5270D8FE" w:rsidTr="007A6EA4" w14:paraId="212FCD90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3E59A20" w14:textId="5D4C5C8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R10-R19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F787D85" w14:textId="764BB0B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17ADE8D" w14:textId="7B824AE6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363D1DB" w14:textId="36CC793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Symptoms and signs involving the digestive system and abdomen</w:t>
            </w:r>
          </w:p>
        </w:tc>
      </w:tr>
      <w:tr w:rsidR="5270D8FE" w:rsidTr="007A6EA4" w14:paraId="0109BBEF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5E86639" w14:textId="33A4AFD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R25-R29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235A298" w14:textId="48664E8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3F87FFD" w14:textId="145F5729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13C6238" w14:textId="01DCFEA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Symptoms and signs involving the nervous and musculoskeletal systems</w:t>
            </w:r>
          </w:p>
        </w:tc>
      </w:tr>
      <w:tr w:rsidR="5270D8FE" w:rsidTr="007A6EA4" w14:paraId="5B9B6EF7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4BA7071" w14:textId="05A5A76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R30-R39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4A27847" w14:textId="00C9F1B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76774BA" w14:textId="4AF9C5DF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050E3E5" w14:textId="1BF5BE4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Symptoms and signs involving the urinary system</w:t>
            </w:r>
          </w:p>
        </w:tc>
      </w:tr>
      <w:tr w:rsidR="5270D8FE" w:rsidTr="007A6EA4" w14:paraId="11833C97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65DB24C" w14:textId="283C234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R40-R46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DD36A88" w14:textId="4409A4F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2E7E1CB" w14:textId="2107E317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9D9C35F" w14:textId="73C257B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Symptoms and signs involving cognition, perception, emotional </w:t>
            </w:r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state</w:t>
            </w:r>
            <w:proofErr w:type="gram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and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behaviour</w:t>
            </w:r>
            <w:proofErr w:type="spellEnd"/>
          </w:p>
        </w:tc>
      </w:tr>
      <w:tr w:rsidR="5270D8FE" w:rsidTr="007A6EA4" w14:paraId="32CFC6F2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9BABD6F" w14:textId="120C931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R50-R69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3030F6D" w14:textId="40DCF1B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67E238D" w14:textId="2D14ECAB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C23D67E" w14:textId="244DFCF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General symptoms and signs</w:t>
            </w:r>
          </w:p>
        </w:tc>
      </w:tr>
      <w:tr w:rsidR="5270D8FE" w:rsidTr="007A6EA4" w14:paraId="27D0B509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FFF82FA" w14:textId="4DFC1C5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R70-R79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09D80E4" w14:textId="74D044F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1488F0A" w14:textId="5A4D7E00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4821464" w14:textId="4DA06F1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Abnormal findings on examination of blood, without diagnosis</w:t>
            </w:r>
          </w:p>
        </w:tc>
      </w:tr>
      <w:tr w:rsidR="5270D8FE" w:rsidTr="007A6EA4" w14:paraId="0F653F35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CAC1F36" w14:textId="13F331F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R9430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B2BF480" w14:textId="051A35F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577BA58" w14:textId="45077F7C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4E24792" w14:textId="4A8308A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Ecg</w:t>
            </w:r>
            <w:proofErr w:type="spell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suggests STEMI</w:t>
            </w:r>
          </w:p>
        </w:tc>
      </w:tr>
      <w:tr w:rsidR="5270D8FE" w:rsidTr="007A6EA4" w14:paraId="35F2B83B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B76C6D9" w14:textId="3DBD28D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S00-S09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02F6C36" w14:textId="3069BF9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010952D" w14:textId="4F085C4F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AFF2B44" w14:textId="32EECE3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Injuries to the head</w:t>
            </w:r>
          </w:p>
        </w:tc>
      </w:tr>
      <w:tr w:rsidR="5270D8FE" w:rsidTr="007A6EA4" w14:paraId="0E0C7F6A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CA2231C" w14:textId="3CCD2BF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XIX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6C6474A" w14:textId="494DBCE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A76FD4A" w14:textId="51BC67E1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261BDEE" w14:textId="69E0FAE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Injury, poisoning and certain other consequences of external causes</w:t>
            </w:r>
          </w:p>
        </w:tc>
      </w:tr>
      <w:tr w:rsidR="5270D8FE" w:rsidTr="007A6EA4" w14:paraId="4FEBDDE8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8D9C8FB" w14:textId="66F47D2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T36-T50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A5CB4CB" w14:textId="39040C2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384EA44" w14:textId="463A57AA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82CBC10" w14:textId="4A2D2E3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Poisoning by drugs, </w:t>
            </w:r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medicaments</w:t>
            </w:r>
            <w:proofErr w:type="gram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and biological substances</w:t>
            </w:r>
          </w:p>
        </w:tc>
      </w:tr>
      <w:tr w:rsidR="5270D8FE" w:rsidTr="007A6EA4" w14:paraId="3876E3F3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322AC4F" w14:textId="45F0B92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XXII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6C94597" w14:textId="0325C80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5C77358" w14:textId="20C09CE9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9609F26" w14:textId="7F60364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Codes for special purposes</w:t>
            </w:r>
          </w:p>
        </w:tc>
      </w:tr>
      <w:tr w:rsidR="5270D8FE" w:rsidTr="007A6EA4" w14:paraId="3D2B6995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004BC39" w14:textId="5C9AB35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V01-V99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06D17BE" w14:textId="6CA83F3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B059CF8" w14:textId="64D0289A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7854FFB" w14:textId="02BFE75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Transport accidents</w:t>
            </w:r>
          </w:p>
        </w:tc>
      </w:tr>
      <w:tr w:rsidR="5270D8FE" w:rsidTr="007A6EA4" w14:paraId="698099D9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2C84F56" w14:textId="52BC18C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V01-X59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77C26D7" w14:textId="32715FF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61126C1" w14:textId="111539C0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F786511" w14:textId="16DB062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Accidents</w:t>
            </w:r>
          </w:p>
        </w:tc>
      </w:tr>
      <w:tr w:rsidR="5270D8FE" w:rsidTr="007A6EA4" w14:paraId="0BA6D4BF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9A6E421" w14:textId="5F39BA5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Y40-Y59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AB53A66" w14:textId="39B9323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7DF6DFC" w14:textId="7BAD8DE3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20707A2" w14:textId="419C79E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Drugs, </w:t>
            </w:r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medicaments</w:t>
            </w:r>
            <w:proofErr w:type="gram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and biological substances causing adverse effects in therapeutic use</w:t>
            </w:r>
          </w:p>
        </w:tc>
      </w:tr>
      <w:tr w:rsidR="5270D8FE" w:rsidTr="007A6EA4" w14:paraId="0D9784E0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7161675" w14:textId="6C1087E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Y60-Y69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8070BE5" w14:textId="61F37B9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E764E8C" w14:textId="51C2834C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6979A98" w14:textId="1E78419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Misadventures to patients during surgical and medical care</w:t>
            </w:r>
          </w:p>
        </w:tc>
      </w:tr>
      <w:tr w:rsidR="5270D8FE" w:rsidTr="007A6EA4" w14:paraId="2A016B59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3D13DB0" w14:textId="74CDBDD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Y83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09FB5CA" w14:textId="78F98C6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E438EFC" w14:textId="45B1B94A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BABD3A7" w14:textId="787C96D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Surgical operation and other surgical procedures as the cause of abnormal reaction of the patient, or of later complication, without mention of misadventure at the time of the procedure</w:t>
            </w:r>
          </w:p>
        </w:tc>
      </w:tr>
      <w:tr w:rsidR="5270D8FE" w:rsidTr="007A6EA4" w14:paraId="2B31C019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DF34525" w14:textId="6DB11D8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Y83-Y84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1F848BF" w14:textId="7456A7D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DA1A837" w14:textId="130A701A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1551D29" w14:textId="1BF63FE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Surgical and other medical procedures as the cause of abnormal reaction of the patient, or of later complication, without mention of misadventure at the time of the procedure</w:t>
            </w:r>
          </w:p>
        </w:tc>
      </w:tr>
      <w:tr w:rsidR="5270D8FE" w:rsidTr="007A6EA4" w14:paraId="213E8340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4491E7E" w14:textId="5E664F7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Z20-Z29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7006055" w14:textId="365456D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4237EE2" w14:textId="6DE5F214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294C6FA" w14:textId="6B1AEBF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Persons with potential health hazards related to communicable diseases</w:t>
            </w:r>
          </w:p>
        </w:tc>
      </w:tr>
      <w:tr w:rsidR="5270D8FE" w:rsidTr="007A6EA4" w14:paraId="2489B75D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2F96928" w14:textId="564622D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Z40-Z54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E8C8C55" w14:textId="2CF54CD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2ED6F33" w14:textId="28A40C6B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B8C3E80" w14:textId="5BC8FB6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Persons encountering health services for specific procedures and health care</w:t>
            </w:r>
          </w:p>
        </w:tc>
      </w:tr>
      <w:tr w:rsidR="5270D8FE" w:rsidTr="007A6EA4" w14:paraId="2EA8CA56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A9EA8F6" w14:textId="4557FE6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Z54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98CB147" w14:textId="76A9B97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B2B6FE5" w14:textId="0BC5F2F1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47CD862" w14:textId="21310E6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Convalescence</w:t>
            </w:r>
          </w:p>
        </w:tc>
      </w:tr>
      <w:tr w:rsidR="5270D8FE" w:rsidTr="007A6EA4" w14:paraId="6AC6A8C1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55F1E57" w14:textId="444BE8B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Z55-Z65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91F9600" w14:textId="4C4602A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29A52AD" w14:textId="6A905541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7CA7D9F" w14:textId="312863A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Persons with potential health hazards related to socioeconomic and psychosocial circumstances</w:t>
            </w:r>
          </w:p>
        </w:tc>
      </w:tr>
      <w:tr w:rsidR="5270D8FE" w:rsidTr="007A6EA4" w14:paraId="7D49F772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9F80A7B" w14:textId="6F7EBE3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Z70-Z76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B69641E" w14:textId="14A4EA5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ED3B485" w14:textId="547D1A93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F4B021F" w14:textId="714851B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Persons encountering health services in other circumstances</w:t>
            </w:r>
          </w:p>
        </w:tc>
      </w:tr>
      <w:tr w:rsidR="5270D8FE" w:rsidTr="007A6EA4" w14:paraId="36E59743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3AFB143" w14:textId="7722F89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Z80-Z99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AD8DE5D" w14:textId="41FE391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05534FB" w14:textId="0BE33F8A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801BF98" w14:textId="3557464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Persons with potential health hazards related to family and personal history and certain conditions influencing health status</w:t>
            </w:r>
          </w:p>
        </w:tc>
      </w:tr>
      <w:tr w:rsidR="5270D8FE" w:rsidTr="007A6EA4" w14:paraId="5AEF7922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E88F1E5" w14:textId="6E7AB5E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Z82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1F3C668" w14:textId="7578854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B48FEA7" w14:textId="0686B0AA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8F8B4D0" w14:textId="3666243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Family history of certain disabilities and chronic diseases leading to disablement</w:t>
            </w:r>
          </w:p>
        </w:tc>
      </w:tr>
      <w:tr w:rsidR="5270D8FE" w:rsidTr="007A6EA4" w14:paraId="4776B457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021563C" w14:textId="3D8A60E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Z85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336EEAC" w14:textId="03EC2CE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DB00A28" w14:textId="38A1756C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C94F28C" w14:textId="17F2E36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Personal history of malignant neoplasm</w:t>
            </w:r>
          </w:p>
        </w:tc>
      </w:tr>
      <w:tr w:rsidR="5270D8FE" w:rsidTr="007A6EA4" w14:paraId="5271CFA0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E0B7237" w14:textId="7DDAB52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Z86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6F28890" w14:textId="38C910E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4CA6292" w14:textId="1E4D5135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C05FE16" w14:textId="4192766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Personal history of certain other diseases</w:t>
            </w:r>
          </w:p>
        </w:tc>
      </w:tr>
      <w:tr w:rsidR="5270D8FE" w:rsidTr="007A6EA4" w14:paraId="0B88FF3E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4A8402A" w14:textId="5929428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Z95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7130E81" w14:textId="1001009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4250717" w14:textId="35D43953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262A097" w14:textId="72DDE8A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Presence of cardiac and vascular implants and grafts</w:t>
            </w:r>
          </w:p>
        </w:tc>
      </w:tr>
      <w:tr w:rsidR="5270D8FE" w:rsidTr="007A6EA4" w14:paraId="3ADB36C6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9D1C2E3" w14:textId="0181967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E115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8EFE0BB" w14:textId="3D270EE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E29B0EC" w14:textId="5FBCF317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06C688B" w14:textId="175CD25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Type 2 diabetes mellitus with peripheral circulatory complications</w:t>
            </w:r>
          </w:p>
        </w:tc>
      </w:tr>
      <w:tr w:rsidR="5270D8FE" w:rsidTr="007A6EA4" w14:paraId="0F6A647D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9BF818C" w14:textId="5BCFD59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E78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BDB8EEC" w14:textId="13F1297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8954233" w14:textId="59691CF8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1B38A84" w14:textId="071DA50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Disorders of lipoprotein metabolism and other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lipidaemias</w:t>
            </w:r>
            <w:proofErr w:type="spellEnd"/>
          </w:p>
        </w:tc>
      </w:tr>
      <w:tr w:rsidR="5270D8FE" w:rsidTr="007A6EA4" w14:paraId="36A8E306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73AAA99" w14:textId="0513A47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H25-H28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3E0BBC3" w14:textId="12205A9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DBAE87F" w14:textId="183B00E6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63EF107" w14:textId="31B157F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Disorders of lens</w:t>
            </w:r>
          </w:p>
        </w:tc>
      </w:tr>
      <w:tr w:rsidR="5270D8FE" w:rsidTr="007A6EA4" w14:paraId="358DFC19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7EF9410" w14:textId="4A909C4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H30-H36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11D75CF" w14:textId="3969F39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2F8CEE0" w14:textId="15123D2A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1DC3FD0" w14:textId="435CC6E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Disorders of choroid and retina</w:t>
            </w:r>
          </w:p>
        </w:tc>
      </w:tr>
      <w:tr w:rsidR="5270D8FE" w:rsidTr="007A6EA4" w14:paraId="5E990DBB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50B8ACB" w14:textId="4A3C508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IX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C391FDE" w14:textId="653AB40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AB1C3B3" w14:textId="6A4E8F1A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53151E2" w14:textId="3EDB69A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Diseases of the circulatory system</w:t>
            </w:r>
          </w:p>
        </w:tc>
      </w:tr>
      <w:tr w:rsidR="5270D8FE" w:rsidTr="007A6EA4" w14:paraId="31E4FEB6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4F57CE4" w14:textId="4B64BBD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I10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1216965" w14:textId="6D471FE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78FD1BC" w14:textId="5904F010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96EC032" w14:textId="7C44C5F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Essential (primary) hypertension</w:t>
            </w:r>
          </w:p>
        </w:tc>
      </w:tr>
      <w:tr w:rsidR="5270D8FE" w:rsidTr="007A6EA4" w14:paraId="02B9BDDC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88E9319" w14:textId="34F9206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I20-I25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E5400B4" w14:textId="3BDE6CC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7E2C006" w14:textId="29C16FA9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DA2D0C3" w14:textId="35F3630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Ischaemic</w:t>
            </w:r>
            <w:proofErr w:type="spell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heart diseases</w:t>
            </w:r>
          </w:p>
        </w:tc>
      </w:tr>
      <w:tr w:rsidR="5270D8FE" w:rsidTr="007A6EA4" w14:paraId="75859E8D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E4E5EDC" w14:textId="6076634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I251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A9D82F2" w14:textId="71EB9EA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A6926C4" w14:textId="02DB5233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82BA437" w14:textId="5F7EDD0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Atherosclerotic heart disease</w:t>
            </w:r>
          </w:p>
        </w:tc>
      </w:tr>
      <w:tr w:rsidR="5270D8FE" w:rsidTr="007A6EA4" w14:paraId="4AEB237C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0B9EAA8" w14:textId="5B0A5D5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I30-I52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8A58E25" w14:textId="62E9AF8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9BBE3E2" w14:textId="7DA0629C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97F0CA1" w14:textId="514C938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Other forms of heart disease</w:t>
            </w:r>
          </w:p>
        </w:tc>
      </w:tr>
      <w:tr w:rsidR="5270D8FE" w:rsidTr="007A6EA4" w14:paraId="2E3D8D23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42F6FC5" w14:textId="4D479F8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I48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BE90454" w14:textId="61A4D1C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3C65EBE" w14:textId="69D53AE1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9179DD4" w14:textId="6D67C41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Atrial fibrillation and flutter</w:t>
            </w:r>
          </w:p>
        </w:tc>
      </w:tr>
      <w:tr w:rsidR="5270D8FE" w:rsidTr="007A6EA4" w14:paraId="7CE6B730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34F8DD4" w14:textId="0599C43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I509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78C33DC" w14:textId="5CB5C62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6A8B9E7" w14:textId="3C60B2CA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3D4414F" w14:textId="0F678E7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Heart failure, unspecified</w:t>
            </w:r>
          </w:p>
        </w:tc>
      </w:tr>
      <w:tr w:rsidR="5270D8FE" w:rsidTr="007A6EA4" w14:paraId="235919E3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F47F6B8" w14:textId="64C335D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I80-I89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821D8CB" w14:textId="1645294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790CB04" w14:textId="7B93832B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8843D49" w14:textId="1C0CFB9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Diseases of veins, lymphatic </w:t>
            </w:r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vessels</w:t>
            </w:r>
            <w:proofErr w:type="gram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and lymph nodes, not elsewhere classified</w:t>
            </w:r>
          </w:p>
        </w:tc>
      </w:tr>
      <w:tr w:rsidR="5270D8FE" w:rsidTr="007A6EA4" w14:paraId="088BE2AF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A2A6B79" w14:textId="2C6C452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J40-J47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D067076" w14:textId="00E51D0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DF8F922" w14:textId="1293060E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F4C94C4" w14:textId="4705CD3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Chronic lower respiratory diseases</w:t>
            </w:r>
          </w:p>
        </w:tc>
      </w:tr>
      <w:tr w:rsidR="5270D8FE" w:rsidTr="007A6EA4" w14:paraId="01B3D255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27CB24D" w14:textId="66B7E55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K57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A27B5FF" w14:textId="6361491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4B6AAF7" w14:textId="30F88AA1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5097E26" w14:textId="3C51CD8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Diverticular disease of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Integerestine</w:t>
            </w:r>
            <w:proofErr w:type="spellEnd"/>
          </w:p>
        </w:tc>
      </w:tr>
      <w:tr w:rsidR="5270D8FE" w:rsidTr="007A6EA4" w14:paraId="68E5A8C3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5598A6F" w14:textId="33133A5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K63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75D2F95" w14:textId="4C8688A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A926EA8" w14:textId="37365543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2F97D33" w14:textId="1B75777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Other diseases of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Integerestine</w:t>
            </w:r>
            <w:proofErr w:type="spellEnd"/>
          </w:p>
        </w:tc>
      </w:tr>
      <w:tr w:rsidR="5270D8FE" w:rsidTr="007A6EA4" w14:paraId="117772F1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213CEC4" w14:textId="3670F2D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K90-K93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C5EF558" w14:textId="53675CF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4EA71B1" w14:textId="6FBB03BF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180C1B9" w14:textId="1DEC458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Other diseases of the digestive system</w:t>
            </w:r>
          </w:p>
        </w:tc>
      </w:tr>
      <w:tr w:rsidR="5270D8FE" w:rsidTr="007A6EA4" w14:paraId="4AA05766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575E146" w14:textId="61C643D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K929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451112C" w14:textId="0E8CCCF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4CCF13B" w14:textId="16AFFAAB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810D37B" w14:textId="4F52807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Disease of digestive system, unspecified</w:t>
            </w:r>
          </w:p>
        </w:tc>
      </w:tr>
      <w:tr w:rsidR="5270D8FE" w:rsidTr="007A6EA4" w14:paraId="5C18340F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A9D5524" w14:textId="4B67C7F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XIV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46C577D" w14:textId="5F9D52B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66EAE7A" w14:textId="29BA54EF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E8795BF" w14:textId="67D93B0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Diseases of the genitourinary system</w:t>
            </w:r>
          </w:p>
        </w:tc>
      </w:tr>
      <w:tr w:rsidR="5270D8FE" w:rsidTr="007A6EA4" w14:paraId="62160BE9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0B19AA2" w14:textId="5EAEEDB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N17-N19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265336A" w14:textId="6CD3838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CD45D18" w14:textId="5C38A9C7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E64A366" w14:textId="1A30333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Renal failure</w:t>
            </w:r>
          </w:p>
        </w:tc>
      </w:tr>
      <w:tr w:rsidR="5270D8FE" w:rsidTr="007A6EA4" w14:paraId="0358207B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1F51171" w14:textId="01F3FA8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N28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787C93A" w14:textId="1AD3FF5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30F53E6" w14:textId="7845C97A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D91B0B4" w14:textId="496D6C6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Other disorders of kidney and ureter, not elsewhere classified</w:t>
            </w:r>
          </w:p>
        </w:tc>
      </w:tr>
      <w:tr w:rsidR="5270D8FE" w:rsidTr="007A6EA4" w14:paraId="5DACB17A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7BF4D31" w14:textId="7BFF4F8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R07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C705C89" w14:textId="1C81583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2A75BC5" w14:textId="28F464C2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2FA7D96" w14:textId="2E20971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Pain in throat and chest</w:t>
            </w:r>
          </w:p>
        </w:tc>
      </w:tr>
      <w:tr w:rsidR="5270D8FE" w:rsidTr="007A6EA4" w14:paraId="52E53918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E127E41" w14:textId="1FF2E63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R90-R94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E2EEC57" w14:textId="2C2695B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85C27E4" w14:textId="11D6426C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187EE7D" w14:textId="28761B4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Abnormal findings on diagnostic imaging and in function studies, without diagnosis</w:t>
            </w:r>
          </w:p>
        </w:tc>
      </w:tr>
      <w:tr w:rsidR="5270D8FE" w:rsidTr="007A6EA4" w14:paraId="58D071AF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063CA5E" w14:textId="4ACDCFB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S60-S69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F9CF2C7" w14:textId="7B02508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60480E7" w14:textId="00C2DB77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0DC82D2" w14:textId="481522E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Injuries to the wrist and hand</w:t>
            </w:r>
          </w:p>
        </w:tc>
      </w:tr>
      <w:tr w:rsidR="5270D8FE" w:rsidTr="007A6EA4" w14:paraId="392BB466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DFB1A01" w14:textId="257BCCC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T80-T88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408A01F" w14:textId="1AD125C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34A496D" w14:textId="31558F5D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A9F4A19" w14:textId="37FD163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Complications of surgical and medical care, not elsewhere classified</w:t>
            </w:r>
          </w:p>
        </w:tc>
      </w:tr>
      <w:tr w:rsidR="5270D8FE" w:rsidTr="007A6EA4" w14:paraId="3C828ABB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96E5E47" w14:textId="6DFDDB7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W00-W19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3C5BA08" w14:textId="1691698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D33C9AE" w14:textId="46F91F6D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DD7DF8B" w14:textId="1B15A8E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Falls</w:t>
            </w:r>
          </w:p>
        </w:tc>
      </w:tr>
      <w:tr w:rsidR="5270D8FE" w:rsidTr="007A6EA4" w14:paraId="6D72CAD1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3BF33BD" w14:textId="4C76B3D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W20-W49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FB51CD3" w14:textId="56D0CDE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67F53FA" w14:textId="5BA32FE7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D603B46" w14:textId="434CAB6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Exposure to inanimate mechanical forces</w:t>
            </w:r>
          </w:p>
        </w:tc>
      </w:tr>
      <w:tr w:rsidR="5270D8FE" w:rsidTr="007A6EA4" w14:paraId="16041A90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2E2AD4C" w14:textId="7BFEF23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Y40-Y84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8FCB71D" w14:textId="5607294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16AC1ED" w14:textId="6C3BC913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EAE897F" w14:textId="3179787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Complications of medical and surgical care</w:t>
            </w:r>
          </w:p>
        </w:tc>
      </w:tr>
      <w:tr w:rsidR="5270D8FE" w:rsidTr="007A6EA4" w14:paraId="5E42524A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A10A590" w14:textId="2FB9FEA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Z01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245764A" w14:textId="4BD75CA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A39AF0D" w14:textId="07C80751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7728E5B" w14:textId="0F8A0F4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Other special examinations and investigations of persons without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complaInteger</w:t>
            </w:r>
            <w:proofErr w:type="spell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or reported diagnosis</w:t>
            </w:r>
          </w:p>
        </w:tc>
      </w:tr>
      <w:tr w:rsidR="5270D8FE" w:rsidTr="007A6EA4" w14:paraId="661FF75C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BE8D2EC" w14:textId="1D548A6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Z018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7C084AC" w14:textId="6FF1320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BA13DB3" w14:textId="1CB3DA7D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D791A2A" w14:textId="48C0F52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Other specified special examinations</w:t>
            </w:r>
          </w:p>
        </w:tc>
      </w:tr>
      <w:tr w:rsidR="5270D8FE" w:rsidTr="007A6EA4" w14:paraId="6ED84BAD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2156DED" w14:textId="35865BA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Z03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8957312" w14:textId="36F86A3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09EA45D" w14:textId="694043F6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7AB3756" w14:textId="581F16C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Medical observation and evaluation for suspected diseases and conditions, ruled out</w:t>
            </w:r>
          </w:p>
        </w:tc>
      </w:tr>
      <w:tr w:rsidR="5270D8FE" w:rsidTr="007A6EA4" w14:paraId="5C219AAA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CFFC9E1" w14:textId="6565C17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Z08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FA600A6" w14:textId="766DEBB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FFCCE77" w14:textId="43C94940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CD37DCF" w14:textId="3BBB528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Follow-up examination after treatment for malignant neoplasms</w:t>
            </w:r>
          </w:p>
        </w:tc>
      </w:tr>
      <w:tr w:rsidR="5270D8FE" w:rsidTr="007A6EA4" w14:paraId="1CC4F05D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B31FE72" w14:textId="0D74377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Z09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E02D872" w14:textId="48340BD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086214B" w14:textId="05E755D2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FEAD2FD" w14:textId="3CFFECD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Follow-up examination after treatment for conditions other than malignant neoplasms</w:t>
            </w:r>
          </w:p>
        </w:tc>
      </w:tr>
      <w:tr w:rsidR="5270D8FE" w:rsidTr="007A6EA4" w14:paraId="08DD6E91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1B6341A" w14:textId="77CB461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Z12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CFFD92D" w14:textId="08DC318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D7D5BFF" w14:textId="79355429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12C1109" w14:textId="4886D58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Special screening examination for neoplasms</w:t>
            </w:r>
          </w:p>
        </w:tc>
      </w:tr>
      <w:tr w:rsidR="5270D8FE" w:rsidTr="007A6EA4" w14:paraId="5304958E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F64EC45" w14:textId="197CC17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Z13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CBC1D93" w14:textId="31A3BA3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0128B39" w14:textId="14D6F5C6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7C88567" w14:textId="71DA4AE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Special screening examination for other diseases and disorders</w:t>
            </w:r>
          </w:p>
        </w:tc>
      </w:tr>
      <w:tr w:rsidR="5270D8FE" w:rsidTr="007A6EA4" w14:paraId="12467894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E1505BB" w14:textId="3D4CCC3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Z45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FA77A55" w14:textId="78A3756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2491728" w14:textId="71C9D9AE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3AF07A4" w14:textId="68E23A2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Adjustment and management of implanted device</w:t>
            </w:r>
          </w:p>
        </w:tc>
      </w:tr>
      <w:tr w:rsidR="5270D8FE" w:rsidTr="007A6EA4" w14:paraId="168283B0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45E2A69" w14:textId="450E3E8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Z47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F7CC89A" w14:textId="1BEEE9D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0C24CCE" w14:textId="4E6CAF89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6A19010" w14:textId="402AA6A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Other</w:t>
            </w:r>
            <w:proofErr w:type="gram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orthopaedic</w:t>
            </w:r>
            <w:proofErr w:type="spell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follow-up care</w:t>
            </w:r>
          </w:p>
        </w:tc>
      </w:tr>
      <w:tr w:rsidR="5270D8FE" w:rsidTr="007A6EA4" w14:paraId="2988A47E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F9C99C6" w14:textId="6E5560F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Z48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C87DA2E" w14:textId="4BDE8FF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BD3E08C" w14:textId="169F339A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E3CB611" w14:textId="7175490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Other</w:t>
            </w:r>
            <w:proofErr w:type="gram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surgical follow-up care</w:t>
            </w:r>
          </w:p>
        </w:tc>
      </w:tr>
      <w:tr w:rsidR="5270D8FE" w:rsidTr="007A6EA4" w14:paraId="24D37377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48EE4A4" w14:textId="4478844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Z49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FE72946" w14:textId="56DCC0C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32145B3" w14:textId="4D6C5112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C13B533" w14:textId="46FC1BF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Care involving dialysis</w:t>
            </w:r>
          </w:p>
        </w:tc>
      </w:tr>
      <w:tr w:rsidR="5270D8FE" w:rsidTr="007A6EA4" w14:paraId="4010BD9B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CE2FF6B" w14:textId="5CE328E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Z50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5B69B2B" w14:textId="0109290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A4F862D" w14:textId="6CEC0399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DC875C9" w14:textId="3827FF3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Care involving use of rehabilitation procedures</w:t>
            </w:r>
          </w:p>
        </w:tc>
      </w:tr>
      <w:tr w:rsidR="5270D8FE" w:rsidTr="007A6EA4" w14:paraId="165791E5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D503C49" w14:textId="1DD708E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Z501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7AE0806" w14:textId="2E405C5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7A3499A" w14:textId="4F9ECB79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5FDC73D" w14:textId="5456AF7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Other physical therapy</w:t>
            </w:r>
          </w:p>
        </w:tc>
      </w:tr>
      <w:tr w:rsidR="5270D8FE" w:rsidTr="007A6EA4" w14:paraId="772D8242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6162584" w14:textId="2F1CA97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Z51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B9662CD" w14:textId="6A84B6B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071D9C1" w14:textId="4303A082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8DF5BF4" w14:textId="2C0F59E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Other medical care</w:t>
            </w:r>
          </w:p>
        </w:tc>
      </w:tr>
      <w:tr w:rsidR="5270D8FE" w:rsidTr="007A6EA4" w14:paraId="1397FAE6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27A24D2" w14:textId="51BEBAD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Z713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8679A24" w14:textId="256DDA4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90ED15E" w14:textId="21440BA7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7543EBA" w14:textId="7403A3A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Dietary counselling and surveillance</w:t>
            </w:r>
          </w:p>
        </w:tc>
      </w:tr>
      <w:tr w:rsidR="5270D8FE" w:rsidTr="007A6EA4" w14:paraId="108716E9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671E5E9" w14:textId="307FAB6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ICD-10 code: Z718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E30B7FD" w14:textId="64A3A5B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5EA83F5" w14:textId="5E06A017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E726738" w14:textId="7AB49B5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Other specified counselling</w:t>
            </w:r>
          </w:p>
        </w:tc>
      </w:tr>
      <w:tr w:rsidR="5270D8FE" w:rsidTr="007A6EA4" w14:paraId="69898AD5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2CDB3C8" w14:textId="7E2C835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A01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FCBBBC7" w14:textId="3B83686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D232F49" w14:textId="043A9663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61A7696" w14:textId="6AE2F30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Stomatological</w:t>
            </w:r>
            <w:proofErr w:type="spell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Preparations</w:t>
            </w:r>
          </w:p>
        </w:tc>
      </w:tr>
      <w:tr w:rsidR="5270D8FE" w:rsidTr="007A6EA4" w14:paraId="2A1002A6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01B2C82" w14:textId="39C974B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A02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54F5FCF" w14:textId="390C105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FB659DC" w14:textId="77606EBF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BAE6F3A" w14:textId="4161A9A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Drugs For Acid Related Disorders</w:t>
            </w:r>
          </w:p>
        </w:tc>
      </w:tr>
      <w:tr w:rsidR="5270D8FE" w:rsidTr="007A6EA4" w14:paraId="31FE21E5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1D2CBB9" w14:textId="1034C5B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A02BA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222C0C8" w14:textId="10C6FD7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A2E0AAF" w14:textId="308C29EA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7C2A8BD" w14:textId="34D16FF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H2-Receptor Antagonists</w:t>
            </w:r>
          </w:p>
        </w:tc>
      </w:tr>
      <w:tr w:rsidR="5270D8FE" w:rsidTr="007A6EA4" w14:paraId="41D42EB4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7FCA30C" w14:textId="527B9BA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A02BC02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592D42C" w14:textId="18F901D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448F35D" w14:textId="28DC1B1E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6C6E46C" w14:textId="323E572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Pantoprazole</w:t>
            </w:r>
          </w:p>
        </w:tc>
      </w:tr>
      <w:tr w:rsidR="5270D8FE" w:rsidTr="007A6EA4" w14:paraId="250EEFAA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36E8487" w14:textId="3459DAE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A03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498CFF8" w14:textId="79D2222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23E82B2" w14:textId="08AFA5F9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D3C8728" w14:textId="13E4F19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Drugs For Functional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GastroIntegerestinal</w:t>
            </w:r>
            <w:proofErr w:type="spell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Disorders</w:t>
            </w:r>
          </w:p>
        </w:tc>
      </w:tr>
      <w:tr w:rsidR="5270D8FE" w:rsidTr="007A6EA4" w14:paraId="1AB208FD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938D65B" w14:textId="6181969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A04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3BAF591" w14:textId="28390D9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88095AF" w14:textId="7BE41E52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2709C20" w14:textId="3448D5D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Antiemetics And Antinauseants</w:t>
            </w:r>
          </w:p>
        </w:tc>
      </w:tr>
      <w:tr w:rsidR="5270D8FE" w:rsidTr="007A6EA4" w14:paraId="02E0F97B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B29F3A7" w14:textId="5DBAD8D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A06A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A63226A" w14:textId="7FF748C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22D2639" w14:textId="02C11C5B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563D07F" w14:textId="0ECE9F8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Drugs For Constipation</w:t>
            </w:r>
          </w:p>
        </w:tc>
      </w:tr>
      <w:tr w:rsidR="5270D8FE" w:rsidTr="007A6EA4" w14:paraId="14DE3319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F65D931" w14:textId="74279BE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A07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61829BC" w14:textId="040D7BA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4BC6BA7" w14:textId="5A9B60E5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F6FA1BF" w14:textId="00C28C3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Antidiarrheals,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Integerestinal</w:t>
            </w:r>
            <w:proofErr w:type="spell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Antiinflammatory</w:t>
            </w:r>
            <w:proofErr w:type="spell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/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Antiinfective</w:t>
            </w:r>
            <w:proofErr w:type="spell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Agents</w:t>
            </w:r>
          </w:p>
        </w:tc>
      </w:tr>
      <w:tr w:rsidR="5270D8FE" w:rsidTr="007A6EA4" w14:paraId="04A2D626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E4D1855" w14:textId="2726F1A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A10A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28A9E40" w14:textId="37FB2E1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C8F05D3" w14:textId="11492BF1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B330E82" w14:textId="4D78107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Insulins And Analogues</w:t>
            </w:r>
          </w:p>
        </w:tc>
      </w:tr>
      <w:tr w:rsidR="5270D8FE" w:rsidTr="007A6EA4" w14:paraId="695C4EF2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D949151" w14:textId="6189829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A10BA02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D23E2D5" w14:textId="313E291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CC4BB69" w14:textId="2CF3A029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CEA9B2B" w14:textId="2ED33E0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Metformin</w:t>
            </w:r>
          </w:p>
        </w:tc>
      </w:tr>
      <w:tr w:rsidR="5270D8FE" w:rsidTr="007A6EA4" w14:paraId="02325FE0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1151227" w14:textId="3DABB9E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A10BB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FD97DC7" w14:textId="0734608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0B50483" w14:textId="613FD9BD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63F5CEC" w14:textId="2CE9D1B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Sulfonylureas</w:t>
            </w:r>
          </w:p>
        </w:tc>
      </w:tr>
      <w:tr w:rsidR="5270D8FE" w:rsidTr="007A6EA4" w14:paraId="1D147BED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84D3F6E" w14:textId="44108FD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A10BD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8DF1870" w14:textId="01E2B2A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71A565F" w14:textId="2BE90AD2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D3129A0" w14:textId="195DCF5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Combinations Of Oral Blood Glucose Lowering Drugs</w:t>
            </w:r>
          </w:p>
        </w:tc>
      </w:tr>
      <w:tr w:rsidR="5270D8FE" w:rsidTr="007A6EA4" w14:paraId="586C838E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33E8E84" w14:textId="64225EF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A10BH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DF140A4" w14:textId="6893AA6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ED29293" w14:textId="5AD107D4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0A913CC" w14:textId="3348E3A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Dipeptidyl Peptidase 4 (Dpp-4) Inhibitors</w:t>
            </w:r>
          </w:p>
        </w:tc>
      </w:tr>
      <w:tr w:rsidR="5270D8FE" w:rsidTr="007A6EA4" w14:paraId="34E20FE3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EFC462C" w14:textId="2D11C21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A10BK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37B5916" w14:textId="49A4B40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C89EF6D" w14:textId="09ABF817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02757B7" w14:textId="3BFB6CD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Sodium-Glucose Co-Transporter 2 (Sglt2) Inhibitors</w:t>
            </w:r>
          </w:p>
        </w:tc>
      </w:tr>
      <w:tr w:rsidR="5270D8FE" w:rsidTr="007A6EA4" w14:paraId="78B76F28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172FF20" w14:textId="30DEDB6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A10BX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04AB1DB" w14:textId="3CD8792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0DC5AFB" w14:textId="3D876C1C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234655C" w14:textId="42BE88B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Other Blood Glucose Lowering Drugs, Excl. Insulins</w:t>
            </w:r>
          </w:p>
        </w:tc>
      </w:tr>
      <w:tr w:rsidR="5270D8FE" w:rsidTr="007A6EA4" w14:paraId="2A68D4CD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4FE2A98" w14:textId="438D438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A11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F017F81" w14:textId="26CDDD7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ABD6C63" w14:textId="091F5E7E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F9478F8" w14:textId="6B7AFA8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Vitamins</w:t>
            </w:r>
          </w:p>
        </w:tc>
      </w:tr>
      <w:tr w:rsidR="5270D8FE" w:rsidTr="007A6EA4" w14:paraId="6BC80F72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A87AAF4" w14:textId="0E852A8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A12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35378F2" w14:textId="4488A95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3567FCA" w14:textId="5B276089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676606C" w14:textId="46A26AC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Mineral Supplements</w:t>
            </w:r>
          </w:p>
        </w:tc>
      </w:tr>
      <w:tr w:rsidR="5270D8FE" w:rsidTr="007A6EA4" w14:paraId="77F8A86C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665C98F" w14:textId="1C1599B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B01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1BF9FE9" w14:textId="0DC9330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CEECE62" w14:textId="56DAA996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B68FE14" w14:textId="5D6E338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Antithrombotic Agents</w:t>
            </w:r>
          </w:p>
        </w:tc>
      </w:tr>
      <w:tr w:rsidR="5270D8FE" w:rsidTr="007A6EA4" w14:paraId="04499431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06C8DB1" w14:textId="1D52947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B01AA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B4C7D1D" w14:textId="4C98020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6B6F3AB" w14:textId="5C65623F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2510C93" w14:textId="442FE5E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Vitamin K Antagonists</w:t>
            </w:r>
          </w:p>
        </w:tc>
      </w:tr>
      <w:tr w:rsidR="5270D8FE" w:rsidTr="007A6EA4" w14:paraId="51CE5845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784CF26" w14:textId="5875022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B01AC04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48F61ED" w14:textId="46C08AB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B8B170F" w14:textId="5AA91B2C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BE32D11" w14:textId="580D882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Clopidogrel</w:t>
            </w:r>
          </w:p>
        </w:tc>
      </w:tr>
      <w:tr w:rsidR="5270D8FE" w:rsidTr="007A6EA4" w14:paraId="04FB05A3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1B28EE9" w14:textId="18F2936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B01AC06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F44700B" w14:textId="407A525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3C51FFD" w14:textId="78A4D629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87FE8ED" w14:textId="59EBB1E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Acetylsalicylic Acid</w:t>
            </w:r>
          </w:p>
        </w:tc>
      </w:tr>
      <w:tr w:rsidR="5270D8FE" w:rsidTr="007A6EA4" w14:paraId="61B73669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57734B2" w14:textId="67806A9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B01AF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0DC33C6" w14:textId="126BA80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81A75BB" w14:textId="273ABDF4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0B8FBB3" w14:textId="4BDAD16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Direct Factor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Xa</w:t>
            </w:r>
            <w:proofErr w:type="spell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Inhibitors</w:t>
            </w:r>
          </w:p>
        </w:tc>
      </w:tr>
      <w:tr w:rsidR="5270D8FE" w:rsidTr="007A6EA4" w14:paraId="01EB98CA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2F5B812" w14:textId="55FFE2C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B03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9BEBB96" w14:textId="0A96460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27A66CB" w14:textId="57AB46AC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01D8C1C" w14:textId="4ACA8A1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Antianemic</w:t>
            </w:r>
            <w:proofErr w:type="spell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Preparations</w:t>
            </w:r>
          </w:p>
        </w:tc>
      </w:tr>
      <w:tr w:rsidR="5270D8FE" w:rsidTr="007A6EA4" w14:paraId="3019B6A1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20A9EAE" w14:textId="2F96EC0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C01AA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663E587" w14:textId="1498D29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884C8B2" w14:textId="265C7D94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56433E6" w14:textId="7AC7257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Digitalis Glycosides</w:t>
            </w:r>
          </w:p>
        </w:tc>
      </w:tr>
      <w:tr w:rsidR="5270D8FE" w:rsidTr="007A6EA4" w14:paraId="478B16ED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CBF5F1B" w14:textId="01F6C3D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C01B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7B80715" w14:textId="790F7E3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3C8FF16" w14:textId="144FBD67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F4F54FC" w14:textId="3408B6D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Antiarrhythmics, Class I </w:t>
            </w:r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And</w:t>
            </w:r>
            <w:proofErr w:type="gram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Iii</w:t>
            </w:r>
            <w:proofErr w:type="spellEnd"/>
          </w:p>
        </w:tc>
      </w:tr>
      <w:tr w:rsidR="5270D8FE" w:rsidTr="007A6EA4" w14:paraId="66BAF422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2D63BAA" w14:textId="47867B6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C01D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2AABD74" w14:textId="40B5AFC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C8436A7" w14:textId="5C823014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AA7ECB1" w14:textId="2C6C58C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Vasodilators Used </w:t>
            </w:r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In</w:t>
            </w:r>
            <w:proofErr w:type="gram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Cardiac Diseases</w:t>
            </w:r>
          </w:p>
        </w:tc>
      </w:tr>
      <w:tr w:rsidR="5270D8FE" w:rsidTr="007A6EA4" w14:paraId="591830F0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88F9C0C" w14:textId="3DBF35B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C02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3F17944" w14:textId="64AA83D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72B37A5" w14:textId="4A1D1CDB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EA2CB6C" w14:textId="02D044F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Antihypertensives</w:t>
            </w:r>
          </w:p>
        </w:tc>
      </w:tr>
      <w:tr w:rsidR="5270D8FE" w:rsidTr="007A6EA4" w14:paraId="1BB8B548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7DA3401" w14:textId="05F1E3F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C03AA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8AE7302" w14:textId="4A2D337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04A0AEE" w14:textId="72C2ACBC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7F94C64" w14:textId="7C57414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Thiazides, </w:t>
            </w:r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Plain</w:t>
            </w:r>
            <w:proofErr w:type="gramEnd"/>
          </w:p>
        </w:tc>
      </w:tr>
      <w:tr w:rsidR="5270D8FE" w:rsidTr="007A6EA4" w14:paraId="4B734514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665E95E" w14:textId="5A84498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C03BA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F2C4AEA" w14:textId="749A436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1F65E7B" w14:textId="51D29465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217A029" w14:textId="613096C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Sulfonamides, </w:t>
            </w:r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Plain</w:t>
            </w:r>
            <w:proofErr w:type="gramEnd"/>
          </w:p>
        </w:tc>
      </w:tr>
      <w:tr w:rsidR="5270D8FE" w:rsidTr="007A6EA4" w14:paraId="53EB3406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D1AC914" w14:textId="2B45F77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C03C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E3B68D0" w14:textId="73666F6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1192A56" w14:textId="5F683613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50CD4B8" w14:textId="5301E70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High-Ceiling Diuretics</w:t>
            </w:r>
          </w:p>
        </w:tc>
      </w:tr>
      <w:tr w:rsidR="5270D8FE" w:rsidTr="007A6EA4" w14:paraId="31EC2553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EC68D62" w14:textId="171360A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C03D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4A3022E" w14:textId="7BBF766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BDBFEAC" w14:textId="10F989A8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9F91E20" w14:textId="043A608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Potassium-Sparing Agents</w:t>
            </w:r>
          </w:p>
        </w:tc>
      </w:tr>
      <w:tr w:rsidR="5270D8FE" w:rsidTr="007A6EA4" w14:paraId="68556614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F5D9C55" w14:textId="5F3F3B0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C03EA01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3AE9510" w14:textId="098985D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29CA549" w14:textId="3C9754F9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03F1F3B" w14:textId="4DC1F41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Hydrochlorothiazide And Potassium-Sparing Agents</w:t>
            </w:r>
          </w:p>
        </w:tc>
      </w:tr>
      <w:tr w:rsidR="5270D8FE" w:rsidTr="007A6EA4" w14:paraId="4D46DD2A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DF17341" w14:textId="34C31D5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C05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E5DD242" w14:textId="32EB0D8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886E775" w14:textId="62EDB818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03650F4" w14:textId="53DA2F4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Vasoprotectives</w:t>
            </w:r>
            <w:proofErr w:type="spellEnd"/>
          </w:p>
        </w:tc>
      </w:tr>
      <w:tr w:rsidR="5270D8FE" w:rsidTr="007A6EA4" w14:paraId="2CC92F14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6D99A82" w14:textId="09738E8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C07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31B56D2" w14:textId="143B084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7C2760E" w14:textId="177A7F80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B6D2FFA" w14:textId="5020937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Beta Blocking Agents</w:t>
            </w:r>
          </w:p>
        </w:tc>
      </w:tr>
      <w:tr w:rsidR="5270D8FE" w:rsidTr="007A6EA4" w14:paraId="366E0EB0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B4BD323" w14:textId="2FC6F6F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C07AB02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D7F1B19" w14:textId="7E706E8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3C582C9" w14:textId="6CFF1931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3AFC9F2" w14:textId="4E59D50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Metoprolol</w:t>
            </w:r>
          </w:p>
        </w:tc>
      </w:tr>
      <w:tr w:rsidR="5270D8FE" w:rsidTr="007A6EA4" w14:paraId="3892FF44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F89C9DF" w14:textId="29DB6FA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C07AG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B30A297" w14:textId="25D3C76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BDAFA73" w14:textId="4B916AAC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AA7833F" w14:textId="653A5C0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Alpha And Beta Blocking Agents</w:t>
            </w:r>
          </w:p>
        </w:tc>
      </w:tr>
      <w:tr w:rsidR="5270D8FE" w:rsidTr="007A6EA4" w14:paraId="361D1072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4B68B3C" w14:textId="0C7D23E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C08C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64C9971" w14:textId="79D13D5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E33560A" w14:textId="433EFA14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83B8C5D" w14:textId="4755429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Selective Calcium Channel Blockers </w:t>
            </w:r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With</w:t>
            </w:r>
            <w:proofErr w:type="gram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Mainly Vascular Effects</w:t>
            </w:r>
          </w:p>
        </w:tc>
      </w:tr>
      <w:tr w:rsidR="5270D8FE" w:rsidTr="007A6EA4" w14:paraId="6B0E00CB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C538D81" w14:textId="2D0C2FF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C08D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399730F" w14:textId="19D6DB1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8BB7490" w14:textId="159168F2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7EC7AA2" w14:textId="6BA0348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Selective Calcium Channel Blockers </w:t>
            </w:r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With</w:t>
            </w:r>
            <w:proofErr w:type="gram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Direct Cardiac Effects</w:t>
            </w:r>
          </w:p>
        </w:tc>
      </w:tr>
      <w:tr w:rsidR="5270D8FE" w:rsidTr="007A6EA4" w14:paraId="598A3A09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ED6F31B" w14:textId="55BB9A2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C09A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A25F410" w14:textId="4B293B4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EC9DB5B" w14:textId="3807F72F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B1784A4" w14:textId="36C0F53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Ace Inhibitors, </w:t>
            </w:r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Plain</w:t>
            </w:r>
            <w:proofErr w:type="gramEnd"/>
          </w:p>
        </w:tc>
      </w:tr>
      <w:tr w:rsidR="5270D8FE" w:rsidTr="007A6EA4" w14:paraId="5B5EEDD3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D260CC5" w14:textId="7BE3B28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C09AA04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AE5FB49" w14:textId="63C6B4C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19C74C0" w14:textId="509C2750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43AC07B" w14:textId="6DDBD82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Perindopril</w:t>
            </w:r>
          </w:p>
        </w:tc>
      </w:tr>
      <w:tr w:rsidR="5270D8FE" w:rsidTr="007A6EA4" w14:paraId="793168F7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0632895" w14:textId="50EC6DA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C09AA05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7FAAAD3" w14:textId="73CBE13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E564F75" w14:textId="3EF95814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F874824" w14:textId="1F4238F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Ramipril</w:t>
            </w:r>
          </w:p>
        </w:tc>
      </w:tr>
      <w:tr w:rsidR="5270D8FE" w:rsidTr="007A6EA4" w14:paraId="1EFB6A79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5ABA2FE" w14:textId="55F73D0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C09B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A78D82D" w14:textId="28A8495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7F5BE34" w14:textId="38153888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A0B2F8F" w14:textId="2941BC5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Ace Inhibitors, Combinations</w:t>
            </w:r>
          </w:p>
        </w:tc>
      </w:tr>
      <w:tr w:rsidR="5270D8FE" w:rsidTr="007A6EA4" w14:paraId="6C77E717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EDDAFA6" w14:textId="0CD9838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C09CA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8079984" w14:textId="32AA5D7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68F0F2A" w14:textId="49CC606F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2F4572C" w14:textId="62B3462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Angiotensin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Ii</w:t>
            </w:r>
            <w:proofErr w:type="spell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Receptor Blockers (Arbs), Plain</w:t>
            </w:r>
          </w:p>
        </w:tc>
      </w:tr>
      <w:tr w:rsidR="5270D8FE" w:rsidTr="007A6EA4" w14:paraId="7F30CC1B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B9AFA39" w14:textId="13AAE23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C09D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EB02458" w14:textId="5EF4F39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8DB0917" w14:textId="0D21D1CD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54567CF" w14:textId="79C5261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Angiotensin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Ii</w:t>
            </w:r>
            <w:proofErr w:type="spell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Receptor Blockers (Arbs), Combinations</w:t>
            </w:r>
          </w:p>
        </w:tc>
      </w:tr>
      <w:tr w:rsidR="5270D8FE" w:rsidTr="007A6EA4" w14:paraId="28B05978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8F7164A" w14:textId="70FC2E2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C10AA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CA04F44" w14:textId="58FF1B1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16CC434" w14:textId="7DF22275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0E8ECB0" w14:textId="23AA851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Hmg</w:t>
            </w:r>
            <w:proofErr w:type="spell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Coa</w:t>
            </w:r>
            <w:proofErr w:type="spell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Reductase Inhibitors</w:t>
            </w:r>
          </w:p>
        </w:tc>
      </w:tr>
      <w:tr w:rsidR="5270D8FE" w:rsidTr="007A6EA4" w14:paraId="38CA7FDF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3C6024C" w14:textId="01897FF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C10AA05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1491BC6" w14:textId="35853D7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DC0E241" w14:textId="1EC0E268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F40F4D8" w14:textId="4458B14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Atorvastatin</w:t>
            </w:r>
          </w:p>
        </w:tc>
      </w:tr>
      <w:tr w:rsidR="5270D8FE" w:rsidTr="007A6EA4" w14:paraId="3488DD4A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C0F2E07" w14:textId="69CDAA1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C10AB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68A6816" w14:textId="3B329AF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C5B545C" w14:textId="0028FAB1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9228EC9" w14:textId="6D0FFCA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Fibrates</w:t>
            </w:r>
          </w:p>
        </w:tc>
      </w:tr>
      <w:tr w:rsidR="5270D8FE" w:rsidTr="007A6EA4" w14:paraId="30B8C37A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152EF1E" w14:textId="21714C2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C10AX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69A2574" w14:textId="6AF121D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F2E7110" w14:textId="5A6025CB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238EC36" w14:textId="1800DFC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Other Lipid Modifying Agents</w:t>
            </w:r>
          </w:p>
        </w:tc>
      </w:tr>
      <w:tr w:rsidR="5270D8FE" w:rsidTr="007A6EA4" w14:paraId="2F315956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158DCBC" w14:textId="7FF01A2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D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9F16FBE" w14:textId="030F4C6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B3F8604" w14:textId="75F624F7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5A7EC25" w14:textId="7F7E1F3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Dermatologicals</w:t>
            </w:r>
            <w:proofErr w:type="spellEnd"/>
          </w:p>
        </w:tc>
      </w:tr>
      <w:tr w:rsidR="5270D8FE" w:rsidTr="007A6EA4" w14:paraId="3CEE0447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0D44A5D" w14:textId="0251B14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D01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B1418F0" w14:textId="6AB435F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95FC9C5" w14:textId="49FCD879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AE9A17D" w14:textId="63AABEF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Antifungals For Dermatological Use</w:t>
            </w:r>
          </w:p>
        </w:tc>
      </w:tr>
      <w:tr w:rsidR="5270D8FE" w:rsidTr="007A6EA4" w14:paraId="4E11BCBC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6BF3F9F" w14:textId="05CB321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D05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17F1F93" w14:textId="7D9BC17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94A4EB5" w14:textId="7593BE41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3F38633" w14:textId="0831FF7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Antipsoriatics</w:t>
            </w:r>
            <w:proofErr w:type="spellEnd"/>
          </w:p>
        </w:tc>
      </w:tr>
      <w:tr w:rsidR="5270D8FE" w:rsidTr="007A6EA4" w14:paraId="25F8CBAE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B748714" w14:textId="4A2EB80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D06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A9FE63E" w14:textId="4CFBCD1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40680B3" w14:textId="171C368C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21AC391" w14:textId="4F2CAEB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Antibiotics And Chemotherapeutics </w:t>
            </w:r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For</w:t>
            </w:r>
            <w:proofErr w:type="gram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Dermatological Use</w:t>
            </w:r>
          </w:p>
        </w:tc>
      </w:tr>
      <w:tr w:rsidR="5270D8FE" w:rsidTr="007A6EA4" w14:paraId="16C343FB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863CA23" w14:textId="754D4C5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D07A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4FAC451" w14:textId="375EB8C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61735F6" w14:textId="24C3F03E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85D5DBF" w14:textId="19454FB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Corticosteroids, </w:t>
            </w:r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Plain</w:t>
            </w:r>
            <w:proofErr w:type="gramEnd"/>
          </w:p>
        </w:tc>
      </w:tr>
      <w:tr w:rsidR="5270D8FE" w:rsidTr="007A6EA4" w14:paraId="785BE196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2D5A2BB" w14:textId="0BA4585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G03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C445021" w14:textId="4D6FC1C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0B0E07E" w14:textId="2F918947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CEF2011" w14:textId="0023581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Sex Hormones </w:t>
            </w:r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And</w:t>
            </w:r>
            <w:proofErr w:type="gram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Modulators Of The Genital System</w:t>
            </w:r>
          </w:p>
        </w:tc>
      </w:tr>
      <w:tr w:rsidR="5270D8FE" w:rsidTr="007A6EA4" w14:paraId="15FD57F7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2D11D04" w14:textId="702E13A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G04B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386F969" w14:textId="055C4C0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1456DE5" w14:textId="2DC1E3A2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1322B90" w14:textId="541E8B6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Urologicals</w:t>
            </w:r>
            <w:proofErr w:type="spellEnd"/>
          </w:p>
        </w:tc>
      </w:tr>
      <w:tr w:rsidR="5270D8FE" w:rsidTr="007A6EA4" w14:paraId="462DD557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B1CA26B" w14:textId="0F267D9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G04CA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081EFF2" w14:textId="7A43C92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9521F8B" w14:textId="39C6E626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2FBFF0F" w14:textId="6788978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Alpha-Adrenoreceptor Antagonists</w:t>
            </w:r>
          </w:p>
        </w:tc>
      </w:tr>
      <w:tr w:rsidR="5270D8FE" w:rsidTr="007A6EA4" w14:paraId="3E4E30DB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8B25C54" w14:textId="7165D55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G04CB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22C9766" w14:textId="7B11CD0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41AEADF" w14:textId="568275A3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9FAFAE6" w14:textId="7627D46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Testosterone-5-Alpha Reductase Inhibitors</w:t>
            </w:r>
          </w:p>
        </w:tc>
      </w:tr>
      <w:tr w:rsidR="5270D8FE" w:rsidTr="007A6EA4" w14:paraId="2FE57A39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D89EA37" w14:textId="390DEF4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H02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AF10CBF" w14:textId="461E5FE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39B27DA" w14:textId="05306D50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15C7DEE" w14:textId="1531940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Corticosteroids For Systemic Use</w:t>
            </w:r>
          </w:p>
        </w:tc>
      </w:tr>
      <w:tr w:rsidR="5270D8FE" w:rsidTr="007A6EA4" w14:paraId="4B607B73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301DA17" w14:textId="49E898F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H03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2FD6FD5" w14:textId="4114F02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C97D535" w14:textId="07F2A3EC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8DCA40F" w14:textId="3B55AC7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Thyroid Therapy</w:t>
            </w:r>
          </w:p>
        </w:tc>
      </w:tr>
      <w:tr w:rsidR="5270D8FE" w:rsidTr="007A6EA4" w14:paraId="70C61028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C23E8B8" w14:textId="242CF12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J01A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6783AF9" w14:textId="4F55BB2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CAFC424" w14:textId="6B1AE0D4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1AA5744" w14:textId="2D734D9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Tetracyclines</w:t>
            </w:r>
          </w:p>
        </w:tc>
      </w:tr>
      <w:tr w:rsidR="5270D8FE" w:rsidTr="007A6EA4" w14:paraId="3F8F5208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7F31DC8" w14:textId="68FE551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J01C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1E1D4AF" w14:textId="54EDBD6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BAA3B62" w14:textId="3EE9AB76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4CA59A1" w14:textId="556D103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Beta-Lactam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Antibacterials</w:t>
            </w:r>
            <w:proofErr w:type="spell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,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Penicillins</w:t>
            </w:r>
            <w:proofErr w:type="spellEnd"/>
          </w:p>
        </w:tc>
      </w:tr>
      <w:tr w:rsidR="5270D8FE" w:rsidTr="007A6EA4" w14:paraId="0D456A84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23817E7" w14:textId="7F3A1D3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J01D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FAF1DCA" w14:textId="78986DB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DB79E7D" w14:textId="25D362B7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77894F5" w14:textId="0213AD4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Other Beta-Lactam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Antibacterials</w:t>
            </w:r>
            <w:proofErr w:type="spellEnd"/>
          </w:p>
        </w:tc>
      </w:tr>
      <w:tr w:rsidR="5270D8FE" w:rsidTr="007A6EA4" w14:paraId="677B5DAB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A3F003D" w14:textId="06D0081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J01E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CC54512" w14:textId="1CA3D93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C0D67F1" w14:textId="63813F85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1F07916" w14:textId="743033E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Sulfonamides And Trimethoprim</w:t>
            </w:r>
          </w:p>
        </w:tc>
      </w:tr>
      <w:tr w:rsidR="5270D8FE" w:rsidTr="007A6EA4" w14:paraId="378410BC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16BE638" w14:textId="2B09D06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J01F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C6B5188" w14:textId="4104EA5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081175A" w14:textId="65C94357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FB4FFC3" w14:textId="4A17D47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Macrolides,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Lincosamides</w:t>
            </w:r>
            <w:proofErr w:type="spell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</w:t>
            </w:r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And</w:t>
            </w:r>
            <w:proofErr w:type="gram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Streptogramins</w:t>
            </w:r>
          </w:p>
        </w:tc>
      </w:tr>
      <w:tr w:rsidR="5270D8FE" w:rsidTr="007A6EA4" w14:paraId="4B1B9138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E467D9C" w14:textId="57EF31B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J01MA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B2B219F" w14:textId="28D8D51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CD338E1" w14:textId="023FCCE2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67AFE0A" w14:textId="17C24A0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Fluoroquinolones</w:t>
            </w:r>
          </w:p>
        </w:tc>
      </w:tr>
      <w:tr w:rsidR="5270D8FE" w:rsidTr="007A6EA4" w14:paraId="5007BF59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9B98C1A" w14:textId="106A30F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J01X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2E5049E" w14:textId="427263F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CC49B3C" w14:textId="14241EE5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681CB54" w14:textId="45B5BE8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Other </w:t>
            </w: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Antibacterials</w:t>
            </w:r>
            <w:proofErr w:type="spellEnd"/>
          </w:p>
        </w:tc>
      </w:tr>
      <w:tr w:rsidR="5270D8FE" w:rsidTr="007A6EA4" w14:paraId="67487DF8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FFEA53E" w14:textId="18F4B91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J02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1E4186D" w14:textId="08B644E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CAB848B" w14:textId="02E24923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CFFF0FB" w14:textId="39A2F9A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Antimycotics For Systemic Use</w:t>
            </w:r>
          </w:p>
        </w:tc>
      </w:tr>
      <w:tr w:rsidR="5270D8FE" w:rsidTr="007A6EA4" w14:paraId="51B92FCE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C215A52" w14:textId="2E2C1EC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J05A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7C371D7" w14:textId="67DF918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D72E88A" w14:textId="5B98CF0D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03DD6BA" w14:textId="70DB67D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Direct Acting Antivirals</w:t>
            </w:r>
          </w:p>
        </w:tc>
      </w:tr>
      <w:tr w:rsidR="5270D8FE" w:rsidTr="007A6EA4" w14:paraId="381BD21E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97E0527" w14:textId="2023B31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J07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CD783DB" w14:textId="18B77DA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A875ED8" w14:textId="38DDF375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ACEC3FB" w14:textId="0078B43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Vaccines</w:t>
            </w:r>
          </w:p>
        </w:tc>
      </w:tr>
      <w:tr w:rsidR="5270D8FE" w:rsidTr="007A6EA4" w14:paraId="6F8F7D0C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FBF2961" w14:textId="1B186F6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L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539BE0A" w14:textId="7A17B11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41B28C5" w14:textId="572DEDE4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975C466" w14:textId="0301EAF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Antineoplastic And Immunomodulating Agents</w:t>
            </w:r>
          </w:p>
        </w:tc>
      </w:tr>
      <w:tr w:rsidR="5270D8FE" w:rsidTr="007A6EA4" w14:paraId="4117542D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0CA6B1C" w14:textId="1BF172A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M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F769B70" w14:textId="2992D8F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D92B14C" w14:textId="34E7D351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F946525" w14:textId="55943B5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Musculo-Skeletal System</w:t>
            </w:r>
          </w:p>
        </w:tc>
      </w:tr>
      <w:tr w:rsidR="5270D8FE" w:rsidTr="007A6EA4" w14:paraId="051BCF57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FD8DF63" w14:textId="7F1DD17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M01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29A6D57" w14:textId="030A0D3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BA425A1" w14:textId="12313032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FE78294" w14:textId="6405630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Antiinflammatory</w:t>
            </w:r>
            <w:proofErr w:type="spell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And Antirheumatic Products</w:t>
            </w:r>
          </w:p>
        </w:tc>
      </w:tr>
      <w:tr w:rsidR="5270D8FE" w:rsidTr="007A6EA4" w14:paraId="4F24DE16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E39F9F9" w14:textId="6C7BF62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M01AB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56D2CF8" w14:textId="38DC13C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1489060" w14:textId="7664E401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3D701B5" w14:textId="2815CC8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Acetic Acid Derivatives </w:t>
            </w:r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And</w:t>
            </w:r>
            <w:proofErr w:type="gram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Related Substances</w:t>
            </w:r>
          </w:p>
        </w:tc>
      </w:tr>
      <w:tr w:rsidR="5270D8FE" w:rsidTr="007A6EA4" w14:paraId="0DFA0A90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4D8111C" w14:textId="390414E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M03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B4EB4D5" w14:textId="782077B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764B18D" w14:textId="4B12B5E8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23DA1CF" w14:textId="60E4230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Muscle Relaxants</w:t>
            </w:r>
          </w:p>
        </w:tc>
      </w:tr>
      <w:tr w:rsidR="5270D8FE" w:rsidTr="007A6EA4" w14:paraId="7FF2107A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E81229C" w14:textId="5071104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M04A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357200D" w14:textId="2955631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B081C4F" w14:textId="1E9AD87D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34A055E" w14:textId="2EBD420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Antigout Preparations</w:t>
            </w:r>
          </w:p>
        </w:tc>
      </w:tr>
      <w:tr w:rsidR="5270D8FE" w:rsidTr="007A6EA4" w14:paraId="63EEC124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27BADBD" w14:textId="3569710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M05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69A97E8" w14:textId="268E34C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3D31831" w14:textId="598C0175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DDB5F58" w14:textId="1554B8C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Drugs For Treatment </w:t>
            </w:r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Of</w:t>
            </w:r>
            <w:proofErr w:type="gram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Bone Diseases</w:t>
            </w:r>
          </w:p>
        </w:tc>
      </w:tr>
      <w:tr w:rsidR="5270D8FE" w:rsidTr="007A6EA4" w14:paraId="689933E9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EFBF73D" w14:textId="396C69F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N02A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8C0A8E3" w14:textId="63586D4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9C5EE09" w14:textId="65608C6D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7A64340" w14:textId="6D67782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Opioids</w:t>
            </w:r>
          </w:p>
        </w:tc>
      </w:tr>
      <w:tr w:rsidR="5270D8FE" w:rsidTr="007A6EA4" w14:paraId="56EA65BB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0ECBF26" w14:textId="0D9DF19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N02AA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94047A7" w14:textId="06D4806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AACD6E2" w14:textId="7FDF396D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03D93C7" w14:textId="6BDE204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Natural Opium Alkaloids</w:t>
            </w:r>
          </w:p>
        </w:tc>
      </w:tr>
      <w:tr w:rsidR="5270D8FE" w:rsidTr="007A6EA4" w14:paraId="24194435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00C2A67" w14:textId="3CA048A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N02B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F6EB5C0" w14:textId="010579A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C101045" w14:textId="0AFFDF35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B9D14F2" w14:textId="079559A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Other Analgesics </w:t>
            </w:r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And</w:t>
            </w:r>
            <w:proofErr w:type="gram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Antipyretics</w:t>
            </w:r>
          </w:p>
        </w:tc>
      </w:tr>
      <w:tr w:rsidR="5270D8FE" w:rsidTr="007A6EA4" w14:paraId="6FC3F03A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C5E4E3B" w14:textId="35E7341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N03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E1CC08F" w14:textId="7DE10D7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D545F05" w14:textId="64DA44B5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A7A4B0B" w14:textId="64405AF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Antiepileptics</w:t>
            </w:r>
          </w:p>
        </w:tc>
      </w:tr>
      <w:tr w:rsidR="5270D8FE" w:rsidTr="007A6EA4" w14:paraId="723C1473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6E0C7F5" w14:textId="0A8F719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N04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63E4C1E" w14:textId="6F14323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A9D8D1C" w14:textId="30F9E6B8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7F30DDA" w14:textId="4D2CE60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Anti-Parkinson Drugs</w:t>
            </w:r>
          </w:p>
        </w:tc>
      </w:tr>
      <w:tr w:rsidR="5270D8FE" w:rsidTr="007A6EA4" w14:paraId="721B2FDF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B51A2BB" w14:textId="02DD94A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N05A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1257BCA" w14:textId="5D0EC1F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96C0FDD" w14:textId="3CAA3727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F592C22" w14:textId="24A5DF8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Antipsychotics</w:t>
            </w:r>
          </w:p>
        </w:tc>
      </w:tr>
      <w:tr w:rsidR="5270D8FE" w:rsidTr="007A6EA4" w14:paraId="30C8F662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0F32732" w14:textId="4D29EBA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N05B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57D5CE4" w14:textId="76486A9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B680306" w14:textId="09201831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CA13D76" w14:textId="28B46B8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Anxiolytics</w:t>
            </w:r>
          </w:p>
        </w:tc>
      </w:tr>
      <w:tr w:rsidR="5270D8FE" w:rsidTr="007A6EA4" w14:paraId="69C59856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11D00ED" w14:textId="12A4EC1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N05C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6191024" w14:textId="1E15079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CCA00FD" w14:textId="46A8F282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5225F55" w14:textId="04FFA76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Hypnotics And Sedatives</w:t>
            </w:r>
          </w:p>
        </w:tc>
      </w:tr>
      <w:tr w:rsidR="5270D8FE" w:rsidTr="007A6EA4" w14:paraId="4A095626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38CAC27" w14:textId="4B1D972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N06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58F9F8D" w14:textId="4B2A003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AC182B7" w14:textId="09550D2E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8918B61" w14:textId="7DFC292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Psychoanaleptics</w:t>
            </w:r>
            <w:proofErr w:type="spellEnd"/>
          </w:p>
        </w:tc>
      </w:tr>
      <w:tr w:rsidR="5270D8FE" w:rsidTr="007A6EA4" w14:paraId="1A88E073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B0820C4" w14:textId="7E5358F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N06AB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0EE7DE0" w14:textId="2279615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3FB542E" w14:textId="4F69A384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D55A2A2" w14:textId="4CC2C0D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Selective Serotonin Reuptake Inhibitors</w:t>
            </w:r>
          </w:p>
        </w:tc>
      </w:tr>
      <w:tr w:rsidR="5270D8FE" w:rsidTr="007A6EA4" w14:paraId="3EC66DDD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0417906" w14:textId="42FE24F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N07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CC1CE3E" w14:textId="6E1F1B7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CB78B7E" w14:textId="35E2D730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E578796" w14:textId="57B41EB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Other Nervous System Drugs</w:t>
            </w:r>
          </w:p>
        </w:tc>
      </w:tr>
      <w:tr w:rsidR="5270D8FE" w:rsidTr="007A6EA4" w14:paraId="79D35FBB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BBACD7E" w14:textId="4A6A2EC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N07CA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644C597" w14:textId="18312BA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836155F" w14:textId="0D94865B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6B1B146" w14:textId="6A3C474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Antivertigo Preparations</w:t>
            </w:r>
          </w:p>
        </w:tc>
      </w:tr>
      <w:tr w:rsidR="5270D8FE" w:rsidTr="007A6EA4" w14:paraId="55DBD525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1D4E056" w14:textId="239C4D5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P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146DDF0" w14:textId="63EF0C8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0BBC78F" w14:textId="48ACA07E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A94E783" w14:textId="0441AEE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Antiparasitic Products, Insecticides </w:t>
            </w:r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And</w:t>
            </w:r>
            <w:proofErr w:type="gram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Repellents</w:t>
            </w:r>
          </w:p>
        </w:tc>
      </w:tr>
      <w:tr w:rsidR="5270D8FE" w:rsidTr="007A6EA4" w14:paraId="3FC2A128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D69426F" w14:textId="383DB28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R01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8BE8E2B" w14:textId="48B9B8C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F1D9B1B" w14:textId="4FADDBE0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E7EF113" w14:textId="5D7CA7A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Nasal Preparations</w:t>
            </w:r>
          </w:p>
        </w:tc>
      </w:tr>
      <w:tr w:rsidR="5270D8FE" w:rsidTr="007A6EA4" w14:paraId="6C982C0D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D749EDA" w14:textId="2BC0AE5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R03A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237A688" w14:textId="664B684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0C21955" w14:textId="4DCAA183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C5E246C" w14:textId="56F1664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Adrenergics</w:t>
            </w:r>
            <w:proofErr w:type="spell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, Inhalants</w:t>
            </w:r>
          </w:p>
        </w:tc>
      </w:tr>
      <w:tr w:rsidR="5270D8FE" w:rsidTr="007A6EA4" w14:paraId="138F9682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FE48287" w14:textId="0A05C71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R03B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6341406" w14:textId="7F82E90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8D2D532" w14:textId="524028D5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C58E922" w14:textId="7D2E59A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Other Drugs </w:t>
            </w:r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For</w:t>
            </w:r>
            <w:proofErr w:type="gram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Obstructive Airway Diseases, Inhalants</w:t>
            </w:r>
          </w:p>
        </w:tc>
      </w:tr>
      <w:tr w:rsidR="5270D8FE" w:rsidTr="007A6EA4" w14:paraId="6F7B4820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23CF6EC" w14:textId="6FB70D1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R03D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8D62842" w14:textId="501413E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B6E6FD0" w14:textId="040EAC83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8F9A3B2" w14:textId="222BF57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Other Systemic Drugs </w:t>
            </w:r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For</w:t>
            </w:r>
            <w:proofErr w:type="gram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Obstructive Airway Diseases</w:t>
            </w:r>
          </w:p>
        </w:tc>
      </w:tr>
      <w:tr w:rsidR="5270D8FE" w:rsidTr="007A6EA4" w14:paraId="1A3226CE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5629D42" w14:textId="40A4F01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R05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31C2CB8" w14:textId="3A255AB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82F314C" w14:textId="10B5C8C0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9367C9D" w14:textId="44B931C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Cough And Cold Preparations</w:t>
            </w:r>
          </w:p>
        </w:tc>
      </w:tr>
      <w:tr w:rsidR="5270D8FE" w:rsidTr="007A6EA4" w14:paraId="477F8864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28A57DB" w14:textId="38B6D60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R06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42FAB58" w14:textId="3222D59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492873B" w14:textId="6E6444CD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9FCEC42" w14:textId="6ADCD04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Antihistamines For Systemic Use</w:t>
            </w:r>
          </w:p>
        </w:tc>
      </w:tr>
      <w:tr w:rsidR="5270D8FE" w:rsidTr="007A6EA4" w14:paraId="18A86C8C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80E1936" w14:textId="2BB3448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S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4705700" w14:textId="7559167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6D3D71C" w14:textId="26375F89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3D8CA50" w14:textId="661F9AD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Sensory Organs</w:t>
            </w:r>
          </w:p>
        </w:tc>
      </w:tr>
      <w:tr w:rsidR="5270D8FE" w:rsidTr="007A6EA4" w14:paraId="047576B8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DABCCDC" w14:textId="309C91A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S01AE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B06C614" w14:textId="721CEA4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7C4BC06" w14:textId="383F534B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30C81B9" w14:textId="0B73982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Fluoroquinolones</w:t>
            </w:r>
          </w:p>
        </w:tc>
      </w:tr>
      <w:tr w:rsidR="5270D8FE" w:rsidTr="007A6EA4" w14:paraId="2D133F64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4DDCF46" w14:textId="0E7F748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S01E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0B96F660" w14:textId="72D76403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6EB028C5" w14:textId="68472781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30CC695D" w14:textId="1D07531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Antiglaucoma Preparations </w:t>
            </w:r>
            <w:proofErr w:type="gram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And</w:t>
            </w:r>
            <w:proofErr w:type="gramEnd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 xml:space="preserve"> Miotics</w:t>
            </w:r>
          </w:p>
        </w:tc>
      </w:tr>
      <w:tr w:rsidR="5270D8FE" w:rsidTr="007A6EA4" w14:paraId="3DB8372A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899BA80" w14:textId="7C182CB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S02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AE1199B" w14:textId="5958249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245010DB" w14:textId="27A1137E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59D98948" w14:textId="4416799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proofErr w:type="spellStart"/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Otologicals</w:t>
            </w:r>
            <w:proofErr w:type="spellEnd"/>
          </w:p>
        </w:tc>
      </w:tr>
      <w:tr w:rsidR="5270D8FE" w:rsidTr="007A6EA4" w14:paraId="494263B4" w14:textId="77777777">
        <w:trPr>
          <w:trHeight w:val="315"/>
          <w:jc w:val="center"/>
        </w:trPr>
        <w:tc>
          <w:tcPr>
            <w:tcW w:w="2114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71A4168" w14:textId="7FB04DC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ATC code: V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1DC296C4" w14:textId="3CF370B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Binary</w:t>
            </w:r>
          </w:p>
        </w:tc>
        <w:tc>
          <w:tcPr>
            <w:tcW w:w="1005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4BEC1152" w14:textId="7DC6A283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341" w:type="dxa"/>
            <w:tcMar>
              <w:top w:w="15" w:type="dxa"/>
              <w:left w:w="15" w:type="dxa"/>
              <w:right w:w="15" w:type="dxa"/>
            </w:tcMar>
            <w:vAlign w:val="bottom"/>
          </w:tcPr>
          <w:p w:rsidR="5270D8FE" w:rsidP="5270D8FE" w:rsidRDefault="5270D8FE" w14:paraId="773F8849" w14:textId="56840D2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</w:rPr>
            </w:pPr>
            <w:r w:rsidRPr="5270D8FE">
              <w:rPr>
                <w:rFonts w:ascii="Times New Roman" w:hAnsi="Times New Roman" w:eastAsia="Times New Roman" w:cs="Times New Roman"/>
                <w:color w:val="000000" w:themeColor="text1"/>
              </w:rPr>
              <w:t>Various</w:t>
            </w:r>
          </w:p>
        </w:tc>
      </w:tr>
    </w:tbl>
    <w:p w:rsidR="5270D8FE" w:rsidP="5270D8FE" w:rsidRDefault="5270D8FE" w14:paraId="5D520039" w14:textId="21DABF85">
      <w:pPr>
        <w:rPr>
          <w:rFonts w:ascii="Times New Roman" w:hAnsi="Times New Roman" w:eastAsia="Times New Roman" w:cs="Times New Roman"/>
        </w:rPr>
      </w:pPr>
    </w:p>
    <w:p w:rsidR="00762A25" w:rsidP="5270D8FE" w:rsidRDefault="00762A25" w14:paraId="5FF21127" w14:textId="5EF5B2B8">
      <w:pPr>
        <w:rPr>
          <w:rFonts w:ascii="Times New Roman" w:hAnsi="Times New Roman" w:eastAsia="Times New Roman" w:cs="Times New Roman"/>
        </w:rPr>
      </w:pPr>
    </w:p>
    <w:p w:rsidR="00FC456E" w:rsidP="5270D8FE" w:rsidRDefault="00FC456E" w14:paraId="12D62ED0" w14:textId="18F72DF3">
      <w:pPr>
        <w:rPr>
          <w:rFonts w:ascii="Times New Roman" w:hAnsi="Times New Roman" w:eastAsia="Times New Roman" w:cs="Times New Roman"/>
        </w:rPr>
      </w:pPr>
    </w:p>
    <w:p w:rsidR="00FC456E" w:rsidP="5270D8FE" w:rsidRDefault="00FC456E" w14:paraId="5DAA79D3" w14:textId="7010767B">
      <w:pPr>
        <w:rPr>
          <w:rFonts w:ascii="Times New Roman" w:hAnsi="Times New Roman" w:eastAsia="Times New Roman" w:cs="Times New Roman"/>
        </w:rPr>
      </w:pPr>
    </w:p>
    <w:p w:rsidR="00994B1D" w:rsidP="00994B1D" w:rsidRDefault="00994B1D" w14:paraId="2DC0EF51" w14:textId="08EB893D">
      <w:pPr>
        <w:pStyle w:val="Caption"/>
        <w:keepNext/>
        <w:jc w:val="center"/>
      </w:pPr>
      <w:r>
        <w:t xml:space="preserve">Supplementary Table </w:t>
      </w:r>
      <w:r>
        <w:fldChar w:fldCharType="begin"/>
      </w:r>
      <w:r>
        <w:instrText> SEQ Supplementary_Table \* ARABIC </w:instrText>
      </w:r>
      <w:r>
        <w:fldChar w:fldCharType="separate"/>
      </w:r>
      <w:r>
        <w:rPr>
          <w:noProof/>
        </w:rPr>
        <w:t>3</w:t>
      </w:r>
      <w:r>
        <w:fldChar w:fldCharType="end"/>
      </w:r>
      <w:r>
        <w:rPr>
          <w:lang w:val="en-CA"/>
        </w:rPr>
        <w:t>. Chosen hyperparameters for DQN and CQL models.</w:t>
      </w:r>
      <w:r>
        <w:rPr>
          <w:lang w:val="en-CA"/>
        </w:rPr>
        <w:br/>
      </w:r>
      <w:r>
        <w:t>Hyperparameter Search Space:</w:t>
      </w:r>
    </w:p>
    <w:p w:rsidR="00994B1D" w:rsidP="00994B1D" w:rsidRDefault="00994B1D" w14:paraId="5DA9B66A" w14:textId="77777777">
      <w:pPr>
        <w:pStyle w:val="Caption"/>
        <w:keepNext/>
        <w:jc w:val="center"/>
      </w:pPr>
      <w:r>
        <w:t>Number of layers: [1, 2, 3, 4]</w:t>
      </w:r>
    </w:p>
    <w:p w:rsidR="00994B1D" w:rsidP="00994B1D" w:rsidRDefault="00994B1D" w14:paraId="52C7DEFE" w14:textId="77777777">
      <w:pPr>
        <w:pStyle w:val="Caption"/>
        <w:keepNext/>
        <w:jc w:val="center"/>
      </w:pPr>
      <w:r>
        <w:t>Number of Neurons in Hidden Layers: [8, 16, 32, 64]</w:t>
      </w:r>
    </w:p>
    <w:p w:rsidR="00994B1D" w:rsidP="00994B1D" w:rsidRDefault="00994B1D" w14:paraId="58C291FC" w14:textId="77777777">
      <w:pPr>
        <w:pStyle w:val="Caption"/>
        <w:keepNext/>
        <w:jc w:val="center"/>
      </w:pPr>
      <w:r>
        <w:t>Activation Function: ['</w:t>
      </w:r>
      <w:proofErr w:type="spellStart"/>
      <w:r>
        <w:t>relu</w:t>
      </w:r>
      <w:proofErr w:type="spellEnd"/>
      <w:r>
        <w:t>', '</w:t>
      </w:r>
      <w:proofErr w:type="spellStart"/>
      <w:r>
        <w:t>leaky_relu</w:t>
      </w:r>
      <w:proofErr w:type="spellEnd"/>
      <w:r>
        <w:t>', 'tanh']</w:t>
      </w:r>
    </w:p>
    <w:p w:rsidR="00994B1D" w:rsidP="00994B1D" w:rsidRDefault="00994B1D" w14:paraId="3B6756F9" w14:textId="77777777">
      <w:pPr>
        <w:pStyle w:val="Caption"/>
        <w:keepNext/>
        <w:jc w:val="center"/>
      </w:pPr>
      <w:r>
        <w:t>Learning Rate: [0.01, 0.001, 0.0001]</w:t>
      </w:r>
    </w:p>
    <w:p w:rsidR="00994B1D" w:rsidP="00994B1D" w:rsidRDefault="00994B1D" w14:paraId="10DE175D" w14:textId="068073EA">
      <w:pPr>
        <w:pStyle w:val="Caption"/>
        <w:keepNext/>
        <w:jc w:val="center"/>
      </w:pPr>
      <w:r>
        <w:t>Number of Steps: [100000, 1000000]</w:t>
      </w:r>
    </w:p>
    <w:tbl>
      <w:tblPr>
        <w:tblW w:w="67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911"/>
        <w:gridCol w:w="1060"/>
        <w:gridCol w:w="1060"/>
        <w:gridCol w:w="1260"/>
        <w:gridCol w:w="1410"/>
      </w:tblGrid>
      <w:tr w:rsidRPr="00D43277" w:rsidR="00FC456E" w:rsidTr="127C3637" w14:paraId="4B561BB2" w14:textId="77777777">
        <w:trPr>
          <w:trHeight w:val="300"/>
        </w:trPr>
        <w:tc>
          <w:tcPr>
            <w:tcW w:w="1911" w:type="dxa"/>
            <w:shd w:val="clear" w:color="auto" w:fill="auto"/>
            <w:noWrap/>
            <w:tcMar/>
            <w:vAlign w:val="bottom"/>
            <w:hideMark/>
          </w:tcPr>
          <w:p w:rsidRPr="00D43277" w:rsidR="00FC456E" w:rsidP="00994B1D" w:rsidRDefault="00FC456E" w14:paraId="3E82F533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val="en-CA" w:eastAsia="en-US"/>
              </w:rPr>
            </w:pPr>
          </w:p>
        </w:tc>
        <w:tc>
          <w:tcPr>
            <w:tcW w:w="1060" w:type="dxa"/>
            <w:shd w:val="clear" w:color="auto" w:fill="auto"/>
            <w:noWrap/>
            <w:tcMar/>
            <w:hideMark/>
          </w:tcPr>
          <w:p w:rsidRPr="00D43277" w:rsidR="00FC456E" w:rsidP="00994B1D" w:rsidRDefault="00FC456E" w14:paraId="410576D3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sz w:val="22"/>
                <w:szCs w:val="22"/>
                <w:lang w:val="en-CA" w:eastAsia="en-US"/>
              </w:rPr>
            </w:pPr>
            <w:r w:rsidRPr="00D43277">
              <w:rPr>
                <w:rFonts w:ascii="Calibri" w:hAnsi="Calibri" w:eastAsia="Times New Roman" w:cs="Calibri"/>
                <w:b/>
                <w:bCs/>
                <w:sz w:val="22"/>
                <w:szCs w:val="22"/>
                <w:lang w:val="en-CA" w:eastAsia="en-US"/>
              </w:rPr>
              <w:t>Number of Layers</w:t>
            </w:r>
          </w:p>
        </w:tc>
        <w:tc>
          <w:tcPr>
            <w:tcW w:w="1060" w:type="dxa"/>
            <w:shd w:val="clear" w:color="auto" w:fill="auto"/>
            <w:noWrap/>
            <w:tcMar/>
            <w:hideMark/>
          </w:tcPr>
          <w:p w:rsidRPr="00D43277" w:rsidR="00FC456E" w:rsidP="00994B1D" w:rsidRDefault="00FC456E" w14:paraId="09AC5991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sz w:val="22"/>
                <w:szCs w:val="22"/>
                <w:lang w:val="en-CA" w:eastAsia="en-US"/>
              </w:rPr>
            </w:pPr>
            <w:r w:rsidRPr="00D43277">
              <w:rPr>
                <w:rFonts w:ascii="Calibri" w:hAnsi="Calibri" w:eastAsia="Times New Roman" w:cs="Calibri"/>
                <w:b/>
                <w:bCs/>
                <w:sz w:val="22"/>
                <w:szCs w:val="22"/>
                <w:lang w:val="en-CA" w:eastAsia="en-US"/>
              </w:rPr>
              <w:t>Number of Neurons in Hidden Layers</w:t>
            </w:r>
          </w:p>
        </w:tc>
        <w:tc>
          <w:tcPr>
            <w:tcW w:w="1260" w:type="dxa"/>
            <w:shd w:val="clear" w:color="auto" w:fill="auto"/>
            <w:noWrap/>
            <w:tcMar/>
            <w:hideMark/>
          </w:tcPr>
          <w:p w:rsidRPr="00D43277" w:rsidR="00FC456E" w:rsidP="00994B1D" w:rsidRDefault="00FC456E" w14:paraId="33F4CC25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sz w:val="22"/>
                <w:szCs w:val="22"/>
                <w:lang w:val="en-CA" w:eastAsia="en-US"/>
              </w:rPr>
            </w:pPr>
            <w:r w:rsidRPr="00D43277">
              <w:rPr>
                <w:rFonts w:ascii="Calibri" w:hAnsi="Calibri" w:eastAsia="Times New Roman" w:cs="Calibri"/>
                <w:b/>
                <w:bCs/>
                <w:sz w:val="22"/>
                <w:szCs w:val="22"/>
                <w:lang w:val="en-CA" w:eastAsia="en-US"/>
              </w:rPr>
              <w:t>Activation Function</w:t>
            </w:r>
          </w:p>
        </w:tc>
        <w:tc>
          <w:tcPr>
            <w:tcW w:w="1410" w:type="dxa"/>
            <w:shd w:val="clear" w:color="auto" w:fill="auto"/>
            <w:noWrap/>
            <w:tcMar/>
            <w:hideMark/>
          </w:tcPr>
          <w:p w:rsidRPr="00D43277" w:rsidR="00FC456E" w:rsidP="00994B1D" w:rsidRDefault="00FC456E" w14:paraId="51487152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sz w:val="22"/>
                <w:szCs w:val="22"/>
                <w:lang w:val="en-CA" w:eastAsia="en-US"/>
              </w:rPr>
            </w:pPr>
            <w:r w:rsidRPr="00D43277">
              <w:rPr>
                <w:rFonts w:ascii="Calibri" w:hAnsi="Calibri" w:eastAsia="Times New Roman" w:cs="Calibri"/>
                <w:b/>
                <w:bCs/>
                <w:sz w:val="22"/>
                <w:szCs w:val="22"/>
                <w:lang w:val="en-CA" w:eastAsia="en-US"/>
              </w:rPr>
              <w:t>Learning Rate</w:t>
            </w:r>
          </w:p>
        </w:tc>
      </w:tr>
      <w:tr w:rsidRPr="00D43277" w:rsidR="00FC456E" w:rsidTr="127C3637" w14:paraId="217F1392" w14:textId="77777777">
        <w:trPr>
          <w:trHeight w:val="300"/>
        </w:trPr>
        <w:tc>
          <w:tcPr>
            <w:tcW w:w="1911" w:type="dxa"/>
            <w:shd w:val="clear" w:color="auto" w:fill="auto"/>
            <w:noWrap/>
            <w:tcMar/>
            <w:hideMark/>
          </w:tcPr>
          <w:p w:rsidRPr="00D43277" w:rsidR="00FC456E" w:rsidP="00994B1D" w:rsidRDefault="00FC456E" w14:paraId="417146D1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sz w:val="22"/>
                <w:szCs w:val="22"/>
                <w:lang w:val="en-CA" w:eastAsia="en-US"/>
              </w:rPr>
            </w:pPr>
            <w:r w:rsidRPr="00D43277">
              <w:rPr>
                <w:rFonts w:ascii="Calibri" w:hAnsi="Calibri" w:eastAsia="Times New Roman" w:cs="Calibri"/>
                <w:b/>
                <w:bCs/>
                <w:sz w:val="22"/>
                <w:szCs w:val="22"/>
                <w:lang w:val="en-CA" w:eastAsia="en-US"/>
              </w:rPr>
              <w:t>DQN Policy (α=0)</w:t>
            </w:r>
          </w:p>
        </w:tc>
        <w:tc>
          <w:tcPr>
            <w:tcW w:w="1060" w:type="dxa"/>
            <w:shd w:val="clear" w:color="auto" w:fill="auto"/>
            <w:noWrap/>
            <w:tcMar/>
            <w:vAlign w:val="bottom"/>
            <w:hideMark/>
          </w:tcPr>
          <w:p w:rsidRPr="00D43277" w:rsidR="00FC456E" w:rsidP="00994B1D" w:rsidRDefault="00FC456E" w14:paraId="31B6A0E2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</w:pPr>
            <w:r w:rsidRPr="00D43277"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tcMar/>
            <w:vAlign w:val="bottom"/>
            <w:hideMark/>
          </w:tcPr>
          <w:p w:rsidRPr="00D43277" w:rsidR="00FC456E" w:rsidP="00994B1D" w:rsidRDefault="00FC456E" w14:paraId="4646D997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</w:pPr>
            <w:r w:rsidRPr="00D43277"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  <w:t>64</w:t>
            </w:r>
          </w:p>
        </w:tc>
        <w:tc>
          <w:tcPr>
            <w:tcW w:w="1260" w:type="dxa"/>
            <w:shd w:val="clear" w:color="auto" w:fill="auto"/>
            <w:noWrap/>
            <w:tcMar/>
            <w:vAlign w:val="bottom"/>
            <w:hideMark/>
          </w:tcPr>
          <w:p w:rsidRPr="00D43277" w:rsidR="00FC456E" w:rsidP="00994B1D" w:rsidRDefault="00FC456E" w14:paraId="27164761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</w:pPr>
            <w:r w:rsidRPr="00D43277"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  <w:t>tanh</w:t>
            </w:r>
          </w:p>
        </w:tc>
        <w:tc>
          <w:tcPr>
            <w:tcW w:w="1410" w:type="dxa"/>
            <w:shd w:val="clear" w:color="auto" w:fill="auto"/>
            <w:noWrap/>
            <w:tcMar/>
            <w:vAlign w:val="bottom"/>
            <w:hideMark/>
          </w:tcPr>
          <w:p w:rsidRPr="00D43277" w:rsidR="00FC456E" w:rsidP="00994B1D" w:rsidRDefault="00FC456E" w14:paraId="1CBD1FB2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</w:pPr>
            <w:r w:rsidRPr="00D43277"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  <w:t>0.01</w:t>
            </w:r>
          </w:p>
        </w:tc>
      </w:tr>
      <w:tr w:rsidRPr="00D43277" w:rsidR="00FC456E" w:rsidTr="127C3637" w14:paraId="1122C30E" w14:textId="77777777">
        <w:trPr>
          <w:trHeight w:val="300"/>
        </w:trPr>
        <w:tc>
          <w:tcPr>
            <w:tcW w:w="1911" w:type="dxa"/>
            <w:shd w:val="clear" w:color="auto" w:fill="auto"/>
            <w:noWrap/>
            <w:tcMar/>
            <w:hideMark/>
          </w:tcPr>
          <w:p w:rsidRPr="00D43277" w:rsidR="00FC456E" w:rsidP="00994B1D" w:rsidRDefault="00FC456E" w14:paraId="231E9B10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sz w:val="22"/>
                <w:szCs w:val="22"/>
                <w:lang w:val="en-CA" w:eastAsia="en-US"/>
              </w:rPr>
            </w:pPr>
            <w:r w:rsidRPr="00D43277">
              <w:rPr>
                <w:rFonts w:ascii="Calibri" w:hAnsi="Calibri" w:eastAsia="Times New Roman" w:cs="Calibri"/>
                <w:b/>
                <w:bCs/>
                <w:sz w:val="22"/>
                <w:szCs w:val="22"/>
                <w:lang w:val="en-CA" w:eastAsia="en-US"/>
              </w:rPr>
              <w:t>CQL Policy (α=0.001)</w:t>
            </w:r>
          </w:p>
        </w:tc>
        <w:tc>
          <w:tcPr>
            <w:tcW w:w="1060" w:type="dxa"/>
            <w:shd w:val="clear" w:color="auto" w:fill="auto"/>
            <w:noWrap/>
            <w:tcMar/>
            <w:vAlign w:val="bottom"/>
            <w:hideMark/>
          </w:tcPr>
          <w:p w:rsidRPr="00D43277" w:rsidR="00FC456E" w:rsidP="00994B1D" w:rsidRDefault="00FC456E" w14:paraId="682F722D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</w:pPr>
            <w:r w:rsidRPr="00D43277"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tcMar/>
            <w:vAlign w:val="bottom"/>
            <w:hideMark/>
          </w:tcPr>
          <w:p w:rsidRPr="00D43277" w:rsidR="00FC456E" w:rsidP="00994B1D" w:rsidRDefault="00FC456E" w14:paraId="7F3C1F7B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</w:pPr>
            <w:r w:rsidRPr="00D43277"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  <w:t>32</w:t>
            </w:r>
          </w:p>
        </w:tc>
        <w:tc>
          <w:tcPr>
            <w:tcW w:w="1260" w:type="dxa"/>
            <w:shd w:val="clear" w:color="auto" w:fill="auto"/>
            <w:noWrap/>
            <w:tcMar/>
            <w:vAlign w:val="bottom"/>
            <w:hideMark/>
          </w:tcPr>
          <w:p w:rsidRPr="00D43277" w:rsidR="00FC456E" w:rsidP="00994B1D" w:rsidRDefault="00FC456E" w14:paraId="4090AA8B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</w:pPr>
            <w:r w:rsidRPr="00D43277"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  <w:t>tanh</w:t>
            </w:r>
          </w:p>
        </w:tc>
        <w:tc>
          <w:tcPr>
            <w:tcW w:w="1410" w:type="dxa"/>
            <w:shd w:val="clear" w:color="auto" w:fill="auto"/>
            <w:noWrap/>
            <w:tcMar/>
            <w:vAlign w:val="bottom"/>
            <w:hideMark/>
          </w:tcPr>
          <w:p w:rsidRPr="00D43277" w:rsidR="00FC456E" w:rsidP="00994B1D" w:rsidRDefault="00FC456E" w14:paraId="08EB6FE4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</w:pPr>
            <w:r w:rsidRPr="00D43277"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  <w:t>0.01</w:t>
            </w:r>
          </w:p>
        </w:tc>
      </w:tr>
      <w:tr w:rsidRPr="00D43277" w:rsidR="00FC456E" w:rsidTr="127C3637" w14:paraId="3D734B2F" w14:textId="77777777">
        <w:trPr>
          <w:trHeight w:val="300"/>
        </w:trPr>
        <w:tc>
          <w:tcPr>
            <w:tcW w:w="1911" w:type="dxa"/>
            <w:shd w:val="clear" w:color="auto" w:fill="auto"/>
            <w:noWrap/>
            <w:tcMar/>
            <w:hideMark/>
          </w:tcPr>
          <w:p w:rsidRPr="00D43277" w:rsidR="00FC456E" w:rsidP="00994B1D" w:rsidRDefault="00FC456E" w14:paraId="7DA1BC0F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sz w:val="22"/>
                <w:szCs w:val="22"/>
                <w:lang w:val="en-CA" w:eastAsia="en-US"/>
              </w:rPr>
            </w:pPr>
            <w:r w:rsidRPr="00D43277">
              <w:rPr>
                <w:rFonts w:ascii="Calibri" w:hAnsi="Calibri" w:eastAsia="Times New Roman" w:cs="Calibri"/>
                <w:b/>
                <w:bCs/>
                <w:sz w:val="22"/>
                <w:szCs w:val="22"/>
                <w:lang w:val="en-CA" w:eastAsia="en-US"/>
              </w:rPr>
              <w:t>CQL Policy (α=0.01)</w:t>
            </w:r>
          </w:p>
        </w:tc>
        <w:tc>
          <w:tcPr>
            <w:tcW w:w="1060" w:type="dxa"/>
            <w:shd w:val="clear" w:color="auto" w:fill="auto"/>
            <w:noWrap/>
            <w:tcMar/>
            <w:vAlign w:val="bottom"/>
            <w:hideMark/>
          </w:tcPr>
          <w:p w:rsidRPr="00D43277" w:rsidR="00FC456E" w:rsidP="00994B1D" w:rsidRDefault="00FC456E" w14:paraId="40B892B2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</w:pPr>
            <w:r w:rsidRPr="00D43277"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  <w:t>2</w:t>
            </w:r>
          </w:p>
        </w:tc>
        <w:tc>
          <w:tcPr>
            <w:tcW w:w="1060" w:type="dxa"/>
            <w:shd w:val="clear" w:color="auto" w:fill="auto"/>
            <w:noWrap/>
            <w:tcMar/>
            <w:vAlign w:val="bottom"/>
            <w:hideMark/>
          </w:tcPr>
          <w:p w:rsidRPr="00D43277" w:rsidR="00FC456E" w:rsidP="00994B1D" w:rsidRDefault="00FC456E" w14:paraId="03E08B43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</w:pPr>
            <w:r w:rsidRPr="00D43277"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  <w:t>8</w:t>
            </w:r>
          </w:p>
        </w:tc>
        <w:tc>
          <w:tcPr>
            <w:tcW w:w="1260" w:type="dxa"/>
            <w:shd w:val="clear" w:color="auto" w:fill="auto"/>
            <w:noWrap/>
            <w:tcMar/>
            <w:vAlign w:val="bottom"/>
            <w:hideMark/>
          </w:tcPr>
          <w:p w:rsidRPr="00D43277" w:rsidR="00FC456E" w:rsidP="00994B1D" w:rsidRDefault="00FC456E" w14:paraId="584B3F96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</w:pPr>
            <w:proofErr w:type="spellStart"/>
            <w:r w:rsidRPr="00D43277"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  <w:t>relu</w:t>
            </w:r>
            <w:proofErr w:type="spellEnd"/>
          </w:p>
        </w:tc>
        <w:tc>
          <w:tcPr>
            <w:tcW w:w="1410" w:type="dxa"/>
            <w:shd w:val="clear" w:color="auto" w:fill="auto"/>
            <w:noWrap/>
            <w:tcMar/>
            <w:vAlign w:val="bottom"/>
            <w:hideMark/>
          </w:tcPr>
          <w:p w:rsidRPr="00D43277" w:rsidR="00FC456E" w:rsidP="00994B1D" w:rsidRDefault="00FC456E" w14:paraId="59D34AD0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</w:pPr>
            <w:r w:rsidRPr="00D43277"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  <w:t>0.001</w:t>
            </w:r>
          </w:p>
        </w:tc>
      </w:tr>
      <w:tr w:rsidRPr="00D43277" w:rsidR="00FC456E" w:rsidTr="127C3637" w14:paraId="2BBD7CCA" w14:textId="77777777">
        <w:trPr>
          <w:trHeight w:val="300"/>
        </w:trPr>
        <w:tc>
          <w:tcPr>
            <w:tcW w:w="1911" w:type="dxa"/>
            <w:shd w:val="clear" w:color="auto" w:fill="auto"/>
            <w:noWrap/>
            <w:tcMar/>
            <w:hideMark/>
          </w:tcPr>
          <w:p w:rsidRPr="00D43277" w:rsidR="00FC456E" w:rsidP="00994B1D" w:rsidRDefault="00FC456E" w14:paraId="0B182CFC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sz w:val="22"/>
                <w:szCs w:val="22"/>
                <w:lang w:val="en-CA" w:eastAsia="en-US"/>
              </w:rPr>
            </w:pPr>
            <w:r w:rsidRPr="00D43277">
              <w:rPr>
                <w:rFonts w:ascii="Calibri" w:hAnsi="Calibri" w:eastAsia="Times New Roman" w:cs="Calibri"/>
                <w:b/>
                <w:bCs/>
                <w:sz w:val="22"/>
                <w:szCs w:val="22"/>
                <w:lang w:val="en-CA" w:eastAsia="en-US"/>
              </w:rPr>
              <w:t>CQL Policy (α=0.1)</w:t>
            </w:r>
          </w:p>
        </w:tc>
        <w:tc>
          <w:tcPr>
            <w:tcW w:w="1060" w:type="dxa"/>
            <w:shd w:val="clear" w:color="auto" w:fill="auto"/>
            <w:noWrap/>
            <w:tcMar/>
            <w:vAlign w:val="bottom"/>
            <w:hideMark/>
          </w:tcPr>
          <w:p w:rsidRPr="00D43277" w:rsidR="00FC456E" w:rsidP="00994B1D" w:rsidRDefault="00FC456E" w14:paraId="39826A08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</w:pPr>
            <w:r w:rsidRPr="00D43277"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tcMar/>
            <w:vAlign w:val="bottom"/>
            <w:hideMark/>
          </w:tcPr>
          <w:p w:rsidRPr="00D43277" w:rsidR="00FC456E" w:rsidP="00994B1D" w:rsidRDefault="00FC456E" w14:paraId="5B2A8E5F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</w:pPr>
            <w:r w:rsidRPr="00D43277"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  <w:t>8</w:t>
            </w:r>
          </w:p>
        </w:tc>
        <w:tc>
          <w:tcPr>
            <w:tcW w:w="1260" w:type="dxa"/>
            <w:shd w:val="clear" w:color="auto" w:fill="auto"/>
            <w:noWrap/>
            <w:tcMar/>
            <w:vAlign w:val="bottom"/>
            <w:hideMark/>
          </w:tcPr>
          <w:p w:rsidRPr="00D43277" w:rsidR="00FC456E" w:rsidP="00994B1D" w:rsidRDefault="00FC456E" w14:paraId="0AA4A7B5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</w:pPr>
            <w:r w:rsidRPr="00D43277"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  <w:t>tanh</w:t>
            </w:r>
          </w:p>
        </w:tc>
        <w:tc>
          <w:tcPr>
            <w:tcW w:w="1410" w:type="dxa"/>
            <w:shd w:val="clear" w:color="auto" w:fill="auto"/>
            <w:noWrap/>
            <w:tcMar/>
            <w:vAlign w:val="bottom"/>
            <w:hideMark/>
          </w:tcPr>
          <w:p w:rsidRPr="00D43277" w:rsidR="00FC456E" w:rsidP="00994B1D" w:rsidRDefault="00FC456E" w14:paraId="69C29262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</w:pPr>
            <w:r w:rsidRPr="00D43277"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  <w:t>0.01</w:t>
            </w:r>
          </w:p>
        </w:tc>
      </w:tr>
      <w:tr w:rsidRPr="00D43277" w:rsidR="00FC456E" w:rsidTr="127C3637" w14:paraId="13578F1A" w14:textId="77777777">
        <w:trPr>
          <w:trHeight w:val="300"/>
        </w:trPr>
        <w:tc>
          <w:tcPr>
            <w:tcW w:w="1911" w:type="dxa"/>
            <w:shd w:val="clear" w:color="auto" w:fill="auto"/>
            <w:noWrap/>
            <w:tcMar/>
            <w:hideMark/>
          </w:tcPr>
          <w:p w:rsidRPr="00D43277" w:rsidR="00FC456E" w:rsidP="00994B1D" w:rsidRDefault="00FC456E" w14:paraId="1F69114D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sz w:val="22"/>
                <w:szCs w:val="22"/>
                <w:lang w:val="en-CA" w:eastAsia="en-US"/>
              </w:rPr>
            </w:pPr>
            <w:r w:rsidRPr="00D43277">
              <w:rPr>
                <w:rFonts w:ascii="Calibri" w:hAnsi="Calibri" w:eastAsia="Times New Roman" w:cs="Calibri"/>
                <w:b/>
                <w:bCs/>
                <w:sz w:val="22"/>
                <w:szCs w:val="22"/>
                <w:lang w:val="en-CA" w:eastAsia="en-US"/>
              </w:rPr>
              <w:t>CQL Policy (α=0.5)</w:t>
            </w:r>
          </w:p>
        </w:tc>
        <w:tc>
          <w:tcPr>
            <w:tcW w:w="1060" w:type="dxa"/>
            <w:shd w:val="clear" w:color="auto" w:fill="auto"/>
            <w:noWrap/>
            <w:tcMar/>
            <w:vAlign w:val="bottom"/>
            <w:hideMark/>
          </w:tcPr>
          <w:p w:rsidRPr="00D43277" w:rsidR="00FC456E" w:rsidP="00994B1D" w:rsidRDefault="00FC456E" w14:paraId="1CC96821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</w:pPr>
            <w:r w:rsidRPr="00D43277"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tcMar/>
            <w:vAlign w:val="bottom"/>
            <w:hideMark/>
          </w:tcPr>
          <w:p w:rsidRPr="00D43277" w:rsidR="00FC456E" w:rsidP="00994B1D" w:rsidRDefault="00FC456E" w14:paraId="75AC7375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</w:pPr>
            <w:r w:rsidRPr="00D43277"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  <w:t>64</w:t>
            </w:r>
          </w:p>
        </w:tc>
        <w:tc>
          <w:tcPr>
            <w:tcW w:w="1260" w:type="dxa"/>
            <w:shd w:val="clear" w:color="auto" w:fill="auto"/>
            <w:noWrap/>
            <w:tcMar/>
            <w:vAlign w:val="bottom"/>
            <w:hideMark/>
          </w:tcPr>
          <w:p w:rsidRPr="00D43277" w:rsidR="00FC456E" w:rsidP="00994B1D" w:rsidRDefault="00FC456E" w14:paraId="73D6358E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</w:pPr>
            <w:proofErr w:type="spellStart"/>
            <w:r w:rsidRPr="00D43277"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  <w:t>leaky_relu</w:t>
            </w:r>
            <w:proofErr w:type="spellEnd"/>
          </w:p>
        </w:tc>
        <w:tc>
          <w:tcPr>
            <w:tcW w:w="1410" w:type="dxa"/>
            <w:shd w:val="clear" w:color="auto" w:fill="auto"/>
            <w:noWrap/>
            <w:tcMar/>
            <w:vAlign w:val="bottom"/>
            <w:hideMark/>
          </w:tcPr>
          <w:p w:rsidRPr="00D43277" w:rsidR="00FC456E" w:rsidP="00994B1D" w:rsidRDefault="00FC456E" w14:paraId="7BD171B5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</w:pPr>
            <w:r w:rsidRPr="00D43277">
              <w:rPr>
                <w:rFonts w:ascii="Calibri" w:hAnsi="Calibri" w:eastAsia="Times New Roman" w:cs="Calibri"/>
                <w:color w:val="000000"/>
                <w:sz w:val="22"/>
                <w:szCs w:val="22"/>
                <w:lang w:val="en-CA" w:eastAsia="en-US"/>
              </w:rPr>
              <w:t>0.01</w:t>
            </w:r>
          </w:p>
        </w:tc>
      </w:tr>
    </w:tbl>
    <w:p w:rsidR="00762A25" w:rsidP="5270D8FE" w:rsidRDefault="00762A25" w14:paraId="763B6F38" w14:textId="77777777">
      <w:pPr>
        <w:rPr>
          <w:rFonts w:ascii="Times New Roman" w:hAnsi="Times New Roman" w:eastAsia="Times New Roman" w:cs="Times New Roman"/>
        </w:rPr>
      </w:pPr>
    </w:p>
    <w:p w:rsidR="00E92A1F" w:rsidP="5270D8FE" w:rsidRDefault="00E92A1F" w14:paraId="1F925BE3" w14:textId="77777777">
      <w:pPr>
        <w:keepNext/>
        <w:jc w:val="center"/>
        <w:rPr>
          <w:rFonts w:ascii="Times New Roman" w:hAnsi="Times New Roman" w:eastAsia="Times New Roman" w:cs="Times New Roman"/>
        </w:rPr>
      </w:pPr>
      <w:r>
        <w:rPr>
          <w:noProof/>
        </w:rPr>
        <w:drawing>
          <wp:inline distT="0" distB="0" distL="0" distR="0" wp14:anchorId="511D0DF3" wp14:editId="5E7BE7C9">
            <wp:extent cx="5742775" cy="7657030"/>
            <wp:effectExtent l="0" t="0" r="0" b="1270"/>
            <wp:docPr id="6" name="Picture 6" descr="A screen 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2775" cy="7657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2A1F" w:rsidP="5270D8FE" w:rsidRDefault="00E92A1F" w14:paraId="4CDBCB23" w14:textId="0CDB0F89">
      <w:pPr>
        <w:pStyle w:val="Caption"/>
        <w:jc w:val="center"/>
        <w:rPr>
          <w:rFonts w:ascii="Times New Roman" w:hAnsi="Times New Roman" w:eastAsia="Times New Roman" w:cs="Times New Roman"/>
          <w:lang w:val="en-CA"/>
        </w:rPr>
      </w:pPr>
      <w:r w:rsidRPr="5270D8FE">
        <w:rPr>
          <w:rFonts w:ascii="Times New Roman" w:hAnsi="Times New Roman" w:eastAsia="Times New Roman" w:cs="Times New Roman"/>
        </w:rPr>
        <w:t xml:space="preserve">Supplementary Figure </w:t>
      </w:r>
      <w:r w:rsidR="00013466">
        <w:fldChar w:fldCharType="begin"/>
      </w:r>
      <w:r w:rsidR="00013466">
        <w:instrText xml:space="preserve"> SEQ Supplementary_Figure \* ARABIC </w:instrText>
      </w:r>
      <w:r w:rsidR="00013466">
        <w:fldChar w:fldCharType="separate"/>
      </w:r>
      <w:r w:rsidRPr="5270D8FE" w:rsidR="00CC1098">
        <w:rPr>
          <w:noProof/>
        </w:rPr>
        <w:t>1</w:t>
      </w:r>
      <w:r w:rsidR="00013466">
        <w:rPr>
          <w:noProof/>
        </w:rPr>
        <w:fldChar w:fldCharType="end"/>
      </w:r>
      <w:r w:rsidRPr="5270D8FE">
        <w:rPr>
          <w:rFonts w:ascii="Times New Roman" w:hAnsi="Times New Roman" w:eastAsia="Times New Roman" w:cs="Times New Roman"/>
          <w:lang w:val="en-CA"/>
        </w:rPr>
        <w:t>. Comparison of the optimal and physician policies (greedy) in different cluster level (k=84) visualized by t-SNE</w:t>
      </w:r>
    </w:p>
    <w:p w:rsidR="696B7013" w:rsidP="5270D8FE" w:rsidRDefault="696B7013" w14:paraId="76BA9771" w14:textId="6AE1EFC8">
      <w:pPr>
        <w:keepNext/>
        <w:jc w:val="center"/>
        <w:rPr>
          <w:rFonts w:ascii="Times New Roman" w:hAnsi="Times New Roman" w:eastAsia="Times New Roman" w:cs="Times New Roman"/>
        </w:rPr>
      </w:pPr>
    </w:p>
    <w:p w:rsidR="00CC1098" w:rsidP="5270D8FE" w:rsidRDefault="00CC1098" w14:paraId="19747144" w14:textId="77777777">
      <w:pPr>
        <w:keepNext/>
        <w:jc w:val="center"/>
        <w:rPr>
          <w:rFonts w:ascii="Times New Roman" w:hAnsi="Times New Roman" w:eastAsia="Times New Roman" w:cs="Times New Roman"/>
        </w:rPr>
      </w:pPr>
      <w:r>
        <w:rPr>
          <w:noProof/>
        </w:rPr>
        <w:drawing>
          <wp:inline distT="0" distB="0" distL="0" distR="0" wp14:anchorId="35EB43BA" wp14:editId="30D259A9">
            <wp:extent cx="6239189" cy="3285572"/>
            <wp:effectExtent l="0" t="0" r="0" b="3810"/>
            <wp:docPr id="18" name="Picture 18" descr="A group of colored ba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39189" cy="3285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1098" w:rsidP="5270D8FE" w:rsidRDefault="00CC1098" w14:paraId="232A002B" w14:textId="296F0359">
      <w:pPr>
        <w:pStyle w:val="Caption"/>
        <w:jc w:val="center"/>
        <w:rPr>
          <w:rFonts w:ascii="Times New Roman" w:hAnsi="Times New Roman" w:eastAsia="Times New Roman" w:cs="Times New Roman"/>
          <w:lang w:val="en-CA"/>
        </w:rPr>
      </w:pPr>
      <w:r w:rsidRPr="5270D8FE">
        <w:rPr>
          <w:rFonts w:ascii="Times New Roman" w:hAnsi="Times New Roman" w:eastAsia="Times New Roman" w:cs="Times New Roman"/>
        </w:rPr>
        <w:t xml:space="preserve">Supplementary Figure </w:t>
      </w:r>
      <w:r w:rsidR="00013466">
        <w:fldChar w:fldCharType="begin"/>
      </w:r>
      <w:r w:rsidR="00013466">
        <w:instrText xml:space="preserve"> SEQ Supplementary_Figure \* ARABIC </w:instrText>
      </w:r>
      <w:r w:rsidR="00013466">
        <w:fldChar w:fldCharType="separate"/>
      </w:r>
      <w:r w:rsidRPr="5270D8FE">
        <w:rPr>
          <w:noProof/>
        </w:rPr>
        <w:t>2</w:t>
      </w:r>
      <w:r w:rsidR="00013466">
        <w:rPr>
          <w:noProof/>
        </w:rPr>
        <w:fldChar w:fldCharType="end"/>
      </w:r>
      <w:r w:rsidRPr="5270D8FE">
        <w:rPr>
          <w:rFonts w:ascii="Times New Roman" w:hAnsi="Times New Roman" w:eastAsia="Times New Roman" w:cs="Times New Roman"/>
          <w:lang w:val="en-CA"/>
        </w:rPr>
        <w:t>. Frequency of selecting each action as optimal in different policies</w:t>
      </w:r>
    </w:p>
    <w:p w:rsidR="00CC1098" w:rsidP="5270D8FE" w:rsidRDefault="00CC1098" w14:paraId="78B8CABB" w14:textId="22E03EC8">
      <w:pPr>
        <w:keepNext/>
        <w:jc w:val="center"/>
        <w:rPr>
          <w:rFonts w:ascii="Times New Roman" w:hAnsi="Times New Roman" w:eastAsia="Times New Roman" w:cs="Times New Roman"/>
        </w:rPr>
      </w:pPr>
    </w:p>
    <w:p w:rsidRPr="0063243A" w:rsidR="00CC1098" w:rsidP="5270D8FE" w:rsidRDefault="00CC1098" w14:paraId="0FD54325" w14:textId="77777777">
      <w:pPr>
        <w:keepNext/>
        <w:jc w:val="center"/>
        <w:rPr>
          <w:rFonts w:ascii="Times New Roman" w:hAnsi="Times New Roman" w:eastAsia="Times New Roman" w:cs="Times New Roman"/>
          <w:lang w:val="en-CA" w:bidi="fa-IR"/>
        </w:rPr>
      </w:pPr>
    </w:p>
    <w:sectPr w:rsidRPr="0063243A" w:rsidR="00CC1098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 wp14">
  <w:zoom w:percent="142"/>
  <w:proofState w:spelling="clean" w:grammar="dirty"/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53A01A9"/>
    <w:rsid w:val="00013466"/>
    <w:rsid w:val="000412B6"/>
    <w:rsid w:val="000D5447"/>
    <w:rsid w:val="0027231D"/>
    <w:rsid w:val="0030774E"/>
    <w:rsid w:val="00323A6C"/>
    <w:rsid w:val="00565C6F"/>
    <w:rsid w:val="0063243A"/>
    <w:rsid w:val="007570A2"/>
    <w:rsid w:val="00762A25"/>
    <w:rsid w:val="007A6EA4"/>
    <w:rsid w:val="009737A8"/>
    <w:rsid w:val="00994B1D"/>
    <w:rsid w:val="00A15B3C"/>
    <w:rsid w:val="00B62376"/>
    <w:rsid w:val="00C12419"/>
    <w:rsid w:val="00C14C95"/>
    <w:rsid w:val="00C813A8"/>
    <w:rsid w:val="00CC1098"/>
    <w:rsid w:val="00D43277"/>
    <w:rsid w:val="00E92A1F"/>
    <w:rsid w:val="00F52A2E"/>
    <w:rsid w:val="00FC456E"/>
    <w:rsid w:val="08259AD8"/>
    <w:rsid w:val="127C3637"/>
    <w:rsid w:val="29FA41E1"/>
    <w:rsid w:val="2BDE4890"/>
    <w:rsid w:val="31E685F1"/>
    <w:rsid w:val="4C5FFDCC"/>
    <w:rsid w:val="5270D8FE"/>
    <w:rsid w:val="570FAC7B"/>
    <w:rsid w:val="5B6FE974"/>
    <w:rsid w:val="696B7013"/>
    <w:rsid w:val="753A0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3A01A9"/>
  <w15:chartTrackingRefBased/>
  <w15:docId w15:val="{ED6390E3-7F65-4D23-9010-8CC405565C8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 wp14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9737A8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E92A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92A1F"/>
    <w:pPr>
      <w:spacing w:after="0" w:line="240" w:lineRule="auto"/>
    </w:pPr>
    <w:rPr>
      <w:rFonts w:eastAsiaTheme="minorHAnsi"/>
      <w:sz w:val="20"/>
      <w:szCs w:val="20"/>
      <w:lang w:val="en-CA" w:eastAsia="en-US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E92A1F"/>
    <w:rPr>
      <w:rFonts w:eastAsiaTheme="minorHAnsi"/>
      <w:sz w:val="20"/>
      <w:szCs w:val="20"/>
      <w:lang w:val="en-C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061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3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54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949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02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072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customXml" Target="../customXml/item1.xml" Id="rId1" /><Relationship Type="http://schemas.openxmlformats.org/officeDocument/2006/relationships/image" Target="media/image2.png" Id="rId6" /><Relationship Type="http://schemas.openxmlformats.org/officeDocument/2006/relationships/image" Target="media/image1.png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910974D-7712-EB44-B385-044A27AAF99D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Peyman Ghasemi</dc:creator>
  <keywords/>
  <dc:description/>
  <lastModifiedBy>Peyman Ghasemi</lastModifiedBy>
  <revision>25</revision>
  <dcterms:created xsi:type="dcterms:W3CDTF">2024-07-15T19:47:00.0000000Z</dcterms:created>
  <dcterms:modified xsi:type="dcterms:W3CDTF">2024-08-13T22:56:08.0443855Z</dcterms:modified>
</coreProperties>
</file>