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97F33" w14:textId="77777777" w:rsidR="00045A95" w:rsidRDefault="00045A95" w:rsidP="00045A95">
      <w:pPr>
        <w:pStyle w:val="a8"/>
        <w:spacing w:line="480" w:lineRule="auto"/>
        <w:ind w:firstLineChars="900" w:firstLine="243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5"/>
          <w:sz w:val="24"/>
          <w:szCs w:val="24"/>
        </w:rPr>
        <w:t>Table S1</w:t>
      </w:r>
      <w:r>
        <w:rPr>
          <w:rFonts w:ascii="Times New Roman" w:hAnsi="Times New Roman" w:cs="Times New Roman"/>
          <w:b/>
          <w:bCs/>
          <w:color w:val="000000"/>
          <w:spacing w:val="15"/>
          <w:sz w:val="24"/>
          <w:szCs w:val="24"/>
        </w:rPr>
        <w:t>．</w:t>
      </w:r>
      <w:r>
        <w:rPr>
          <w:rFonts w:ascii="Times New Roman" w:hAnsi="Times New Roman" w:cs="Times New Roman"/>
          <w:b/>
          <w:bCs/>
          <w:sz w:val="24"/>
          <w:szCs w:val="24"/>
        </w:rPr>
        <w:t>Primer Information</w:t>
      </w:r>
    </w:p>
    <w:tbl>
      <w:tblPr>
        <w:tblStyle w:val="a7"/>
        <w:tblW w:w="4779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7"/>
        <w:gridCol w:w="1581"/>
        <w:gridCol w:w="4171"/>
      </w:tblGrid>
      <w:tr w:rsidR="00045A95" w14:paraId="26680CC3" w14:textId="77777777" w:rsidTr="00FE4C7D">
        <w:trPr>
          <w:trHeight w:val="367"/>
          <w:jc w:val="center"/>
        </w:trPr>
        <w:tc>
          <w:tcPr>
            <w:tcW w:w="13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9F44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Gene Name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7E870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Primers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10BD" w14:textId="77777777" w:rsidR="00045A95" w:rsidRDefault="00045A95" w:rsidP="00FE4C7D">
            <w:pPr>
              <w:spacing w:line="360" w:lineRule="auto"/>
              <w:ind w:firstLineChars="400" w:firstLine="720"/>
              <w:rPr>
                <w:rFonts w:eastAsia="等线"/>
                <w:b/>
                <w:bCs/>
                <w:sz w:val="18"/>
                <w:szCs w:val="18"/>
              </w:rPr>
            </w:pPr>
            <w:r>
              <w:rPr>
                <w:rFonts w:eastAsia="等线"/>
                <w:b/>
                <w:bCs/>
                <w:sz w:val="18"/>
                <w:szCs w:val="18"/>
              </w:rPr>
              <w:t>Primer sequences</w:t>
            </w:r>
          </w:p>
        </w:tc>
      </w:tr>
      <w:tr w:rsidR="00045A95" w14:paraId="40278DC6" w14:textId="77777777" w:rsidTr="00FE4C7D">
        <w:trPr>
          <w:trHeight w:val="367"/>
          <w:jc w:val="center"/>
        </w:trPr>
        <w:tc>
          <w:tcPr>
            <w:tcW w:w="1377" w:type="pct"/>
            <w:vMerge w:val="restart"/>
            <w:tcBorders>
              <w:top w:val="single" w:sz="4" w:space="0" w:color="auto"/>
            </w:tcBorders>
            <w:vAlign w:val="center"/>
          </w:tcPr>
          <w:p w14:paraId="00BE501D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XO</w:t>
            </w:r>
          </w:p>
        </w:tc>
        <w:tc>
          <w:tcPr>
            <w:tcW w:w="996" w:type="pct"/>
            <w:tcBorders>
              <w:top w:val="single" w:sz="4" w:space="0" w:color="auto"/>
            </w:tcBorders>
            <w:vAlign w:val="center"/>
          </w:tcPr>
          <w:p w14:paraId="20140FA6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Forward</w:t>
            </w:r>
          </w:p>
        </w:tc>
        <w:tc>
          <w:tcPr>
            <w:tcW w:w="2628" w:type="pct"/>
            <w:tcBorders>
              <w:top w:val="single" w:sz="4" w:space="0" w:color="auto"/>
            </w:tcBorders>
            <w:vAlign w:val="center"/>
          </w:tcPr>
          <w:p w14:paraId="3CA9261A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CTGCGATTTGAAGGGGAGC</w:t>
            </w:r>
          </w:p>
        </w:tc>
      </w:tr>
      <w:tr w:rsidR="00045A95" w14:paraId="79865617" w14:textId="77777777" w:rsidTr="00FE4C7D">
        <w:trPr>
          <w:trHeight w:val="385"/>
          <w:jc w:val="center"/>
        </w:trPr>
        <w:tc>
          <w:tcPr>
            <w:tcW w:w="1377" w:type="pct"/>
            <w:vMerge/>
            <w:vAlign w:val="center"/>
          </w:tcPr>
          <w:p w14:paraId="4876AA50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996" w:type="pct"/>
            <w:vAlign w:val="center"/>
          </w:tcPr>
          <w:p w14:paraId="0B70A08C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Reverse</w:t>
            </w:r>
          </w:p>
        </w:tc>
        <w:tc>
          <w:tcPr>
            <w:tcW w:w="2628" w:type="pct"/>
            <w:vAlign w:val="center"/>
          </w:tcPr>
          <w:p w14:paraId="7ACBDA65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TCAATGCCAATCTCCGTGTTC</w:t>
            </w:r>
          </w:p>
        </w:tc>
      </w:tr>
      <w:tr w:rsidR="00045A95" w14:paraId="45E7F0A7" w14:textId="77777777" w:rsidTr="00FE4C7D">
        <w:trPr>
          <w:trHeight w:val="367"/>
          <w:jc w:val="center"/>
        </w:trPr>
        <w:tc>
          <w:tcPr>
            <w:tcW w:w="1377" w:type="pct"/>
            <w:vMerge w:val="restart"/>
            <w:vAlign w:val="center"/>
          </w:tcPr>
          <w:p w14:paraId="31A1A4DF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TNF</w:t>
            </w:r>
          </w:p>
        </w:tc>
        <w:tc>
          <w:tcPr>
            <w:tcW w:w="996" w:type="pct"/>
            <w:vAlign w:val="center"/>
          </w:tcPr>
          <w:p w14:paraId="213EC3DF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Forward</w:t>
            </w:r>
          </w:p>
        </w:tc>
        <w:tc>
          <w:tcPr>
            <w:tcW w:w="2628" w:type="pct"/>
            <w:vAlign w:val="center"/>
          </w:tcPr>
          <w:p w14:paraId="7FED1913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CCTCTCTCTAATCAGCCCTCTG</w:t>
            </w:r>
          </w:p>
        </w:tc>
      </w:tr>
      <w:tr w:rsidR="00045A95" w14:paraId="41037A7D" w14:textId="77777777" w:rsidTr="00FE4C7D">
        <w:trPr>
          <w:trHeight w:val="385"/>
          <w:jc w:val="center"/>
        </w:trPr>
        <w:tc>
          <w:tcPr>
            <w:tcW w:w="1377" w:type="pct"/>
            <w:vMerge/>
            <w:vAlign w:val="center"/>
          </w:tcPr>
          <w:p w14:paraId="6E080F28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996" w:type="pct"/>
            <w:vAlign w:val="center"/>
          </w:tcPr>
          <w:p w14:paraId="463A5F3A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Reverse</w:t>
            </w:r>
          </w:p>
        </w:tc>
        <w:tc>
          <w:tcPr>
            <w:tcW w:w="2628" w:type="pct"/>
            <w:vAlign w:val="center"/>
          </w:tcPr>
          <w:p w14:paraId="48640AE9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GAGGACCTGGGAGTAGATGAG</w:t>
            </w:r>
          </w:p>
        </w:tc>
      </w:tr>
      <w:tr w:rsidR="00045A95" w14:paraId="29977D75" w14:textId="77777777" w:rsidTr="00FE4C7D">
        <w:trPr>
          <w:trHeight w:val="385"/>
          <w:jc w:val="center"/>
        </w:trPr>
        <w:tc>
          <w:tcPr>
            <w:tcW w:w="1377" w:type="pct"/>
            <w:vMerge w:val="restart"/>
            <w:vAlign w:val="center"/>
          </w:tcPr>
          <w:p w14:paraId="3D7EF230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IL1B</w:t>
            </w:r>
          </w:p>
        </w:tc>
        <w:tc>
          <w:tcPr>
            <w:tcW w:w="996" w:type="pct"/>
            <w:vAlign w:val="center"/>
          </w:tcPr>
          <w:p w14:paraId="4A1E010A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Forward</w:t>
            </w:r>
          </w:p>
        </w:tc>
        <w:tc>
          <w:tcPr>
            <w:tcW w:w="2628" w:type="pct"/>
            <w:vAlign w:val="center"/>
          </w:tcPr>
          <w:p w14:paraId="7C1AC228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ATGATGGCTTATTACAGTGGCAA</w:t>
            </w:r>
          </w:p>
        </w:tc>
      </w:tr>
      <w:tr w:rsidR="00045A95" w14:paraId="443F24D6" w14:textId="77777777" w:rsidTr="00FE4C7D">
        <w:trPr>
          <w:trHeight w:val="385"/>
          <w:jc w:val="center"/>
        </w:trPr>
        <w:tc>
          <w:tcPr>
            <w:tcW w:w="1377" w:type="pct"/>
            <w:vMerge/>
            <w:vAlign w:val="center"/>
          </w:tcPr>
          <w:p w14:paraId="33B4ADF9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996" w:type="pct"/>
            <w:vAlign w:val="center"/>
          </w:tcPr>
          <w:p w14:paraId="3582F356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Reverse</w:t>
            </w:r>
          </w:p>
        </w:tc>
        <w:tc>
          <w:tcPr>
            <w:tcW w:w="2628" w:type="pct"/>
            <w:vAlign w:val="center"/>
          </w:tcPr>
          <w:p w14:paraId="7BBE07D3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GTCGGAGATTCGTAGCTGGA</w:t>
            </w:r>
          </w:p>
        </w:tc>
      </w:tr>
      <w:tr w:rsidR="00045A95" w14:paraId="368439C5" w14:textId="77777777" w:rsidTr="00FE4C7D">
        <w:trPr>
          <w:trHeight w:val="385"/>
          <w:jc w:val="center"/>
        </w:trPr>
        <w:tc>
          <w:tcPr>
            <w:tcW w:w="1377" w:type="pct"/>
            <w:vMerge w:val="restart"/>
            <w:vAlign w:val="center"/>
          </w:tcPr>
          <w:p w14:paraId="4574F0E5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IL6</w:t>
            </w:r>
          </w:p>
        </w:tc>
        <w:tc>
          <w:tcPr>
            <w:tcW w:w="996" w:type="pct"/>
            <w:vAlign w:val="center"/>
          </w:tcPr>
          <w:p w14:paraId="324A6226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Forward</w:t>
            </w:r>
          </w:p>
        </w:tc>
        <w:tc>
          <w:tcPr>
            <w:tcW w:w="2628" w:type="pct"/>
            <w:vAlign w:val="center"/>
          </w:tcPr>
          <w:p w14:paraId="6AA4274A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ACTCACCTCTTCAGAACGAATTG</w:t>
            </w:r>
          </w:p>
        </w:tc>
      </w:tr>
      <w:tr w:rsidR="00045A95" w14:paraId="56E7BAB3" w14:textId="77777777" w:rsidTr="00FE4C7D">
        <w:trPr>
          <w:trHeight w:val="385"/>
          <w:jc w:val="center"/>
        </w:trPr>
        <w:tc>
          <w:tcPr>
            <w:tcW w:w="1377" w:type="pct"/>
            <w:vMerge/>
            <w:vAlign w:val="center"/>
          </w:tcPr>
          <w:p w14:paraId="09A90606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996" w:type="pct"/>
            <w:vAlign w:val="center"/>
          </w:tcPr>
          <w:p w14:paraId="3458C449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Reverse</w:t>
            </w:r>
          </w:p>
        </w:tc>
        <w:tc>
          <w:tcPr>
            <w:tcW w:w="2628" w:type="pct"/>
            <w:vAlign w:val="center"/>
          </w:tcPr>
          <w:p w14:paraId="4C6EEF86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CCATCTTTGGAAGGTTCAGGTTG</w:t>
            </w:r>
          </w:p>
        </w:tc>
      </w:tr>
      <w:tr w:rsidR="00045A95" w14:paraId="625940C6" w14:textId="77777777" w:rsidTr="00FE4C7D">
        <w:trPr>
          <w:trHeight w:val="385"/>
          <w:jc w:val="center"/>
        </w:trPr>
        <w:tc>
          <w:tcPr>
            <w:tcW w:w="1377" w:type="pct"/>
            <w:vMerge w:val="restart"/>
            <w:vAlign w:val="center"/>
          </w:tcPr>
          <w:p w14:paraId="12F248C3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GAPDH</w:t>
            </w:r>
          </w:p>
        </w:tc>
        <w:tc>
          <w:tcPr>
            <w:tcW w:w="996" w:type="pct"/>
            <w:vAlign w:val="center"/>
          </w:tcPr>
          <w:p w14:paraId="73DE0B3F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Forward</w:t>
            </w:r>
          </w:p>
        </w:tc>
        <w:tc>
          <w:tcPr>
            <w:tcW w:w="2628" w:type="pct"/>
            <w:vAlign w:val="center"/>
          </w:tcPr>
          <w:p w14:paraId="286268BF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GGAGCGAGATCCCTCCAAAAT</w:t>
            </w:r>
          </w:p>
        </w:tc>
      </w:tr>
      <w:tr w:rsidR="00045A95" w14:paraId="60EBD8D5" w14:textId="77777777" w:rsidTr="00FE4C7D">
        <w:trPr>
          <w:trHeight w:val="385"/>
          <w:jc w:val="center"/>
        </w:trPr>
        <w:tc>
          <w:tcPr>
            <w:tcW w:w="1377" w:type="pct"/>
            <w:vMerge/>
            <w:vAlign w:val="center"/>
          </w:tcPr>
          <w:p w14:paraId="1516E085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</w:p>
        </w:tc>
        <w:tc>
          <w:tcPr>
            <w:tcW w:w="996" w:type="pct"/>
            <w:vAlign w:val="center"/>
          </w:tcPr>
          <w:p w14:paraId="29B01A12" w14:textId="77777777" w:rsidR="00045A95" w:rsidRDefault="00045A95" w:rsidP="00FE4C7D">
            <w:pPr>
              <w:spacing w:line="360" w:lineRule="auto"/>
              <w:jc w:val="center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Reverse</w:t>
            </w:r>
          </w:p>
        </w:tc>
        <w:tc>
          <w:tcPr>
            <w:tcW w:w="2628" w:type="pct"/>
            <w:vAlign w:val="center"/>
          </w:tcPr>
          <w:p w14:paraId="63E4F084" w14:textId="77777777" w:rsidR="00045A95" w:rsidRDefault="00045A95" w:rsidP="00FE4C7D">
            <w:pPr>
              <w:spacing w:line="360" w:lineRule="auto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GGCTGTTGTCATACTTCTCATGG</w:t>
            </w:r>
          </w:p>
        </w:tc>
      </w:tr>
    </w:tbl>
    <w:p w14:paraId="52EA5E43" w14:textId="77777777" w:rsidR="00045A95" w:rsidRDefault="00045A95" w:rsidP="00045A95">
      <w:pPr>
        <w:pStyle w:val="a8"/>
        <w:spacing w:line="480" w:lineRule="auto"/>
        <w:rPr>
          <w:rStyle w:val="high-light-bg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Forward, forward primer for the gene (5′ to 3′ on the plus strand); Reverse, reverse primer for the gene (5′ to 3′ on the minus strand).</w:t>
      </w:r>
    </w:p>
    <w:p w14:paraId="53D3A878" w14:textId="77777777" w:rsidR="00040416" w:rsidRPr="00045A95" w:rsidRDefault="00040416">
      <w:pPr>
        <w:rPr>
          <w:rFonts w:hint="eastAsia"/>
        </w:rPr>
      </w:pPr>
    </w:p>
    <w:sectPr w:rsidR="00040416" w:rsidRPr="00045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D2673" w14:textId="77777777" w:rsidR="00283790" w:rsidRDefault="00283790" w:rsidP="00045A95">
      <w:pPr>
        <w:rPr>
          <w:rFonts w:hint="eastAsia"/>
        </w:rPr>
      </w:pPr>
      <w:r>
        <w:separator/>
      </w:r>
    </w:p>
  </w:endnote>
  <w:endnote w:type="continuationSeparator" w:id="0">
    <w:p w14:paraId="679763D9" w14:textId="77777777" w:rsidR="00283790" w:rsidRDefault="00283790" w:rsidP="00045A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7373" w14:textId="77777777" w:rsidR="00283790" w:rsidRDefault="00283790" w:rsidP="00045A95">
      <w:pPr>
        <w:rPr>
          <w:rFonts w:hint="eastAsia"/>
        </w:rPr>
      </w:pPr>
      <w:r>
        <w:separator/>
      </w:r>
    </w:p>
  </w:footnote>
  <w:footnote w:type="continuationSeparator" w:id="0">
    <w:p w14:paraId="10DF2393" w14:textId="77777777" w:rsidR="00283790" w:rsidRDefault="00283790" w:rsidP="00045A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1E"/>
    <w:rsid w:val="00040416"/>
    <w:rsid w:val="00045A95"/>
    <w:rsid w:val="000A0EBD"/>
    <w:rsid w:val="00283790"/>
    <w:rsid w:val="00F1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337D27-CD2F-485F-AB7F-4881BBC3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A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A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A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A95"/>
    <w:rPr>
      <w:sz w:val="18"/>
      <w:szCs w:val="18"/>
    </w:rPr>
  </w:style>
  <w:style w:type="table" w:styleId="a7">
    <w:name w:val="Table Grid"/>
    <w:basedOn w:val="a1"/>
    <w:uiPriority w:val="59"/>
    <w:qFormat/>
    <w:rsid w:val="00045A9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45A95"/>
    <w:pPr>
      <w:widowControl w:val="0"/>
      <w:jc w:val="both"/>
    </w:pPr>
  </w:style>
  <w:style w:type="character" w:customStyle="1" w:styleId="high-light-bg">
    <w:name w:val="high-light-bg"/>
    <w:basedOn w:val="a0"/>
    <w:qFormat/>
    <w:rsid w:val="0004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睿超 刘</dc:creator>
  <cp:keywords/>
  <dc:description/>
  <cp:lastModifiedBy>睿超 刘</cp:lastModifiedBy>
  <cp:revision>2</cp:revision>
  <dcterms:created xsi:type="dcterms:W3CDTF">2024-07-23T08:20:00Z</dcterms:created>
  <dcterms:modified xsi:type="dcterms:W3CDTF">2024-07-23T08:22:00Z</dcterms:modified>
</cp:coreProperties>
</file>