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34FCB4" w14:textId="77777777" w:rsidR="007207D8" w:rsidRPr="008347BF" w:rsidRDefault="007207D8" w:rsidP="007207D8">
      <w:pPr>
        <w:rPr>
          <w:rFonts w:ascii="Arial" w:hAnsi="Arial" w:cs="Arial"/>
          <w:b/>
          <w:bCs/>
        </w:rPr>
      </w:pPr>
      <w:r w:rsidRPr="008347BF">
        <w:rPr>
          <w:rFonts w:ascii="Arial" w:hAnsi="Arial" w:cs="Arial"/>
          <w:b/>
          <w:bCs/>
        </w:rPr>
        <w:t>APPENDIX</w:t>
      </w:r>
    </w:p>
    <w:p w14:paraId="49CF7329" w14:textId="77777777" w:rsidR="007207D8" w:rsidRDefault="007207D8" w:rsidP="007207D8">
      <w:pPr>
        <w:rPr>
          <w:rFonts w:ascii="Arial" w:hAnsi="Arial" w:cs="Arial"/>
        </w:rPr>
      </w:pPr>
      <w:r>
        <w:rPr>
          <w:rFonts w:ascii="Arial" w:hAnsi="Arial" w:cs="Arial"/>
        </w:rPr>
        <w:t xml:space="preserve">Appendix Figure 1. Examples of clock images coded as 0, 2 or 5.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1"/>
        <w:gridCol w:w="3396"/>
        <w:gridCol w:w="3093"/>
      </w:tblGrid>
      <w:tr w:rsidR="007207D8" w14:paraId="41F19305" w14:textId="77777777" w:rsidTr="002B59EE">
        <w:tc>
          <w:tcPr>
            <w:tcW w:w="3116" w:type="dxa"/>
          </w:tcPr>
          <w:p w14:paraId="3681C9B5" w14:textId="77777777" w:rsidR="007207D8" w:rsidRDefault="007207D8" w:rsidP="002B59EE">
            <w:pPr>
              <w:rPr>
                <w:rFonts w:ascii="Arial" w:hAnsi="Arial" w:cs="Arial"/>
              </w:rPr>
            </w:pPr>
            <w:r w:rsidRPr="00B96D2F">
              <w:rPr>
                <w:rFonts w:ascii="Arial" w:hAnsi="Arial" w:cs="Arial"/>
                <w:noProof/>
              </w:rPr>
              <w:drawing>
                <wp:inline distT="0" distB="0" distL="0" distR="0" wp14:anchorId="7B44B0B3" wp14:editId="017FD425">
                  <wp:extent cx="1495999" cy="1941616"/>
                  <wp:effectExtent l="0" t="0" r="9525" b="1905"/>
                  <wp:docPr id="796539913" name="Picture 1" descr="A drawing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39913" name="Picture 1" descr="A drawing of a tree&#10;&#10;Description automatically generated"/>
                          <pic:cNvPicPr/>
                        </pic:nvPicPr>
                        <pic:blipFill>
                          <a:blip r:embed="rId6"/>
                          <a:stretch>
                            <a:fillRect/>
                          </a:stretch>
                        </pic:blipFill>
                        <pic:spPr>
                          <a:xfrm>
                            <a:off x="0" y="0"/>
                            <a:ext cx="1498243" cy="1944528"/>
                          </a:xfrm>
                          <a:prstGeom prst="rect">
                            <a:avLst/>
                          </a:prstGeom>
                        </pic:spPr>
                      </pic:pic>
                    </a:graphicData>
                  </a:graphic>
                </wp:inline>
              </w:drawing>
            </w:r>
          </w:p>
        </w:tc>
        <w:tc>
          <w:tcPr>
            <w:tcW w:w="3117" w:type="dxa"/>
          </w:tcPr>
          <w:p w14:paraId="2C23E81E" w14:textId="77777777" w:rsidR="007207D8" w:rsidRDefault="007207D8" w:rsidP="002B59EE">
            <w:pPr>
              <w:rPr>
                <w:rFonts w:ascii="Arial" w:hAnsi="Arial" w:cs="Arial"/>
              </w:rPr>
            </w:pPr>
            <w:r w:rsidRPr="00B96D2F">
              <w:rPr>
                <w:rFonts w:ascii="Arial" w:hAnsi="Arial" w:cs="Arial"/>
                <w:noProof/>
              </w:rPr>
              <w:drawing>
                <wp:inline distT="0" distB="0" distL="0" distR="0" wp14:anchorId="302DC6A6" wp14:editId="4E9D12F7">
                  <wp:extent cx="2012868" cy="1903572"/>
                  <wp:effectExtent l="0" t="0" r="6985" b="1905"/>
                  <wp:docPr id="735002906" name="Picture 1" descr="A drawing of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02906" name="Picture 1" descr="A drawing of a clock&#10;&#10;Description automatically generated"/>
                          <pic:cNvPicPr/>
                        </pic:nvPicPr>
                        <pic:blipFill>
                          <a:blip r:embed="rId7"/>
                          <a:stretch>
                            <a:fillRect/>
                          </a:stretch>
                        </pic:blipFill>
                        <pic:spPr>
                          <a:xfrm>
                            <a:off x="0" y="0"/>
                            <a:ext cx="2014790" cy="1905389"/>
                          </a:xfrm>
                          <a:prstGeom prst="rect">
                            <a:avLst/>
                          </a:prstGeom>
                        </pic:spPr>
                      </pic:pic>
                    </a:graphicData>
                  </a:graphic>
                </wp:inline>
              </w:drawing>
            </w:r>
          </w:p>
        </w:tc>
        <w:tc>
          <w:tcPr>
            <w:tcW w:w="3117" w:type="dxa"/>
          </w:tcPr>
          <w:p w14:paraId="788C85AF" w14:textId="77777777" w:rsidR="007207D8" w:rsidRDefault="007207D8" w:rsidP="002B59EE">
            <w:pPr>
              <w:rPr>
                <w:rFonts w:ascii="Arial" w:hAnsi="Arial" w:cs="Arial"/>
              </w:rPr>
            </w:pPr>
            <w:r w:rsidRPr="00B96D2F">
              <w:rPr>
                <w:rFonts w:ascii="Arial" w:hAnsi="Arial" w:cs="Arial"/>
                <w:noProof/>
              </w:rPr>
              <w:drawing>
                <wp:inline distT="0" distB="0" distL="0" distR="0" wp14:anchorId="67DDE381" wp14:editId="7AED6D1C">
                  <wp:extent cx="1804060" cy="1795040"/>
                  <wp:effectExtent l="0" t="0" r="5715" b="0"/>
                  <wp:docPr id="1245417691" name="Picture 1" descr="A clock with arrows and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417691" name="Picture 1" descr="A clock with arrows and hands&#10;&#10;Description automatically generated"/>
                          <pic:cNvPicPr/>
                        </pic:nvPicPr>
                        <pic:blipFill>
                          <a:blip r:embed="rId8"/>
                          <a:stretch>
                            <a:fillRect/>
                          </a:stretch>
                        </pic:blipFill>
                        <pic:spPr>
                          <a:xfrm>
                            <a:off x="0" y="0"/>
                            <a:ext cx="1807965" cy="1798925"/>
                          </a:xfrm>
                          <a:prstGeom prst="rect">
                            <a:avLst/>
                          </a:prstGeom>
                        </pic:spPr>
                      </pic:pic>
                    </a:graphicData>
                  </a:graphic>
                </wp:inline>
              </w:drawing>
            </w:r>
          </w:p>
        </w:tc>
      </w:tr>
      <w:tr w:rsidR="007207D8" w14:paraId="662586F4" w14:textId="77777777" w:rsidTr="002B59EE">
        <w:tc>
          <w:tcPr>
            <w:tcW w:w="3116" w:type="dxa"/>
          </w:tcPr>
          <w:p w14:paraId="6BA1F7D0" w14:textId="77777777" w:rsidR="007207D8" w:rsidRDefault="007207D8" w:rsidP="002B59EE">
            <w:pPr>
              <w:jc w:val="center"/>
              <w:rPr>
                <w:rFonts w:ascii="Arial" w:hAnsi="Arial" w:cs="Arial"/>
              </w:rPr>
            </w:pPr>
            <w:r>
              <w:rPr>
                <w:rFonts w:ascii="Arial" w:hAnsi="Arial" w:cs="Arial"/>
              </w:rPr>
              <w:t>CDT score = 0</w:t>
            </w:r>
          </w:p>
        </w:tc>
        <w:tc>
          <w:tcPr>
            <w:tcW w:w="3117" w:type="dxa"/>
          </w:tcPr>
          <w:p w14:paraId="3FACCDF7" w14:textId="77777777" w:rsidR="007207D8" w:rsidRDefault="007207D8" w:rsidP="002B59EE">
            <w:pPr>
              <w:jc w:val="center"/>
              <w:rPr>
                <w:rFonts w:ascii="Arial" w:hAnsi="Arial" w:cs="Arial"/>
              </w:rPr>
            </w:pPr>
            <w:r>
              <w:rPr>
                <w:rFonts w:ascii="Arial" w:hAnsi="Arial" w:cs="Arial"/>
              </w:rPr>
              <w:t>CDT score = 2</w:t>
            </w:r>
          </w:p>
        </w:tc>
        <w:tc>
          <w:tcPr>
            <w:tcW w:w="3117" w:type="dxa"/>
          </w:tcPr>
          <w:p w14:paraId="636649AE" w14:textId="77777777" w:rsidR="007207D8" w:rsidRDefault="007207D8" w:rsidP="002B59EE">
            <w:pPr>
              <w:jc w:val="center"/>
              <w:rPr>
                <w:rFonts w:ascii="Arial" w:hAnsi="Arial" w:cs="Arial"/>
              </w:rPr>
            </w:pPr>
            <w:r>
              <w:rPr>
                <w:rFonts w:ascii="Arial" w:hAnsi="Arial" w:cs="Arial"/>
              </w:rPr>
              <w:t>CDT score = 5</w:t>
            </w:r>
          </w:p>
        </w:tc>
      </w:tr>
    </w:tbl>
    <w:p w14:paraId="48B72A50" w14:textId="77777777" w:rsidR="007207D8" w:rsidRDefault="007207D8" w:rsidP="007207D8">
      <w:pPr>
        <w:rPr>
          <w:rFonts w:ascii="Arial" w:hAnsi="Arial" w:cs="Arial"/>
        </w:rPr>
      </w:pPr>
    </w:p>
    <w:p w14:paraId="35DF1994" w14:textId="77777777" w:rsidR="007207D8" w:rsidRDefault="007207D8" w:rsidP="007207D8">
      <w:pPr>
        <w:rPr>
          <w:rFonts w:ascii="Arial" w:hAnsi="Arial" w:cs="Arial"/>
        </w:rPr>
      </w:pPr>
      <w:r>
        <w:rPr>
          <w:rFonts w:ascii="Arial" w:hAnsi="Arial" w:cs="Arial"/>
        </w:rPr>
        <w:t xml:space="preserve">Note. All example images are drawn by the research team for illustration purposes. No individual respondent data were shown in this paper. </w:t>
      </w:r>
    </w:p>
    <w:p w14:paraId="4AE5066D" w14:textId="77777777" w:rsidR="007207D8" w:rsidRDefault="007207D8" w:rsidP="007207D8">
      <w:pPr>
        <w:rPr>
          <w:rFonts w:ascii="Arial" w:hAnsi="Arial" w:cs="Arial"/>
        </w:rPr>
      </w:pPr>
    </w:p>
    <w:p w14:paraId="4F345E43" w14:textId="77777777" w:rsidR="007207D8" w:rsidRDefault="007207D8" w:rsidP="007207D8">
      <w:pPr>
        <w:rPr>
          <w:rFonts w:ascii="Arial" w:hAnsi="Arial" w:cs="Arial"/>
        </w:rPr>
      </w:pPr>
      <w:r>
        <w:rPr>
          <w:rFonts w:ascii="Arial" w:hAnsi="Arial" w:cs="Arial"/>
        </w:rPr>
        <w:t xml:space="preserve">Appendix Table 1. Average weighted kappa scores for coders of NHATS Rounds 1 to 9.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1"/>
        <w:gridCol w:w="738"/>
        <w:gridCol w:w="792"/>
        <w:gridCol w:w="792"/>
        <w:gridCol w:w="792"/>
        <w:gridCol w:w="792"/>
        <w:gridCol w:w="792"/>
        <w:gridCol w:w="792"/>
        <w:gridCol w:w="792"/>
        <w:gridCol w:w="793"/>
        <w:gridCol w:w="793"/>
        <w:gridCol w:w="851"/>
      </w:tblGrid>
      <w:tr w:rsidR="007207D8" w:rsidRPr="00E026EE" w14:paraId="5A4E5CF4" w14:textId="77777777" w:rsidTr="006B510E">
        <w:trPr>
          <w:trHeight w:val="615"/>
        </w:trPr>
        <w:tc>
          <w:tcPr>
            <w:tcW w:w="338" w:type="pct"/>
            <w:shd w:val="clear" w:color="auto" w:fill="auto"/>
            <w:noWrap/>
            <w:vAlign w:val="center"/>
            <w:hideMark/>
          </w:tcPr>
          <w:p w14:paraId="271101F0"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Coder</w:t>
            </w:r>
          </w:p>
        </w:tc>
        <w:tc>
          <w:tcPr>
            <w:tcW w:w="395" w:type="pct"/>
            <w:shd w:val="clear" w:color="auto" w:fill="auto"/>
            <w:vAlign w:val="center"/>
            <w:hideMark/>
          </w:tcPr>
          <w:p w14:paraId="5284269C"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Total Rounds</w:t>
            </w:r>
          </w:p>
        </w:tc>
        <w:tc>
          <w:tcPr>
            <w:tcW w:w="424" w:type="pct"/>
            <w:shd w:val="clear" w:color="auto" w:fill="auto"/>
            <w:noWrap/>
            <w:vAlign w:val="center"/>
            <w:hideMark/>
          </w:tcPr>
          <w:p w14:paraId="32CA0105"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1</w:t>
            </w:r>
          </w:p>
        </w:tc>
        <w:tc>
          <w:tcPr>
            <w:tcW w:w="424" w:type="pct"/>
            <w:shd w:val="clear" w:color="auto" w:fill="auto"/>
            <w:noWrap/>
            <w:vAlign w:val="center"/>
            <w:hideMark/>
          </w:tcPr>
          <w:p w14:paraId="0A95E833"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2</w:t>
            </w:r>
          </w:p>
        </w:tc>
        <w:tc>
          <w:tcPr>
            <w:tcW w:w="424" w:type="pct"/>
            <w:shd w:val="clear" w:color="auto" w:fill="auto"/>
            <w:noWrap/>
            <w:vAlign w:val="center"/>
            <w:hideMark/>
          </w:tcPr>
          <w:p w14:paraId="33F995AA"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3</w:t>
            </w:r>
          </w:p>
        </w:tc>
        <w:tc>
          <w:tcPr>
            <w:tcW w:w="424" w:type="pct"/>
            <w:shd w:val="clear" w:color="auto" w:fill="auto"/>
            <w:noWrap/>
            <w:vAlign w:val="center"/>
            <w:hideMark/>
          </w:tcPr>
          <w:p w14:paraId="08EF69E3"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4</w:t>
            </w:r>
          </w:p>
        </w:tc>
        <w:tc>
          <w:tcPr>
            <w:tcW w:w="424" w:type="pct"/>
            <w:shd w:val="clear" w:color="auto" w:fill="auto"/>
            <w:noWrap/>
            <w:vAlign w:val="center"/>
            <w:hideMark/>
          </w:tcPr>
          <w:p w14:paraId="63BDD5BF"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5</w:t>
            </w:r>
          </w:p>
        </w:tc>
        <w:tc>
          <w:tcPr>
            <w:tcW w:w="424" w:type="pct"/>
            <w:shd w:val="clear" w:color="auto" w:fill="auto"/>
            <w:noWrap/>
            <w:vAlign w:val="center"/>
            <w:hideMark/>
          </w:tcPr>
          <w:p w14:paraId="04BDE7A4"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6</w:t>
            </w:r>
          </w:p>
        </w:tc>
        <w:tc>
          <w:tcPr>
            <w:tcW w:w="424" w:type="pct"/>
            <w:shd w:val="clear" w:color="auto" w:fill="auto"/>
            <w:noWrap/>
            <w:vAlign w:val="center"/>
            <w:hideMark/>
          </w:tcPr>
          <w:p w14:paraId="046C3D99"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7</w:t>
            </w:r>
          </w:p>
        </w:tc>
        <w:tc>
          <w:tcPr>
            <w:tcW w:w="424" w:type="pct"/>
            <w:shd w:val="clear" w:color="auto" w:fill="auto"/>
            <w:noWrap/>
            <w:vAlign w:val="center"/>
            <w:hideMark/>
          </w:tcPr>
          <w:p w14:paraId="4783C0D7"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8</w:t>
            </w:r>
          </w:p>
        </w:tc>
        <w:tc>
          <w:tcPr>
            <w:tcW w:w="424" w:type="pct"/>
            <w:shd w:val="clear" w:color="auto" w:fill="auto"/>
            <w:noWrap/>
            <w:vAlign w:val="center"/>
            <w:hideMark/>
          </w:tcPr>
          <w:p w14:paraId="2489E308"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Round 9</w:t>
            </w:r>
          </w:p>
        </w:tc>
        <w:tc>
          <w:tcPr>
            <w:tcW w:w="455" w:type="pct"/>
            <w:shd w:val="clear" w:color="auto" w:fill="auto"/>
            <w:noWrap/>
            <w:vAlign w:val="center"/>
            <w:hideMark/>
          </w:tcPr>
          <w:p w14:paraId="58D76519"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Average*</w:t>
            </w:r>
          </w:p>
        </w:tc>
      </w:tr>
      <w:tr w:rsidR="007207D8" w:rsidRPr="00E026EE" w14:paraId="3A742C7A" w14:textId="77777777" w:rsidTr="006B510E">
        <w:trPr>
          <w:trHeight w:val="315"/>
        </w:trPr>
        <w:tc>
          <w:tcPr>
            <w:tcW w:w="338" w:type="pct"/>
            <w:shd w:val="clear" w:color="auto" w:fill="auto"/>
            <w:noWrap/>
            <w:vAlign w:val="center"/>
            <w:hideMark/>
          </w:tcPr>
          <w:p w14:paraId="0B50D390"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104</w:t>
            </w:r>
          </w:p>
        </w:tc>
        <w:tc>
          <w:tcPr>
            <w:tcW w:w="395" w:type="pct"/>
            <w:shd w:val="clear" w:color="auto" w:fill="auto"/>
            <w:vAlign w:val="center"/>
            <w:hideMark/>
          </w:tcPr>
          <w:p w14:paraId="36D0E366"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w:t>
            </w:r>
          </w:p>
        </w:tc>
        <w:tc>
          <w:tcPr>
            <w:tcW w:w="424" w:type="pct"/>
            <w:shd w:val="clear" w:color="auto" w:fill="auto"/>
            <w:noWrap/>
            <w:vAlign w:val="center"/>
            <w:hideMark/>
          </w:tcPr>
          <w:p w14:paraId="06B0A0B7"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41124C18"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0.82</w:t>
            </w:r>
          </w:p>
        </w:tc>
        <w:tc>
          <w:tcPr>
            <w:tcW w:w="424" w:type="pct"/>
            <w:shd w:val="clear" w:color="auto" w:fill="auto"/>
            <w:noWrap/>
            <w:vAlign w:val="center"/>
            <w:hideMark/>
          </w:tcPr>
          <w:p w14:paraId="75FE16B9"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2FBAA787"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26B9A44F"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AE1425E"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EBBD78D"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7494066"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10384C6B"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55" w:type="pct"/>
            <w:shd w:val="clear" w:color="auto" w:fill="auto"/>
            <w:noWrap/>
            <w:vAlign w:val="center"/>
            <w:hideMark/>
          </w:tcPr>
          <w:p w14:paraId="5AD863A9"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0.82</w:t>
            </w:r>
          </w:p>
        </w:tc>
      </w:tr>
      <w:tr w:rsidR="007207D8" w:rsidRPr="00E026EE" w14:paraId="088E3C16" w14:textId="77777777" w:rsidTr="006B510E">
        <w:trPr>
          <w:trHeight w:val="315"/>
        </w:trPr>
        <w:tc>
          <w:tcPr>
            <w:tcW w:w="338" w:type="pct"/>
            <w:shd w:val="clear" w:color="auto" w:fill="auto"/>
            <w:noWrap/>
            <w:vAlign w:val="center"/>
            <w:hideMark/>
          </w:tcPr>
          <w:p w14:paraId="15DB153F"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105</w:t>
            </w:r>
          </w:p>
        </w:tc>
        <w:tc>
          <w:tcPr>
            <w:tcW w:w="395" w:type="pct"/>
            <w:shd w:val="clear" w:color="auto" w:fill="auto"/>
            <w:vAlign w:val="center"/>
            <w:hideMark/>
          </w:tcPr>
          <w:p w14:paraId="10CACBF6"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8</w:t>
            </w:r>
          </w:p>
        </w:tc>
        <w:tc>
          <w:tcPr>
            <w:tcW w:w="424" w:type="pct"/>
            <w:shd w:val="clear" w:color="auto" w:fill="auto"/>
            <w:noWrap/>
            <w:vAlign w:val="center"/>
            <w:hideMark/>
          </w:tcPr>
          <w:p w14:paraId="4EFF4713"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2569246" w14:textId="7E31DD78" w:rsidR="007207D8" w:rsidRPr="00CD0704" w:rsidRDefault="00CD0704"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(0.69)</w:t>
            </w:r>
          </w:p>
        </w:tc>
        <w:tc>
          <w:tcPr>
            <w:tcW w:w="424" w:type="pct"/>
            <w:shd w:val="clear" w:color="auto" w:fill="auto"/>
            <w:noWrap/>
            <w:vAlign w:val="center"/>
            <w:hideMark/>
          </w:tcPr>
          <w:p w14:paraId="3E365043"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0.78</w:t>
            </w:r>
          </w:p>
        </w:tc>
        <w:tc>
          <w:tcPr>
            <w:tcW w:w="424" w:type="pct"/>
            <w:shd w:val="clear" w:color="auto" w:fill="auto"/>
            <w:noWrap/>
            <w:vAlign w:val="center"/>
            <w:hideMark/>
          </w:tcPr>
          <w:p w14:paraId="44B1E318"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0.87</w:t>
            </w:r>
          </w:p>
        </w:tc>
        <w:tc>
          <w:tcPr>
            <w:tcW w:w="424" w:type="pct"/>
            <w:shd w:val="clear" w:color="auto" w:fill="auto"/>
            <w:noWrap/>
            <w:vAlign w:val="center"/>
            <w:hideMark/>
          </w:tcPr>
          <w:p w14:paraId="7761F7DE"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0.84</w:t>
            </w:r>
          </w:p>
        </w:tc>
        <w:tc>
          <w:tcPr>
            <w:tcW w:w="424" w:type="pct"/>
            <w:shd w:val="clear" w:color="auto" w:fill="auto"/>
            <w:noWrap/>
            <w:vAlign w:val="center"/>
            <w:hideMark/>
          </w:tcPr>
          <w:p w14:paraId="046EEBEC"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0.83</w:t>
            </w:r>
          </w:p>
        </w:tc>
        <w:tc>
          <w:tcPr>
            <w:tcW w:w="424" w:type="pct"/>
            <w:shd w:val="clear" w:color="auto" w:fill="auto"/>
            <w:noWrap/>
            <w:vAlign w:val="center"/>
            <w:hideMark/>
          </w:tcPr>
          <w:p w14:paraId="2E5D8258"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0.78</w:t>
            </w:r>
          </w:p>
        </w:tc>
        <w:tc>
          <w:tcPr>
            <w:tcW w:w="424" w:type="pct"/>
            <w:shd w:val="clear" w:color="auto" w:fill="auto"/>
            <w:noWrap/>
            <w:vAlign w:val="center"/>
            <w:hideMark/>
          </w:tcPr>
          <w:p w14:paraId="545E39FE"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0.82</w:t>
            </w:r>
          </w:p>
        </w:tc>
        <w:tc>
          <w:tcPr>
            <w:tcW w:w="424" w:type="pct"/>
            <w:shd w:val="clear" w:color="auto" w:fill="auto"/>
            <w:noWrap/>
            <w:vAlign w:val="center"/>
            <w:hideMark/>
          </w:tcPr>
          <w:p w14:paraId="3DE39ED0"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0.79</w:t>
            </w:r>
          </w:p>
        </w:tc>
        <w:tc>
          <w:tcPr>
            <w:tcW w:w="455" w:type="pct"/>
            <w:shd w:val="clear" w:color="auto" w:fill="auto"/>
            <w:noWrap/>
            <w:vAlign w:val="center"/>
            <w:hideMark/>
          </w:tcPr>
          <w:p w14:paraId="60506DB9"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0.82</w:t>
            </w:r>
          </w:p>
        </w:tc>
      </w:tr>
      <w:tr w:rsidR="007207D8" w:rsidRPr="00E026EE" w14:paraId="1516E004" w14:textId="77777777" w:rsidTr="006B510E">
        <w:trPr>
          <w:trHeight w:val="315"/>
        </w:trPr>
        <w:tc>
          <w:tcPr>
            <w:tcW w:w="338" w:type="pct"/>
            <w:shd w:val="clear" w:color="auto" w:fill="auto"/>
            <w:noWrap/>
            <w:vAlign w:val="center"/>
            <w:hideMark/>
          </w:tcPr>
          <w:p w14:paraId="53A3BE5B"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103</w:t>
            </w:r>
          </w:p>
        </w:tc>
        <w:tc>
          <w:tcPr>
            <w:tcW w:w="395" w:type="pct"/>
            <w:shd w:val="clear" w:color="auto" w:fill="auto"/>
            <w:vAlign w:val="center"/>
            <w:hideMark/>
          </w:tcPr>
          <w:p w14:paraId="4BCA82E6"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6</w:t>
            </w:r>
          </w:p>
        </w:tc>
        <w:tc>
          <w:tcPr>
            <w:tcW w:w="424" w:type="pct"/>
            <w:shd w:val="clear" w:color="auto" w:fill="auto"/>
            <w:noWrap/>
            <w:vAlign w:val="center"/>
            <w:hideMark/>
          </w:tcPr>
          <w:p w14:paraId="330C833A"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0.79</w:t>
            </w:r>
          </w:p>
        </w:tc>
        <w:tc>
          <w:tcPr>
            <w:tcW w:w="424" w:type="pct"/>
            <w:shd w:val="clear" w:color="auto" w:fill="auto"/>
            <w:noWrap/>
            <w:vAlign w:val="center"/>
            <w:hideMark/>
          </w:tcPr>
          <w:p w14:paraId="02132177"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0.77</w:t>
            </w:r>
          </w:p>
        </w:tc>
        <w:tc>
          <w:tcPr>
            <w:tcW w:w="424" w:type="pct"/>
            <w:shd w:val="clear" w:color="auto" w:fill="auto"/>
            <w:noWrap/>
            <w:vAlign w:val="center"/>
            <w:hideMark/>
          </w:tcPr>
          <w:p w14:paraId="32F77A18"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0.77</w:t>
            </w:r>
          </w:p>
        </w:tc>
        <w:tc>
          <w:tcPr>
            <w:tcW w:w="424" w:type="pct"/>
            <w:shd w:val="clear" w:color="auto" w:fill="auto"/>
            <w:noWrap/>
            <w:vAlign w:val="center"/>
            <w:hideMark/>
          </w:tcPr>
          <w:p w14:paraId="5B13B679"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0.78</w:t>
            </w:r>
          </w:p>
        </w:tc>
        <w:tc>
          <w:tcPr>
            <w:tcW w:w="424" w:type="pct"/>
            <w:shd w:val="clear" w:color="auto" w:fill="auto"/>
            <w:noWrap/>
            <w:vAlign w:val="center"/>
            <w:hideMark/>
          </w:tcPr>
          <w:p w14:paraId="1E4C22F1"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0.75</w:t>
            </w:r>
          </w:p>
        </w:tc>
        <w:tc>
          <w:tcPr>
            <w:tcW w:w="424" w:type="pct"/>
            <w:shd w:val="clear" w:color="auto" w:fill="auto"/>
            <w:noWrap/>
            <w:vAlign w:val="center"/>
            <w:hideMark/>
          </w:tcPr>
          <w:p w14:paraId="69E52900"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0.77</w:t>
            </w:r>
          </w:p>
        </w:tc>
        <w:tc>
          <w:tcPr>
            <w:tcW w:w="424" w:type="pct"/>
            <w:shd w:val="clear" w:color="auto" w:fill="auto"/>
            <w:noWrap/>
            <w:vAlign w:val="center"/>
            <w:hideMark/>
          </w:tcPr>
          <w:p w14:paraId="1762E0B6"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47535552"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2FD1543"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55" w:type="pct"/>
            <w:shd w:val="clear" w:color="auto" w:fill="auto"/>
            <w:noWrap/>
            <w:vAlign w:val="center"/>
            <w:hideMark/>
          </w:tcPr>
          <w:p w14:paraId="22258974"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0.77</w:t>
            </w:r>
          </w:p>
        </w:tc>
      </w:tr>
      <w:tr w:rsidR="007207D8" w:rsidRPr="00E026EE" w14:paraId="5D96D073" w14:textId="77777777" w:rsidTr="006B510E">
        <w:trPr>
          <w:trHeight w:val="315"/>
        </w:trPr>
        <w:tc>
          <w:tcPr>
            <w:tcW w:w="338" w:type="pct"/>
            <w:shd w:val="clear" w:color="auto" w:fill="auto"/>
            <w:noWrap/>
            <w:vAlign w:val="center"/>
            <w:hideMark/>
          </w:tcPr>
          <w:p w14:paraId="299CA7C3"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109</w:t>
            </w:r>
          </w:p>
        </w:tc>
        <w:tc>
          <w:tcPr>
            <w:tcW w:w="395" w:type="pct"/>
            <w:shd w:val="clear" w:color="auto" w:fill="auto"/>
            <w:vAlign w:val="center"/>
            <w:hideMark/>
          </w:tcPr>
          <w:p w14:paraId="79DCA10E"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2</w:t>
            </w:r>
          </w:p>
        </w:tc>
        <w:tc>
          <w:tcPr>
            <w:tcW w:w="424" w:type="pct"/>
            <w:shd w:val="clear" w:color="auto" w:fill="auto"/>
            <w:noWrap/>
            <w:vAlign w:val="center"/>
            <w:hideMark/>
          </w:tcPr>
          <w:p w14:paraId="201B7F4A"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59EEEE42"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E37328B"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69ACCCB"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5BAF80D4"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76EE333B"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2B30660E"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7AC7F83B"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48AE4C5"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55" w:type="pct"/>
            <w:shd w:val="clear" w:color="auto" w:fill="auto"/>
            <w:noWrap/>
            <w:vAlign w:val="center"/>
            <w:hideMark/>
          </w:tcPr>
          <w:p w14:paraId="3F7744CA"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0.76</w:t>
            </w:r>
          </w:p>
        </w:tc>
      </w:tr>
      <w:tr w:rsidR="007207D8" w:rsidRPr="00E026EE" w14:paraId="578C7DC7" w14:textId="77777777" w:rsidTr="006B510E">
        <w:trPr>
          <w:trHeight w:val="315"/>
        </w:trPr>
        <w:tc>
          <w:tcPr>
            <w:tcW w:w="338" w:type="pct"/>
            <w:shd w:val="clear" w:color="auto" w:fill="auto"/>
            <w:noWrap/>
            <w:vAlign w:val="center"/>
            <w:hideMark/>
          </w:tcPr>
          <w:p w14:paraId="7DC7A829"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107</w:t>
            </w:r>
          </w:p>
        </w:tc>
        <w:tc>
          <w:tcPr>
            <w:tcW w:w="395" w:type="pct"/>
            <w:shd w:val="clear" w:color="auto" w:fill="auto"/>
            <w:vAlign w:val="center"/>
            <w:hideMark/>
          </w:tcPr>
          <w:p w14:paraId="6F8B2BAC"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2</w:t>
            </w:r>
          </w:p>
        </w:tc>
        <w:tc>
          <w:tcPr>
            <w:tcW w:w="424" w:type="pct"/>
            <w:shd w:val="clear" w:color="auto" w:fill="auto"/>
            <w:noWrap/>
            <w:vAlign w:val="center"/>
            <w:hideMark/>
          </w:tcPr>
          <w:p w14:paraId="49174C36" w14:textId="77777777" w:rsidR="007207D8" w:rsidRPr="00E026EE"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1DD38EA8"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5814911B"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280F9CFD"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0.75</w:t>
            </w:r>
          </w:p>
        </w:tc>
        <w:tc>
          <w:tcPr>
            <w:tcW w:w="424" w:type="pct"/>
            <w:shd w:val="clear" w:color="auto" w:fill="auto"/>
            <w:noWrap/>
            <w:vAlign w:val="center"/>
            <w:hideMark/>
          </w:tcPr>
          <w:p w14:paraId="7A066A20" w14:textId="77777777" w:rsidR="007207D8" w:rsidRPr="00CD0704" w:rsidRDefault="007207D8"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0.77</w:t>
            </w:r>
          </w:p>
        </w:tc>
        <w:tc>
          <w:tcPr>
            <w:tcW w:w="424" w:type="pct"/>
            <w:shd w:val="clear" w:color="auto" w:fill="auto"/>
            <w:noWrap/>
            <w:vAlign w:val="center"/>
            <w:hideMark/>
          </w:tcPr>
          <w:p w14:paraId="6322541F"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70204E6" w14:textId="3AF051A9" w:rsidR="007207D8" w:rsidRPr="00CD0704" w:rsidRDefault="00CD0704" w:rsidP="002B59E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(0.73)</w:t>
            </w:r>
          </w:p>
        </w:tc>
        <w:tc>
          <w:tcPr>
            <w:tcW w:w="424" w:type="pct"/>
            <w:shd w:val="clear" w:color="auto" w:fill="auto"/>
            <w:noWrap/>
            <w:vAlign w:val="center"/>
            <w:hideMark/>
          </w:tcPr>
          <w:p w14:paraId="6382CB03"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2BB31BAA" w14:textId="77777777" w:rsidR="007207D8" w:rsidRPr="00CD0704" w:rsidRDefault="007207D8" w:rsidP="002B59EE">
            <w:pPr>
              <w:spacing w:after="0" w:line="240" w:lineRule="auto"/>
              <w:jc w:val="center"/>
              <w:rPr>
                <w:rFonts w:ascii="Calibri" w:eastAsia="Times New Roman" w:hAnsi="Calibri" w:cs="Calibri"/>
                <w:color w:val="000000"/>
                <w:lang w:eastAsia="en-US"/>
              </w:rPr>
            </w:pPr>
          </w:p>
        </w:tc>
        <w:tc>
          <w:tcPr>
            <w:tcW w:w="455" w:type="pct"/>
            <w:shd w:val="clear" w:color="auto" w:fill="auto"/>
            <w:noWrap/>
            <w:vAlign w:val="center"/>
            <w:hideMark/>
          </w:tcPr>
          <w:p w14:paraId="11391FFA" w14:textId="77777777" w:rsidR="007207D8" w:rsidRPr="00E026EE" w:rsidRDefault="007207D8" w:rsidP="002B59E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0.76</w:t>
            </w:r>
          </w:p>
        </w:tc>
      </w:tr>
      <w:tr w:rsidR="006B510E" w:rsidRPr="00E026EE" w14:paraId="7C4F4ABE" w14:textId="77777777" w:rsidTr="006B510E">
        <w:trPr>
          <w:trHeight w:val="315"/>
        </w:trPr>
        <w:tc>
          <w:tcPr>
            <w:tcW w:w="338" w:type="pct"/>
            <w:shd w:val="clear" w:color="auto" w:fill="auto"/>
            <w:noWrap/>
            <w:vAlign w:val="center"/>
            <w:hideMark/>
          </w:tcPr>
          <w:p w14:paraId="43C231D4"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106</w:t>
            </w:r>
          </w:p>
        </w:tc>
        <w:tc>
          <w:tcPr>
            <w:tcW w:w="395" w:type="pct"/>
            <w:shd w:val="clear" w:color="auto" w:fill="auto"/>
            <w:vAlign w:val="center"/>
            <w:hideMark/>
          </w:tcPr>
          <w:p w14:paraId="0BFE797F"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w:t>
            </w:r>
          </w:p>
        </w:tc>
        <w:tc>
          <w:tcPr>
            <w:tcW w:w="424" w:type="pct"/>
            <w:shd w:val="clear" w:color="auto" w:fill="auto"/>
            <w:noWrap/>
            <w:vAlign w:val="center"/>
            <w:hideMark/>
          </w:tcPr>
          <w:p w14:paraId="3C87AAB2" w14:textId="77777777" w:rsidR="006B510E" w:rsidRPr="00E026EE"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BAC32ED"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582A73C8"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FA896A5"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31A833B9" w14:textId="5D160958" w:rsidR="006B510E" w:rsidRPr="00CD0704" w:rsidRDefault="00CD0704" w:rsidP="006B510E">
            <w:pPr>
              <w:spacing w:after="0" w:line="240" w:lineRule="auto"/>
              <w:jc w:val="center"/>
              <w:rPr>
                <w:rFonts w:ascii="Calibri" w:eastAsia="Times New Roman" w:hAnsi="Calibri" w:cs="Calibri"/>
                <w:color w:val="000000"/>
                <w:lang w:eastAsia="en-US"/>
              </w:rPr>
            </w:pPr>
            <w:r w:rsidRPr="00CD0704">
              <w:t>(</w:t>
            </w:r>
            <w:r w:rsidR="006B510E" w:rsidRPr="00CD0704">
              <w:t>0.7</w:t>
            </w:r>
            <w:r w:rsidR="006B510E" w:rsidRPr="00CD0704">
              <w:t>3</w:t>
            </w:r>
            <w:r w:rsidRPr="00CD0704">
              <w:t>)</w:t>
            </w:r>
          </w:p>
        </w:tc>
        <w:tc>
          <w:tcPr>
            <w:tcW w:w="424" w:type="pct"/>
            <w:shd w:val="clear" w:color="auto" w:fill="auto"/>
            <w:noWrap/>
            <w:vAlign w:val="center"/>
            <w:hideMark/>
          </w:tcPr>
          <w:p w14:paraId="1CD51CBF"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6BC8B60"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7A3BC05B"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14F6522"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55" w:type="pct"/>
            <w:shd w:val="clear" w:color="auto" w:fill="auto"/>
            <w:noWrap/>
            <w:vAlign w:val="center"/>
            <w:hideMark/>
          </w:tcPr>
          <w:p w14:paraId="3DE7AFC7"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0.76</w:t>
            </w:r>
          </w:p>
        </w:tc>
      </w:tr>
      <w:tr w:rsidR="006B510E" w:rsidRPr="00E026EE" w14:paraId="2FE713FC" w14:textId="77777777" w:rsidTr="006B510E">
        <w:trPr>
          <w:trHeight w:val="315"/>
        </w:trPr>
        <w:tc>
          <w:tcPr>
            <w:tcW w:w="338" w:type="pct"/>
            <w:shd w:val="clear" w:color="auto" w:fill="auto"/>
            <w:noWrap/>
            <w:vAlign w:val="center"/>
            <w:hideMark/>
          </w:tcPr>
          <w:p w14:paraId="08F358FB"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111</w:t>
            </w:r>
          </w:p>
        </w:tc>
        <w:tc>
          <w:tcPr>
            <w:tcW w:w="395" w:type="pct"/>
            <w:shd w:val="clear" w:color="auto" w:fill="auto"/>
            <w:vAlign w:val="center"/>
            <w:hideMark/>
          </w:tcPr>
          <w:p w14:paraId="7AA955B2"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3</w:t>
            </w:r>
          </w:p>
        </w:tc>
        <w:tc>
          <w:tcPr>
            <w:tcW w:w="424" w:type="pct"/>
            <w:shd w:val="clear" w:color="auto" w:fill="auto"/>
            <w:noWrap/>
            <w:vAlign w:val="center"/>
            <w:hideMark/>
          </w:tcPr>
          <w:p w14:paraId="4D497690" w14:textId="77777777" w:rsidR="006B510E" w:rsidRPr="00E026EE"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1656578B"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09693230"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23B701E1"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ECFCF2F"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454C0BA0"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1166D2E4"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30B53F88"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345321EB" w14:textId="5E37810E" w:rsidR="006B510E" w:rsidRPr="00CD0704" w:rsidRDefault="00CD0704"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(0.74)</w:t>
            </w:r>
          </w:p>
        </w:tc>
        <w:tc>
          <w:tcPr>
            <w:tcW w:w="455" w:type="pct"/>
            <w:shd w:val="clear" w:color="auto" w:fill="auto"/>
            <w:noWrap/>
            <w:vAlign w:val="center"/>
            <w:hideMark/>
          </w:tcPr>
          <w:p w14:paraId="74490238"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0.76</w:t>
            </w:r>
          </w:p>
        </w:tc>
      </w:tr>
      <w:tr w:rsidR="006B510E" w:rsidRPr="00E026EE" w14:paraId="2CC03672" w14:textId="77777777" w:rsidTr="006B510E">
        <w:trPr>
          <w:trHeight w:val="315"/>
        </w:trPr>
        <w:tc>
          <w:tcPr>
            <w:tcW w:w="338" w:type="pct"/>
            <w:shd w:val="clear" w:color="auto" w:fill="auto"/>
            <w:noWrap/>
            <w:vAlign w:val="center"/>
            <w:hideMark/>
          </w:tcPr>
          <w:p w14:paraId="4EF664EA"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108</w:t>
            </w:r>
          </w:p>
        </w:tc>
        <w:tc>
          <w:tcPr>
            <w:tcW w:w="395" w:type="pct"/>
            <w:shd w:val="clear" w:color="auto" w:fill="auto"/>
            <w:vAlign w:val="center"/>
            <w:hideMark/>
          </w:tcPr>
          <w:p w14:paraId="5D8A51F4"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3</w:t>
            </w:r>
          </w:p>
        </w:tc>
        <w:tc>
          <w:tcPr>
            <w:tcW w:w="424" w:type="pct"/>
            <w:shd w:val="clear" w:color="auto" w:fill="auto"/>
            <w:noWrap/>
            <w:vAlign w:val="center"/>
            <w:hideMark/>
          </w:tcPr>
          <w:p w14:paraId="1E76DB87" w14:textId="77777777" w:rsidR="006B510E" w:rsidRPr="00E026EE"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50D0945F"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CD8E18B"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575173F3"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6ADA2530"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4DD1A290"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0.76</w:t>
            </w:r>
          </w:p>
        </w:tc>
        <w:tc>
          <w:tcPr>
            <w:tcW w:w="424" w:type="pct"/>
            <w:shd w:val="clear" w:color="auto" w:fill="auto"/>
            <w:noWrap/>
            <w:vAlign w:val="center"/>
            <w:hideMark/>
          </w:tcPr>
          <w:p w14:paraId="7E565F87" w14:textId="269083E1" w:rsidR="006B510E" w:rsidRPr="00CD0704" w:rsidRDefault="00CD0704"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(0.73)</w:t>
            </w:r>
          </w:p>
        </w:tc>
        <w:tc>
          <w:tcPr>
            <w:tcW w:w="424" w:type="pct"/>
            <w:shd w:val="clear" w:color="auto" w:fill="auto"/>
            <w:noWrap/>
            <w:vAlign w:val="center"/>
            <w:hideMark/>
          </w:tcPr>
          <w:p w14:paraId="529BA97D"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24" w:type="pct"/>
            <w:shd w:val="clear" w:color="auto" w:fill="auto"/>
            <w:noWrap/>
            <w:vAlign w:val="center"/>
            <w:hideMark/>
          </w:tcPr>
          <w:p w14:paraId="38C20C88" w14:textId="77777777" w:rsidR="006B510E" w:rsidRPr="00CD0704" w:rsidRDefault="006B510E" w:rsidP="006B510E">
            <w:pPr>
              <w:spacing w:after="0" w:line="240" w:lineRule="auto"/>
              <w:jc w:val="center"/>
              <w:rPr>
                <w:rFonts w:ascii="Calibri" w:eastAsia="Times New Roman" w:hAnsi="Calibri" w:cs="Calibri"/>
                <w:color w:val="000000"/>
                <w:lang w:eastAsia="en-US"/>
              </w:rPr>
            </w:pPr>
          </w:p>
        </w:tc>
        <w:tc>
          <w:tcPr>
            <w:tcW w:w="455" w:type="pct"/>
            <w:shd w:val="clear" w:color="auto" w:fill="auto"/>
            <w:noWrap/>
            <w:vAlign w:val="center"/>
            <w:hideMark/>
          </w:tcPr>
          <w:p w14:paraId="07679B5F"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eastAsia="Times New Roman" w:hAnsi="Calibri" w:cs="Calibri"/>
                <w:color w:val="000000"/>
                <w:lang w:eastAsia="en-US"/>
              </w:rPr>
              <w:t>0.76</w:t>
            </w:r>
          </w:p>
        </w:tc>
      </w:tr>
      <w:tr w:rsidR="006B510E" w:rsidRPr="00E026EE" w14:paraId="72339E77" w14:textId="77777777" w:rsidTr="006B510E">
        <w:trPr>
          <w:trHeight w:val="315"/>
        </w:trPr>
        <w:tc>
          <w:tcPr>
            <w:tcW w:w="338" w:type="pct"/>
            <w:shd w:val="clear" w:color="auto" w:fill="auto"/>
            <w:noWrap/>
            <w:vAlign w:val="center"/>
            <w:hideMark/>
          </w:tcPr>
          <w:p w14:paraId="64F59053"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102</w:t>
            </w:r>
          </w:p>
        </w:tc>
        <w:tc>
          <w:tcPr>
            <w:tcW w:w="395" w:type="pct"/>
            <w:shd w:val="clear" w:color="auto" w:fill="auto"/>
            <w:vAlign w:val="center"/>
            <w:hideMark/>
          </w:tcPr>
          <w:p w14:paraId="3BAEA2FC"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3</w:t>
            </w:r>
          </w:p>
        </w:tc>
        <w:tc>
          <w:tcPr>
            <w:tcW w:w="424" w:type="pct"/>
            <w:shd w:val="clear" w:color="auto" w:fill="auto"/>
            <w:noWrap/>
            <w:vAlign w:val="center"/>
            <w:hideMark/>
          </w:tcPr>
          <w:p w14:paraId="35AF676D"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0.77</w:t>
            </w:r>
          </w:p>
        </w:tc>
        <w:tc>
          <w:tcPr>
            <w:tcW w:w="424" w:type="pct"/>
            <w:shd w:val="clear" w:color="auto" w:fill="auto"/>
            <w:noWrap/>
            <w:vAlign w:val="center"/>
            <w:hideMark/>
          </w:tcPr>
          <w:p w14:paraId="251F9E2F"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0.72</w:t>
            </w:r>
          </w:p>
        </w:tc>
        <w:tc>
          <w:tcPr>
            <w:tcW w:w="424" w:type="pct"/>
            <w:shd w:val="clear" w:color="auto" w:fill="auto"/>
            <w:noWrap/>
            <w:vAlign w:val="center"/>
            <w:hideMark/>
          </w:tcPr>
          <w:p w14:paraId="490445E5"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0.75</w:t>
            </w:r>
          </w:p>
        </w:tc>
        <w:tc>
          <w:tcPr>
            <w:tcW w:w="424" w:type="pct"/>
            <w:shd w:val="clear" w:color="auto" w:fill="auto"/>
            <w:noWrap/>
            <w:vAlign w:val="center"/>
            <w:hideMark/>
          </w:tcPr>
          <w:p w14:paraId="43FA2D58"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6FAA69EC"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77AE8495"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7D214016"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7FA484D9"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65897895"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55" w:type="pct"/>
            <w:shd w:val="clear" w:color="auto" w:fill="auto"/>
            <w:noWrap/>
            <w:vAlign w:val="center"/>
            <w:hideMark/>
          </w:tcPr>
          <w:p w14:paraId="65E3E0CA"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0.75</w:t>
            </w:r>
          </w:p>
        </w:tc>
      </w:tr>
      <w:tr w:rsidR="006B510E" w:rsidRPr="00E026EE" w14:paraId="6F24A9E9" w14:textId="77777777" w:rsidTr="006B510E">
        <w:trPr>
          <w:trHeight w:val="315"/>
        </w:trPr>
        <w:tc>
          <w:tcPr>
            <w:tcW w:w="338" w:type="pct"/>
            <w:shd w:val="clear" w:color="auto" w:fill="auto"/>
            <w:noWrap/>
            <w:vAlign w:val="center"/>
            <w:hideMark/>
          </w:tcPr>
          <w:p w14:paraId="41532973"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113</w:t>
            </w:r>
          </w:p>
        </w:tc>
        <w:tc>
          <w:tcPr>
            <w:tcW w:w="395" w:type="pct"/>
            <w:shd w:val="clear" w:color="auto" w:fill="auto"/>
            <w:vAlign w:val="center"/>
            <w:hideMark/>
          </w:tcPr>
          <w:p w14:paraId="2E6A021C"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2</w:t>
            </w:r>
          </w:p>
        </w:tc>
        <w:tc>
          <w:tcPr>
            <w:tcW w:w="424" w:type="pct"/>
            <w:shd w:val="clear" w:color="auto" w:fill="auto"/>
            <w:noWrap/>
            <w:vAlign w:val="center"/>
            <w:hideMark/>
          </w:tcPr>
          <w:p w14:paraId="33DFC424"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 </w:t>
            </w:r>
          </w:p>
        </w:tc>
        <w:tc>
          <w:tcPr>
            <w:tcW w:w="424" w:type="pct"/>
            <w:shd w:val="clear" w:color="auto" w:fill="auto"/>
            <w:noWrap/>
            <w:vAlign w:val="center"/>
            <w:hideMark/>
          </w:tcPr>
          <w:p w14:paraId="2A7455FF"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4C13E4F6"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32439C97"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66DB23EC"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7FFDF11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4C180AAD"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515E7593"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0.73</w:t>
            </w:r>
          </w:p>
        </w:tc>
        <w:tc>
          <w:tcPr>
            <w:tcW w:w="424" w:type="pct"/>
            <w:shd w:val="clear" w:color="auto" w:fill="auto"/>
            <w:noWrap/>
            <w:vAlign w:val="center"/>
            <w:hideMark/>
          </w:tcPr>
          <w:p w14:paraId="2FD1635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0.76</w:t>
            </w:r>
          </w:p>
        </w:tc>
        <w:tc>
          <w:tcPr>
            <w:tcW w:w="455" w:type="pct"/>
            <w:shd w:val="clear" w:color="auto" w:fill="auto"/>
            <w:noWrap/>
            <w:vAlign w:val="center"/>
            <w:hideMark/>
          </w:tcPr>
          <w:p w14:paraId="0EDDD442"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0.74</w:t>
            </w:r>
          </w:p>
        </w:tc>
      </w:tr>
      <w:tr w:rsidR="006B510E" w:rsidRPr="00E026EE" w14:paraId="29B33C79" w14:textId="77777777" w:rsidTr="006B510E">
        <w:trPr>
          <w:trHeight w:val="315"/>
        </w:trPr>
        <w:tc>
          <w:tcPr>
            <w:tcW w:w="338" w:type="pct"/>
            <w:shd w:val="clear" w:color="auto" w:fill="auto"/>
            <w:noWrap/>
            <w:vAlign w:val="center"/>
            <w:hideMark/>
          </w:tcPr>
          <w:p w14:paraId="6C9749DA"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101</w:t>
            </w:r>
          </w:p>
        </w:tc>
        <w:tc>
          <w:tcPr>
            <w:tcW w:w="395" w:type="pct"/>
            <w:shd w:val="clear" w:color="auto" w:fill="auto"/>
            <w:vAlign w:val="center"/>
            <w:hideMark/>
          </w:tcPr>
          <w:p w14:paraId="02F913EE"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w:t>
            </w:r>
          </w:p>
        </w:tc>
        <w:tc>
          <w:tcPr>
            <w:tcW w:w="424" w:type="pct"/>
            <w:shd w:val="clear" w:color="auto" w:fill="auto"/>
            <w:noWrap/>
            <w:vAlign w:val="center"/>
            <w:hideMark/>
          </w:tcPr>
          <w:p w14:paraId="287E3BF2"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0.73</w:t>
            </w:r>
          </w:p>
        </w:tc>
        <w:tc>
          <w:tcPr>
            <w:tcW w:w="424" w:type="pct"/>
            <w:shd w:val="clear" w:color="auto" w:fill="auto"/>
            <w:noWrap/>
            <w:vAlign w:val="center"/>
            <w:hideMark/>
          </w:tcPr>
          <w:p w14:paraId="0DCE8C62"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47EC516F"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4FFCF441"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36332ECA"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6496D8AB"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0A02F76F"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EDB129A"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565570B"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55" w:type="pct"/>
            <w:shd w:val="clear" w:color="auto" w:fill="auto"/>
            <w:noWrap/>
            <w:vAlign w:val="center"/>
            <w:hideMark/>
          </w:tcPr>
          <w:p w14:paraId="3BC90435"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0.73</w:t>
            </w:r>
          </w:p>
        </w:tc>
      </w:tr>
      <w:tr w:rsidR="006B510E" w:rsidRPr="00E026EE" w14:paraId="27F68607" w14:textId="77777777" w:rsidTr="006B510E">
        <w:trPr>
          <w:trHeight w:val="315"/>
        </w:trPr>
        <w:tc>
          <w:tcPr>
            <w:tcW w:w="338" w:type="pct"/>
            <w:shd w:val="clear" w:color="auto" w:fill="auto"/>
            <w:noWrap/>
            <w:vAlign w:val="center"/>
            <w:hideMark/>
          </w:tcPr>
          <w:p w14:paraId="5C23B1EA"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110</w:t>
            </w:r>
          </w:p>
        </w:tc>
        <w:tc>
          <w:tcPr>
            <w:tcW w:w="395" w:type="pct"/>
            <w:shd w:val="clear" w:color="auto" w:fill="auto"/>
            <w:vAlign w:val="center"/>
            <w:hideMark/>
          </w:tcPr>
          <w:p w14:paraId="606D548B"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2</w:t>
            </w:r>
          </w:p>
        </w:tc>
        <w:tc>
          <w:tcPr>
            <w:tcW w:w="424" w:type="pct"/>
            <w:shd w:val="clear" w:color="auto" w:fill="auto"/>
            <w:noWrap/>
            <w:vAlign w:val="center"/>
            <w:hideMark/>
          </w:tcPr>
          <w:p w14:paraId="5D513FF8"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 </w:t>
            </w:r>
          </w:p>
        </w:tc>
        <w:tc>
          <w:tcPr>
            <w:tcW w:w="424" w:type="pct"/>
            <w:shd w:val="clear" w:color="auto" w:fill="auto"/>
            <w:noWrap/>
            <w:vAlign w:val="center"/>
            <w:hideMark/>
          </w:tcPr>
          <w:p w14:paraId="11100761"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EF7D880"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75396C2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36F81E11"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67A647AB" w14:textId="2170AAED" w:rsidR="006B510E" w:rsidRPr="00CD0704" w:rsidRDefault="00CD0704"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w:t>
            </w:r>
            <w:r w:rsidR="006B510E" w:rsidRPr="00CD0704">
              <w:rPr>
                <w:rFonts w:ascii="Calibri" w:eastAsia="Times New Roman" w:hAnsi="Calibri" w:cs="Calibri"/>
                <w:color w:val="000000"/>
                <w:lang w:eastAsia="en-US"/>
              </w:rPr>
              <w:t>0.71</w:t>
            </w:r>
            <w:r w:rsidRPr="00CD0704">
              <w:t>)</w:t>
            </w:r>
          </w:p>
        </w:tc>
        <w:tc>
          <w:tcPr>
            <w:tcW w:w="424" w:type="pct"/>
            <w:shd w:val="clear" w:color="auto" w:fill="auto"/>
            <w:noWrap/>
            <w:vAlign w:val="center"/>
            <w:hideMark/>
          </w:tcPr>
          <w:p w14:paraId="71184EA0"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0.73</w:t>
            </w:r>
          </w:p>
        </w:tc>
        <w:tc>
          <w:tcPr>
            <w:tcW w:w="424" w:type="pct"/>
            <w:shd w:val="clear" w:color="auto" w:fill="auto"/>
            <w:noWrap/>
            <w:vAlign w:val="center"/>
            <w:hideMark/>
          </w:tcPr>
          <w:p w14:paraId="4C8D325B"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0.72</w:t>
            </w:r>
          </w:p>
        </w:tc>
        <w:tc>
          <w:tcPr>
            <w:tcW w:w="424" w:type="pct"/>
            <w:shd w:val="clear" w:color="auto" w:fill="auto"/>
            <w:noWrap/>
            <w:vAlign w:val="center"/>
            <w:hideMark/>
          </w:tcPr>
          <w:p w14:paraId="5FD1ABFE" w14:textId="7A5A0688" w:rsidR="006B510E" w:rsidRPr="00CD0704" w:rsidRDefault="00CD0704"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w:t>
            </w:r>
            <w:r w:rsidR="006B510E" w:rsidRPr="00CD0704">
              <w:rPr>
                <w:rFonts w:ascii="Calibri" w:eastAsia="Times New Roman" w:hAnsi="Calibri" w:cs="Calibri"/>
                <w:color w:val="000000"/>
                <w:lang w:eastAsia="en-US"/>
              </w:rPr>
              <w:t>0.69</w:t>
            </w:r>
            <w:r w:rsidRPr="00CD0704">
              <w:t>)</w:t>
            </w:r>
          </w:p>
        </w:tc>
        <w:tc>
          <w:tcPr>
            <w:tcW w:w="455" w:type="pct"/>
            <w:shd w:val="clear" w:color="auto" w:fill="auto"/>
            <w:noWrap/>
            <w:vAlign w:val="center"/>
            <w:hideMark/>
          </w:tcPr>
          <w:p w14:paraId="09C00E70"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0.73</w:t>
            </w:r>
          </w:p>
        </w:tc>
      </w:tr>
      <w:tr w:rsidR="006B510E" w:rsidRPr="00E026EE" w14:paraId="6B44F201" w14:textId="77777777" w:rsidTr="006B510E">
        <w:trPr>
          <w:trHeight w:val="315"/>
        </w:trPr>
        <w:tc>
          <w:tcPr>
            <w:tcW w:w="338" w:type="pct"/>
            <w:shd w:val="clear" w:color="auto" w:fill="auto"/>
            <w:noWrap/>
            <w:vAlign w:val="center"/>
            <w:hideMark/>
          </w:tcPr>
          <w:p w14:paraId="37807BE2"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115</w:t>
            </w:r>
          </w:p>
        </w:tc>
        <w:tc>
          <w:tcPr>
            <w:tcW w:w="395" w:type="pct"/>
            <w:shd w:val="clear" w:color="auto" w:fill="auto"/>
            <w:vAlign w:val="center"/>
            <w:hideMark/>
          </w:tcPr>
          <w:p w14:paraId="571D4F90"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w:t>
            </w:r>
          </w:p>
        </w:tc>
        <w:tc>
          <w:tcPr>
            <w:tcW w:w="424" w:type="pct"/>
            <w:shd w:val="clear" w:color="auto" w:fill="auto"/>
            <w:noWrap/>
            <w:vAlign w:val="center"/>
            <w:hideMark/>
          </w:tcPr>
          <w:p w14:paraId="1A822593"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 </w:t>
            </w:r>
          </w:p>
        </w:tc>
        <w:tc>
          <w:tcPr>
            <w:tcW w:w="424" w:type="pct"/>
            <w:shd w:val="clear" w:color="auto" w:fill="auto"/>
            <w:noWrap/>
            <w:vAlign w:val="center"/>
            <w:hideMark/>
          </w:tcPr>
          <w:p w14:paraId="0DE83F37"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1CDC70C"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6E59D553"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0759B350"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1740B5B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888FDE9"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A819CDA"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496B1C6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0.73</w:t>
            </w:r>
          </w:p>
        </w:tc>
        <w:tc>
          <w:tcPr>
            <w:tcW w:w="455" w:type="pct"/>
            <w:shd w:val="clear" w:color="auto" w:fill="auto"/>
            <w:noWrap/>
            <w:vAlign w:val="center"/>
            <w:hideMark/>
          </w:tcPr>
          <w:p w14:paraId="2D2E7B82"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0.73</w:t>
            </w:r>
          </w:p>
        </w:tc>
      </w:tr>
      <w:tr w:rsidR="006B510E" w:rsidRPr="00E026EE" w14:paraId="7741AD84" w14:textId="77777777" w:rsidTr="006B510E">
        <w:trPr>
          <w:trHeight w:val="315"/>
        </w:trPr>
        <w:tc>
          <w:tcPr>
            <w:tcW w:w="338" w:type="pct"/>
            <w:shd w:val="clear" w:color="auto" w:fill="auto"/>
            <w:noWrap/>
            <w:vAlign w:val="center"/>
            <w:hideMark/>
          </w:tcPr>
          <w:p w14:paraId="4F051104"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114</w:t>
            </w:r>
          </w:p>
        </w:tc>
        <w:tc>
          <w:tcPr>
            <w:tcW w:w="395" w:type="pct"/>
            <w:shd w:val="clear" w:color="auto" w:fill="auto"/>
            <w:vAlign w:val="center"/>
            <w:hideMark/>
          </w:tcPr>
          <w:p w14:paraId="106A9BA6"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w:t>
            </w:r>
          </w:p>
        </w:tc>
        <w:tc>
          <w:tcPr>
            <w:tcW w:w="424" w:type="pct"/>
            <w:shd w:val="clear" w:color="auto" w:fill="auto"/>
            <w:noWrap/>
            <w:vAlign w:val="center"/>
            <w:hideMark/>
          </w:tcPr>
          <w:p w14:paraId="64E1F6EF"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 </w:t>
            </w:r>
          </w:p>
        </w:tc>
        <w:tc>
          <w:tcPr>
            <w:tcW w:w="424" w:type="pct"/>
            <w:shd w:val="clear" w:color="auto" w:fill="auto"/>
            <w:noWrap/>
            <w:vAlign w:val="center"/>
            <w:hideMark/>
          </w:tcPr>
          <w:p w14:paraId="4BCB218A"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4AD2887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09CB300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52FF3A3D"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46A15FF"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14DA9754"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0EC3421"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0.72</w:t>
            </w:r>
          </w:p>
        </w:tc>
        <w:tc>
          <w:tcPr>
            <w:tcW w:w="424" w:type="pct"/>
            <w:shd w:val="clear" w:color="auto" w:fill="auto"/>
            <w:noWrap/>
            <w:vAlign w:val="center"/>
            <w:hideMark/>
          </w:tcPr>
          <w:p w14:paraId="20989BD3"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55" w:type="pct"/>
            <w:shd w:val="clear" w:color="auto" w:fill="auto"/>
            <w:noWrap/>
            <w:vAlign w:val="center"/>
            <w:hideMark/>
          </w:tcPr>
          <w:p w14:paraId="199EAC38"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0.72</w:t>
            </w:r>
          </w:p>
        </w:tc>
      </w:tr>
      <w:tr w:rsidR="006B510E" w:rsidRPr="00E026EE" w14:paraId="1FBAD7AE" w14:textId="77777777" w:rsidTr="006B510E">
        <w:trPr>
          <w:trHeight w:val="47"/>
        </w:trPr>
        <w:tc>
          <w:tcPr>
            <w:tcW w:w="338" w:type="pct"/>
            <w:shd w:val="clear" w:color="auto" w:fill="auto"/>
            <w:noWrap/>
            <w:vAlign w:val="center"/>
            <w:hideMark/>
          </w:tcPr>
          <w:p w14:paraId="2DAAA49B"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112</w:t>
            </w:r>
          </w:p>
        </w:tc>
        <w:tc>
          <w:tcPr>
            <w:tcW w:w="395" w:type="pct"/>
            <w:shd w:val="clear" w:color="auto" w:fill="auto"/>
            <w:vAlign w:val="center"/>
            <w:hideMark/>
          </w:tcPr>
          <w:p w14:paraId="06798755"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1</w:t>
            </w:r>
          </w:p>
        </w:tc>
        <w:tc>
          <w:tcPr>
            <w:tcW w:w="424" w:type="pct"/>
            <w:shd w:val="clear" w:color="auto" w:fill="auto"/>
            <w:noWrap/>
            <w:vAlign w:val="center"/>
            <w:hideMark/>
          </w:tcPr>
          <w:p w14:paraId="7F49841E"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 </w:t>
            </w:r>
          </w:p>
        </w:tc>
        <w:tc>
          <w:tcPr>
            <w:tcW w:w="424" w:type="pct"/>
            <w:shd w:val="clear" w:color="auto" w:fill="auto"/>
            <w:noWrap/>
            <w:vAlign w:val="center"/>
            <w:hideMark/>
          </w:tcPr>
          <w:p w14:paraId="425E7499"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3CABFB9B"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CE043F9"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329C790E"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37DCE082"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24" w:type="pct"/>
            <w:shd w:val="clear" w:color="auto" w:fill="auto"/>
            <w:noWrap/>
            <w:vAlign w:val="center"/>
            <w:hideMark/>
          </w:tcPr>
          <w:p w14:paraId="2F9DAD93"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0.72</w:t>
            </w:r>
          </w:p>
        </w:tc>
        <w:tc>
          <w:tcPr>
            <w:tcW w:w="424" w:type="pct"/>
            <w:shd w:val="clear" w:color="auto" w:fill="auto"/>
            <w:noWrap/>
            <w:vAlign w:val="center"/>
            <w:hideMark/>
          </w:tcPr>
          <w:p w14:paraId="4F18ABC8" w14:textId="6AB997B3" w:rsidR="006B510E" w:rsidRPr="00CD0704" w:rsidRDefault="00CD0704" w:rsidP="006B510E">
            <w:pPr>
              <w:spacing w:after="0" w:line="240" w:lineRule="auto"/>
              <w:jc w:val="center"/>
              <w:rPr>
                <w:rFonts w:ascii="Calibri" w:eastAsia="Times New Roman" w:hAnsi="Calibri" w:cs="Calibri"/>
                <w:color w:val="000000"/>
                <w:lang w:eastAsia="en-US"/>
              </w:rPr>
            </w:pPr>
            <w:r w:rsidRPr="00CD0704">
              <w:rPr>
                <w:rFonts w:ascii="Calibri" w:eastAsia="Times New Roman" w:hAnsi="Calibri" w:cs="Calibri"/>
                <w:color w:val="000000"/>
                <w:lang w:eastAsia="en-US"/>
              </w:rPr>
              <w:t>(</w:t>
            </w:r>
            <w:r w:rsidR="006B510E" w:rsidRPr="00CD0704">
              <w:rPr>
                <w:rFonts w:ascii="Calibri" w:eastAsia="Times New Roman" w:hAnsi="Calibri" w:cs="Calibri"/>
                <w:color w:val="000000"/>
                <w:lang w:eastAsia="en-US"/>
              </w:rPr>
              <w:t>0.71</w:t>
            </w:r>
            <w:r w:rsidRPr="00CD0704">
              <w:t>)</w:t>
            </w:r>
          </w:p>
        </w:tc>
        <w:tc>
          <w:tcPr>
            <w:tcW w:w="424" w:type="pct"/>
            <w:shd w:val="clear" w:color="auto" w:fill="auto"/>
            <w:noWrap/>
            <w:vAlign w:val="center"/>
            <w:hideMark/>
          </w:tcPr>
          <w:p w14:paraId="0082E729" w14:textId="77777777" w:rsidR="006B510E" w:rsidRPr="00CD0704" w:rsidRDefault="006B510E" w:rsidP="006B510E">
            <w:pPr>
              <w:spacing w:after="0" w:line="240" w:lineRule="auto"/>
              <w:jc w:val="center"/>
              <w:rPr>
                <w:rFonts w:ascii="Calibri" w:eastAsia="Times New Roman" w:hAnsi="Calibri" w:cs="Calibri"/>
                <w:color w:val="000000"/>
                <w:lang w:eastAsia="en-US"/>
              </w:rPr>
            </w:pPr>
            <w:r w:rsidRPr="00CD0704">
              <w:rPr>
                <w:rFonts w:ascii="Calibri" w:hAnsi="Calibri" w:cs="Calibri"/>
                <w:color w:val="000000"/>
              </w:rPr>
              <w:t> </w:t>
            </w:r>
          </w:p>
        </w:tc>
        <w:tc>
          <w:tcPr>
            <w:tcW w:w="455" w:type="pct"/>
            <w:shd w:val="clear" w:color="auto" w:fill="auto"/>
            <w:noWrap/>
            <w:vAlign w:val="center"/>
            <w:hideMark/>
          </w:tcPr>
          <w:p w14:paraId="38EAB8A8" w14:textId="77777777" w:rsidR="006B510E" w:rsidRPr="00E026EE" w:rsidRDefault="006B510E" w:rsidP="006B510E">
            <w:pPr>
              <w:spacing w:after="0" w:line="240" w:lineRule="auto"/>
              <w:jc w:val="center"/>
              <w:rPr>
                <w:rFonts w:ascii="Calibri" w:eastAsia="Times New Roman" w:hAnsi="Calibri" w:cs="Calibri"/>
                <w:color w:val="000000"/>
                <w:lang w:eastAsia="en-US"/>
              </w:rPr>
            </w:pPr>
            <w:r w:rsidRPr="00E026EE">
              <w:rPr>
                <w:rFonts w:ascii="Calibri" w:hAnsi="Calibri" w:cs="Calibri"/>
                <w:color w:val="000000"/>
              </w:rPr>
              <w:t>0.72</w:t>
            </w:r>
          </w:p>
        </w:tc>
      </w:tr>
    </w:tbl>
    <w:p w14:paraId="6C59F934" w14:textId="1855AE3E" w:rsidR="00727DBC" w:rsidRPr="00727DBC" w:rsidRDefault="007207D8" w:rsidP="00727DBC">
      <w:pPr>
        <w:rPr>
          <w:rFonts w:ascii="Arial" w:eastAsia="Times New Roman" w:hAnsi="Arial" w:cs="Arial"/>
          <w:color w:val="000000"/>
          <w:lang w:eastAsia="en-US"/>
        </w:rPr>
      </w:pPr>
      <w:r w:rsidRPr="00CD0704">
        <w:rPr>
          <w:rFonts w:ascii="Arial" w:hAnsi="Arial" w:cs="Arial"/>
        </w:rPr>
        <w:t xml:space="preserve">Note. Kappa for each round is calculated using the average of two Kappa scores, comparing the NHATS coder with each of the two expert coders. </w:t>
      </w:r>
      <w:r w:rsidR="00232F04" w:rsidRPr="00CD0704">
        <w:rPr>
          <w:rFonts w:ascii="Calibri" w:eastAsia="Times New Roman" w:hAnsi="Calibri" w:cs="Calibri"/>
          <w:color w:val="000000"/>
          <w:vertAlign w:val="superscript"/>
          <w:lang w:eastAsia="en-US"/>
        </w:rPr>
        <w:t>#</w:t>
      </w:r>
      <w:r w:rsidR="00232F04">
        <w:rPr>
          <w:rFonts w:ascii="Calibri" w:eastAsia="Times New Roman" w:hAnsi="Calibri" w:cs="Calibri"/>
          <w:color w:val="000000"/>
          <w:vertAlign w:val="superscript"/>
          <w:lang w:eastAsia="en-US"/>
        </w:rPr>
        <w:t xml:space="preserve"> </w:t>
      </w:r>
      <w:r w:rsidR="00727DBC" w:rsidRPr="00727DBC">
        <w:rPr>
          <w:rFonts w:ascii="Arial" w:eastAsia="Times New Roman" w:hAnsi="Arial" w:cs="Arial"/>
          <w:color w:val="000000"/>
          <w:lang w:eastAsia="en-US"/>
        </w:rPr>
        <w:t>Numbers in parentheses represent kappa scores for coders with either an outlier kappa score</w:t>
      </w:r>
      <w:r w:rsidR="00727DBC">
        <w:rPr>
          <w:rFonts w:ascii="Arial" w:eastAsia="Times New Roman" w:hAnsi="Arial" w:cs="Arial"/>
          <w:color w:val="000000"/>
          <w:lang w:eastAsia="en-US"/>
        </w:rPr>
        <w:t xml:space="preserve"> in that year</w:t>
      </w:r>
      <w:r w:rsidR="00727DBC" w:rsidRPr="00727DBC">
        <w:rPr>
          <w:rFonts w:ascii="Arial" w:eastAsia="Times New Roman" w:hAnsi="Arial" w:cs="Arial"/>
          <w:color w:val="000000"/>
          <w:lang w:eastAsia="en-US"/>
        </w:rPr>
        <w:t xml:space="preserve"> or those who participated in coder training but were not selected for coding NHATS CDT images in that year. Images coded </w:t>
      </w:r>
      <w:r w:rsidR="00727DBC" w:rsidRPr="00727DBC">
        <w:rPr>
          <w:rFonts w:ascii="Arial" w:eastAsia="Times New Roman" w:hAnsi="Arial" w:cs="Arial"/>
          <w:color w:val="000000"/>
          <w:lang w:eastAsia="en-US"/>
        </w:rPr>
        <w:lastRenderedPageBreak/>
        <w:t>by these individuals during that specific year were excluded from both the training and testing datasets. An asterisk (*) denotes the average kappa score across all rounds for a coder, excluding rounds with outlier kappa scores or rounds in which the coder did not participate in NHATS CDT coding. The top eight coders, based on their performance, were chosen for the training and testing of CDT coding in this study.</w:t>
      </w:r>
    </w:p>
    <w:p w14:paraId="5DF0FA90" w14:textId="52BA37C6" w:rsidR="007207D8" w:rsidRDefault="007207D8" w:rsidP="007207D8">
      <w:pPr>
        <w:rPr>
          <w:rFonts w:ascii="Arial" w:hAnsi="Arial" w:cs="Arial"/>
        </w:rPr>
      </w:pPr>
    </w:p>
    <w:p w14:paraId="6F5E9A9F" w14:textId="77777777" w:rsidR="00232F04" w:rsidRPr="00CD0704" w:rsidRDefault="00232F04" w:rsidP="007207D8">
      <w:pPr>
        <w:rPr>
          <w:rFonts w:ascii="Arial" w:hAnsi="Arial" w:cs="Arial"/>
        </w:rPr>
      </w:pPr>
    </w:p>
    <w:p w14:paraId="00C943AD" w14:textId="77777777" w:rsidR="007207D8" w:rsidRPr="00E06AC4" w:rsidRDefault="007207D8" w:rsidP="007207D8">
      <w:pPr>
        <w:rPr>
          <w:rFonts w:ascii="Arial" w:hAnsi="Arial" w:cs="Arial"/>
        </w:rPr>
      </w:pPr>
      <w:r>
        <w:rPr>
          <w:rFonts w:ascii="Arial" w:hAnsi="Arial" w:cs="Arial"/>
        </w:rPr>
        <w:t xml:space="preserve">Appendix </w:t>
      </w:r>
      <w:r w:rsidRPr="006D795A">
        <w:rPr>
          <w:rFonts w:ascii="Arial" w:hAnsi="Arial" w:cs="Arial"/>
          <w:sz w:val="24"/>
          <w:szCs w:val="24"/>
        </w:rPr>
        <w:t xml:space="preserve">Table 2. </w:t>
      </w:r>
      <w:bookmarkStart w:id="0" w:name="_Hlk167363328"/>
      <w:r w:rsidRPr="006D795A">
        <w:rPr>
          <w:rFonts w:ascii="Arial" w:eastAsia="Times New Roman" w:hAnsi="Arial" w:cs="Arial"/>
          <w:sz w:val="24"/>
          <w:szCs w:val="24"/>
        </w:rPr>
        <w:t xml:space="preserve">Major hyperparameters </w:t>
      </w:r>
      <w:proofErr w:type="gramStart"/>
      <w:r w:rsidRPr="006D795A">
        <w:rPr>
          <w:rFonts w:ascii="Arial" w:eastAsia="Times New Roman" w:hAnsi="Arial" w:cs="Arial"/>
          <w:sz w:val="24"/>
          <w:szCs w:val="24"/>
        </w:rPr>
        <w:t>used</w:t>
      </w:r>
      <w:proofErr w:type="gramEnd"/>
      <w:r w:rsidRPr="006D795A">
        <w:rPr>
          <w:rFonts w:ascii="Arial" w:eastAsia="Times New Roman" w:hAnsi="Arial" w:cs="Arial"/>
          <w:sz w:val="24"/>
          <w:szCs w:val="24"/>
        </w:rPr>
        <w:t xml:space="preserve"> to train various CDT systems.</w:t>
      </w:r>
    </w:p>
    <w:tbl>
      <w:tblPr>
        <w:tblStyle w:val="TableGrid"/>
        <w:tblW w:w="0" w:type="auto"/>
        <w:tblLayout w:type="fixed"/>
        <w:tblCellMar>
          <w:left w:w="14" w:type="dxa"/>
          <w:right w:w="14" w:type="dxa"/>
        </w:tblCellMar>
        <w:tblLook w:val="04A0" w:firstRow="1" w:lastRow="0" w:firstColumn="1" w:lastColumn="0" w:noHBand="0" w:noVBand="1"/>
      </w:tblPr>
      <w:tblGrid>
        <w:gridCol w:w="1270"/>
        <w:gridCol w:w="1281"/>
        <w:gridCol w:w="1478"/>
        <w:gridCol w:w="1281"/>
        <w:gridCol w:w="1281"/>
        <w:gridCol w:w="1478"/>
        <w:gridCol w:w="1281"/>
      </w:tblGrid>
      <w:tr w:rsidR="002C096B" w:rsidRPr="002C096B" w14:paraId="62CC9332" w14:textId="77777777" w:rsidTr="002C096B">
        <w:trPr>
          <w:trHeight w:val="320"/>
        </w:trPr>
        <w:tc>
          <w:tcPr>
            <w:tcW w:w="1270" w:type="dxa"/>
            <w:noWrap/>
          </w:tcPr>
          <w:p w14:paraId="212A7320" w14:textId="77777777" w:rsidR="002C096B" w:rsidRPr="002C096B" w:rsidRDefault="002C096B" w:rsidP="002B59EE">
            <w:pPr>
              <w:rPr>
                <w:rFonts w:ascii="Arial" w:hAnsi="Arial" w:cs="Arial"/>
              </w:rPr>
            </w:pPr>
          </w:p>
        </w:tc>
        <w:tc>
          <w:tcPr>
            <w:tcW w:w="4040" w:type="dxa"/>
            <w:gridSpan w:val="3"/>
            <w:noWrap/>
          </w:tcPr>
          <w:p w14:paraId="015993A7" w14:textId="45BBDB9E" w:rsidR="002C096B" w:rsidRPr="002C096B" w:rsidRDefault="002C096B" w:rsidP="002C096B">
            <w:pPr>
              <w:jc w:val="center"/>
              <w:rPr>
                <w:rFonts w:ascii="Arial" w:hAnsi="Arial" w:cs="Arial"/>
              </w:rPr>
            </w:pPr>
            <w:r w:rsidRPr="002C096B">
              <w:rPr>
                <w:rFonts w:ascii="Arial" w:hAnsi="Arial" w:cs="Arial"/>
              </w:rPr>
              <w:t>Ordinal</w:t>
            </w:r>
          </w:p>
        </w:tc>
        <w:tc>
          <w:tcPr>
            <w:tcW w:w="4040" w:type="dxa"/>
            <w:gridSpan w:val="3"/>
            <w:noWrap/>
          </w:tcPr>
          <w:p w14:paraId="2281A611" w14:textId="527B3711" w:rsidR="002C096B" w:rsidRPr="002C096B" w:rsidRDefault="002C096B" w:rsidP="002C096B">
            <w:pPr>
              <w:jc w:val="center"/>
              <w:rPr>
                <w:rFonts w:ascii="Arial" w:hAnsi="Arial" w:cs="Arial"/>
              </w:rPr>
            </w:pPr>
            <w:r w:rsidRPr="002C096B">
              <w:rPr>
                <w:rFonts w:ascii="Arial" w:hAnsi="Arial" w:cs="Arial"/>
              </w:rPr>
              <w:t>Nominal</w:t>
            </w:r>
          </w:p>
        </w:tc>
      </w:tr>
      <w:bookmarkEnd w:id="0"/>
      <w:tr w:rsidR="007207D8" w:rsidRPr="002C096B" w14:paraId="7F783222" w14:textId="77777777" w:rsidTr="002C096B">
        <w:trPr>
          <w:trHeight w:val="320"/>
        </w:trPr>
        <w:tc>
          <w:tcPr>
            <w:tcW w:w="1270" w:type="dxa"/>
            <w:noWrap/>
            <w:vAlign w:val="center"/>
            <w:hideMark/>
          </w:tcPr>
          <w:p w14:paraId="443603C3" w14:textId="77777777" w:rsidR="007207D8" w:rsidRPr="002C096B" w:rsidRDefault="007207D8" w:rsidP="002C096B">
            <w:pPr>
              <w:rPr>
                <w:rFonts w:ascii="Arial" w:hAnsi="Arial" w:cs="Arial"/>
              </w:rPr>
            </w:pPr>
            <w:r w:rsidRPr="002C096B">
              <w:rPr>
                <w:rFonts w:ascii="Arial" w:hAnsi="Arial" w:cs="Arial"/>
              </w:rPr>
              <w:t>used parameters</w:t>
            </w:r>
          </w:p>
        </w:tc>
        <w:tc>
          <w:tcPr>
            <w:tcW w:w="1281" w:type="dxa"/>
            <w:noWrap/>
            <w:vAlign w:val="center"/>
            <w:hideMark/>
          </w:tcPr>
          <w:p w14:paraId="673B275B" w14:textId="5AA0BED3" w:rsidR="007207D8" w:rsidRPr="002C096B" w:rsidRDefault="007207D8" w:rsidP="002C096B">
            <w:pPr>
              <w:jc w:val="center"/>
              <w:rPr>
                <w:rFonts w:ascii="Arial" w:hAnsi="Arial" w:cs="Arial"/>
              </w:rPr>
            </w:pPr>
            <w:r w:rsidRPr="002C096B">
              <w:rPr>
                <w:rFonts w:ascii="Arial" w:hAnsi="Arial" w:cs="Arial"/>
              </w:rPr>
              <w:t>ResNet101</w:t>
            </w:r>
          </w:p>
        </w:tc>
        <w:tc>
          <w:tcPr>
            <w:tcW w:w="1478" w:type="dxa"/>
            <w:noWrap/>
            <w:vAlign w:val="center"/>
            <w:hideMark/>
          </w:tcPr>
          <w:p w14:paraId="6361B95B" w14:textId="63C59B7D" w:rsidR="007207D8" w:rsidRPr="002C096B" w:rsidRDefault="007207D8" w:rsidP="002C096B">
            <w:pPr>
              <w:jc w:val="center"/>
              <w:rPr>
                <w:rFonts w:ascii="Arial" w:hAnsi="Arial" w:cs="Arial"/>
              </w:rPr>
            </w:pPr>
            <w:r w:rsidRPr="002C096B">
              <w:rPr>
                <w:rFonts w:ascii="Arial" w:hAnsi="Arial" w:cs="Arial"/>
              </w:rPr>
              <w:t>Efficientnetb0</w:t>
            </w:r>
          </w:p>
        </w:tc>
        <w:tc>
          <w:tcPr>
            <w:tcW w:w="1281" w:type="dxa"/>
            <w:noWrap/>
            <w:vAlign w:val="center"/>
            <w:hideMark/>
          </w:tcPr>
          <w:p w14:paraId="3710B618" w14:textId="2EEAE766" w:rsidR="007207D8" w:rsidRPr="002C096B" w:rsidRDefault="007207D8" w:rsidP="002C096B">
            <w:pPr>
              <w:jc w:val="center"/>
              <w:rPr>
                <w:rFonts w:ascii="Arial" w:hAnsi="Arial" w:cs="Arial"/>
              </w:rPr>
            </w:pPr>
            <w:proofErr w:type="spellStart"/>
            <w:r w:rsidRPr="002C096B">
              <w:rPr>
                <w:rFonts w:ascii="Arial" w:hAnsi="Arial" w:cs="Arial"/>
              </w:rPr>
              <w:t>ViT</w:t>
            </w:r>
            <w:proofErr w:type="spellEnd"/>
          </w:p>
        </w:tc>
        <w:tc>
          <w:tcPr>
            <w:tcW w:w="1281" w:type="dxa"/>
            <w:noWrap/>
            <w:vAlign w:val="center"/>
            <w:hideMark/>
          </w:tcPr>
          <w:p w14:paraId="17268EFD" w14:textId="60E1B8DA" w:rsidR="007207D8" w:rsidRPr="002C096B" w:rsidRDefault="002C096B" w:rsidP="002C096B">
            <w:pPr>
              <w:jc w:val="center"/>
              <w:rPr>
                <w:rFonts w:ascii="Arial" w:hAnsi="Arial" w:cs="Arial"/>
              </w:rPr>
            </w:pPr>
            <w:r w:rsidRPr="002C096B">
              <w:rPr>
                <w:rFonts w:ascii="Arial" w:hAnsi="Arial" w:cs="Arial"/>
              </w:rPr>
              <w:t>ResNet101</w:t>
            </w:r>
          </w:p>
        </w:tc>
        <w:tc>
          <w:tcPr>
            <w:tcW w:w="1478" w:type="dxa"/>
            <w:noWrap/>
            <w:vAlign w:val="center"/>
            <w:hideMark/>
          </w:tcPr>
          <w:p w14:paraId="3D483256" w14:textId="5B852E1D" w:rsidR="007207D8" w:rsidRPr="002C096B" w:rsidRDefault="007207D8" w:rsidP="002C096B">
            <w:pPr>
              <w:jc w:val="center"/>
              <w:rPr>
                <w:rFonts w:ascii="Arial" w:hAnsi="Arial" w:cs="Arial"/>
              </w:rPr>
            </w:pPr>
            <w:r w:rsidRPr="002C096B">
              <w:rPr>
                <w:rFonts w:ascii="Arial" w:hAnsi="Arial" w:cs="Arial"/>
              </w:rPr>
              <w:t>Efficientnetb0</w:t>
            </w:r>
          </w:p>
        </w:tc>
        <w:tc>
          <w:tcPr>
            <w:tcW w:w="1281" w:type="dxa"/>
            <w:noWrap/>
            <w:vAlign w:val="center"/>
            <w:hideMark/>
          </w:tcPr>
          <w:p w14:paraId="15BFF073" w14:textId="0D92D9BC" w:rsidR="007207D8" w:rsidRPr="002C096B" w:rsidRDefault="002C096B" w:rsidP="002C096B">
            <w:pPr>
              <w:jc w:val="center"/>
              <w:rPr>
                <w:rFonts w:ascii="Arial" w:hAnsi="Arial" w:cs="Arial"/>
              </w:rPr>
            </w:pPr>
            <w:proofErr w:type="spellStart"/>
            <w:r w:rsidRPr="002C096B">
              <w:rPr>
                <w:rFonts w:ascii="Arial" w:hAnsi="Arial" w:cs="Arial"/>
              </w:rPr>
              <w:t>ViT</w:t>
            </w:r>
            <w:proofErr w:type="spellEnd"/>
          </w:p>
        </w:tc>
      </w:tr>
      <w:tr w:rsidR="007207D8" w:rsidRPr="002C096B" w14:paraId="2129F9D1" w14:textId="77777777" w:rsidTr="002C096B">
        <w:trPr>
          <w:trHeight w:val="320"/>
        </w:trPr>
        <w:tc>
          <w:tcPr>
            <w:tcW w:w="1270" w:type="dxa"/>
            <w:noWrap/>
            <w:vAlign w:val="center"/>
            <w:hideMark/>
          </w:tcPr>
          <w:p w14:paraId="412831B2" w14:textId="77777777" w:rsidR="007207D8" w:rsidRPr="002C096B" w:rsidRDefault="007207D8" w:rsidP="002C096B">
            <w:pPr>
              <w:rPr>
                <w:rFonts w:ascii="Arial" w:hAnsi="Arial" w:cs="Arial"/>
              </w:rPr>
            </w:pPr>
            <w:r w:rsidRPr="002C096B">
              <w:rPr>
                <w:rFonts w:ascii="Arial" w:hAnsi="Arial" w:cs="Arial"/>
              </w:rPr>
              <w:t>optimizer</w:t>
            </w:r>
          </w:p>
        </w:tc>
        <w:tc>
          <w:tcPr>
            <w:tcW w:w="1281" w:type="dxa"/>
            <w:noWrap/>
            <w:vAlign w:val="center"/>
            <w:hideMark/>
          </w:tcPr>
          <w:p w14:paraId="3E075082" w14:textId="77777777" w:rsidR="007207D8" w:rsidRPr="002C096B" w:rsidRDefault="007207D8" w:rsidP="002C096B">
            <w:pPr>
              <w:jc w:val="center"/>
              <w:rPr>
                <w:rFonts w:ascii="Arial" w:hAnsi="Arial" w:cs="Arial"/>
              </w:rPr>
            </w:pPr>
            <w:r w:rsidRPr="002C096B">
              <w:rPr>
                <w:rFonts w:ascii="Arial" w:hAnsi="Arial" w:cs="Arial"/>
              </w:rPr>
              <w:t>ADAM</w:t>
            </w:r>
          </w:p>
        </w:tc>
        <w:tc>
          <w:tcPr>
            <w:tcW w:w="1478" w:type="dxa"/>
            <w:noWrap/>
            <w:vAlign w:val="center"/>
            <w:hideMark/>
          </w:tcPr>
          <w:p w14:paraId="39A852B5" w14:textId="77777777" w:rsidR="007207D8" w:rsidRPr="002C096B" w:rsidRDefault="007207D8" w:rsidP="002C096B">
            <w:pPr>
              <w:jc w:val="center"/>
              <w:rPr>
                <w:rFonts w:ascii="Arial" w:hAnsi="Arial" w:cs="Arial"/>
              </w:rPr>
            </w:pPr>
            <w:r w:rsidRPr="002C096B">
              <w:rPr>
                <w:rFonts w:ascii="Arial" w:hAnsi="Arial" w:cs="Arial"/>
              </w:rPr>
              <w:t>ADAM</w:t>
            </w:r>
          </w:p>
        </w:tc>
        <w:tc>
          <w:tcPr>
            <w:tcW w:w="1281" w:type="dxa"/>
            <w:noWrap/>
            <w:vAlign w:val="center"/>
            <w:hideMark/>
          </w:tcPr>
          <w:p w14:paraId="0979CE89" w14:textId="77777777" w:rsidR="007207D8" w:rsidRPr="002C096B" w:rsidRDefault="007207D8" w:rsidP="002C096B">
            <w:pPr>
              <w:jc w:val="center"/>
              <w:rPr>
                <w:rFonts w:ascii="Arial" w:hAnsi="Arial" w:cs="Arial"/>
              </w:rPr>
            </w:pPr>
            <w:r w:rsidRPr="002C096B">
              <w:rPr>
                <w:rFonts w:ascii="Arial" w:hAnsi="Arial" w:cs="Arial"/>
              </w:rPr>
              <w:t>ADAM</w:t>
            </w:r>
          </w:p>
        </w:tc>
        <w:tc>
          <w:tcPr>
            <w:tcW w:w="1281" w:type="dxa"/>
            <w:noWrap/>
            <w:vAlign w:val="center"/>
            <w:hideMark/>
          </w:tcPr>
          <w:p w14:paraId="20F51D03" w14:textId="77777777" w:rsidR="007207D8" w:rsidRPr="002C096B" w:rsidRDefault="007207D8" w:rsidP="002C096B">
            <w:pPr>
              <w:jc w:val="center"/>
              <w:rPr>
                <w:rFonts w:ascii="Arial" w:hAnsi="Arial" w:cs="Arial"/>
              </w:rPr>
            </w:pPr>
            <w:r w:rsidRPr="002C096B">
              <w:rPr>
                <w:rFonts w:ascii="Arial" w:hAnsi="Arial" w:cs="Arial"/>
              </w:rPr>
              <w:t>ADAM</w:t>
            </w:r>
          </w:p>
        </w:tc>
        <w:tc>
          <w:tcPr>
            <w:tcW w:w="1478" w:type="dxa"/>
            <w:noWrap/>
            <w:vAlign w:val="center"/>
            <w:hideMark/>
          </w:tcPr>
          <w:p w14:paraId="7666BB40" w14:textId="77777777" w:rsidR="007207D8" w:rsidRPr="002C096B" w:rsidRDefault="007207D8" w:rsidP="002C096B">
            <w:pPr>
              <w:jc w:val="center"/>
              <w:rPr>
                <w:rFonts w:ascii="Arial" w:hAnsi="Arial" w:cs="Arial"/>
              </w:rPr>
            </w:pPr>
            <w:r w:rsidRPr="002C096B">
              <w:rPr>
                <w:rFonts w:ascii="Arial" w:hAnsi="Arial" w:cs="Arial"/>
              </w:rPr>
              <w:t>ADAM</w:t>
            </w:r>
          </w:p>
        </w:tc>
        <w:tc>
          <w:tcPr>
            <w:tcW w:w="1281" w:type="dxa"/>
            <w:noWrap/>
            <w:vAlign w:val="center"/>
            <w:hideMark/>
          </w:tcPr>
          <w:p w14:paraId="5E2A8B2C" w14:textId="77777777" w:rsidR="007207D8" w:rsidRPr="002C096B" w:rsidRDefault="007207D8" w:rsidP="002C096B">
            <w:pPr>
              <w:jc w:val="center"/>
              <w:rPr>
                <w:rFonts w:ascii="Arial" w:hAnsi="Arial" w:cs="Arial"/>
              </w:rPr>
            </w:pPr>
            <w:r w:rsidRPr="002C096B">
              <w:rPr>
                <w:rFonts w:ascii="Arial" w:hAnsi="Arial" w:cs="Arial"/>
              </w:rPr>
              <w:t>ADAM</w:t>
            </w:r>
          </w:p>
        </w:tc>
      </w:tr>
      <w:tr w:rsidR="007207D8" w:rsidRPr="002C096B" w14:paraId="3B10CCCB" w14:textId="77777777" w:rsidTr="002C096B">
        <w:trPr>
          <w:trHeight w:val="320"/>
        </w:trPr>
        <w:tc>
          <w:tcPr>
            <w:tcW w:w="1270" w:type="dxa"/>
            <w:noWrap/>
            <w:vAlign w:val="center"/>
            <w:hideMark/>
          </w:tcPr>
          <w:p w14:paraId="626190CE" w14:textId="77777777" w:rsidR="007207D8" w:rsidRPr="002C096B" w:rsidRDefault="007207D8" w:rsidP="002C096B">
            <w:pPr>
              <w:rPr>
                <w:rFonts w:ascii="Arial" w:hAnsi="Arial" w:cs="Arial"/>
              </w:rPr>
            </w:pPr>
            <w:r w:rsidRPr="002C096B">
              <w:rPr>
                <w:rFonts w:ascii="Arial" w:hAnsi="Arial" w:cs="Arial"/>
              </w:rPr>
              <w:t>Learning rate-phase1</w:t>
            </w:r>
          </w:p>
        </w:tc>
        <w:tc>
          <w:tcPr>
            <w:tcW w:w="1281" w:type="dxa"/>
            <w:noWrap/>
            <w:vAlign w:val="center"/>
            <w:hideMark/>
          </w:tcPr>
          <w:p w14:paraId="53FD0C6C" w14:textId="77777777" w:rsidR="007207D8" w:rsidRPr="002C096B" w:rsidRDefault="007207D8" w:rsidP="002C096B">
            <w:pPr>
              <w:jc w:val="center"/>
              <w:rPr>
                <w:rFonts w:ascii="Arial" w:hAnsi="Arial" w:cs="Arial"/>
              </w:rPr>
            </w:pPr>
            <w:r w:rsidRPr="002C096B">
              <w:rPr>
                <w:rFonts w:ascii="Arial" w:hAnsi="Arial" w:cs="Arial"/>
              </w:rPr>
              <w:t>1.00E-03</w:t>
            </w:r>
          </w:p>
        </w:tc>
        <w:tc>
          <w:tcPr>
            <w:tcW w:w="1478" w:type="dxa"/>
            <w:noWrap/>
            <w:vAlign w:val="center"/>
            <w:hideMark/>
          </w:tcPr>
          <w:p w14:paraId="2DD2600E" w14:textId="77777777" w:rsidR="007207D8" w:rsidRPr="002C096B" w:rsidRDefault="007207D8" w:rsidP="002C096B">
            <w:pPr>
              <w:jc w:val="center"/>
              <w:rPr>
                <w:rFonts w:ascii="Arial" w:hAnsi="Arial" w:cs="Arial"/>
              </w:rPr>
            </w:pPr>
            <w:r w:rsidRPr="002C096B">
              <w:rPr>
                <w:rFonts w:ascii="Arial" w:hAnsi="Arial" w:cs="Arial"/>
              </w:rPr>
              <w:t>1.00E-03</w:t>
            </w:r>
          </w:p>
        </w:tc>
        <w:tc>
          <w:tcPr>
            <w:tcW w:w="1281" w:type="dxa"/>
            <w:noWrap/>
            <w:vAlign w:val="center"/>
            <w:hideMark/>
          </w:tcPr>
          <w:p w14:paraId="7ABBC43C" w14:textId="77777777" w:rsidR="007207D8" w:rsidRPr="002C096B" w:rsidRDefault="007207D8" w:rsidP="002C096B">
            <w:pPr>
              <w:jc w:val="center"/>
              <w:rPr>
                <w:rFonts w:ascii="Arial" w:hAnsi="Arial" w:cs="Arial"/>
              </w:rPr>
            </w:pPr>
            <w:r w:rsidRPr="002C096B">
              <w:rPr>
                <w:rFonts w:ascii="Arial" w:hAnsi="Arial" w:cs="Arial"/>
              </w:rPr>
              <w:t>5.00E-04</w:t>
            </w:r>
          </w:p>
        </w:tc>
        <w:tc>
          <w:tcPr>
            <w:tcW w:w="1281" w:type="dxa"/>
            <w:noWrap/>
            <w:vAlign w:val="center"/>
            <w:hideMark/>
          </w:tcPr>
          <w:p w14:paraId="1064391F" w14:textId="77777777" w:rsidR="007207D8" w:rsidRPr="002C096B" w:rsidRDefault="007207D8" w:rsidP="002C096B">
            <w:pPr>
              <w:jc w:val="center"/>
              <w:rPr>
                <w:rFonts w:ascii="Arial" w:hAnsi="Arial" w:cs="Arial"/>
              </w:rPr>
            </w:pPr>
            <w:r w:rsidRPr="002C096B">
              <w:rPr>
                <w:rFonts w:ascii="Arial" w:hAnsi="Arial" w:cs="Arial"/>
              </w:rPr>
              <w:t>1.00E-04</w:t>
            </w:r>
          </w:p>
        </w:tc>
        <w:tc>
          <w:tcPr>
            <w:tcW w:w="1478" w:type="dxa"/>
            <w:noWrap/>
            <w:vAlign w:val="center"/>
            <w:hideMark/>
          </w:tcPr>
          <w:p w14:paraId="6FF00F88" w14:textId="77777777" w:rsidR="007207D8" w:rsidRPr="002C096B" w:rsidRDefault="007207D8" w:rsidP="002C096B">
            <w:pPr>
              <w:jc w:val="center"/>
              <w:rPr>
                <w:rFonts w:ascii="Arial" w:hAnsi="Arial" w:cs="Arial"/>
              </w:rPr>
            </w:pPr>
            <w:r w:rsidRPr="002C096B">
              <w:rPr>
                <w:rFonts w:ascii="Arial" w:hAnsi="Arial" w:cs="Arial"/>
              </w:rPr>
              <w:t>1.00E-04</w:t>
            </w:r>
          </w:p>
        </w:tc>
        <w:tc>
          <w:tcPr>
            <w:tcW w:w="1281" w:type="dxa"/>
            <w:noWrap/>
            <w:vAlign w:val="center"/>
            <w:hideMark/>
          </w:tcPr>
          <w:p w14:paraId="6790DA3A" w14:textId="77777777" w:rsidR="007207D8" w:rsidRPr="002C096B" w:rsidRDefault="007207D8" w:rsidP="002C096B">
            <w:pPr>
              <w:jc w:val="center"/>
              <w:rPr>
                <w:rFonts w:ascii="Arial" w:hAnsi="Arial" w:cs="Arial"/>
              </w:rPr>
            </w:pPr>
            <w:r w:rsidRPr="002C096B">
              <w:rPr>
                <w:rFonts w:ascii="Arial" w:hAnsi="Arial" w:cs="Arial"/>
              </w:rPr>
              <w:t>1.00E-04</w:t>
            </w:r>
          </w:p>
        </w:tc>
      </w:tr>
      <w:tr w:rsidR="007207D8" w:rsidRPr="002C096B" w14:paraId="35783232" w14:textId="77777777" w:rsidTr="002C096B">
        <w:trPr>
          <w:trHeight w:val="320"/>
        </w:trPr>
        <w:tc>
          <w:tcPr>
            <w:tcW w:w="1270" w:type="dxa"/>
            <w:noWrap/>
            <w:vAlign w:val="center"/>
            <w:hideMark/>
          </w:tcPr>
          <w:p w14:paraId="0E8D6CE7" w14:textId="77777777" w:rsidR="007207D8" w:rsidRPr="002C096B" w:rsidRDefault="007207D8" w:rsidP="002C096B">
            <w:pPr>
              <w:rPr>
                <w:rFonts w:ascii="Arial" w:hAnsi="Arial" w:cs="Arial"/>
              </w:rPr>
            </w:pPr>
            <w:r w:rsidRPr="002C096B">
              <w:rPr>
                <w:rFonts w:ascii="Arial" w:hAnsi="Arial" w:cs="Arial"/>
              </w:rPr>
              <w:t>Learning rate-phase2</w:t>
            </w:r>
          </w:p>
        </w:tc>
        <w:tc>
          <w:tcPr>
            <w:tcW w:w="1281" w:type="dxa"/>
            <w:noWrap/>
            <w:vAlign w:val="center"/>
            <w:hideMark/>
          </w:tcPr>
          <w:p w14:paraId="629795A2" w14:textId="77777777" w:rsidR="007207D8" w:rsidRPr="002C096B" w:rsidRDefault="007207D8" w:rsidP="002C096B">
            <w:pPr>
              <w:jc w:val="center"/>
              <w:rPr>
                <w:rFonts w:ascii="Arial" w:hAnsi="Arial" w:cs="Arial"/>
              </w:rPr>
            </w:pPr>
            <w:r w:rsidRPr="002C096B">
              <w:rPr>
                <w:rFonts w:ascii="Arial" w:hAnsi="Arial" w:cs="Arial"/>
              </w:rPr>
              <w:t>1.00E-04</w:t>
            </w:r>
          </w:p>
        </w:tc>
        <w:tc>
          <w:tcPr>
            <w:tcW w:w="1478" w:type="dxa"/>
            <w:noWrap/>
            <w:vAlign w:val="center"/>
            <w:hideMark/>
          </w:tcPr>
          <w:p w14:paraId="6C545F23" w14:textId="77777777" w:rsidR="007207D8" w:rsidRPr="002C096B" w:rsidRDefault="007207D8" w:rsidP="002C096B">
            <w:pPr>
              <w:jc w:val="center"/>
              <w:rPr>
                <w:rFonts w:ascii="Arial" w:hAnsi="Arial" w:cs="Arial"/>
              </w:rPr>
            </w:pPr>
            <w:r w:rsidRPr="002C096B">
              <w:rPr>
                <w:rFonts w:ascii="Arial" w:hAnsi="Arial" w:cs="Arial"/>
              </w:rPr>
              <w:t>1.00E-04</w:t>
            </w:r>
          </w:p>
        </w:tc>
        <w:tc>
          <w:tcPr>
            <w:tcW w:w="1281" w:type="dxa"/>
            <w:noWrap/>
            <w:vAlign w:val="center"/>
            <w:hideMark/>
          </w:tcPr>
          <w:p w14:paraId="7BD2A225" w14:textId="77777777" w:rsidR="007207D8" w:rsidRPr="002C096B" w:rsidRDefault="007207D8" w:rsidP="002C096B">
            <w:pPr>
              <w:jc w:val="center"/>
              <w:rPr>
                <w:rFonts w:ascii="Arial" w:hAnsi="Arial" w:cs="Arial"/>
              </w:rPr>
            </w:pPr>
            <w:r w:rsidRPr="002C096B">
              <w:rPr>
                <w:rFonts w:ascii="Arial" w:hAnsi="Arial" w:cs="Arial"/>
              </w:rPr>
              <w:t>1.00E-05</w:t>
            </w:r>
          </w:p>
        </w:tc>
        <w:tc>
          <w:tcPr>
            <w:tcW w:w="1281" w:type="dxa"/>
            <w:noWrap/>
            <w:vAlign w:val="center"/>
            <w:hideMark/>
          </w:tcPr>
          <w:p w14:paraId="5AA35CF3" w14:textId="77777777" w:rsidR="007207D8" w:rsidRPr="002C096B" w:rsidRDefault="007207D8" w:rsidP="002C096B">
            <w:pPr>
              <w:jc w:val="center"/>
              <w:rPr>
                <w:rFonts w:ascii="Arial" w:hAnsi="Arial" w:cs="Arial"/>
              </w:rPr>
            </w:pPr>
            <w:r w:rsidRPr="002C096B">
              <w:rPr>
                <w:rFonts w:ascii="Arial" w:hAnsi="Arial" w:cs="Arial"/>
              </w:rPr>
              <w:t>NA</w:t>
            </w:r>
          </w:p>
        </w:tc>
        <w:tc>
          <w:tcPr>
            <w:tcW w:w="1478" w:type="dxa"/>
            <w:noWrap/>
            <w:vAlign w:val="center"/>
            <w:hideMark/>
          </w:tcPr>
          <w:p w14:paraId="4831CBB1" w14:textId="77777777" w:rsidR="007207D8" w:rsidRPr="002C096B" w:rsidRDefault="007207D8" w:rsidP="002C096B">
            <w:pPr>
              <w:jc w:val="center"/>
              <w:rPr>
                <w:rFonts w:ascii="Arial" w:hAnsi="Arial" w:cs="Arial"/>
              </w:rPr>
            </w:pPr>
            <w:r w:rsidRPr="002C096B">
              <w:rPr>
                <w:rFonts w:ascii="Arial" w:hAnsi="Arial" w:cs="Arial"/>
              </w:rPr>
              <w:t>NA</w:t>
            </w:r>
          </w:p>
        </w:tc>
        <w:tc>
          <w:tcPr>
            <w:tcW w:w="1281" w:type="dxa"/>
            <w:noWrap/>
            <w:vAlign w:val="center"/>
            <w:hideMark/>
          </w:tcPr>
          <w:p w14:paraId="396010FB" w14:textId="77777777" w:rsidR="007207D8" w:rsidRPr="002C096B" w:rsidRDefault="007207D8" w:rsidP="002C096B">
            <w:pPr>
              <w:jc w:val="center"/>
              <w:rPr>
                <w:rFonts w:ascii="Arial" w:hAnsi="Arial" w:cs="Arial"/>
              </w:rPr>
            </w:pPr>
            <w:r w:rsidRPr="002C096B">
              <w:rPr>
                <w:rFonts w:ascii="Arial" w:hAnsi="Arial" w:cs="Arial"/>
              </w:rPr>
              <w:t>1.00E-05</w:t>
            </w:r>
          </w:p>
        </w:tc>
      </w:tr>
      <w:tr w:rsidR="007207D8" w:rsidRPr="002C096B" w14:paraId="6A9F75EB" w14:textId="77777777" w:rsidTr="002C096B">
        <w:trPr>
          <w:trHeight w:val="320"/>
        </w:trPr>
        <w:tc>
          <w:tcPr>
            <w:tcW w:w="1270" w:type="dxa"/>
            <w:noWrap/>
            <w:vAlign w:val="center"/>
            <w:hideMark/>
          </w:tcPr>
          <w:p w14:paraId="5F2A66CD" w14:textId="77777777" w:rsidR="007207D8" w:rsidRPr="002C096B" w:rsidRDefault="007207D8" w:rsidP="002C096B">
            <w:pPr>
              <w:rPr>
                <w:rFonts w:ascii="Arial" w:hAnsi="Arial" w:cs="Arial"/>
              </w:rPr>
            </w:pPr>
            <w:r w:rsidRPr="002C096B">
              <w:rPr>
                <w:rFonts w:ascii="Arial" w:hAnsi="Arial" w:cs="Arial"/>
              </w:rPr>
              <w:t>Learning rate Scheduler</w:t>
            </w:r>
          </w:p>
        </w:tc>
        <w:tc>
          <w:tcPr>
            <w:tcW w:w="1281" w:type="dxa"/>
            <w:noWrap/>
            <w:vAlign w:val="center"/>
            <w:hideMark/>
          </w:tcPr>
          <w:p w14:paraId="78B6C0FA" w14:textId="77777777" w:rsidR="007207D8" w:rsidRPr="002C096B" w:rsidRDefault="007207D8" w:rsidP="002C096B">
            <w:pPr>
              <w:jc w:val="center"/>
              <w:rPr>
                <w:rFonts w:ascii="Arial" w:hAnsi="Arial" w:cs="Arial"/>
              </w:rPr>
            </w:pPr>
            <w:r w:rsidRPr="002C096B">
              <w:rPr>
                <w:rFonts w:ascii="Arial" w:hAnsi="Arial" w:cs="Arial"/>
              </w:rPr>
              <w:t>exponential</w:t>
            </w:r>
          </w:p>
        </w:tc>
        <w:tc>
          <w:tcPr>
            <w:tcW w:w="1478" w:type="dxa"/>
            <w:noWrap/>
            <w:vAlign w:val="center"/>
            <w:hideMark/>
          </w:tcPr>
          <w:p w14:paraId="1616365A" w14:textId="77777777" w:rsidR="007207D8" w:rsidRPr="002C096B" w:rsidRDefault="007207D8" w:rsidP="002C096B">
            <w:pPr>
              <w:jc w:val="center"/>
              <w:rPr>
                <w:rFonts w:ascii="Arial" w:hAnsi="Arial" w:cs="Arial"/>
              </w:rPr>
            </w:pPr>
            <w:r w:rsidRPr="002C096B">
              <w:rPr>
                <w:rFonts w:ascii="Arial" w:hAnsi="Arial" w:cs="Arial"/>
              </w:rPr>
              <w:t>exponential</w:t>
            </w:r>
          </w:p>
        </w:tc>
        <w:tc>
          <w:tcPr>
            <w:tcW w:w="1281" w:type="dxa"/>
            <w:noWrap/>
            <w:vAlign w:val="center"/>
            <w:hideMark/>
          </w:tcPr>
          <w:p w14:paraId="6D2FD42A" w14:textId="77777777" w:rsidR="007207D8" w:rsidRPr="002C096B" w:rsidRDefault="007207D8" w:rsidP="002C096B">
            <w:pPr>
              <w:jc w:val="center"/>
              <w:rPr>
                <w:rFonts w:ascii="Arial" w:hAnsi="Arial" w:cs="Arial"/>
              </w:rPr>
            </w:pPr>
            <w:r w:rsidRPr="002C096B">
              <w:rPr>
                <w:rFonts w:ascii="Arial" w:hAnsi="Arial" w:cs="Arial"/>
              </w:rPr>
              <w:t>exponential</w:t>
            </w:r>
          </w:p>
        </w:tc>
        <w:tc>
          <w:tcPr>
            <w:tcW w:w="1281" w:type="dxa"/>
            <w:noWrap/>
            <w:vAlign w:val="center"/>
            <w:hideMark/>
          </w:tcPr>
          <w:p w14:paraId="5EEB354F" w14:textId="77777777" w:rsidR="007207D8" w:rsidRPr="002C096B" w:rsidRDefault="007207D8" w:rsidP="002C096B">
            <w:pPr>
              <w:jc w:val="center"/>
              <w:rPr>
                <w:rFonts w:ascii="Arial" w:hAnsi="Arial" w:cs="Arial"/>
              </w:rPr>
            </w:pPr>
            <w:r w:rsidRPr="002C096B">
              <w:rPr>
                <w:rFonts w:ascii="Arial" w:hAnsi="Arial" w:cs="Arial"/>
              </w:rPr>
              <w:t>exponential</w:t>
            </w:r>
          </w:p>
        </w:tc>
        <w:tc>
          <w:tcPr>
            <w:tcW w:w="1478" w:type="dxa"/>
            <w:noWrap/>
            <w:vAlign w:val="center"/>
            <w:hideMark/>
          </w:tcPr>
          <w:p w14:paraId="006900D4" w14:textId="77777777" w:rsidR="007207D8" w:rsidRPr="002C096B" w:rsidRDefault="007207D8" w:rsidP="002C096B">
            <w:pPr>
              <w:jc w:val="center"/>
              <w:rPr>
                <w:rFonts w:ascii="Arial" w:hAnsi="Arial" w:cs="Arial"/>
              </w:rPr>
            </w:pPr>
            <w:r w:rsidRPr="002C096B">
              <w:rPr>
                <w:rFonts w:ascii="Arial" w:hAnsi="Arial" w:cs="Arial"/>
              </w:rPr>
              <w:t>exponential</w:t>
            </w:r>
          </w:p>
        </w:tc>
        <w:tc>
          <w:tcPr>
            <w:tcW w:w="1281" w:type="dxa"/>
            <w:noWrap/>
            <w:vAlign w:val="center"/>
            <w:hideMark/>
          </w:tcPr>
          <w:p w14:paraId="5751726C" w14:textId="77777777" w:rsidR="007207D8" w:rsidRPr="002C096B" w:rsidRDefault="007207D8" w:rsidP="002C096B">
            <w:pPr>
              <w:jc w:val="center"/>
              <w:rPr>
                <w:rFonts w:ascii="Arial" w:hAnsi="Arial" w:cs="Arial"/>
              </w:rPr>
            </w:pPr>
            <w:r w:rsidRPr="002C096B">
              <w:rPr>
                <w:rFonts w:ascii="Arial" w:hAnsi="Arial" w:cs="Arial"/>
              </w:rPr>
              <w:t>exponential</w:t>
            </w:r>
          </w:p>
        </w:tc>
      </w:tr>
      <w:tr w:rsidR="007207D8" w:rsidRPr="002C096B" w14:paraId="1EBC88F9" w14:textId="77777777" w:rsidTr="002C096B">
        <w:trPr>
          <w:trHeight w:val="320"/>
        </w:trPr>
        <w:tc>
          <w:tcPr>
            <w:tcW w:w="1270" w:type="dxa"/>
            <w:noWrap/>
            <w:vAlign w:val="center"/>
            <w:hideMark/>
          </w:tcPr>
          <w:p w14:paraId="027BBB0D" w14:textId="77777777" w:rsidR="007207D8" w:rsidRPr="002C096B" w:rsidRDefault="007207D8" w:rsidP="002C096B">
            <w:pPr>
              <w:rPr>
                <w:rFonts w:ascii="Arial" w:hAnsi="Arial" w:cs="Arial"/>
              </w:rPr>
            </w:pPr>
            <w:r w:rsidRPr="002C096B">
              <w:rPr>
                <w:rFonts w:ascii="Arial" w:hAnsi="Arial" w:cs="Arial"/>
              </w:rPr>
              <w:t>freeze layers</w:t>
            </w:r>
          </w:p>
        </w:tc>
        <w:tc>
          <w:tcPr>
            <w:tcW w:w="1281" w:type="dxa"/>
            <w:noWrap/>
            <w:vAlign w:val="center"/>
            <w:hideMark/>
          </w:tcPr>
          <w:p w14:paraId="5FC38CCE" w14:textId="77777777" w:rsidR="007207D8" w:rsidRPr="002C096B" w:rsidRDefault="007207D8" w:rsidP="002C096B">
            <w:pPr>
              <w:jc w:val="center"/>
              <w:rPr>
                <w:rFonts w:ascii="Arial" w:hAnsi="Arial" w:cs="Arial"/>
              </w:rPr>
            </w:pPr>
            <w:r w:rsidRPr="002C096B">
              <w:rPr>
                <w:rFonts w:ascii="Arial" w:hAnsi="Arial" w:cs="Arial"/>
              </w:rPr>
              <w:t>173</w:t>
            </w:r>
          </w:p>
        </w:tc>
        <w:tc>
          <w:tcPr>
            <w:tcW w:w="1478" w:type="dxa"/>
            <w:noWrap/>
            <w:vAlign w:val="center"/>
            <w:hideMark/>
          </w:tcPr>
          <w:p w14:paraId="6BFDA5AF" w14:textId="77777777" w:rsidR="007207D8" w:rsidRPr="002C096B" w:rsidRDefault="007207D8" w:rsidP="002C096B">
            <w:pPr>
              <w:jc w:val="center"/>
              <w:rPr>
                <w:rFonts w:ascii="Arial" w:hAnsi="Arial" w:cs="Arial"/>
              </w:rPr>
            </w:pPr>
            <w:r w:rsidRPr="002C096B">
              <w:rPr>
                <w:rFonts w:ascii="Arial" w:hAnsi="Arial" w:cs="Arial"/>
              </w:rPr>
              <w:t>237</w:t>
            </w:r>
          </w:p>
        </w:tc>
        <w:tc>
          <w:tcPr>
            <w:tcW w:w="1281" w:type="dxa"/>
            <w:noWrap/>
            <w:vAlign w:val="center"/>
            <w:hideMark/>
          </w:tcPr>
          <w:p w14:paraId="7CCA1C2A" w14:textId="77777777" w:rsidR="007207D8" w:rsidRPr="002C096B" w:rsidRDefault="007207D8" w:rsidP="002C096B">
            <w:pPr>
              <w:jc w:val="center"/>
              <w:rPr>
                <w:rFonts w:ascii="Arial" w:hAnsi="Arial" w:cs="Arial"/>
              </w:rPr>
            </w:pPr>
            <w:r w:rsidRPr="002C096B">
              <w:rPr>
                <w:rFonts w:ascii="Arial" w:hAnsi="Arial" w:cs="Arial"/>
              </w:rPr>
              <w:t>175</w:t>
            </w:r>
          </w:p>
        </w:tc>
        <w:tc>
          <w:tcPr>
            <w:tcW w:w="1281" w:type="dxa"/>
            <w:noWrap/>
            <w:vAlign w:val="center"/>
            <w:hideMark/>
          </w:tcPr>
          <w:p w14:paraId="70A75F2E" w14:textId="77777777" w:rsidR="007207D8" w:rsidRPr="002C096B" w:rsidRDefault="007207D8" w:rsidP="002C096B">
            <w:pPr>
              <w:jc w:val="center"/>
              <w:rPr>
                <w:rFonts w:ascii="Arial" w:hAnsi="Arial" w:cs="Arial"/>
              </w:rPr>
            </w:pPr>
            <w:r w:rsidRPr="002C096B">
              <w:rPr>
                <w:rFonts w:ascii="Arial" w:hAnsi="Arial" w:cs="Arial"/>
              </w:rPr>
              <w:t>173</w:t>
            </w:r>
          </w:p>
        </w:tc>
        <w:tc>
          <w:tcPr>
            <w:tcW w:w="1478" w:type="dxa"/>
            <w:noWrap/>
            <w:vAlign w:val="center"/>
            <w:hideMark/>
          </w:tcPr>
          <w:p w14:paraId="5FFB6584" w14:textId="77777777" w:rsidR="007207D8" w:rsidRPr="002C096B" w:rsidRDefault="007207D8" w:rsidP="002C096B">
            <w:pPr>
              <w:jc w:val="center"/>
              <w:rPr>
                <w:rFonts w:ascii="Arial" w:hAnsi="Arial" w:cs="Arial"/>
              </w:rPr>
            </w:pPr>
            <w:r w:rsidRPr="002C096B">
              <w:rPr>
                <w:rFonts w:ascii="Arial" w:hAnsi="Arial" w:cs="Arial"/>
              </w:rPr>
              <w:t>237</w:t>
            </w:r>
          </w:p>
        </w:tc>
        <w:tc>
          <w:tcPr>
            <w:tcW w:w="1281" w:type="dxa"/>
            <w:noWrap/>
            <w:vAlign w:val="center"/>
            <w:hideMark/>
          </w:tcPr>
          <w:p w14:paraId="4A7251E5" w14:textId="77777777" w:rsidR="007207D8" w:rsidRPr="002C096B" w:rsidRDefault="007207D8" w:rsidP="002C096B">
            <w:pPr>
              <w:jc w:val="center"/>
              <w:rPr>
                <w:rFonts w:ascii="Arial" w:hAnsi="Arial" w:cs="Arial"/>
              </w:rPr>
            </w:pPr>
            <w:r w:rsidRPr="002C096B">
              <w:rPr>
                <w:rFonts w:ascii="Arial" w:hAnsi="Arial" w:cs="Arial"/>
              </w:rPr>
              <w:t>175</w:t>
            </w:r>
          </w:p>
        </w:tc>
      </w:tr>
      <w:tr w:rsidR="007207D8" w:rsidRPr="002C096B" w14:paraId="593DC52C" w14:textId="77777777" w:rsidTr="002C096B">
        <w:trPr>
          <w:trHeight w:val="134"/>
        </w:trPr>
        <w:tc>
          <w:tcPr>
            <w:tcW w:w="1270" w:type="dxa"/>
            <w:noWrap/>
            <w:vAlign w:val="center"/>
            <w:hideMark/>
          </w:tcPr>
          <w:p w14:paraId="41DF7693" w14:textId="77777777" w:rsidR="007207D8" w:rsidRPr="002C096B" w:rsidRDefault="007207D8" w:rsidP="002C096B">
            <w:pPr>
              <w:rPr>
                <w:rFonts w:ascii="Arial" w:hAnsi="Arial" w:cs="Arial"/>
              </w:rPr>
            </w:pPr>
            <w:r w:rsidRPr="002C096B">
              <w:rPr>
                <w:rFonts w:ascii="Arial" w:hAnsi="Arial" w:cs="Arial"/>
              </w:rPr>
              <w:t>decay rate</w:t>
            </w:r>
          </w:p>
        </w:tc>
        <w:tc>
          <w:tcPr>
            <w:tcW w:w="1281" w:type="dxa"/>
            <w:noWrap/>
            <w:vAlign w:val="center"/>
            <w:hideMark/>
          </w:tcPr>
          <w:p w14:paraId="34D4AF22" w14:textId="77777777" w:rsidR="007207D8" w:rsidRPr="002C096B" w:rsidRDefault="007207D8" w:rsidP="002C096B">
            <w:pPr>
              <w:jc w:val="center"/>
              <w:rPr>
                <w:rFonts w:ascii="Arial" w:hAnsi="Arial" w:cs="Arial"/>
              </w:rPr>
            </w:pPr>
            <w:r w:rsidRPr="002C096B">
              <w:rPr>
                <w:rFonts w:ascii="Arial" w:hAnsi="Arial" w:cs="Arial"/>
              </w:rPr>
              <w:t>0.95</w:t>
            </w:r>
          </w:p>
        </w:tc>
        <w:tc>
          <w:tcPr>
            <w:tcW w:w="1478" w:type="dxa"/>
            <w:noWrap/>
            <w:vAlign w:val="center"/>
            <w:hideMark/>
          </w:tcPr>
          <w:p w14:paraId="5E4F7B00" w14:textId="77777777" w:rsidR="007207D8" w:rsidRPr="002C096B" w:rsidRDefault="007207D8" w:rsidP="002C096B">
            <w:pPr>
              <w:jc w:val="center"/>
              <w:rPr>
                <w:rFonts w:ascii="Arial" w:hAnsi="Arial" w:cs="Arial"/>
              </w:rPr>
            </w:pPr>
            <w:r w:rsidRPr="002C096B">
              <w:rPr>
                <w:rFonts w:ascii="Arial" w:hAnsi="Arial" w:cs="Arial"/>
              </w:rPr>
              <w:t>0.97</w:t>
            </w:r>
          </w:p>
        </w:tc>
        <w:tc>
          <w:tcPr>
            <w:tcW w:w="1281" w:type="dxa"/>
            <w:noWrap/>
            <w:vAlign w:val="center"/>
            <w:hideMark/>
          </w:tcPr>
          <w:p w14:paraId="2A2E8C10" w14:textId="77777777" w:rsidR="007207D8" w:rsidRPr="002C096B" w:rsidRDefault="007207D8" w:rsidP="002C096B">
            <w:pPr>
              <w:jc w:val="center"/>
              <w:rPr>
                <w:rFonts w:ascii="Arial" w:hAnsi="Arial" w:cs="Arial"/>
              </w:rPr>
            </w:pPr>
            <w:r w:rsidRPr="002C096B">
              <w:rPr>
                <w:rFonts w:ascii="Arial" w:hAnsi="Arial" w:cs="Arial"/>
              </w:rPr>
              <w:t>0.97</w:t>
            </w:r>
          </w:p>
        </w:tc>
        <w:tc>
          <w:tcPr>
            <w:tcW w:w="1281" w:type="dxa"/>
            <w:noWrap/>
            <w:vAlign w:val="center"/>
            <w:hideMark/>
          </w:tcPr>
          <w:p w14:paraId="56C00C37" w14:textId="77777777" w:rsidR="007207D8" w:rsidRPr="002C096B" w:rsidRDefault="007207D8" w:rsidP="002C096B">
            <w:pPr>
              <w:jc w:val="center"/>
              <w:rPr>
                <w:rFonts w:ascii="Arial" w:hAnsi="Arial" w:cs="Arial"/>
              </w:rPr>
            </w:pPr>
            <w:r w:rsidRPr="002C096B">
              <w:rPr>
                <w:rFonts w:ascii="Arial" w:hAnsi="Arial" w:cs="Arial"/>
              </w:rPr>
              <w:t>0.97</w:t>
            </w:r>
          </w:p>
        </w:tc>
        <w:tc>
          <w:tcPr>
            <w:tcW w:w="1478" w:type="dxa"/>
            <w:noWrap/>
            <w:vAlign w:val="center"/>
          </w:tcPr>
          <w:p w14:paraId="6F045884" w14:textId="2A3CA5FF" w:rsidR="007207D8" w:rsidRPr="002C096B" w:rsidRDefault="007207D8" w:rsidP="002C096B">
            <w:pPr>
              <w:jc w:val="center"/>
              <w:rPr>
                <w:rFonts w:ascii="Arial" w:hAnsi="Arial" w:cs="Arial"/>
              </w:rPr>
            </w:pPr>
            <w:r w:rsidRPr="002C096B">
              <w:rPr>
                <w:rFonts w:ascii="Arial" w:hAnsi="Arial" w:cs="Arial"/>
              </w:rPr>
              <w:t>0.97</w:t>
            </w:r>
          </w:p>
        </w:tc>
        <w:tc>
          <w:tcPr>
            <w:tcW w:w="1281" w:type="dxa"/>
            <w:noWrap/>
            <w:vAlign w:val="center"/>
            <w:hideMark/>
          </w:tcPr>
          <w:p w14:paraId="14C4B418" w14:textId="77777777" w:rsidR="007207D8" w:rsidRPr="002C096B" w:rsidRDefault="007207D8" w:rsidP="002C096B">
            <w:pPr>
              <w:jc w:val="center"/>
              <w:rPr>
                <w:rFonts w:ascii="Arial" w:hAnsi="Arial" w:cs="Arial"/>
              </w:rPr>
            </w:pPr>
            <w:r w:rsidRPr="002C096B">
              <w:rPr>
                <w:rFonts w:ascii="Arial" w:hAnsi="Arial" w:cs="Arial"/>
              </w:rPr>
              <w:t>0.97</w:t>
            </w:r>
          </w:p>
        </w:tc>
      </w:tr>
      <w:tr w:rsidR="007207D8" w:rsidRPr="002C096B" w14:paraId="5716745B" w14:textId="77777777" w:rsidTr="002C096B">
        <w:trPr>
          <w:trHeight w:val="320"/>
        </w:trPr>
        <w:tc>
          <w:tcPr>
            <w:tcW w:w="1270" w:type="dxa"/>
            <w:noWrap/>
            <w:vAlign w:val="center"/>
            <w:hideMark/>
          </w:tcPr>
          <w:p w14:paraId="31C21BA0" w14:textId="77777777" w:rsidR="007207D8" w:rsidRPr="002C096B" w:rsidRDefault="007207D8" w:rsidP="002C096B">
            <w:pPr>
              <w:rPr>
                <w:rFonts w:ascii="Arial" w:hAnsi="Arial" w:cs="Arial"/>
              </w:rPr>
            </w:pPr>
            <w:r w:rsidRPr="002C096B">
              <w:rPr>
                <w:rFonts w:ascii="Arial" w:hAnsi="Arial" w:cs="Arial"/>
              </w:rPr>
              <w:t>dropout</w:t>
            </w:r>
          </w:p>
        </w:tc>
        <w:tc>
          <w:tcPr>
            <w:tcW w:w="1281" w:type="dxa"/>
            <w:noWrap/>
            <w:vAlign w:val="center"/>
            <w:hideMark/>
          </w:tcPr>
          <w:p w14:paraId="7EAA9F84" w14:textId="77777777" w:rsidR="007207D8" w:rsidRPr="002C096B" w:rsidRDefault="007207D8" w:rsidP="002C096B">
            <w:pPr>
              <w:jc w:val="center"/>
              <w:rPr>
                <w:rFonts w:ascii="Arial" w:hAnsi="Arial" w:cs="Arial"/>
              </w:rPr>
            </w:pPr>
            <w:r w:rsidRPr="002C096B">
              <w:rPr>
                <w:rFonts w:ascii="Arial" w:hAnsi="Arial" w:cs="Arial"/>
              </w:rPr>
              <w:t>0.5</w:t>
            </w:r>
          </w:p>
        </w:tc>
        <w:tc>
          <w:tcPr>
            <w:tcW w:w="1478" w:type="dxa"/>
            <w:noWrap/>
            <w:vAlign w:val="center"/>
            <w:hideMark/>
          </w:tcPr>
          <w:p w14:paraId="72B67559" w14:textId="77777777" w:rsidR="007207D8" w:rsidRPr="002C096B" w:rsidRDefault="007207D8" w:rsidP="002C096B">
            <w:pPr>
              <w:jc w:val="center"/>
              <w:rPr>
                <w:rFonts w:ascii="Arial" w:hAnsi="Arial" w:cs="Arial"/>
              </w:rPr>
            </w:pPr>
            <w:r w:rsidRPr="002C096B">
              <w:rPr>
                <w:rFonts w:ascii="Arial" w:hAnsi="Arial" w:cs="Arial"/>
              </w:rPr>
              <w:t>0.5</w:t>
            </w:r>
          </w:p>
        </w:tc>
        <w:tc>
          <w:tcPr>
            <w:tcW w:w="1281" w:type="dxa"/>
            <w:noWrap/>
            <w:vAlign w:val="center"/>
            <w:hideMark/>
          </w:tcPr>
          <w:p w14:paraId="5CC0D4D6" w14:textId="77777777" w:rsidR="007207D8" w:rsidRPr="002C096B" w:rsidRDefault="007207D8" w:rsidP="002C096B">
            <w:pPr>
              <w:jc w:val="center"/>
              <w:rPr>
                <w:rFonts w:ascii="Arial" w:hAnsi="Arial" w:cs="Arial"/>
              </w:rPr>
            </w:pPr>
            <w:r w:rsidRPr="002C096B">
              <w:rPr>
                <w:rFonts w:ascii="Arial" w:hAnsi="Arial" w:cs="Arial"/>
              </w:rPr>
              <w:t>0.1</w:t>
            </w:r>
          </w:p>
        </w:tc>
        <w:tc>
          <w:tcPr>
            <w:tcW w:w="1281" w:type="dxa"/>
            <w:noWrap/>
            <w:vAlign w:val="center"/>
            <w:hideMark/>
          </w:tcPr>
          <w:p w14:paraId="6CB1F92B" w14:textId="77777777" w:rsidR="007207D8" w:rsidRPr="002C096B" w:rsidRDefault="007207D8" w:rsidP="002C096B">
            <w:pPr>
              <w:jc w:val="center"/>
              <w:rPr>
                <w:rFonts w:ascii="Arial" w:hAnsi="Arial" w:cs="Arial"/>
              </w:rPr>
            </w:pPr>
            <w:r w:rsidRPr="002C096B">
              <w:rPr>
                <w:rFonts w:ascii="Arial" w:hAnsi="Arial" w:cs="Arial"/>
              </w:rPr>
              <w:t>0.5</w:t>
            </w:r>
          </w:p>
        </w:tc>
        <w:tc>
          <w:tcPr>
            <w:tcW w:w="1478" w:type="dxa"/>
            <w:noWrap/>
            <w:vAlign w:val="center"/>
            <w:hideMark/>
          </w:tcPr>
          <w:p w14:paraId="02B0E840" w14:textId="77777777" w:rsidR="007207D8" w:rsidRPr="002C096B" w:rsidRDefault="007207D8" w:rsidP="002C096B">
            <w:pPr>
              <w:jc w:val="center"/>
              <w:rPr>
                <w:rFonts w:ascii="Arial" w:hAnsi="Arial" w:cs="Arial"/>
              </w:rPr>
            </w:pPr>
            <w:r w:rsidRPr="002C096B">
              <w:rPr>
                <w:rFonts w:ascii="Arial" w:hAnsi="Arial" w:cs="Arial"/>
              </w:rPr>
              <w:t>0.5</w:t>
            </w:r>
          </w:p>
          <w:p w14:paraId="57CA9C04" w14:textId="77777777" w:rsidR="007207D8" w:rsidRPr="002C096B" w:rsidRDefault="007207D8" w:rsidP="002C096B">
            <w:pPr>
              <w:jc w:val="center"/>
              <w:rPr>
                <w:rFonts w:ascii="Arial" w:hAnsi="Arial" w:cs="Arial"/>
              </w:rPr>
            </w:pPr>
          </w:p>
        </w:tc>
        <w:tc>
          <w:tcPr>
            <w:tcW w:w="1281" w:type="dxa"/>
            <w:noWrap/>
            <w:vAlign w:val="center"/>
            <w:hideMark/>
          </w:tcPr>
          <w:p w14:paraId="12D02B36" w14:textId="77777777" w:rsidR="007207D8" w:rsidRPr="002C096B" w:rsidRDefault="007207D8" w:rsidP="002C096B">
            <w:pPr>
              <w:jc w:val="center"/>
              <w:rPr>
                <w:rFonts w:ascii="Arial" w:hAnsi="Arial" w:cs="Arial"/>
              </w:rPr>
            </w:pPr>
            <w:r w:rsidRPr="002C096B">
              <w:rPr>
                <w:rFonts w:ascii="Arial" w:hAnsi="Arial" w:cs="Arial"/>
              </w:rPr>
              <w:t>0.1</w:t>
            </w:r>
          </w:p>
        </w:tc>
      </w:tr>
      <w:tr w:rsidR="007207D8" w:rsidRPr="002C096B" w14:paraId="70B6B7E5" w14:textId="77777777" w:rsidTr="002C096B">
        <w:trPr>
          <w:trHeight w:val="320"/>
        </w:trPr>
        <w:tc>
          <w:tcPr>
            <w:tcW w:w="1270" w:type="dxa"/>
            <w:noWrap/>
            <w:vAlign w:val="center"/>
            <w:hideMark/>
          </w:tcPr>
          <w:p w14:paraId="137ABAAD" w14:textId="77777777" w:rsidR="007207D8" w:rsidRPr="002C096B" w:rsidRDefault="007207D8" w:rsidP="002C096B">
            <w:pPr>
              <w:rPr>
                <w:rFonts w:ascii="Arial" w:hAnsi="Arial" w:cs="Arial"/>
              </w:rPr>
            </w:pPr>
            <w:r w:rsidRPr="002C096B">
              <w:rPr>
                <w:rFonts w:ascii="Arial" w:hAnsi="Arial" w:cs="Arial"/>
              </w:rPr>
              <w:t>Batch size-phase1</w:t>
            </w:r>
          </w:p>
        </w:tc>
        <w:tc>
          <w:tcPr>
            <w:tcW w:w="1281" w:type="dxa"/>
            <w:noWrap/>
            <w:vAlign w:val="center"/>
            <w:hideMark/>
          </w:tcPr>
          <w:p w14:paraId="66583CBD" w14:textId="77777777" w:rsidR="007207D8" w:rsidRPr="002C096B" w:rsidRDefault="007207D8" w:rsidP="002C096B">
            <w:pPr>
              <w:jc w:val="center"/>
              <w:rPr>
                <w:rFonts w:ascii="Arial" w:hAnsi="Arial" w:cs="Arial"/>
              </w:rPr>
            </w:pPr>
            <w:r w:rsidRPr="002C096B">
              <w:rPr>
                <w:rFonts w:ascii="Arial" w:hAnsi="Arial" w:cs="Arial"/>
              </w:rPr>
              <w:t>32</w:t>
            </w:r>
          </w:p>
        </w:tc>
        <w:tc>
          <w:tcPr>
            <w:tcW w:w="1478" w:type="dxa"/>
            <w:noWrap/>
            <w:vAlign w:val="center"/>
            <w:hideMark/>
          </w:tcPr>
          <w:p w14:paraId="621EF9D9" w14:textId="77777777" w:rsidR="007207D8" w:rsidRPr="002C096B" w:rsidRDefault="007207D8" w:rsidP="002C096B">
            <w:pPr>
              <w:jc w:val="center"/>
              <w:rPr>
                <w:rFonts w:ascii="Arial" w:hAnsi="Arial" w:cs="Arial"/>
              </w:rPr>
            </w:pPr>
            <w:r w:rsidRPr="002C096B">
              <w:rPr>
                <w:rFonts w:ascii="Arial" w:hAnsi="Arial" w:cs="Arial"/>
              </w:rPr>
              <w:t>64</w:t>
            </w:r>
          </w:p>
        </w:tc>
        <w:tc>
          <w:tcPr>
            <w:tcW w:w="1281" w:type="dxa"/>
            <w:noWrap/>
            <w:vAlign w:val="center"/>
            <w:hideMark/>
          </w:tcPr>
          <w:p w14:paraId="5963D5D8" w14:textId="77777777" w:rsidR="007207D8" w:rsidRPr="002C096B" w:rsidRDefault="007207D8" w:rsidP="002C096B">
            <w:pPr>
              <w:jc w:val="center"/>
              <w:rPr>
                <w:rFonts w:ascii="Arial" w:hAnsi="Arial" w:cs="Arial"/>
              </w:rPr>
            </w:pPr>
            <w:r w:rsidRPr="002C096B">
              <w:rPr>
                <w:rFonts w:ascii="Arial" w:hAnsi="Arial" w:cs="Arial"/>
              </w:rPr>
              <w:t>32</w:t>
            </w:r>
          </w:p>
        </w:tc>
        <w:tc>
          <w:tcPr>
            <w:tcW w:w="1281" w:type="dxa"/>
            <w:noWrap/>
            <w:vAlign w:val="center"/>
            <w:hideMark/>
          </w:tcPr>
          <w:p w14:paraId="660F9B67" w14:textId="77777777" w:rsidR="007207D8" w:rsidRPr="002C096B" w:rsidRDefault="007207D8" w:rsidP="002C096B">
            <w:pPr>
              <w:jc w:val="center"/>
              <w:rPr>
                <w:rFonts w:ascii="Arial" w:hAnsi="Arial" w:cs="Arial"/>
              </w:rPr>
            </w:pPr>
            <w:r w:rsidRPr="002C096B">
              <w:rPr>
                <w:rFonts w:ascii="Arial" w:hAnsi="Arial" w:cs="Arial"/>
              </w:rPr>
              <w:t>32</w:t>
            </w:r>
          </w:p>
        </w:tc>
        <w:tc>
          <w:tcPr>
            <w:tcW w:w="1478" w:type="dxa"/>
            <w:noWrap/>
            <w:vAlign w:val="center"/>
            <w:hideMark/>
          </w:tcPr>
          <w:p w14:paraId="7FC9B9BF" w14:textId="77777777" w:rsidR="007207D8" w:rsidRPr="002C096B" w:rsidRDefault="007207D8" w:rsidP="002C096B">
            <w:pPr>
              <w:jc w:val="center"/>
              <w:rPr>
                <w:rFonts w:ascii="Arial" w:hAnsi="Arial" w:cs="Arial"/>
              </w:rPr>
            </w:pPr>
            <w:r w:rsidRPr="002C096B">
              <w:rPr>
                <w:rFonts w:ascii="Arial" w:hAnsi="Arial" w:cs="Arial"/>
              </w:rPr>
              <w:t>64</w:t>
            </w:r>
          </w:p>
        </w:tc>
        <w:tc>
          <w:tcPr>
            <w:tcW w:w="1281" w:type="dxa"/>
            <w:noWrap/>
            <w:vAlign w:val="center"/>
            <w:hideMark/>
          </w:tcPr>
          <w:p w14:paraId="78E7D3D6" w14:textId="77777777" w:rsidR="007207D8" w:rsidRPr="002C096B" w:rsidRDefault="007207D8" w:rsidP="002C096B">
            <w:pPr>
              <w:jc w:val="center"/>
              <w:rPr>
                <w:rFonts w:ascii="Arial" w:hAnsi="Arial" w:cs="Arial"/>
              </w:rPr>
            </w:pPr>
            <w:r w:rsidRPr="002C096B">
              <w:rPr>
                <w:rFonts w:ascii="Arial" w:hAnsi="Arial" w:cs="Arial"/>
              </w:rPr>
              <w:t>32</w:t>
            </w:r>
          </w:p>
        </w:tc>
      </w:tr>
      <w:tr w:rsidR="007207D8" w:rsidRPr="002C096B" w14:paraId="6E3CB047" w14:textId="77777777" w:rsidTr="002C096B">
        <w:trPr>
          <w:trHeight w:val="320"/>
        </w:trPr>
        <w:tc>
          <w:tcPr>
            <w:tcW w:w="1270" w:type="dxa"/>
            <w:noWrap/>
            <w:vAlign w:val="center"/>
            <w:hideMark/>
          </w:tcPr>
          <w:p w14:paraId="2CB9AF79" w14:textId="77777777" w:rsidR="007207D8" w:rsidRPr="002C096B" w:rsidRDefault="007207D8" w:rsidP="002C096B">
            <w:pPr>
              <w:rPr>
                <w:rFonts w:ascii="Arial" w:hAnsi="Arial" w:cs="Arial"/>
              </w:rPr>
            </w:pPr>
            <w:r w:rsidRPr="002C096B">
              <w:rPr>
                <w:rFonts w:ascii="Arial" w:hAnsi="Arial" w:cs="Arial"/>
              </w:rPr>
              <w:t>Batch size -phase2</w:t>
            </w:r>
          </w:p>
        </w:tc>
        <w:tc>
          <w:tcPr>
            <w:tcW w:w="1281" w:type="dxa"/>
            <w:noWrap/>
            <w:vAlign w:val="center"/>
            <w:hideMark/>
          </w:tcPr>
          <w:p w14:paraId="6A8D825B" w14:textId="77777777" w:rsidR="007207D8" w:rsidRPr="002C096B" w:rsidRDefault="007207D8" w:rsidP="002C096B">
            <w:pPr>
              <w:jc w:val="center"/>
              <w:rPr>
                <w:rFonts w:ascii="Arial" w:hAnsi="Arial" w:cs="Arial"/>
              </w:rPr>
            </w:pPr>
            <w:r w:rsidRPr="002C096B">
              <w:rPr>
                <w:rFonts w:ascii="Arial" w:hAnsi="Arial" w:cs="Arial"/>
              </w:rPr>
              <w:t>16</w:t>
            </w:r>
          </w:p>
        </w:tc>
        <w:tc>
          <w:tcPr>
            <w:tcW w:w="1478" w:type="dxa"/>
            <w:noWrap/>
            <w:vAlign w:val="center"/>
            <w:hideMark/>
          </w:tcPr>
          <w:p w14:paraId="51CECF40" w14:textId="77777777" w:rsidR="007207D8" w:rsidRPr="002C096B" w:rsidRDefault="007207D8" w:rsidP="002C096B">
            <w:pPr>
              <w:jc w:val="center"/>
              <w:rPr>
                <w:rFonts w:ascii="Arial" w:hAnsi="Arial" w:cs="Arial"/>
              </w:rPr>
            </w:pPr>
            <w:r w:rsidRPr="002C096B">
              <w:rPr>
                <w:rFonts w:ascii="Arial" w:hAnsi="Arial" w:cs="Arial"/>
              </w:rPr>
              <w:t>32</w:t>
            </w:r>
          </w:p>
        </w:tc>
        <w:tc>
          <w:tcPr>
            <w:tcW w:w="1281" w:type="dxa"/>
            <w:noWrap/>
            <w:vAlign w:val="center"/>
            <w:hideMark/>
          </w:tcPr>
          <w:p w14:paraId="05F19D33" w14:textId="77777777" w:rsidR="007207D8" w:rsidRPr="002C096B" w:rsidRDefault="007207D8" w:rsidP="002C096B">
            <w:pPr>
              <w:jc w:val="center"/>
              <w:rPr>
                <w:rFonts w:ascii="Arial" w:hAnsi="Arial" w:cs="Arial"/>
              </w:rPr>
            </w:pPr>
            <w:r w:rsidRPr="002C096B">
              <w:rPr>
                <w:rFonts w:ascii="Arial" w:hAnsi="Arial" w:cs="Arial"/>
              </w:rPr>
              <w:t>16</w:t>
            </w:r>
          </w:p>
        </w:tc>
        <w:tc>
          <w:tcPr>
            <w:tcW w:w="1281" w:type="dxa"/>
            <w:noWrap/>
            <w:vAlign w:val="center"/>
            <w:hideMark/>
          </w:tcPr>
          <w:p w14:paraId="212863ED" w14:textId="77777777" w:rsidR="007207D8" w:rsidRPr="002C096B" w:rsidRDefault="007207D8" w:rsidP="002C096B">
            <w:pPr>
              <w:jc w:val="center"/>
              <w:rPr>
                <w:rFonts w:ascii="Arial" w:hAnsi="Arial" w:cs="Arial"/>
              </w:rPr>
            </w:pPr>
            <w:r w:rsidRPr="002C096B">
              <w:rPr>
                <w:rFonts w:ascii="Arial" w:hAnsi="Arial" w:cs="Arial"/>
              </w:rPr>
              <w:t>16</w:t>
            </w:r>
          </w:p>
          <w:p w14:paraId="258E4FFE" w14:textId="77777777" w:rsidR="007207D8" w:rsidRPr="002C096B" w:rsidRDefault="007207D8" w:rsidP="002C096B">
            <w:pPr>
              <w:jc w:val="center"/>
              <w:rPr>
                <w:rFonts w:ascii="Arial" w:hAnsi="Arial" w:cs="Arial"/>
              </w:rPr>
            </w:pPr>
          </w:p>
        </w:tc>
        <w:tc>
          <w:tcPr>
            <w:tcW w:w="1478" w:type="dxa"/>
            <w:noWrap/>
            <w:vAlign w:val="center"/>
            <w:hideMark/>
          </w:tcPr>
          <w:p w14:paraId="5F9F9565" w14:textId="77777777" w:rsidR="007207D8" w:rsidRPr="002C096B" w:rsidRDefault="007207D8" w:rsidP="002C096B">
            <w:pPr>
              <w:jc w:val="center"/>
              <w:rPr>
                <w:rFonts w:ascii="Arial" w:hAnsi="Arial" w:cs="Arial"/>
              </w:rPr>
            </w:pPr>
            <w:r w:rsidRPr="002C096B">
              <w:rPr>
                <w:rFonts w:ascii="Arial" w:hAnsi="Arial" w:cs="Arial"/>
              </w:rPr>
              <w:t>32</w:t>
            </w:r>
          </w:p>
          <w:p w14:paraId="08332088" w14:textId="77777777" w:rsidR="007207D8" w:rsidRPr="002C096B" w:rsidRDefault="007207D8" w:rsidP="002C096B">
            <w:pPr>
              <w:jc w:val="center"/>
              <w:rPr>
                <w:rFonts w:ascii="Arial" w:hAnsi="Arial" w:cs="Arial"/>
              </w:rPr>
            </w:pPr>
          </w:p>
        </w:tc>
        <w:tc>
          <w:tcPr>
            <w:tcW w:w="1281" w:type="dxa"/>
            <w:noWrap/>
            <w:vAlign w:val="center"/>
            <w:hideMark/>
          </w:tcPr>
          <w:p w14:paraId="2C73B6E8" w14:textId="77777777" w:rsidR="007207D8" w:rsidRPr="002C096B" w:rsidRDefault="007207D8" w:rsidP="002C096B">
            <w:pPr>
              <w:jc w:val="center"/>
              <w:rPr>
                <w:rFonts w:ascii="Arial" w:hAnsi="Arial" w:cs="Arial"/>
              </w:rPr>
            </w:pPr>
            <w:r w:rsidRPr="002C096B">
              <w:rPr>
                <w:rFonts w:ascii="Arial" w:hAnsi="Arial" w:cs="Arial"/>
              </w:rPr>
              <w:t>16</w:t>
            </w:r>
          </w:p>
        </w:tc>
      </w:tr>
      <w:tr w:rsidR="007207D8" w:rsidRPr="002C096B" w14:paraId="1F6867DE" w14:textId="77777777" w:rsidTr="002C096B">
        <w:trPr>
          <w:trHeight w:val="320"/>
        </w:trPr>
        <w:tc>
          <w:tcPr>
            <w:tcW w:w="1270" w:type="dxa"/>
            <w:noWrap/>
            <w:vAlign w:val="center"/>
            <w:hideMark/>
          </w:tcPr>
          <w:p w14:paraId="2943975E" w14:textId="77777777" w:rsidR="007207D8" w:rsidRPr="002C096B" w:rsidRDefault="007207D8" w:rsidP="002C096B">
            <w:pPr>
              <w:rPr>
                <w:rFonts w:ascii="Arial" w:hAnsi="Arial" w:cs="Arial"/>
              </w:rPr>
            </w:pPr>
            <w:r w:rsidRPr="002C096B">
              <w:rPr>
                <w:rFonts w:ascii="Arial" w:hAnsi="Arial" w:cs="Arial"/>
              </w:rPr>
              <w:t>loss function</w:t>
            </w:r>
          </w:p>
        </w:tc>
        <w:tc>
          <w:tcPr>
            <w:tcW w:w="1281" w:type="dxa"/>
            <w:noWrap/>
            <w:vAlign w:val="center"/>
            <w:hideMark/>
          </w:tcPr>
          <w:p w14:paraId="2112C97E" w14:textId="77777777" w:rsidR="007207D8" w:rsidRPr="002C096B" w:rsidRDefault="007207D8" w:rsidP="002C096B">
            <w:pPr>
              <w:jc w:val="center"/>
              <w:rPr>
                <w:rFonts w:ascii="Arial" w:hAnsi="Arial" w:cs="Arial"/>
              </w:rPr>
            </w:pPr>
            <w:r w:rsidRPr="002C096B">
              <w:rPr>
                <w:rFonts w:ascii="Arial" w:hAnsi="Arial" w:cs="Arial"/>
              </w:rPr>
              <w:t>coral ordinal</w:t>
            </w:r>
          </w:p>
        </w:tc>
        <w:tc>
          <w:tcPr>
            <w:tcW w:w="1478" w:type="dxa"/>
            <w:noWrap/>
            <w:vAlign w:val="center"/>
            <w:hideMark/>
          </w:tcPr>
          <w:p w14:paraId="68C8A02B" w14:textId="77777777" w:rsidR="007207D8" w:rsidRPr="002C096B" w:rsidRDefault="007207D8" w:rsidP="002C096B">
            <w:pPr>
              <w:jc w:val="center"/>
              <w:rPr>
                <w:rFonts w:ascii="Arial" w:hAnsi="Arial" w:cs="Arial"/>
              </w:rPr>
            </w:pPr>
            <w:r w:rsidRPr="002C096B">
              <w:rPr>
                <w:rFonts w:ascii="Arial" w:hAnsi="Arial" w:cs="Arial"/>
              </w:rPr>
              <w:t>coral ordinal</w:t>
            </w:r>
          </w:p>
        </w:tc>
        <w:tc>
          <w:tcPr>
            <w:tcW w:w="1281" w:type="dxa"/>
            <w:noWrap/>
            <w:vAlign w:val="center"/>
            <w:hideMark/>
          </w:tcPr>
          <w:p w14:paraId="73B570B4" w14:textId="77777777" w:rsidR="007207D8" w:rsidRPr="002C096B" w:rsidRDefault="007207D8" w:rsidP="002C096B">
            <w:pPr>
              <w:jc w:val="center"/>
              <w:rPr>
                <w:rFonts w:ascii="Arial" w:hAnsi="Arial" w:cs="Arial"/>
              </w:rPr>
            </w:pPr>
            <w:r w:rsidRPr="002C096B">
              <w:rPr>
                <w:rFonts w:ascii="Arial" w:hAnsi="Arial" w:cs="Arial"/>
              </w:rPr>
              <w:t>coral ordinal</w:t>
            </w:r>
          </w:p>
        </w:tc>
        <w:tc>
          <w:tcPr>
            <w:tcW w:w="1281" w:type="dxa"/>
            <w:noWrap/>
            <w:vAlign w:val="center"/>
            <w:hideMark/>
          </w:tcPr>
          <w:p w14:paraId="12B1967D" w14:textId="77777777" w:rsidR="007207D8" w:rsidRPr="002C096B" w:rsidRDefault="007207D8" w:rsidP="002C096B">
            <w:pPr>
              <w:jc w:val="center"/>
              <w:rPr>
                <w:rFonts w:ascii="Arial" w:hAnsi="Arial" w:cs="Arial"/>
              </w:rPr>
            </w:pPr>
            <w:r w:rsidRPr="002C096B">
              <w:rPr>
                <w:rFonts w:ascii="Arial" w:hAnsi="Arial" w:cs="Arial"/>
              </w:rPr>
              <w:t>multi-class cross entropy</w:t>
            </w:r>
          </w:p>
        </w:tc>
        <w:tc>
          <w:tcPr>
            <w:tcW w:w="1478" w:type="dxa"/>
            <w:noWrap/>
            <w:vAlign w:val="center"/>
            <w:hideMark/>
          </w:tcPr>
          <w:p w14:paraId="41E6FEDE" w14:textId="77777777" w:rsidR="007207D8" w:rsidRPr="002C096B" w:rsidRDefault="007207D8" w:rsidP="002C096B">
            <w:pPr>
              <w:jc w:val="center"/>
              <w:rPr>
                <w:rFonts w:ascii="Arial" w:hAnsi="Arial" w:cs="Arial"/>
              </w:rPr>
            </w:pPr>
            <w:r w:rsidRPr="002C096B">
              <w:rPr>
                <w:rFonts w:ascii="Arial" w:hAnsi="Arial" w:cs="Arial"/>
              </w:rPr>
              <w:t>multi-class cross entropy</w:t>
            </w:r>
          </w:p>
        </w:tc>
        <w:tc>
          <w:tcPr>
            <w:tcW w:w="1281" w:type="dxa"/>
            <w:noWrap/>
            <w:vAlign w:val="center"/>
            <w:hideMark/>
          </w:tcPr>
          <w:p w14:paraId="55CC7319" w14:textId="77777777" w:rsidR="007207D8" w:rsidRPr="002C096B" w:rsidRDefault="007207D8" w:rsidP="002C096B">
            <w:pPr>
              <w:jc w:val="center"/>
              <w:rPr>
                <w:rFonts w:ascii="Arial" w:hAnsi="Arial" w:cs="Arial"/>
              </w:rPr>
            </w:pPr>
            <w:r w:rsidRPr="002C096B">
              <w:rPr>
                <w:rFonts w:ascii="Arial" w:hAnsi="Arial" w:cs="Arial"/>
              </w:rPr>
              <w:t>multi-class cross entropy</w:t>
            </w:r>
          </w:p>
        </w:tc>
      </w:tr>
    </w:tbl>
    <w:p w14:paraId="036564B4" w14:textId="77777777" w:rsidR="007207D8" w:rsidRPr="006D795A" w:rsidRDefault="007207D8" w:rsidP="007207D8">
      <w:pPr>
        <w:rPr>
          <w:rFonts w:ascii="Arial" w:hAnsi="Arial" w:cs="Arial"/>
          <w:sz w:val="24"/>
          <w:szCs w:val="24"/>
        </w:rPr>
      </w:pPr>
    </w:p>
    <w:p w14:paraId="63D4F194" w14:textId="77777777" w:rsidR="007207D8" w:rsidRPr="00E06AC4" w:rsidRDefault="007207D8" w:rsidP="007207D8">
      <w:pPr>
        <w:rPr>
          <w:rFonts w:ascii="Arial" w:hAnsi="Arial"/>
          <w:sz w:val="24"/>
        </w:rPr>
      </w:pPr>
    </w:p>
    <w:p w14:paraId="2BA2E589" w14:textId="77777777" w:rsidR="00B420B1" w:rsidRDefault="00B420B1"/>
    <w:sectPr w:rsidR="00B420B1" w:rsidSect="007207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5408E2" w14:textId="77777777" w:rsidR="00C25E46" w:rsidRDefault="00C25E46" w:rsidP="007207D8">
      <w:pPr>
        <w:spacing w:after="0" w:line="240" w:lineRule="auto"/>
      </w:pPr>
      <w:r>
        <w:separator/>
      </w:r>
    </w:p>
  </w:endnote>
  <w:endnote w:type="continuationSeparator" w:id="0">
    <w:p w14:paraId="139AA4B8" w14:textId="77777777" w:rsidR="00C25E46" w:rsidRDefault="00C25E46" w:rsidP="007207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5616312"/>
      <w:docPartObj>
        <w:docPartGallery w:val="Page Numbers (Bottom of Page)"/>
        <w:docPartUnique/>
      </w:docPartObj>
    </w:sdtPr>
    <w:sdtEndPr>
      <w:rPr>
        <w:noProof/>
      </w:rPr>
    </w:sdtEndPr>
    <w:sdtContent>
      <w:p w14:paraId="765AB52D" w14:textId="506C29C2" w:rsidR="007207D8" w:rsidRDefault="007207D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48C430" w14:textId="77777777" w:rsidR="00AA4F39" w:rsidRDefault="00AA4F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C194F" w14:textId="77777777" w:rsidR="00C25E46" w:rsidRDefault="00C25E46" w:rsidP="007207D8">
      <w:pPr>
        <w:spacing w:after="0" w:line="240" w:lineRule="auto"/>
      </w:pPr>
      <w:r>
        <w:separator/>
      </w:r>
    </w:p>
  </w:footnote>
  <w:footnote w:type="continuationSeparator" w:id="0">
    <w:p w14:paraId="7B48258D" w14:textId="77777777" w:rsidR="00C25E46" w:rsidRDefault="00C25E46" w:rsidP="007207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7D8"/>
    <w:rsid w:val="00013D00"/>
    <w:rsid w:val="00232F04"/>
    <w:rsid w:val="002C096B"/>
    <w:rsid w:val="00384E81"/>
    <w:rsid w:val="004822F1"/>
    <w:rsid w:val="0053557E"/>
    <w:rsid w:val="006B510E"/>
    <w:rsid w:val="007207D8"/>
    <w:rsid w:val="00727DBC"/>
    <w:rsid w:val="008C3B9A"/>
    <w:rsid w:val="00911EDF"/>
    <w:rsid w:val="00AA4F39"/>
    <w:rsid w:val="00B420B1"/>
    <w:rsid w:val="00B91FF7"/>
    <w:rsid w:val="00BA0974"/>
    <w:rsid w:val="00C25E46"/>
    <w:rsid w:val="00CD0704"/>
    <w:rsid w:val="00D835FA"/>
    <w:rsid w:val="00ED5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D807C"/>
  <w15:chartTrackingRefBased/>
  <w15:docId w15:val="{2E7C309C-1C40-4917-9B08-A11D9CE98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7D8"/>
    <w:rPr>
      <w:rFonts w:eastAsiaTheme="minorEastAsia"/>
      <w:kern w:val="0"/>
      <w:lang w:eastAsia="zh-CN"/>
      <w14:ligatures w14:val="none"/>
    </w:rPr>
  </w:style>
  <w:style w:type="paragraph" w:styleId="Heading1">
    <w:name w:val="heading 1"/>
    <w:basedOn w:val="Normal"/>
    <w:next w:val="Normal"/>
    <w:link w:val="Heading1Char"/>
    <w:uiPriority w:val="9"/>
    <w:qFormat/>
    <w:rsid w:val="007207D8"/>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207D8"/>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207D8"/>
    <w:pPr>
      <w:keepNext/>
      <w:keepLines/>
      <w:spacing w:before="160" w:after="80"/>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207D8"/>
    <w:pPr>
      <w:keepNext/>
      <w:keepLines/>
      <w:spacing w:before="80" w:after="40"/>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7207D8"/>
    <w:pPr>
      <w:keepNext/>
      <w:keepLines/>
      <w:spacing w:before="80" w:after="40"/>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7207D8"/>
    <w:pPr>
      <w:keepNext/>
      <w:keepLines/>
      <w:spacing w:before="40" w:after="0"/>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7207D8"/>
    <w:pPr>
      <w:keepNext/>
      <w:keepLines/>
      <w:spacing w:before="40" w:after="0"/>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7207D8"/>
    <w:pPr>
      <w:keepNext/>
      <w:keepLines/>
      <w:spacing w:after="0"/>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7207D8"/>
    <w:pPr>
      <w:keepNext/>
      <w:keepLines/>
      <w:spacing w:after="0"/>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7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07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07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07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07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07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07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07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07D8"/>
    <w:rPr>
      <w:rFonts w:eastAsiaTheme="majorEastAsia" w:cstheme="majorBidi"/>
      <w:color w:val="272727" w:themeColor="text1" w:themeTint="D8"/>
    </w:rPr>
  </w:style>
  <w:style w:type="paragraph" w:styleId="Title">
    <w:name w:val="Title"/>
    <w:basedOn w:val="Normal"/>
    <w:next w:val="Normal"/>
    <w:link w:val="TitleChar"/>
    <w:uiPriority w:val="10"/>
    <w:qFormat/>
    <w:rsid w:val="007207D8"/>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207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07D8"/>
    <w:pPr>
      <w:numPr>
        <w:ilvl w:val="1"/>
      </w:numPr>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7207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07D8"/>
    <w:pPr>
      <w:spacing w:before="160"/>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7207D8"/>
    <w:rPr>
      <w:i/>
      <w:iCs/>
      <w:color w:val="404040" w:themeColor="text1" w:themeTint="BF"/>
    </w:rPr>
  </w:style>
  <w:style w:type="paragraph" w:styleId="ListParagraph">
    <w:name w:val="List Paragraph"/>
    <w:basedOn w:val="Normal"/>
    <w:uiPriority w:val="34"/>
    <w:qFormat/>
    <w:rsid w:val="007207D8"/>
    <w:pPr>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7207D8"/>
    <w:rPr>
      <w:i/>
      <w:iCs/>
      <w:color w:val="0F4761" w:themeColor="accent1" w:themeShade="BF"/>
    </w:rPr>
  </w:style>
  <w:style w:type="paragraph" w:styleId="IntenseQuote">
    <w:name w:val="Intense Quote"/>
    <w:basedOn w:val="Normal"/>
    <w:next w:val="Normal"/>
    <w:link w:val="IntenseQuoteChar"/>
    <w:uiPriority w:val="30"/>
    <w:qFormat/>
    <w:rsid w:val="007207D8"/>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7207D8"/>
    <w:rPr>
      <w:i/>
      <w:iCs/>
      <w:color w:val="0F4761" w:themeColor="accent1" w:themeShade="BF"/>
    </w:rPr>
  </w:style>
  <w:style w:type="character" w:styleId="IntenseReference">
    <w:name w:val="Intense Reference"/>
    <w:basedOn w:val="DefaultParagraphFont"/>
    <w:uiPriority w:val="32"/>
    <w:qFormat/>
    <w:rsid w:val="007207D8"/>
    <w:rPr>
      <w:b/>
      <w:bCs/>
      <w:smallCaps/>
      <w:color w:val="0F4761" w:themeColor="accent1" w:themeShade="BF"/>
      <w:spacing w:val="5"/>
    </w:rPr>
  </w:style>
  <w:style w:type="table" w:styleId="TableGrid">
    <w:name w:val="Table Grid"/>
    <w:basedOn w:val="TableNormal"/>
    <w:uiPriority w:val="39"/>
    <w:rsid w:val="007207D8"/>
    <w:pPr>
      <w:spacing w:after="0" w:line="240" w:lineRule="auto"/>
    </w:pPr>
    <w:rPr>
      <w:rFonts w:eastAsiaTheme="minorEastAsia"/>
      <w:kern w:val="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207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7D8"/>
    <w:rPr>
      <w:rFonts w:eastAsiaTheme="minorEastAsia"/>
      <w:kern w:val="0"/>
      <w:lang w:eastAsia="zh-CN"/>
      <w14:ligatures w14:val="none"/>
    </w:rPr>
  </w:style>
  <w:style w:type="paragraph" w:styleId="Header">
    <w:name w:val="header"/>
    <w:basedOn w:val="Normal"/>
    <w:link w:val="HeaderChar"/>
    <w:uiPriority w:val="99"/>
    <w:unhideWhenUsed/>
    <w:rsid w:val="007207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7D8"/>
    <w:rPr>
      <w:rFonts w:eastAsiaTheme="minorEastAsia"/>
      <w:kern w:val="0"/>
      <w:lang w:eastAsia="zh-CN"/>
      <w14:ligatures w14:val="none"/>
    </w:rPr>
  </w:style>
  <w:style w:type="paragraph" w:styleId="NormalWeb">
    <w:name w:val="Normal (Web)"/>
    <w:basedOn w:val="Normal"/>
    <w:uiPriority w:val="99"/>
    <w:semiHidden/>
    <w:unhideWhenUsed/>
    <w:rsid w:val="00727DB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6447569">
      <w:bodyDiv w:val="1"/>
      <w:marLeft w:val="0"/>
      <w:marRight w:val="0"/>
      <w:marTop w:val="0"/>
      <w:marBottom w:val="0"/>
      <w:divBdr>
        <w:top w:val="none" w:sz="0" w:space="0" w:color="auto"/>
        <w:left w:val="none" w:sz="0" w:space="0" w:color="auto"/>
        <w:bottom w:val="none" w:sz="0" w:space="0" w:color="auto"/>
        <w:right w:val="none" w:sz="0" w:space="0" w:color="auto"/>
      </w:divBdr>
    </w:div>
    <w:div w:id="1028719623">
      <w:bodyDiv w:val="1"/>
      <w:marLeft w:val="0"/>
      <w:marRight w:val="0"/>
      <w:marTop w:val="0"/>
      <w:marBottom w:val="0"/>
      <w:divBdr>
        <w:top w:val="none" w:sz="0" w:space="0" w:color="auto"/>
        <w:left w:val="none" w:sz="0" w:space="0" w:color="auto"/>
        <w:bottom w:val="none" w:sz="0" w:space="0" w:color="auto"/>
        <w:right w:val="none" w:sz="0" w:space="0" w:color="auto"/>
      </w:divBdr>
    </w:div>
    <w:div w:id="1227372246">
      <w:bodyDiv w:val="1"/>
      <w:marLeft w:val="0"/>
      <w:marRight w:val="0"/>
      <w:marTop w:val="0"/>
      <w:marBottom w:val="0"/>
      <w:divBdr>
        <w:top w:val="none" w:sz="0" w:space="0" w:color="auto"/>
        <w:left w:val="none" w:sz="0" w:space="0" w:color="auto"/>
        <w:bottom w:val="none" w:sz="0" w:space="0" w:color="auto"/>
        <w:right w:val="none" w:sz="0" w:space="0" w:color="auto"/>
      </w:divBdr>
    </w:div>
    <w:div w:id="188528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 Mengyao</dc:creator>
  <cp:keywords/>
  <dc:description/>
  <cp:lastModifiedBy>Hu, Mengyao</cp:lastModifiedBy>
  <cp:revision>2</cp:revision>
  <dcterms:created xsi:type="dcterms:W3CDTF">2024-08-13T20:45:00Z</dcterms:created>
  <dcterms:modified xsi:type="dcterms:W3CDTF">2024-08-13T20:45:00Z</dcterms:modified>
</cp:coreProperties>
</file>