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30B" w:rsidRPr="00B331B8" w:rsidRDefault="00F4630B" w:rsidP="00F4630B">
      <w:pPr>
        <w:pStyle w:val="1"/>
        <w:spacing w:beforeLines="100" w:before="312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1. </w:t>
      </w:r>
      <w:r>
        <w:rPr>
          <w:rFonts w:ascii="Times New Roman" w:hAnsi="Times New Roman" w:hint="eastAsia"/>
          <w:sz w:val="24"/>
          <w:szCs w:val="24"/>
        </w:rPr>
        <w:t>P</w:t>
      </w:r>
      <w:r w:rsidRPr="00B331B8">
        <w:rPr>
          <w:rFonts w:ascii="Times New Roman" w:hAnsi="Times New Roman"/>
          <w:sz w:val="24"/>
          <w:szCs w:val="24"/>
        </w:rPr>
        <w:t xml:space="preserve">athogen identification results between </w:t>
      </w:r>
      <w:r>
        <w:rPr>
          <w:rFonts w:ascii="Times New Roman" w:hAnsi="Times New Roman" w:hint="eastAsia"/>
          <w:sz w:val="24"/>
          <w:szCs w:val="24"/>
        </w:rPr>
        <w:t xml:space="preserve">microbiological </w:t>
      </w:r>
      <w:r w:rsidRPr="00B331B8">
        <w:rPr>
          <w:rFonts w:ascii="Times New Roman" w:hAnsi="Times New Roman"/>
          <w:sz w:val="24"/>
          <w:szCs w:val="24"/>
        </w:rPr>
        <w:t xml:space="preserve">culture and </w:t>
      </w:r>
      <w:proofErr w:type="spellStart"/>
      <w:r w:rsidRPr="00B331B8">
        <w:rPr>
          <w:rFonts w:ascii="Times New Roman" w:hAnsi="Times New Roman"/>
          <w:sz w:val="24"/>
          <w:szCs w:val="24"/>
        </w:rPr>
        <w:t>mNGS</w:t>
      </w:r>
      <w:proofErr w:type="spellEnd"/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"/>
        <w:gridCol w:w="3023"/>
        <w:gridCol w:w="4701"/>
      </w:tblGrid>
      <w:tr w:rsidR="00F4630B" w:rsidRPr="00B331B8" w:rsidTr="00795ABB"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Culture</w:t>
            </w:r>
          </w:p>
        </w:tc>
        <w:tc>
          <w:tcPr>
            <w:tcW w:w="4920" w:type="dxa"/>
            <w:tcBorders>
              <w:bottom w:val="single" w:sz="4" w:space="0" w:color="auto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mNGS</w:t>
            </w:r>
            <w:proofErr w:type="spellEnd"/>
            <w:proofErr w:type="gramEnd"/>
          </w:p>
        </w:tc>
      </w:tr>
      <w:tr w:rsidR="00F4630B" w:rsidRPr="00B331B8" w:rsidTr="00795ABB">
        <w:tc>
          <w:tcPr>
            <w:tcW w:w="817" w:type="dxa"/>
            <w:tcBorders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9" w:type="dxa"/>
            <w:tcBorders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Staphylococcus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aureus</w:t>
            </w:r>
            <w:proofErr w:type="spellEnd"/>
          </w:p>
        </w:tc>
        <w:tc>
          <w:tcPr>
            <w:tcW w:w="4920" w:type="dxa"/>
            <w:tcBorders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Staphylococcus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aureus</w:t>
            </w:r>
            <w:proofErr w:type="spellEnd"/>
          </w:p>
        </w:tc>
      </w:tr>
      <w:tr w:rsidR="00F4630B" w:rsidRPr="00B331B8" w:rsidTr="00795ABB">
        <w:tc>
          <w:tcPr>
            <w:tcW w:w="817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Staphylococcus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aureus</w:t>
            </w:r>
            <w:proofErr w:type="spellEnd"/>
          </w:p>
        </w:tc>
        <w:tc>
          <w:tcPr>
            <w:tcW w:w="4920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Human mycoplasma</w:t>
            </w:r>
          </w:p>
        </w:tc>
      </w:tr>
      <w:tr w:rsidR="00F4630B" w:rsidRPr="00B331B8" w:rsidTr="00795ABB">
        <w:tc>
          <w:tcPr>
            <w:tcW w:w="817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Staphylococcus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aureus</w:t>
            </w:r>
            <w:proofErr w:type="spellEnd"/>
          </w:p>
        </w:tc>
        <w:tc>
          <w:tcPr>
            <w:tcW w:w="4920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Staphylococcus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aureus</w:t>
            </w:r>
            <w:proofErr w:type="spellEnd"/>
          </w:p>
        </w:tc>
      </w:tr>
      <w:tr w:rsidR="00F4630B" w:rsidRPr="00B331B8" w:rsidTr="00795ABB">
        <w:tc>
          <w:tcPr>
            <w:tcW w:w="817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Streptococcus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agalactiae</w:t>
            </w:r>
            <w:proofErr w:type="spellEnd"/>
          </w:p>
        </w:tc>
        <w:tc>
          <w:tcPr>
            <w:tcW w:w="4920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Streptococcus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agalactiae</w:t>
            </w:r>
            <w:proofErr w:type="spellEnd"/>
          </w:p>
        </w:tc>
      </w:tr>
      <w:tr w:rsidR="00F4630B" w:rsidRPr="00B331B8" w:rsidTr="00795ABB">
        <w:tc>
          <w:tcPr>
            <w:tcW w:w="817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Streptococcus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agalactiae</w:t>
            </w:r>
            <w:proofErr w:type="spellEnd"/>
          </w:p>
        </w:tc>
        <w:tc>
          <w:tcPr>
            <w:tcW w:w="4920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Streptococcus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agalactiae</w:t>
            </w:r>
            <w:proofErr w:type="spellEnd"/>
          </w:p>
        </w:tc>
      </w:tr>
      <w:tr w:rsidR="00F4630B" w:rsidRPr="00B331B8" w:rsidTr="00795ABB">
        <w:tc>
          <w:tcPr>
            <w:tcW w:w="817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Staphylococcus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haemolyticus</w:t>
            </w:r>
            <w:proofErr w:type="spellEnd"/>
          </w:p>
        </w:tc>
        <w:tc>
          <w:tcPr>
            <w:tcW w:w="4920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Staphylococcus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haemolyticus</w:t>
            </w:r>
            <w:proofErr w:type="spellEnd"/>
          </w:p>
        </w:tc>
      </w:tr>
      <w:tr w:rsidR="00F4630B" w:rsidRPr="00B331B8" w:rsidTr="00795ABB">
        <w:tc>
          <w:tcPr>
            <w:tcW w:w="817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Bacteroides</w:t>
            </w:r>
            <w:proofErr w:type="spellEnd"/>
          </w:p>
        </w:tc>
        <w:tc>
          <w:tcPr>
            <w:tcW w:w="4920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Bacteroides</w:t>
            </w:r>
            <w:proofErr w:type="spellEnd"/>
          </w:p>
        </w:tc>
      </w:tr>
      <w:tr w:rsidR="00F4630B" w:rsidRPr="00B331B8" w:rsidTr="00795ABB">
        <w:tc>
          <w:tcPr>
            <w:tcW w:w="817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Enterococcus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faecalis</w:t>
            </w:r>
            <w:proofErr w:type="spellEnd"/>
          </w:p>
        </w:tc>
        <w:tc>
          <w:tcPr>
            <w:tcW w:w="4920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Enterobacter</w:t>
            </w:r>
            <w:proofErr w:type="spellEnd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cloacae</w:t>
            </w:r>
          </w:p>
        </w:tc>
      </w:tr>
      <w:tr w:rsidR="00F4630B" w:rsidRPr="00B331B8" w:rsidTr="00795ABB">
        <w:tc>
          <w:tcPr>
            <w:tcW w:w="817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Klebsiella</w:t>
            </w:r>
            <w:proofErr w:type="spellEnd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pneumoniae</w:t>
            </w:r>
            <w:proofErr w:type="spellEnd"/>
          </w:p>
        </w:tc>
        <w:tc>
          <w:tcPr>
            <w:tcW w:w="4920" w:type="dxa"/>
            <w:tcBorders>
              <w:top w:val="nil"/>
              <w:bottom w:val="nil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Klebsiella</w:t>
            </w:r>
            <w:proofErr w:type="spellEnd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pneumoniae</w:t>
            </w:r>
            <w:proofErr w:type="spellEnd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+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Bacteroides</w:t>
            </w:r>
            <w:proofErr w:type="spellEnd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+ Pseudomonas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aeruginosa</w:t>
            </w:r>
            <w:proofErr w:type="spellEnd"/>
          </w:p>
        </w:tc>
      </w:tr>
      <w:tr w:rsidR="00F4630B" w:rsidRPr="00B331B8" w:rsidTr="00795ABB">
        <w:tc>
          <w:tcPr>
            <w:tcW w:w="817" w:type="dxa"/>
            <w:tcBorders>
              <w:top w:val="nil"/>
              <w:bottom w:val="single" w:sz="4" w:space="0" w:color="auto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4920" w:type="dxa"/>
            <w:tcBorders>
              <w:top w:val="nil"/>
              <w:bottom w:val="single" w:sz="4" w:space="0" w:color="auto"/>
            </w:tcBorders>
            <w:vAlign w:val="center"/>
          </w:tcPr>
          <w:p w:rsidR="00F4630B" w:rsidRPr="00B331B8" w:rsidRDefault="00F4630B" w:rsidP="00795ABB">
            <w:pPr>
              <w:pStyle w:val="1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Streptococcus </w:t>
            </w:r>
            <w:proofErr w:type="spellStart"/>
            <w:r w:rsidRPr="00B331B8">
              <w:rPr>
                <w:rFonts w:ascii="Times New Roman" w:hAnsi="Times New Roman"/>
                <w:color w:val="000000"/>
                <w:sz w:val="24"/>
                <w:szCs w:val="24"/>
              </w:rPr>
              <w:t>agalactiae</w:t>
            </w:r>
            <w:proofErr w:type="spellEnd"/>
          </w:p>
        </w:tc>
      </w:tr>
    </w:tbl>
    <w:p w:rsidR="0050591B" w:rsidRDefault="0050591B">
      <w:bookmarkStart w:id="0" w:name="_GoBack"/>
      <w:bookmarkEnd w:id="0"/>
    </w:p>
    <w:sectPr w:rsidR="0050591B" w:rsidSect="009604A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30B"/>
    <w:rsid w:val="002420A5"/>
    <w:rsid w:val="0050591B"/>
    <w:rsid w:val="009604A3"/>
    <w:rsid w:val="00B1398B"/>
    <w:rsid w:val="00F4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C2AC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30B"/>
    <w:pPr>
      <w:spacing w:after="160" w:line="259" w:lineRule="auto"/>
    </w:pPr>
    <w:rPr>
      <w:rFonts w:asciiTheme="minorHAnsi" w:eastAsiaTheme="minorHAnsi" w:hAnsiTheme="minorHAnsi"/>
      <w:kern w:val="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常1"/>
    <w:rsid w:val="00F4630B"/>
    <w:rPr>
      <w:rFonts w:ascii="Calibri" w:eastAsia="宋体" w:hAnsi="Calibri" w:cs="Times New Roman"/>
      <w:sz w:val="21"/>
      <w:szCs w:val="21"/>
    </w:rPr>
  </w:style>
  <w:style w:type="table" w:styleId="a3">
    <w:name w:val="Table Grid"/>
    <w:basedOn w:val="a1"/>
    <w:uiPriority w:val="59"/>
    <w:rsid w:val="00F4630B"/>
    <w:rPr>
      <w:rFonts w:eastAsia="SimSu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30B"/>
    <w:pPr>
      <w:spacing w:after="160" w:line="259" w:lineRule="auto"/>
    </w:pPr>
    <w:rPr>
      <w:rFonts w:asciiTheme="minorHAnsi" w:eastAsiaTheme="minorHAnsi" w:hAnsiTheme="minorHAnsi"/>
      <w:kern w:val="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常1"/>
    <w:rsid w:val="00F4630B"/>
    <w:rPr>
      <w:rFonts w:ascii="Calibri" w:eastAsia="宋体" w:hAnsi="Calibri" w:cs="Times New Roman"/>
      <w:sz w:val="21"/>
      <w:szCs w:val="21"/>
    </w:rPr>
  </w:style>
  <w:style w:type="table" w:styleId="a3">
    <w:name w:val="Table Grid"/>
    <w:basedOn w:val="a1"/>
    <w:uiPriority w:val="59"/>
    <w:rsid w:val="00F4630B"/>
    <w:rPr>
      <w:rFonts w:eastAsia="SimSu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507</Characters>
  <Application>Microsoft Macintosh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Chaofan Zhang</dc:creator>
  <cp:keywords/>
  <dc:description/>
  <cp:lastModifiedBy>Chaofan Zhang</cp:lastModifiedBy>
  <cp:revision>1</cp:revision>
  <dcterms:created xsi:type="dcterms:W3CDTF">2019-08-24T02:40:00Z</dcterms:created>
  <dcterms:modified xsi:type="dcterms:W3CDTF">2019-08-24T02:41:00Z</dcterms:modified>
</cp:coreProperties>
</file>