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F0D5B" w:rsidRDefault="002F0D5B" w:rsidP="002F0D5B">
      <w:pPr>
        <w:contextualSpacing/>
        <w:jc w:val="both"/>
        <w:rPr>
          <w:rFonts w:ascii="Arial" w:hAnsi="Arial" w:cs="Arial"/>
          <w:b/>
          <w:bCs/>
          <w:lang w:val="es-MX"/>
        </w:rPr>
      </w:pPr>
      <w:r w:rsidRPr="00CC0B02">
        <w:rPr>
          <w:rFonts w:ascii="Arial" w:hAnsi="Arial" w:cs="Arial"/>
          <w:b/>
          <w:bCs/>
          <w:lang w:val="es-MX"/>
        </w:rPr>
        <w:t>“Entiendo mi diabetes” investigators group</w:t>
      </w:r>
    </w:p>
    <w:p w:rsidR="002F0D5B" w:rsidRDefault="002F0D5B" w:rsidP="00CE37A0">
      <w:pPr>
        <w:spacing w:line="360" w:lineRule="auto"/>
        <w:jc w:val="both"/>
        <w:rPr>
          <w:rFonts w:ascii="Arial" w:hAnsi="Arial" w:cs="Arial"/>
          <w:bCs/>
        </w:rPr>
      </w:pPr>
    </w:p>
    <w:p w:rsidR="00CE37A0" w:rsidRDefault="00CE37A0" w:rsidP="00CE37A0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Universidad Nacional Autónoma de México, (UNAM) Departamento de Salud Pública: Abril Violeta Muñoz Torres. </w:t>
      </w:r>
    </w:p>
    <w:p w:rsidR="00CE37A0" w:rsidRPr="00B50E6B" w:rsidRDefault="00CE37A0" w:rsidP="00CE37A0">
      <w:pPr>
        <w:spacing w:line="360" w:lineRule="auto"/>
        <w:jc w:val="both"/>
        <w:rPr>
          <w:rFonts w:ascii="Arial" w:hAnsi="Arial" w:cs="Arial"/>
          <w:bCs/>
          <w:lang w:val="pt-BR"/>
        </w:rPr>
      </w:pPr>
      <w:r>
        <w:rPr>
          <w:rFonts w:ascii="Arial" w:hAnsi="Arial" w:cs="Arial"/>
          <w:bCs/>
        </w:rPr>
        <w:t xml:space="preserve">Hospital Regional </w:t>
      </w:r>
      <w:r w:rsidR="002F0D5B">
        <w:rPr>
          <w:rFonts w:ascii="Arial" w:hAnsi="Arial" w:cs="Arial"/>
          <w:bCs/>
        </w:rPr>
        <w:t xml:space="preserve">No 1. </w:t>
      </w:r>
      <w:r>
        <w:rPr>
          <w:rFonts w:ascii="Arial" w:hAnsi="Arial" w:cs="Arial"/>
          <w:bCs/>
        </w:rPr>
        <w:t xml:space="preserve">Dr. </w:t>
      </w:r>
      <w:r w:rsidRPr="00B50E6B">
        <w:rPr>
          <w:rFonts w:ascii="Arial" w:hAnsi="Arial" w:cs="Arial"/>
          <w:bCs/>
          <w:lang w:val="pt-BR"/>
        </w:rPr>
        <w:t>“Carlos MacGregor Sánchez Navarro: Gabriela Ortíz Ortíz</w:t>
      </w:r>
      <w:r>
        <w:rPr>
          <w:rFonts w:ascii="Arial" w:hAnsi="Arial" w:cs="Arial"/>
          <w:bCs/>
          <w:lang w:val="pt-BR"/>
        </w:rPr>
        <w:t>, Barbara Roa Herrera</w:t>
      </w:r>
      <w:r w:rsidR="002F0D5B">
        <w:rPr>
          <w:rFonts w:ascii="Arial" w:hAnsi="Arial" w:cs="Arial"/>
          <w:bCs/>
          <w:lang w:val="pt-BR"/>
        </w:rPr>
        <w:t xml:space="preserve">. </w:t>
      </w:r>
    </w:p>
    <w:p w:rsidR="00CE37A0" w:rsidRPr="00B50E6B" w:rsidRDefault="00CE37A0" w:rsidP="00CE37A0">
      <w:pPr>
        <w:spacing w:line="360" w:lineRule="auto"/>
        <w:jc w:val="both"/>
        <w:rPr>
          <w:rFonts w:ascii="Arial" w:hAnsi="Arial" w:cs="Arial"/>
          <w:bCs/>
          <w:lang w:val="pt-BR"/>
        </w:rPr>
      </w:pPr>
      <w:r w:rsidRPr="00B50E6B">
        <w:rPr>
          <w:rFonts w:ascii="Arial" w:hAnsi="Arial" w:cs="Arial"/>
          <w:bCs/>
          <w:lang w:val="pt-BR"/>
        </w:rPr>
        <w:t xml:space="preserve">Clínica de Medicina Familiar </w:t>
      </w:r>
      <w:r>
        <w:rPr>
          <w:rFonts w:ascii="Arial" w:hAnsi="Arial" w:cs="Arial"/>
          <w:bCs/>
          <w:lang w:val="pt-BR"/>
        </w:rPr>
        <w:t>No 1</w:t>
      </w:r>
      <w:r w:rsidRPr="00B50E6B">
        <w:rPr>
          <w:rFonts w:ascii="Arial" w:hAnsi="Arial" w:cs="Arial"/>
          <w:bCs/>
          <w:lang w:val="pt-BR"/>
        </w:rPr>
        <w:t>:</w:t>
      </w:r>
      <w:r>
        <w:rPr>
          <w:rFonts w:ascii="Arial" w:hAnsi="Arial" w:cs="Arial"/>
          <w:bCs/>
          <w:lang w:val="pt-BR"/>
        </w:rPr>
        <w:t xml:space="preserve"> Juana Marlen Ruiz Batalla, Jafet Montero Lara. </w:t>
      </w:r>
    </w:p>
    <w:p w:rsidR="00CE37A0" w:rsidRPr="00B50E6B" w:rsidRDefault="00CE37A0" w:rsidP="00CE37A0">
      <w:pPr>
        <w:spacing w:line="360" w:lineRule="auto"/>
        <w:jc w:val="both"/>
        <w:rPr>
          <w:rFonts w:ascii="Arial" w:hAnsi="Arial" w:cs="Arial"/>
          <w:bCs/>
          <w:lang w:val="pt-BR"/>
        </w:rPr>
      </w:pPr>
      <w:r w:rsidRPr="00B50E6B">
        <w:rPr>
          <w:rFonts w:ascii="Arial" w:hAnsi="Arial" w:cs="Arial"/>
          <w:bCs/>
          <w:lang w:val="pt-BR"/>
        </w:rPr>
        <w:t xml:space="preserve">Clínica de Medicina Familiar </w:t>
      </w:r>
      <w:r>
        <w:rPr>
          <w:rFonts w:ascii="Arial" w:hAnsi="Arial" w:cs="Arial"/>
          <w:bCs/>
          <w:lang w:val="pt-BR"/>
        </w:rPr>
        <w:t>No 7</w:t>
      </w:r>
      <w:r w:rsidRPr="00B50E6B">
        <w:rPr>
          <w:rFonts w:ascii="Arial" w:hAnsi="Arial" w:cs="Arial"/>
          <w:bCs/>
          <w:lang w:val="pt-BR"/>
        </w:rPr>
        <w:t>:</w:t>
      </w:r>
      <w:r>
        <w:rPr>
          <w:rFonts w:ascii="Arial" w:hAnsi="Arial" w:cs="Arial"/>
          <w:bCs/>
          <w:lang w:val="pt-BR"/>
        </w:rPr>
        <w:t xml:space="preserve"> Sandra Vega García, Elizabeth Rivero García, Mariana Villareal </w:t>
      </w:r>
      <w:r w:rsidR="002F0D5B">
        <w:rPr>
          <w:rFonts w:ascii="Arial" w:hAnsi="Arial" w:cs="Arial"/>
          <w:bCs/>
          <w:lang w:val="pt-BR"/>
        </w:rPr>
        <w:t>Ávalos</w:t>
      </w:r>
      <w:r>
        <w:rPr>
          <w:rFonts w:ascii="Arial" w:hAnsi="Arial" w:cs="Arial"/>
          <w:bCs/>
          <w:lang w:val="pt-BR"/>
        </w:rPr>
        <w:t>.</w:t>
      </w:r>
    </w:p>
    <w:p w:rsidR="00CE37A0" w:rsidRPr="00B50E6B" w:rsidRDefault="00CE37A0" w:rsidP="00CE37A0">
      <w:pPr>
        <w:spacing w:line="360" w:lineRule="auto"/>
        <w:jc w:val="both"/>
        <w:rPr>
          <w:rFonts w:ascii="Arial" w:hAnsi="Arial" w:cs="Arial"/>
          <w:bCs/>
          <w:lang w:val="pt-BR"/>
        </w:rPr>
      </w:pPr>
      <w:r w:rsidRPr="00B50E6B">
        <w:rPr>
          <w:rFonts w:ascii="Arial" w:hAnsi="Arial" w:cs="Arial"/>
          <w:bCs/>
          <w:lang w:val="pt-BR"/>
        </w:rPr>
        <w:t xml:space="preserve">Clínica de Medicina Familiar </w:t>
      </w:r>
      <w:r>
        <w:rPr>
          <w:rFonts w:ascii="Arial" w:hAnsi="Arial" w:cs="Arial"/>
          <w:bCs/>
          <w:lang w:val="pt-BR"/>
        </w:rPr>
        <w:t xml:space="preserve">No </w:t>
      </w:r>
      <w:r w:rsidRPr="00B50E6B">
        <w:rPr>
          <w:rFonts w:ascii="Arial" w:hAnsi="Arial" w:cs="Arial"/>
          <w:bCs/>
          <w:lang w:val="pt-BR"/>
        </w:rPr>
        <w:t>4:</w:t>
      </w:r>
      <w:r>
        <w:rPr>
          <w:rFonts w:ascii="Arial" w:hAnsi="Arial" w:cs="Arial"/>
          <w:bCs/>
          <w:lang w:val="pt-BR"/>
        </w:rPr>
        <w:t xml:space="preserve"> Diego Arturo Oliva Reyes, Xóchitl Mondragón Sandoval, Maria Guadalupe Suarez Cruz. </w:t>
      </w:r>
    </w:p>
    <w:p w:rsidR="00CE37A0" w:rsidRPr="00B50E6B" w:rsidRDefault="00CE37A0" w:rsidP="00CE37A0">
      <w:pPr>
        <w:spacing w:line="360" w:lineRule="auto"/>
        <w:jc w:val="both"/>
        <w:rPr>
          <w:rFonts w:ascii="Arial" w:hAnsi="Arial" w:cs="Arial"/>
          <w:bCs/>
          <w:lang w:val="pt-BR"/>
        </w:rPr>
      </w:pPr>
      <w:r w:rsidRPr="00B50E6B">
        <w:rPr>
          <w:rFonts w:ascii="Arial" w:hAnsi="Arial" w:cs="Arial"/>
          <w:bCs/>
          <w:lang w:val="pt-BR"/>
        </w:rPr>
        <w:t xml:space="preserve">Clínica de Medicina Familiar </w:t>
      </w:r>
      <w:r w:rsidR="002F0D5B">
        <w:rPr>
          <w:rFonts w:ascii="Arial" w:hAnsi="Arial" w:cs="Arial"/>
          <w:bCs/>
          <w:lang w:val="pt-BR"/>
        </w:rPr>
        <w:t xml:space="preserve">No </w:t>
      </w:r>
      <w:r w:rsidRPr="00B50E6B">
        <w:rPr>
          <w:rFonts w:ascii="Arial" w:hAnsi="Arial" w:cs="Arial"/>
          <w:bCs/>
          <w:lang w:val="pt-BR"/>
        </w:rPr>
        <w:t>9:</w:t>
      </w:r>
      <w:r>
        <w:rPr>
          <w:rFonts w:ascii="Arial" w:hAnsi="Arial" w:cs="Arial"/>
          <w:bCs/>
          <w:lang w:val="pt-BR"/>
        </w:rPr>
        <w:t xml:space="preserve"> Sergio Luis Garcia Cabazos, Carlos Noé Pino Hernández, Mariana López Delgado. </w:t>
      </w:r>
    </w:p>
    <w:p w:rsidR="00CE37A0" w:rsidRPr="00B50E6B" w:rsidRDefault="00CE37A0" w:rsidP="00CE37A0">
      <w:pPr>
        <w:spacing w:line="360" w:lineRule="auto"/>
        <w:jc w:val="both"/>
        <w:rPr>
          <w:rFonts w:ascii="Arial" w:hAnsi="Arial" w:cs="Arial"/>
          <w:bCs/>
          <w:lang w:val="pt-BR"/>
        </w:rPr>
      </w:pPr>
      <w:r w:rsidRPr="00B50E6B">
        <w:rPr>
          <w:rFonts w:ascii="Arial" w:hAnsi="Arial" w:cs="Arial"/>
          <w:bCs/>
          <w:lang w:val="pt-BR"/>
        </w:rPr>
        <w:t>Clínica de Medicina Familiar</w:t>
      </w:r>
      <w:r w:rsidR="002F0D5B">
        <w:rPr>
          <w:rFonts w:ascii="Arial" w:hAnsi="Arial" w:cs="Arial"/>
          <w:bCs/>
          <w:lang w:val="pt-BR"/>
        </w:rPr>
        <w:t xml:space="preserve"> No. </w:t>
      </w:r>
      <w:r w:rsidRPr="00B50E6B">
        <w:rPr>
          <w:rFonts w:ascii="Arial" w:hAnsi="Arial" w:cs="Arial"/>
          <w:bCs/>
          <w:lang w:val="pt-BR"/>
        </w:rPr>
        <w:t xml:space="preserve"> 28:</w:t>
      </w:r>
      <w:r>
        <w:rPr>
          <w:rFonts w:ascii="Arial" w:hAnsi="Arial" w:cs="Arial"/>
          <w:bCs/>
          <w:lang w:val="pt-BR"/>
        </w:rPr>
        <w:t>Yarenis Santiago Escobar. Edyalit G, Santos Balbuena, Jessica S Aguilar García.</w:t>
      </w:r>
    </w:p>
    <w:p w:rsidR="00CE37A0" w:rsidRPr="00B41E3B" w:rsidRDefault="00CE37A0" w:rsidP="00CE37A0">
      <w:pPr>
        <w:spacing w:line="360" w:lineRule="auto"/>
        <w:jc w:val="both"/>
        <w:rPr>
          <w:rFonts w:ascii="Arial" w:hAnsi="Arial" w:cs="Arial"/>
          <w:bCs/>
          <w:lang w:val="pt-BR"/>
        </w:rPr>
      </w:pPr>
      <w:r w:rsidRPr="00B50E6B">
        <w:rPr>
          <w:rFonts w:ascii="Arial" w:hAnsi="Arial" w:cs="Arial"/>
          <w:bCs/>
          <w:lang w:val="pt-BR"/>
        </w:rPr>
        <w:t xml:space="preserve">Clínica de Medicina Familiar </w:t>
      </w:r>
      <w:r w:rsidR="002F0D5B">
        <w:rPr>
          <w:rFonts w:ascii="Arial" w:hAnsi="Arial" w:cs="Arial"/>
          <w:bCs/>
          <w:lang w:val="pt-BR"/>
        </w:rPr>
        <w:t xml:space="preserve">No. </w:t>
      </w:r>
      <w:r w:rsidRPr="00B50E6B">
        <w:rPr>
          <w:rFonts w:ascii="Arial" w:hAnsi="Arial" w:cs="Arial"/>
          <w:bCs/>
          <w:lang w:val="pt-BR"/>
        </w:rPr>
        <w:t xml:space="preserve">10: </w:t>
      </w:r>
      <w:r>
        <w:rPr>
          <w:rFonts w:ascii="Arial" w:hAnsi="Arial" w:cs="Arial"/>
          <w:bCs/>
          <w:lang w:val="pt-BR"/>
        </w:rPr>
        <w:t xml:space="preserve">Julio Antonio Flores Piña, Eloy Olivares Mosco. Emilio Sánchez Huerta. </w:t>
      </w:r>
    </w:p>
    <w:p w:rsidR="002F0D5B" w:rsidRDefault="002F0D5B" w:rsidP="00CE37A0">
      <w:pPr>
        <w:spacing w:line="360" w:lineRule="auto"/>
        <w:jc w:val="both"/>
        <w:rPr>
          <w:rFonts w:ascii="Arial" w:hAnsi="Arial" w:cs="Arial"/>
          <w:i/>
          <w:iCs/>
          <w:lang w:val="pt-BR"/>
        </w:rPr>
      </w:pPr>
    </w:p>
    <w:p w:rsidR="002F0D5B" w:rsidRPr="00417597" w:rsidRDefault="002F0D5B" w:rsidP="00CE37A0">
      <w:pPr>
        <w:spacing w:line="360" w:lineRule="auto"/>
        <w:jc w:val="both"/>
        <w:rPr>
          <w:rFonts w:ascii="Arial" w:eastAsiaTheme="minorHAnsi" w:hAnsi="Arial" w:cs="Arial"/>
          <w:b/>
          <w:bCs/>
          <w:lang w:val="es-MX" w:eastAsia="en-US"/>
        </w:rPr>
      </w:pPr>
      <w:r w:rsidRPr="00417597">
        <w:rPr>
          <w:rFonts w:ascii="Arial" w:eastAsiaTheme="minorHAnsi" w:hAnsi="Arial" w:cs="Arial"/>
          <w:b/>
          <w:bCs/>
          <w:lang w:val="es-MX" w:eastAsia="en-US"/>
        </w:rPr>
        <w:t>Dietician Working Group</w:t>
      </w:r>
    </w:p>
    <w:p w:rsidR="00CE37A0" w:rsidRPr="00B50E6B" w:rsidRDefault="00CE37A0" w:rsidP="00CE37A0">
      <w:pPr>
        <w:spacing w:line="360" w:lineRule="auto"/>
        <w:jc w:val="both"/>
        <w:rPr>
          <w:rFonts w:ascii="Arial" w:hAnsi="Arial" w:cs="Arial"/>
          <w:lang w:val="pt-BR"/>
        </w:rPr>
      </w:pPr>
      <w:r w:rsidRPr="00B50E6B">
        <w:rPr>
          <w:rFonts w:ascii="Arial" w:hAnsi="Arial" w:cs="Arial"/>
          <w:lang w:val="pt-BR"/>
        </w:rPr>
        <w:t>Gabriela Ortiz, Barbara Roa, Renata Achar</w:t>
      </w:r>
      <w:r w:rsidR="00417597">
        <w:rPr>
          <w:rFonts w:ascii="Arial" w:hAnsi="Arial" w:cs="Arial"/>
          <w:lang w:val="pt-BR"/>
        </w:rPr>
        <w:t>,</w:t>
      </w:r>
      <w:r w:rsidRPr="00B50E6B">
        <w:rPr>
          <w:rFonts w:ascii="Arial" w:hAnsi="Arial" w:cs="Arial"/>
          <w:lang w:val="pt-BR"/>
        </w:rPr>
        <w:t xml:space="preserve"> María Fernanda Flor</w:t>
      </w:r>
      <w:r w:rsidR="00417597">
        <w:rPr>
          <w:rFonts w:ascii="Arial" w:hAnsi="Arial" w:cs="Arial"/>
          <w:lang w:val="pt-BR"/>
        </w:rPr>
        <w:t>es</w:t>
      </w:r>
      <w:r w:rsidRPr="00B50E6B">
        <w:rPr>
          <w:rFonts w:ascii="Arial" w:hAnsi="Arial" w:cs="Arial"/>
          <w:lang w:val="pt-BR"/>
        </w:rPr>
        <w:t>, Andrea Velázquez</w:t>
      </w:r>
      <w:r w:rsidR="00417597">
        <w:rPr>
          <w:rFonts w:ascii="Arial" w:hAnsi="Arial" w:cs="Arial"/>
          <w:lang w:val="pt-BR"/>
        </w:rPr>
        <w:t>,</w:t>
      </w:r>
      <w:r w:rsidRPr="00B50E6B">
        <w:rPr>
          <w:rFonts w:ascii="Arial" w:hAnsi="Arial" w:cs="Arial"/>
          <w:lang w:val="pt-BR"/>
        </w:rPr>
        <w:t xml:space="preserve"> María Fernanda Ruiz</w:t>
      </w:r>
      <w:r w:rsidR="00417597">
        <w:rPr>
          <w:rFonts w:ascii="Arial" w:hAnsi="Arial" w:cs="Arial"/>
          <w:lang w:val="pt-BR"/>
        </w:rPr>
        <w:t>,</w:t>
      </w:r>
      <w:r>
        <w:rPr>
          <w:rFonts w:ascii="Arial" w:hAnsi="Arial" w:cs="Arial"/>
          <w:lang w:val="pt-BR"/>
        </w:rPr>
        <w:t xml:space="preserve"> </w:t>
      </w:r>
      <w:r w:rsidRPr="00B50E6B">
        <w:rPr>
          <w:rFonts w:ascii="Arial" w:hAnsi="Arial" w:cs="Arial"/>
          <w:lang w:val="pt-BR"/>
        </w:rPr>
        <w:t>Lubia Velázquez</w:t>
      </w:r>
      <w:r w:rsidR="00417597">
        <w:rPr>
          <w:rFonts w:ascii="Arial" w:hAnsi="Arial" w:cs="Arial"/>
          <w:lang w:val="pt-BR"/>
        </w:rPr>
        <w:t>.</w:t>
      </w:r>
    </w:p>
    <w:p w:rsidR="00CE37A0" w:rsidRPr="00EA69C8" w:rsidRDefault="00CE37A0" w:rsidP="00CE37A0">
      <w:pPr>
        <w:pStyle w:val="Prrafodelista"/>
        <w:spacing w:line="360" w:lineRule="auto"/>
        <w:jc w:val="both"/>
        <w:rPr>
          <w:rFonts w:ascii="Arial" w:hAnsi="Arial" w:cs="Arial"/>
          <w:b/>
          <w:lang w:val="es-MX"/>
        </w:rPr>
      </w:pPr>
    </w:p>
    <w:p w:rsidR="00CE37A0" w:rsidRPr="00EA69C8" w:rsidRDefault="00CE37A0" w:rsidP="00CE37A0">
      <w:pPr>
        <w:pStyle w:val="Prrafodelista"/>
        <w:spacing w:line="360" w:lineRule="auto"/>
        <w:jc w:val="both"/>
        <w:rPr>
          <w:rFonts w:ascii="Arial" w:hAnsi="Arial" w:cs="Arial"/>
          <w:b/>
          <w:lang w:val="es-MX"/>
        </w:rPr>
      </w:pPr>
    </w:p>
    <w:p w:rsidR="00CE37A0" w:rsidRPr="00EA69C8" w:rsidRDefault="00CE37A0" w:rsidP="00CE37A0">
      <w:pPr>
        <w:pStyle w:val="Prrafodelista"/>
        <w:spacing w:line="360" w:lineRule="auto"/>
        <w:jc w:val="both"/>
        <w:rPr>
          <w:rFonts w:ascii="Arial" w:hAnsi="Arial" w:cs="Arial"/>
          <w:b/>
          <w:lang w:val="es-MX"/>
        </w:rPr>
      </w:pPr>
    </w:p>
    <w:p w:rsidR="00471E5E" w:rsidRPr="00CE37A0" w:rsidRDefault="00471E5E">
      <w:pPr>
        <w:rPr>
          <w:lang w:val="es-MX"/>
        </w:rPr>
      </w:pPr>
    </w:p>
    <w:sectPr w:rsidR="00471E5E" w:rsidRPr="00CE37A0" w:rsidSect="00CE37A0">
      <w:pgSz w:w="12240" w:h="15840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mirrorMargins/>
  <w:defaultTabStop w:val="708"/>
  <w:hyphenationZone w:val="425"/>
  <w:evenAndOddHeaders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7A0"/>
    <w:rsid w:val="00001A37"/>
    <w:rsid w:val="00025C94"/>
    <w:rsid w:val="00026526"/>
    <w:rsid w:val="00032E04"/>
    <w:rsid w:val="0003614D"/>
    <w:rsid w:val="00036B61"/>
    <w:rsid w:val="00042EF5"/>
    <w:rsid w:val="000442D0"/>
    <w:rsid w:val="00045744"/>
    <w:rsid w:val="00053700"/>
    <w:rsid w:val="00056D3A"/>
    <w:rsid w:val="000574E5"/>
    <w:rsid w:val="000620EF"/>
    <w:rsid w:val="000638AF"/>
    <w:rsid w:val="00063D2D"/>
    <w:rsid w:val="00064DCD"/>
    <w:rsid w:val="00070719"/>
    <w:rsid w:val="00077626"/>
    <w:rsid w:val="00080D42"/>
    <w:rsid w:val="000820A1"/>
    <w:rsid w:val="00083067"/>
    <w:rsid w:val="00084340"/>
    <w:rsid w:val="00095D0A"/>
    <w:rsid w:val="000A3703"/>
    <w:rsid w:val="000A484E"/>
    <w:rsid w:val="000A5E8B"/>
    <w:rsid w:val="000B084B"/>
    <w:rsid w:val="000B40B5"/>
    <w:rsid w:val="000B7A45"/>
    <w:rsid w:val="000C0E9F"/>
    <w:rsid w:val="000C3AA9"/>
    <w:rsid w:val="000C472B"/>
    <w:rsid w:val="000C5A1A"/>
    <w:rsid w:val="000D20B7"/>
    <w:rsid w:val="000D5F08"/>
    <w:rsid w:val="000E386F"/>
    <w:rsid w:val="000E6E34"/>
    <w:rsid w:val="000F542A"/>
    <w:rsid w:val="000F54F6"/>
    <w:rsid w:val="000F75B1"/>
    <w:rsid w:val="00101C63"/>
    <w:rsid w:val="00105789"/>
    <w:rsid w:val="0010796F"/>
    <w:rsid w:val="00107979"/>
    <w:rsid w:val="00110D40"/>
    <w:rsid w:val="00111C9B"/>
    <w:rsid w:val="00126555"/>
    <w:rsid w:val="00126988"/>
    <w:rsid w:val="00131DC9"/>
    <w:rsid w:val="00133AEC"/>
    <w:rsid w:val="00144F8A"/>
    <w:rsid w:val="00146844"/>
    <w:rsid w:val="0014694E"/>
    <w:rsid w:val="00146D8D"/>
    <w:rsid w:val="00153D52"/>
    <w:rsid w:val="00153DF0"/>
    <w:rsid w:val="00156EF9"/>
    <w:rsid w:val="00157EAE"/>
    <w:rsid w:val="00157FAF"/>
    <w:rsid w:val="00160662"/>
    <w:rsid w:val="001622CB"/>
    <w:rsid w:val="00163392"/>
    <w:rsid w:val="0016487D"/>
    <w:rsid w:val="001653B6"/>
    <w:rsid w:val="001653D4"/>
    <w:rsid w:val="00171CD9"/>
    <w:rsid w:val="001723D5"/>
    <w:rsid w:val="001777B1"/>
    <w:rsid w:val="001813EC"/>
    <w:rsid w:val="00183D19"/>
    <w:rsid w:val="001858D0"/>
    <w:rsid w:val="001A484F"/>
    <w:rsid w:val="001A6357"/>
    <w:rsid w:val="001A672E"/>
    <w:rsid w:val="001A74E8"/>
    <w:rsid w:val="001B0F2C"/>
    <w:rsid w:val="001B1F20"/>
    <w:rsid w:val="001B21AF"/>
    <w:rsid w:val="001C18E3"/>
    <w:rsid w:val="001D26C6"/>
    <w:rsid w:val="001D3B9D"/>
    <w:rsid w:val="001D3C40"/>
    <w:rsid w:val="001D4855"/>
    <w:rsid w:val="001D5431"/>
    <w:rsid w:val="001D793C"/>
    <w:rsid w:val="001E33F2"/>
    <w:rsid w:val="001E5525"/>
    <w:rsid w:val="001F155B"/>
    <w:rsid w:val="001F3C9B"/>
    <w:rsid w:val="001F6510"/>
    <w:rsid w:val="002124CF"/>
    <w:rsid w:val="00214418"/>
    <w:rsid w:val="00214ACB"/>
    <w:rsid w:val="002160BA"/>
    <w:rsid w:val="002244D8"/>
    <w:rsid w:val="00226526"/>
    <w:rsid w:val="002317ED"/>
    <w:rsid w:val="0023315C"/>
    <w:rsid w:val="00233C50"/>
    <w:rsid w:val="00234728"/>
    <w:rsid w:val="002420C7"/>
    <w:rsid w:val="00245CB2"/>
    <w:rsid w:val="00246A66"/>
    <w:rsid w:val="00247017"/>
    <w:rsid w:val="0024741D"/>
    <w:rsid w:val="00247D70"/>
    <w:rsid w:val="00250EA9"/>
    <w:rsid w:val="00251785"/>
    <w:rsid w:val="002554C4"/>
    <w:rsid w:val="0025657E"/>
    <w:rsid w:val="00260602"/>
    <w:rsid w:val="00262C8D"/>
    <w:rsid w:val="00264703"/>
    <w:rsid w:val="00266080"/>
    <w:rsid w:val="0026626A"/>
    <w:rsid w:val="00266A6A"/>
    <w:rsid w:val="00274C1C"/>
    <w:rsid w:val="00274F9D"/>
    <w:rsid w:val="002817BB"/>
    <w:rsid w:val="002873BA"/>
    <w:rsid w:val="002879BB"/>
    <w:rsid w:val="0029678F"/>
    <w:rsid w:val="00297731"/>
    <w:rsid w:val="002A0663"/>
    <w:rsid w:val="002A380B"/>
    <w:rsid w:val="002A425A"/>
    <w:rsid w:val="002A44CA"/>
    <w:rsid w:val="002A5F45"/>
    <w:rsid w:val="002A6266"/>
    <w:rsid w:val="002A6EFD"/>
    <w:rsid w:val="002B2318"/>
    <w:rsid w:val="002C18A6"/>
    <w:rsid w:val="002C304C"/>
    <w:rsid w:val="002C4384"/>
    <w:rsid w:val="002C5D7C"/>
    <w:rsid w:val="002C5FBB"/>
    <w:rsid w:val="002D0095"/>
    <w:rsid w:val="002D247E"/>
    <w:rsid w:val="002D5C76"/>
    <w:rsid w:val="002D6CB5"/>
    <w:rsid w:val="002D7619"/>
    <w:rsid w:val="002E0FCC"/>
    <w:rsid w:val="002E56F7"/>
    <w:rsid w:val="002E6ED1"/>
    <w:rsid w:val="002E79BC"/>
    <w:rsid w:val="002F0D5B"/>
    <w:rsid w:val="002F2211"/>
    <w:rsid w:val="002F2A7C"/>
    <w:rsid w:val="002F67FE"/>
    <w:rsid w:val="00304B6E"/>
    <w:rsid w:val="003053F6"/>
    <w:rsid w:val="00305A7B"/>
    <w:rsid w:val="003062D4"/>
    <w:rsid w:val="0030753E"/>
    <w:rsid w:val="00310A47"/>
    <w:rsid w:val="00310B7D"/>
    <w:rsid w:val="0031250F"/>
    <w:rsid w:val="00314849"/>
    <w:rsid w:val="00316543"/>
    <w:rsid w:val="00317BB8"/>
    <w:rsid w:val="003207FE"/>
    <w:rsid w:val="0032758A"/>
    <w:rsid w:val="00332855"/>
    <w:rsid w:val="00342E88"/>
    <w:rsid w:val="003478E7"/>
    <w:rsid w:val="00352CA0"/>
    <w:rsid w:val="003542F4"/>
    <w:rsid w:val="00354583"/>
    <w:rsid w:val="00356911"/>
    <w:rsid w:val="003605B5"/>
    <w:rsid w:val="0036416E"/>
    <w:rsid w:val="0036462B"/>
    <w:rsid w:val="0037656A"/>
    <w:rsid w:val="0038004B"/>
    <w:rsid w:val="0038038E"/>
    <w:rsid w:val="00381089"/>
    <w:rsid w:val="00383F69"/>
    <w:rsid w:val="00387CDF"/>
    <w:rsid w:val="0039068F"/>
    <w:rsid w:val="003962ED"/>
    <w:rsid w:val="00396A71"/>
    <w:rsid w:val="00396C12"/>
    <w:rsid w:val="003972C6"/>
    <w:rsid w:val="00397762"/>
    <w:rsid w:val="003979E0"/>
    <w:rsid w:val="003A0269"/>
    <w:rsid w:val="003A0660"/>
    <w:rsid w:val="003A4535"/>
    <w:rsid w:val="003A54B0"/>
    <w:rsid w:val="003A5CFC"/>
    <w:rsid w:val="003A6FB8"/>
    <w:rsid w:val="003B30AC"/>
    <w:rsid w:val="003B43F4"/>
    <w:rsid w:val="003D288E"/>
    <w:rsid w:val="003D2FFA"/>
    <w:rsid w:val="003D33A5"/>
    <w:rsid w:val="003E0763"/>
    <w:rsid w:val="003E0791"/>
    <w:rsid w:val="003E233F"/>
    <w:rsid w:val="003E3C73"/>
    <w:rsid w:val="003F0F82"/>
    <w:rsid w:val="004046A9"/>
    <w:rsid w:val="00406853"/>
    <w:rsid w:val="00407634"/>
    <w:rsid w:val="00407DAB"/>
    <w:rsid w:val="00411336"/>
    <w:rsid w:val="004139C8"/>
    <w:rsid w:val="00417491"/>
    <w:rsid w:val="00417597"/>
    <w:rsid w:val="00420CE1"/>
    <w:rsid w:val="0042124F"/>
    <w:rsid w:val="00421438"/>
    <w:rsid w:val="004256A2"/>
    <w:rsid w:val="00425A19"/>
    <w:rsid w:val="0042735D"/>
    <w:rsid w:val="0043679B"/>
    <w:rsid w:val="00437440"/>
    <w:rsid w:val="0044004B"/>
    <w:rsid w:val="00444FBB"/>
    <w:rsid w:val="00446F11"/>
    <w:rsid w:val="004470B0"/>
    <w:rsid w:val="0045027D"/>
    <w:rsid w:val="0045031D"/>
    <w:rsid w:val="004533AB"/>
    <w:rsid w:val="004536D5"/>
    <w:rsid w:val="00457D45"/>
    <w:rsid w:val="00466A19"/>
    <w:rsid w:val="00466B32"/>
    <w:rsid w:val="00467A90"/>
    <w:rsid w:val="004710A7"/>
    <w:rsid w:val="00471E5E"/>
    <w:rsid w:val="00472A1C"/>
    <w:rsid w:val="0048064B"/>
    <w:rsid w:val="00480CFF"/>
    <w:rsid w:val="00481F40"/>
    <w:rsid w:val="004826C2"/>
    <w:rsid w:val="004832C1"/>
    <w:rsid w:val="004871B8"/>
    <w:rsid w:val="00490CC1"/>
    <w:rsid w:val="004A1459"/>
    <w:rsid w:val="004A1E33"/>
    <w:rsid w:val="004A2310"/>
    <w:rsid w:val="004A435B"/>
    <w:rsid w:val="004A6622"/>
    <w:rsid w:val="004B229D"/>
    <w:rsid w:val="004C0BD2"/>
    <w:rsid w:val="004C65B7"/>
    <w:rsid w:val="004D23AA"/>
    <w:rsid w:val="004D2987"/>
    <w:rsid w:val="004F358A"/>
    <w:rsid w:val="004F36E1"/>
    <w:rsid w:val="004F4109"/>
    <w:rsid w:val="004F702F"/>
    <w:rsid w:val="004F747F"/>
    <w:rsid w:val="0050636A"/>
    <w:rsid w:val="00510248"/>
    <w:rsid w:val="0051242B"/>
    <w:rsid w:val="00514EE9"/>
    <w:rsid w:val="0051530E"/>
    <w:rsid w:val="00520852"/>
    <w:rsid w:val="00521CBC"/>
    <w:rsid w:val="005228F4"/>
    <w:rsid w:val="005250F1"/>
    <w:rsid w:val="00526569"/>
    <w:rsid w:val="0053210F"/>
    <w:rsid w:val="00533CC3"/>
    <w:rsid w:val="00534AB4"/>
    <w:rsid w:val="00535101"/>
    <w:rsid w:val="005355B2"/>
    <w:rsid w:val="005365EB"/>
    <w:rsid w:val="005366CE"/>
    <w:rsid w:val="005374BB"/>
    <w:rsid w:val="0054372F"/>
    <w:rsid w:val="00546856"/>
    <w:rsid w:val="005473A0"/>
    <w:rsid w:val="00554282"/>
    <w:rsid w:val="0055571F"/>
    <w:rsid w:val="00561994"/>
    <w:rsid w:val="00562006"/>
    <w:rsid w:val="00563B42"/>
    <w:rsid w:val="005644A6"/>
    <w:rsid w:val="00565132"/>
    <w:rsid w:val="00565C17"/>
    <w:rsid w:val="0056704C"/>
    <w:rsid w:val="00570211"/>
    <w:rsid w:val="00573EAD"/>
    <w:rsid w:val="005830A6"/>
    <w:rsid w:val="00583324"/>
    <w:rsid w:val="0058718F"/>
    <w:rsid w:val="0058733E"/>
    <w:rsid w:val="0058783D"/>
    <w:rsid w:val="00587FE9"/>
    <w:rsid w:val="005967D3"/>
    <w:rsid w:val="005A5020"/>
    <w:rsid w:val="005B1D22"/>
    <w:rsid w:val="005B1E3D"/>
    <w:rsid w:val="005B3E2E"/>
    <w:rsid w:val="005C0C5F"/>
    <w:rsid w:val="005C0CF8"/>
    <w:rsid w:val="005C22F7"/>
    <w:rsid w:val="005C5C70"/>
    <w:rsid w:val="005D132C"/>
    <w:rsid w:val="005D1B02"/>
    <w:rsid w:val="005D5254"/>
    <w:rsid w:val="005D7A3D"/>
    <w:rsid w:val="005E10FA"/>
    <w:rsid w:val="005E4D31"/>
    <w:rsid w:val="005F0648"/>
    <w:rsid w:val="005F2DEC"/>
    <w:rsid w:val="005F2F69"/>
    <w:rsid w:val="005F36DC"/>
    <w:rsid w:val="005F5A99"/>
    <w:rsid w:val="005F64AC"/>
    <w:rsid w:val="005F72D2"/>
    <w:rsid w:val="006015CD"/>
    <w:rsid w:val="0061102D"/>
    <w:rsid w:val="00612768"/>
    <w:rsid w:val="00612E88"/>
    <w:rsid w:val="00613F34"/>
    <w:rsid w:val="00615E9C"/>
    <w:rsid w:val="00616DBB"/>
    <w:rsid w:val="00616ED9"/>
    <w:rsid w:val="00617C32"/>
    <w:rsid w:val="00622998"/>
    <w:rsid w:val="006261BD"/>
    <w:rsid w:val="00630488"/>
    <w:rsid w:val="006326CB"/>
    <w:rsid w:val="00636AF5"/>
    <w:rsid w:val="0063705A"/>
    <w:rsid w:val="0063728F"/>
    <w:rsid w:val="00637C95"/>
    <w:rsid w:val="00641BE4"/>
    <w:rsid w:val="006438B9"/>
    <w:rsid w:val="00651835"/>
    <w:rsid w:val="00652ADF"/>
    <w:rsid w:val="00654A36"/>
    <w:rsid w:val="00655288"/>
    <w:rsid w:val="00663B15"/>
    <w:rsid w:val="00664545"/>
    <w:rsid w:val="0066554C"/>
    <w:rsid w:val="00665615"/>
    <w:rsid w:val="00670246"/>
    <w:rsid w:val="006731EC"/>
    <w:rsid w:val="00682021"/>
    <w:rsid w:val="006820F4"/>
    <w:rsid w:val="00683512"/>
    <w:rsid w:val="00684E7B"/>
    <w:rsid w:val="00691310"/>
    <w:rsid w:val="00693108"/>
    <w:rsid w:val="006938E9"/>
    <w:rsid w:val="00697379"/>
    <w:rsid w:val="006A1B57"/>
    <w:rsid w:val="006A3FF2"/>
    <w:rsid w:val="006A64E5"/>
    <w:rsid w:val="006A6A2D"/>
    <w:rsid w:val="006A7B5C"/>
    <w:rsid w:val="006B2B00"/>
    <w:rsid w:val="006B725E"/>
    <w:rsid w:val="006C59D7"/>
    <w:rsid w:val="006C6FA3"/>
    <w:rsid w:val="006C7AC4"/>
    <w:rsid w:val="006D10C8"/>
    <w:rsid w:val="006D1FD2"/>
    <w:rsid w:val="006E5B72"/>
    <w:rsid w:val="00700001"/>
    <w:rsid w:val="0070298C"/>
    <w:rsid w:val="0070439B"/>
    <w:rsid w:val="007055ED"/>
    <w:rsid w:val="007153DC"/>
    <w:rsid w:val="00717F4C"/>
    <w:rsid w:val="00720A7B"/>
    <w:rsid w:val="0072237E"/>
    <w:rsid w:val="00725E7D"/>
    <w:rsid w:val="00726544"/>
    <w:rsid w:val="00727BA1"/>
    <w:rsid w:val="00732660"/>
    <w:rsid w:val="00751822"/>
    <w:rsid w:val="0076048D"/>
    <w:rsid w:val="0076112E"/>
    <w:rsid w:val="00761668"/>
    <w:rsid w:val="007627D7"/>
    <w:rsid w:val="00762ABA"/>
    <w:rsid w:val="007639F7"/>
    <w:rsid w:val="00770C08"/>
    <w:rsid w:val="00773D0F"/>
    <w:rsid w:val="0077768A"/>
    <w:rsid w:val="0078125B"/>
    <w:rsid w:val="0078586C"/>
    <w:rsid w:val="00793284"/>
    <w:rsid w:val="00794145"/>
    <w:rsid w:val="007949F8"/>
    <w:rsid w:val="00797CD7"/>
    <w:rsid w:val="007A1178"/>
    <w:rsid w:val="007A78C2"/>
    <w:rsid w:val="007D0F72"/>
    <w:rsid w:val="007D2EFD"/>
    <w:rsid w:val="007D2F31"/>
    <w:rsid w:val="007D479A"/>
    <w:rsid w:val="007D4A9A"/>
    <w:rsid w:val="007E4529"/>
    <w:rsid w:val="007F38B5"/>
    <w:rsid w:val="007F6678"/>
    <w:rsid w:val="008067FA"/>
    <w:rsid w:val="008159A7"/>
    <w:rsid w:val="008204C9"/>
    <w:rsid w:val="008243D9"/>
    <w:rsid w:val="00825633"/>
    <w:rsid w:val="00825F03"/>
    <w:rsid w:val="00833D8B"/>
    <w:rsid w:val="0083730E"/>
    <w:rsid w:val="00837626"/>
    <w:rsid w:val="00841898"/>
    <w:rsid w:val="00844D85"/>
    <w:rsid w:val="0085420C"/>
    <w:rsid w:val="008564B4"/>
    <w:rsid w:val="0086529D"/>
    <w:rsid w:val="00866FA8"/>
    <w:rsid w:val="00867A8B"/>
    <w:rsid w:val="00870DBE"/>
    <w:rsid w:val="0087581B"/>
    <w:rsid w:val="00875A1B"/>
    <w:rsid w:val="00876E3E"/>
    <w:rsid w:val="00877A1A"/>
    <w:rsid w:val="00880084"/>
    <w:rsid w:val="008809E3"/>
    <w:rsid w:val="0089110C"/>
    <w:rsid w:val="00893710"/>
    <w:rsid w:val="00897DA4"/>
    <w:rsid w:val="008A2376"/>
    <w:rsid w:val="008A38FC"/>
    <w:rsid w:val="008A3DE7"/>
    <w:rsid w:val="008B1D01"/>
    <w:rsid w:val="008B257D"/>
    <w:rsid w:val="008B2CBB"/>
    <w:rsid w:val="008B7BF4"/>
    <w:rsid w:val="008C04ED"/>
    <w:rsid w:val="008C1C20"/>
    <w:rsid w:val="008C375D"/>
    <w:rsid w:val="008C3EAA"/>
    <w:rsid w:val="008C473E"/>
    <w:rsid w:val="008D0E95"/>
    <w:rsid w:val="008D66AC"/>
    <w:rsid w:val="008D7829"/>
    <w:rsid w:val="008E53D1"/>
    <w:rsid w:val="008F29F5"/>
    <w:rsid w:val="008F338B"/>
    <w:rsid w:val="008F35ED"/>
    <w:rsid w:val="008F608B"/>
    <w:rsid w:val="008F702D"/>
    <w:rsid w:val="0090110A"/>
    <w:rsid w:val="00904CC5"/>
    <w:rsid w:val="0091077E"/>
    <w:rsid w:val="00910D83"/>
    <w:rsid w:val="009125A1"/>
    <w:rsid w:val="0091443F"/>
    <w:rsid w:val="00915146"/>
    <w:rsid w:val="00915A85"/>
    <w:rsid w:val="00921660"/>
    <w:rsid w:val="009257A5"/>
    <w:rsid w:val="00927618"/>
    <w:rsid w:val="00930A5A"/>
    <w:rsid w:val="00934BC3"/>
    <w:rsid w:val="00937977"/>
    <w:rsid w:val="00945F97"/>
    <w:rsid w:val="00947810"/>
    <w:rsid w:val="009510EF"/>
    <w:rsid w:val="00952AA7"/>
    <w:rsid w:val="00953DD0"/>
    <w:rsid w:val="009642E0"/>
    <w:rsid w:val="00965A6B"/>
    <w:rsid w:val="0097423C"/>
    <w:rsid w:val="009763A4"/>
    <w:rsid w:val="00976CCB"/>
    <w:rsid w:val="00977FE2"/>
    <w:rsid w:val="00981BC4"/>
    <w:rsid w:val="009820CA"/>
    <w:rsid w:val="009827AA"/>
    <w:rsid w:val="0098361F"/>
    <w:rsid w:val="00984141"/>
    <w:rsid w:val="00984143"/>
    <w:rsid w:val="009853F9"/>
    <w:rsid w:val="0099068E"/>
    <w:rsid w:val="009946E0"/>
    <w:rsid w:val="00997DDB"/>
    <w:rsid w:val="009B19B2"/>
    <w:rsid w:val="009B25A0"/>
    <w:rsid w:val="009B6C67"/>
    <w:rsid w:val="009B6E14"/>
    <w:rsid w:val="009C1021"/>
    <w:rsid w:val="009C2EDC"/>
    <w:rsid w:val="009C5ACD"/>
    <w:rsid w:val="009C74C4"/>
    <w:rsid w:val="009C754E"/>
    <w:rsid w:val="009D3C7F"/>
    <w:rsid w:val="009D6DB5"/>
    <w:rsid w:val="009F00F3"/>
    <w:rsid w:val="009F3474"/>
    <w:rsid w:val="009F3F22"/>
    <w:rsid w:val="00A14287"/>
    <w:rsid w:val="00A1562C"/>
    <w:rsid w:val="00A15A4E"/>
    <w:rsid w:val="00A15BE6"/>
    <w:rsid w:val="00A17EF0"/>
    <w:rsid w:val="00A218DF"/>
    <w:rsid w:val="00A23648"/>
    <w:rsid w:val="00A31E89"/>
    <w:rsid w:val="00A3595C"/>
    <w:rsid w:val="00A37E64"/>
    <w:rsid w:val="00A44544"/>
    <w:rsid w:val="00A45AC6"/>
    <w:rsid w:val="00A512A1"/>
    <w:rsid w:val="00A51C24"/>
    <w:rsid w:val="00A546E1"/>
    <w:rsid w:val="00A5647F"/>
    <w:rsid w:val="00A571B7"/>
    <w:rsid w:val="00A573A9"/>
    <w:rsid w:val="00A610BB"/>
    <w:rsid w:val="00A6118F"/>
    <w:rsid w:val="00A6206E"/>
    <w:rsid w:val="00A620DC"/>
    <w:rsid w:val="00A62F80"/>
    <w:rsid w:val="00A65B61"/>
    <w:rsid w:val="00A70745"/>
    <w:rsid w:val="00A74909"/>
    <w:rsid w:val="00A77D8A"/>
    <w:rsid w:val="00A82648"/>
    <w:rsid w:val="00A828F5"/>
    <w:rsid w:val="00A8602E"/>
    <w:rsid w:val="00A94150"/>
    <w:rsid w:val="00AA0869"/>
    <w:rsid w:val="00AA20B7"/>
    <w:rsid w:val="00AA5BD3"/>
    <w:rsid w:val="00AA72D8"/>
    <w:rsid w:val="00AA7E93"/>
    <w:rsid w:val="00AB14CE"/>
    <w:rsid w:val="00AC0558"/>
    <w:rsid w:val="00AC0FA4"/>
    <w:rsid w:val="00AC214E"/>
    <w:rsid w:val="00AC54AD"/>
    <w:rsid w:val="00AD42B7"/>
    <w:rsid w:val="00AE2D35"/>
    <w:rsid w:val="00AE3EB0"/>
    <w:rsid w:val="00AE50DA"/>
    <w:rsid w:val="00AF48CF"/>
    <w:rsid w:val="00AF533E"/>
    <w:rsid w:val="00AF668C"/>
    <w:rsid w:val="00B03909"/>
    <w:rsid w:val="00B04E32"/>
    <w:rsid w:val="00B1790C"/>
    <w:rsid w:val="00B20FE9"/>
    <w:rsid w:val="00B24E0F"/>
    <w:rsid w:val="00B25458"/>
    <w:rsid w:val="00B33604"/>
    <w:rsid w:val="00B33797"/>
    <w:rsid w:val="00B50B0C"/>
    <w:rsid w:val="00B55654"/>
    <w:rsid w:val="00B55ECA"/>
    <w:rsid w:val="00B60D03"/>
    <w:rsid w:val="00B63449"/>
    <w:rsid w:val="00B657F4"/>
    <w:rsid w:val="00B674F9"/>
    <w:rsid w:val="00B67756"/>
    <w:rsid w:val="00B71379"/>
    <w:rsid w:val="00B8000B"/>
    <w:rsid w:val="00B84402"/>
    <w:rsid w:val="00B910C8"/>
    <w:rsid w:val="00B91CAC"/>
    <w:rsid w:val="00B93189"/>
    <w:rsid w:val="00B941B6"/>
    <w:rsid w:val="00BA0903"/>
    <w:rsid w:val="00BA3AE6"/>
    <w:rsid w:val="00BA7022"/>
    <w:rsid w:val="00BA7BF3"/>
    <w:rsid w:val="00BB2514"/>
    <w:rsid w:val="00BB2BB1"/>
    <w:rsid w:val="00BC2986"/>
    <w:rsid w:val="00BD2D55"/>
    <w:rsid w:val="00BD3860"/>
    <w:rsid w:val="00BD455F"/>
    <w:rsid w:val="00BD6835"/>
    <w:rsid w:val="00BE2E50"/>
    <w:rsid w:val="00BF1F13"/>
    <w:rsid w:val="00BF335F"/>
    <w:rsid w:val="00BF3D03"/>
    <w:rsid w:val="00BF6DF6"/>
    <w:rsid w:val="00BF6FE2"/>
    <w:rsid w:val="00BF7B87"/>
    <w:rsid w:val="00C00A39"/>
    <w:rsid w:val="00C0261A"/>
    <w:rsid w:val="00C05A80"/>
    <w:rsid w:val="00C0781F"/>
    <w:rsid w:val="00C150DB"/>
    <w:rsid w:val="00C26056"/>
    <w:rsid w:val="00C321AF"/>
    <w:rsid w:val="00C3342F"/>
    <w:rsid w:val="00C35472"/>
    <w:rsid w:val="00C35FE9"/>
    <w:rsid w:val="00C36D83"/>
    <w:rsid w:val="00C40253"/>
    <w:rsid w:val="00C4318D"/>
    <w:rsid w:val="00C451B6"/>
    <w:rsid w:val="00C523BB"/>
    <w:rsid w:val="00C57A88"/>
    <w:rsid w:val="00C63326"/>
    <w:rsid w:val="00C70D74"/>
    <w:rsid w:val="00C74BD2"/>
    <w:rsid w:val="00C81053"/>
    <w:rsid w:val="00C91B84"/>
    <w:rsid w:val="00C9507B"/>
    <w:rsid w:val="00C96E56"/>
    <w:rsid w:val="00C97BD3"/>
    <w:rsid w:val="00CA1ABA"/>
    <w:rsid w:val="00CA217D"/>
    <w:rsid w:val="00CA31A9"/>
    <w:rsid w:val="00CA35D6"/>
    <w:rsid w:val="00CA6A6B"/>
    <w:rsid w:val="00CB601B"/>
    <w:rsid w:val="00CB7ABE"/>
    <w:rsid w:val="00CB7EFF"/>
    <w:rsid w:val="00CC31B7"/>
    <w:rsid w:val="00CC51EF"/>
    <w:rsid w:val="00CC54C9"/>
    <w:rsid w:val="00CC7A08"/>
    <w:rsid w:val="00CD7D2C"/>
    <w:rsid w:val="00CE37A0"/>
    <w:rsid w:val="00CE5C69"/>
    <w:rsid w:val="00CE63D4"/>
    <w:rsid w:val="00CE65C5"/>
    <w:rsid w:val="00CE668B"/>
    <w:rsid w:val="00CF00D0"/>
    <w:rsid w:val="00CF1D88"/>
    <w:rsid w:val="00CF4C1D"/>
    <w:rsid w:val="00D00760"/>
    <w:rsid w:val="00D00F76"/>
    <w:rsid w:val="00D06071"/>
    <w:rsid w:val="00D07BBB"/>
    <w:rsid w:val="00D1233D"/>
    <w:rsid w:val="00D12FAD"/>
    <w:rsid w:val="00D14652"/>
    <w:rsid w:val="00D158B3"/>
    <w:rsid w:val="00D226D7"/>
    <w:rsid w:val="00D227A1"/>
    <w:rsid w:val="00D27153"/>
    <w:rsid w:val="00D27B30"/>
    <w:rsid w:val="00D318E6"/>
    <w:rsid w:val="00D31F96"/>
    <w:rsid w:val="00D351C4"/>
    <w:rsid w:val="00D43F28"/>
    <w:rsid w:val="00D44D8D"/>
    <w:rsid w:val="00D50576"/>
    <w:rsid w:val="00D50B80"/>
    <w:rsid w:val="00D55F5F"/>
    <w:rsid w:val="00D56C6E"/>
    <w:rsid w:val="00D636C3"/>
    <w:rsid w:val="00D63D5E"/>
    <w:rsid w:val="00D649B3"/>
    <w:rsid w:val="00D86908"/>
    <w:rsid w:val="00D87E34"/>
    <w:rsid w:val="00D96564"/>
    <w:rsid w:val="00D969E6"/>
    <w:rsid w:val="00DA275C"/>
    <w:rsid w:val="00DA44F0"/>
    <w:rsid w:val="00DA4607"/>
    <w:rsid w:val="00DA714E"/>
    <w:rsid w:val="00DB187D"/>
    <w:rsid w:val="00DB1B58"/>
    <w:rsid w:val="00DB4361"/>
    <w:rsid w:val="00DB5A51"/>
    <w:rsid w:val="00DB6784"/>
    <w:rsid w:val="00DC13D7"/>
    <w:rsid w:val="00DC2391"/>
    <w:rsid w:val="00DC475C"/>
    <w:rsid w:val="00DC6BF8"/>
    <w:rsid w:val="00DD1CAE"/>
    <w:rsid w:val="00DD388B"/>
    <w:rsid w:val="00DD58C4"/>
    <w:rsid w:val="00DE3627"/>
    <w:rsid w:val="00DE4BC6"/>
    <w:rsid w:val="00DE77C8"/>
    <w:rsid w:val="00DF39A7"/>
    <w:rsid w:val="00DF456A"/>
    <w:rsid w:val="00DF61C0"/>
    <w:rsid w:val="00E04858"/>
    <w:rsid w:val="00E0515C"/>
    <w:rsid w:val="00E05DE1"/>
    <w:rsid w:val="00E05E47"/>
    <w:rsid w:val="00E06F00"/>
    <w:rsid w:val="00E20C6C"/>
    <w:rsid w:val="00E329EA"/>
    <w:rsid w:val="00E514D9"/>
    <w:rsid w:val="00E51624"/>
    <w:rsid w:val="00E537E2"/>
    <w:rsid w:val="00E54373"/>
    <w:rsid w:val="00E57E3A"/>
    <w:rsid w:val="00E57FA4"/>
    <w:rsid w:val="00E60A5A"/>
    <w:rsid w:val="00E61D3A"/>
    <w:rsid w:val="00E62487"/>
    <w:rsid w:val="00E645B3"/>
    <w:rsid w:val="00E650F2"/>
    <w:rsid w:val="00E6567F"/>
    <w:rsid w:val="00E7092F"/>
    <w:rsid w:val="00E71C19"/>
    <w:rsid w:val="00E73B20"/>
    <w:rsid w:val="00E833C9"/>
    <w:rsid w:val="00E85549"/>
    <w:rsid w:val="00E9456B"/>
    <w:rsid w:val="00E9639B"/>
    <w:rsid w:val="00E9732C"/>
    <w:rsid w:val="00EA12C8"/>
    <w:rsid w:val="00EA7F36"/>
    <w:rsid w:val="00EB0D6B"/>
    <w:rsid w:val="00EB173A"/>
    <w:rsid w:val="00EB200D"/>
    <w:rsid w:val="00EB6545"/>
    <w:rsid w:val="00EC0838"/>
    <w:rsid w:val="00EC3323"/>
    <w:rsid w:val="00EC4495"/>
    <w:rsid w:val="00ED03ED"/>
    <w:rsid w:val="00ED6D47"/>
    <w:rsid w:val="00EE1B6F"/>
    <w:rsid w:val="00EE1DA3"/>
    <w:rsid w:val="00EE2C33"/>
    <w:rsid w:val="00EE424A"/>
    <w:rsid w:val="00EE5022"/>
    <w:rsid w:val="00EF02BF"/>
    <w:rsid w:val="00EF0721"/>
    <w:rsid w:val="00EF6F12"/>
    <w:rsid w:val="00F00DD9"/>
    <w:rsid w:val="00F0383F"/>
    <w:rsid w:val="00F057A9"/>
    <w:rsid w:val="00F132CB"/>
    <w:rsid w:val="00F13F98"/>
    <w:rsid w:val="00F141BF"/>
    <w:rsid w:val="00F2229F"/>
    <w:rsid w:val="00F3196D"/>
    <w:rsid w:val="00F3520B"/>
    <w:rsid w:val="00F37BF2"/>
    <w:rsid w:val="00F44648"/>
    <w:rsid w:val="00F5107A"/>
    <w:rsid w:val="00F55BCA"/>
    <w:rsid w:val="00F6228A"/>
    <w:rsid w:val="00F72D0F"/>
    <w:rsid w:val="00F735AA"/>
    <w:rsid w:val="00F74826"/>
    <w:rsid w:val="00F75A50"/>
    <w:rsid w:val="00F86C14"/>
    <w:rsid w:val="00F91478"/>
    <w:rsid w:val="00F91930"/>
    <w:rsid w:val="00F91EF8"/>
    <w:rsid w:val="00F964D5"/>
    <w:rsid w:val="00FA447E"/>
    <w:rsid w:val="00FA69FF"/>
    <w:rsid w:val="00FB25A2"/>
    <w:rsid w:val="00FB2871"/>
    <w:rsid w:val="00FB2E37"/>
    <w:rsid w:val="00FB6869"/>
    <w:rsid w:val="00FB6CAF"/>
    <w:rsid w:val="00FB7EB1"/>
    <w:rsid w:val="00FC02F9"/>
    <w:rsid w:val="00FC166D"/>
    <w:rsid w:val="00FC208F"/>
    <w:rsid w:val="00FC4EE1"/>
    <w:rsid w:val="00FD14BF"/>
    <w:rsid w:val="00FD375B"/>
    <w:rsid w:val="00FD452B"/>
    <w:rsid w:val="00FD4A68"/>
    <w:rsid w:val="00FD6CA6"/>
    <w:rsid w:val="00FE213F"/>
    <w:rsid w:val="00FE44BC"/>
    <w:rsid w:val="00FF3874"/>
    <w:rsid w:val="00FF74CA"/>
    <w:rsid w:val="00FF7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818403"/>
  <w15:chartTrackingRefBased/>
  <w15:docId w15:val="{085B2B35-8BC7-3B4D-96A5-26C93E7FD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37A0"/>
    <w:rPr>
      <w:rFonts w:eastAsiaTheme="minorEastAsia"/>
      <w:lang w:val="es-ES_tradnl" w:eastAsia="ja-JP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E37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162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Lubia Velazquez Lopez</dc:creator>
  <cp:keywords/>
  <dc:description/>
  <cp:lastModifiedBy>Lubia Velazquez Lopez</cp:lastModifiedBy>
  <cp:revision>2</cp:revision>
  <dcterms:created xsi:type="dcterms:W3CDTF">2024-08-09T19:02:00Z</dcterms:created>
  <dcterms:modified xsi:type="dcterms:W3CDTF">2024-08-09T19:14:00Z</dcterms:modified>
</cp:coreProperties>
</file>