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1FD5B" w14:textId="2B760F24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  <w:r w:rsidRPr="009D4EA9">
        <w:rPr>
          <w:rFonts w:ascii="Times New Roman" w:hAnsi="Times New Roman" w:cs="Times New Roman"/>
          <w:b/>
          <w:bCs/>
        </w:rPr>
        <w:t xml:space="preserve">Table </w:t>
      </w:r>
      <w:r w:rsidR="009D4EA9" w:rsidRPr="009D4EA9">
        <w:rPr>
          <w:rFonts w:ascii="Times New Roman" w:hAnsi="Times New Roman" w:cs="Times New Roman"/>
          <w:b/>
          <w:bCs/>
        </w:rPr>
        <w:t>S</w:t>
      </w:r>
      <w:r w:rsidRPr="009D4EA9">
        <w:rPr>
          <w:rFonts w:ascii="Times New Roman" w:hAnsi="Times New Roman" w:cs="Times New Roman"/>
          <w:b/>
          <w:bCs/>
        </w:rPr>
        <w:t xml:space="preserve">1: List of </w:t>
      </w:r>
      <w:r w:rsidR="00514FF6">
        <w:rPr>
          <w:rFonts w:ascii="Times New Roman" w:hAnsi="Times New Roman" w:cs="Times New Roman"/>
          <w:b/>
          <w:bCs/>
        </w:rPr>
        <w:t xml:space="preserve">all </w:t>
      </w:r>
      <w:r w:rsidRPr="009D4EA9">
        <w:rPr>
          <w:rFonts w:ascii="Times New Roman" w:hAnsi="Times New Roman" w:cs="Times New Roman"/>
          <w:b/>
          <w:bCs/>
        </w:rPr>
        <w:t xml:space="preserve">HCC </w:t>
      </w:r>
      <w:r w:rsidR="007B02E8">
        <w:rPr>
          <w:rFonts w:ascii="Times New Roman" w:hAnsi="Times New Roman" w:cs="Times New Roman"/>
          <w:b/>
          <w:bCs/>
        </w:rPr>
        <w:t>c</w:t>
      </w:r>
      <w:r w:rsidRPr="009D4EA9">
        <w:rPr>
          <w:rFonts w:ascii="Times New Roman" w:hAnsi="Times New Roman" w:cs="Times New Roman"/>
          <w:b/>
          <w:bCs/>
        </w:rPr>
        <w:t xml:space="preserve">ondition </w:t>
      </w:r>
      <w:r w:rsidR="007B02E8">
        <w:rPr>
          <w:rFonts w:ascii="Times New Roman" w:hAnsi="Times New Roman" w:cs="Times New Roman"/>
          <w:b/>
          <w:bCs/>
        </w:rPr>
        <w:t>c</w:t>
      </w:r>
      <w:r w:rsidRPr="009D4EA9">
        <w:rPr>
          <w:rFonts w:ascii="Times New Roman" w:hAnsi="Times New Roman" w:cs="Times New Roman"/>
          <w:b/>
          <w:bCs/>
        </w:rPr>
        <w:t>ategories</w:t>
      </w:r>
      <w:r w:rsidR="00514FF6">
        <w:rPr>
          <w:rFonts w:ascii="Times New Roman" w:hAnsi="Times New Roman" w:cs="Times New Roman"/>
          <w:b/>
          <w:bCs/>
        </w:rPr>
        <w:t xml:space="preserve"> included in the study</w:t>
      </w:r>
    </w:p>
    <w:p w14:paraId="17514575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HIV/AIDS</w:t>
      </w:r>
    </w:p>
    <w:p w14:paraId="23E2523A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Septicemia/Shock                                                </w:t>
      </w:r>
    </w:p>
    <w:p w14:paraId="3C7941CE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Opportunistic Infections                                        </w:t>
      </w:r>
    </w:p>
    <w:p w14:paraId="12DE414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Metastatic Cancer and Acute Leukemia                            </w:t>
      </w:r>
    </w:p>
    <w:p w14:paraId="737BC2B1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Lung, Upper Digestive Tract, and Other Severe Cancers           </w:t>
      </w:r>
    </w:p>
    <w:p w14:paraId="6DE90871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Lymphatic, Head and Neck, Brain, and Other Major Cancers        </w:t>
      </w:r>
    </w:p>
    <w:p w14:paraId="1FF5D8E7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Breast, Prostate, Colorectal and Other Cancers and Tumors       </w:t>
      </w:r>
    </w:p>
    <w:p w14:paraId="358EE784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Diabetes with Renal or Peripheral Circulatory Manifestation     </w:t>
      </w:r>
    </w:p>
    <w:p w14:paraId="46548560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Diabetes with Neurologic or Other Specified Manifestation       </w:t>
      </w:r>
    </w:p>
    <w:p w14:paraId="338D8639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Diabetes with Acute Complications                               </w:t>
      </w:r>
    </w:p>
    <w:p w14:paraId="57630415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Diabetes with Ophthalmologic or Unspecified Manifestation       </w:t>
      </w:r>
    </w:p>
    <w:p w14:paraId="0CA08F7F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Diabetes without Complication                                   </w:t>
      </w:r>
    </w:p>
    <w:p w14:paraId="06ADA3E7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Protein-Calorie Malnutrition                                    </w:t>
      </w:r>
    </w:p>
    <w:p w14:paraId="4E758133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End-Stage Liver Disease                                         </w:t>
      </w:r>
    </w:p>
    <w:p w14:paraId="0CEA68C8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Cirrhosis of Liver                                              </w:t>
      </w:r>
    </w:p>
    <w:p w14:paraId="17C27FA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Chronic Hepatitis                                               </w:t>
      </w:r>
    </w:p>
    <w:p w14:paraId="1BA8BA1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Intestinal Obstruction/Perforation                              </w:t>
      </w:r>
    </w:p>
    <w:p w14:paraId="32F888B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Pancreatic Disease                                              </w:t>
      </w:r>
    </w:p>
    <w:p w14:paraId="03A24F7F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Inflammatory Bowel Disease                                      </w:t>
      </w:r>
    </w:p>
    <w:p w14:paraId="04D05B49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Bone/Joint/Muscle Infections/Necrosis                           </w:t>
      </w:r>
    </w:p>
    <w:p w14:paraId="484AB013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Rheumatoid Arthritis and Inflammatory Connective Tissue Disease </w:t>
      </w:r>
    </w:p>
    <w:p w14:paraId="74519759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Severe Hematological Disorders                                  </w:t>
      </w:r>
    </w:p>
    <w:p w14:paraId="7928385A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Disorders of Immunity                                           </w:t>
      </w:r>
    </w:p>
    <w:p w14:paraId="1706BAD3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Drug/Alcohol Psychosis                                          </w:t>
      </w:r>
    </w:p>
    <w:p w14:paraId="7839FA4E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Drug/Alcohol Dependence                                         </w:t>
      </w:r>
    </w:p>
    <w:p w14:paraId="63447161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Schizophrenia                                                   </w:t>
      </w:r>
    </w:p>
    <w:p w14:paraId="53BE7792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Major Depressive, Bipolar, and Paranoid Disorders               </w:t>
      </w:r>
    </w:p>
    <w:p w14:paraId="4CFDF401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Quadriplegia, Other Extensive Paralysis                         </w:t>
      </w:r>
    </w:p>
    <w:p w14:paraId="4586ADA5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Paraplegia                                                      </w:t>
      </w:r>
    </w:p>
    <w:p w14:paraId="5AC06044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lastRenderedPageBreak/>
        <w:t xml:space="preserve"> Spinal Cord Disorders/Injuries                                  </w:t>
      </w:r>
    </w:p>
    <w:p w14:paraId="2139FBED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Muscular Dystrophy                                              </w:t>
      </w:r>
    </w:p>
    <w:p w14:paraId="48828A2A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Polyneuropathy                                                  </w:t>
      </w:r>
    </w:p>
    <w:p w14:paraId="52FB49A5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Multiple Sclerosis                                              </w:t>
      </w:r>
    </w:p>
    <w:p w14:paraId="0D45175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Parkinsons and Huntingtons Diseases                             </w:t>
      </w:r>
    </w:p>
    <w:p w14:paraId="2E9DE4C9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Seizure Disorders and Convulsions                               </w:t>
      </w:r>
    </w:p>
    <w:p w14:paraId="7A5ECDF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Coma, Brain Compression/Anoxic Damage                           </w:t>
      </w:r>
    </w:p>
    <w:p w14:paraId="221103A8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Respirator Dependence/Tracheostomy Status                       </w:t>
      </w:r>
    </w:p>
    <w:p w14:paraId="01C6060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Respiratory Arrest                                              </w:t>
      </w:r>
    </w:p>
    <w:p w14:paraId="24E2AED0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Cardio-Respiratory Failure and Shock                            </w:t>
      </w:r>
    </w:p>
    <w:p w14:paraId="27591ABD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Congestive Heart Failure                                        </w:t>
      </w:r>
    </w:p>
    <w:p w14:paraId="20637F7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Acute Myocardial Infarction                                     </w:t>
      </w:r>
    </w:p>
    <w:p w14:paraId="241E5BB7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Unstable Angina and Other Acute Ischemic Heart Disease          </w:t>
      </w:r>
    </w:p>
    <w:p w14:paraId="3BB140A4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Angina Pectoris/Old Myocardial Infarction                       </w:t>
      </w:r>
    </w:p>
    <w:p w14:paraId="1A09A028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Specified Heart Arrhythmias                                     </w:t>
      </w:r>
    </w:p>
    <w:p w14:paraId="7E51EA6E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Cerebral Hemorrhage                                             </w:t>
      </w:r>
    </w:p>
    <w:p w14:paraId="279B7E3D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Ischemic or Unspecified Stroke                                  </w:t>
      </w:r>
    </w:p>
    <w:p w14:paraId="1346C2CE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Hemiplegia/Hemiparesis                                          </w:t>
      </w:r>
    </w:p>
    <w:p w14:paraId="1CAC07BE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Cerebral Palsy and Other Paralytic Syndromes                    </w:t>
      </w:r>
    </w:p>
    <w:p w14:paraId="0EB1D2A0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Vascular Disease with Complications                             </w:t>
      </w:r>
    </w:p>
    <w:p w14:paraId="56EA0C5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Vascular Disease                                                </w:t>
      </w:r>
    </w:p>
    <w:p w14:paraId="6BE8DCC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Cystic Fibrosis                                                 </w:t>
      </w:r>
    </w:p>
    <w:p w14:paraId="5F6B3A80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Chronic Obstructive Pulmonary Disease                           </w:t>
      </w:r>
    </w:p>
    <w:p w14:paraId="2FB029ED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Aspiration and Specified Bacterial Pneumonias                   </w:t>
      </w:r>
    </w:p>
    <w:p w14:paraId="14453261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Pneumococcal Pneumonia, Empyema, Lung Abscess                   </w:t>
      </w:r>
    </w:p>
    <w:p w14:paraId="3DAA7F71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Proliferative Diabetic Retinopathy and Vitreous Hemorrhage      </w:t>
      </w:r>
    </w:p>
    <w:p w14:paraId="50E7E179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Dialysis Status                                                 </w:t>
      </w:r>
    </w:p>
    <w:p w14:paraId="6AC1CD79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Renal Failure                                                   </w:t>
      </w:r>
    </w:p>
    <w:p w14:paraId="27F49817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Nephritis                                                       </w:t>
      </w:r>
    </w:p>
    <w:p w14:paraId="6D7B6ADE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Decubitus Ulcer of Skin                                         </w:t>
      </w:r>
    </w:p>
    <w:p w14:paraId="32BFAF8D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lastRenderedPageBreak/>
        <w:t xml:space="preserve"> Chronic Ulcer of Skin, Except Decubitus                         </w:t>
      </w:r>
    </w:p>
    <w:p w14:paraId="7EBE7316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Extensive Third-Degree Burns                                    </w:t>
      </w:r>
    </w:p>
    <w:p w14:paraId="6B51FC0A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Severe Head Injury                                              </w:t>
      </w:r>
    </w:p>
    <w:p w14:paraId="433EFEF3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Major Head Injury                                               </w:t>
      </w:r>
    </w:p>
    <w:p w14:paraId="62C778B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Vertebral Fractures without Spinal Cord Injury                  </w:t>
      </w:r>
    </w:p>
    <w:p w14:paraId="196F9094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Hip Fracture/Dislocation                                        </w:t>
      </w:r>
    </w:p>
    <w:p w14:paraId="680A2DC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Traumatic Amputation                                            </w:t>
      </w:r>
    </w:p>
    <w:p w14:paraId="698BAF24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Major Complications of Medical Care and Trauma                  </w:t>
      </w:r>
    </w:p>
    <w:p w14:paraId="2ECAF596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Major Organ Transplant Status                                   </w:t>
      </w:r>
    </w:p>
    <w:p w14:paraId="3B3C387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Artificial Openings for Feeding or Elimination                  </w:t>
      </w:r>
    </w:p>
    <w:p w14:paraId="104FC158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 xml:space="preserve"> Amputation Status, Lower Limb/Amputation Complications          </w:t>
      </w:r>
    </w:p>
    <w:p w14:paraId="5EB90DB5" w14:textId="77777777" w:rsidR="00653D53" w:rsidRPr="009D4EA9" w:rsidRDefault="00653D53" w:rsidP="00653D53">
      <w:pPr>
        <w:rPr>
          <w:rFonts w:ascii="Times New Roman" w:hAnsi="Times New Roman" w:cs="Times New Roman"/>
        </w:rPr>
      </w:pPr>
    </w:p>
    <w:p w14:paraId="7C4FB031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18274708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35DCC1DE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710631D2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15B22CC5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6F6C2F32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245B82C2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65B40E09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478B6D00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4AE16AE5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44CEC17C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4AE19A46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4BE83C4E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275E641D" w14:textId="77777777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</w:p>
    <w:p w14:paraId="0030AE4F" w14:textId="77777777" w:rsidR="009D4EA9" w:rsidRPr="009D4EA9" w:rsidRDefault="009D4EA9">
      <w:pPr>
        <w:spacing w:line="278" w:lineRule="auto"/>
        <w:rPr>
          <w:rFonts w:ascii="Times New Roman" w:hAnsi="Times New Roman" w:cs="Times New Roman"/>
          <w:b/>
          <w:bCs/>
        </w:rPr>
      </w:pPr>
      <w:r w:rsidRPr="009D4EA9">
        <w:rPr>
          <w:rFonts w:ascii="Times New Roman" w:hAnsi="Times New Roman" w:cs="Times New Roman"/>
          <w:b/>
          <w:bCs/>
        </w:rPr>
        <w:br w:type="page"/>
      </w:r>
    </w:p>
    <w:p w14:paraId="30415EDF" w14:textId="7251083D" w:rsidR="00653D53" w:rsidRPr="009D4EA9" w:rsidRDefault="00653D53" w:rsidP="00653D53">
      <w:pPr>
        <w:rPr>
          <w:rFonts w:ascii="Times New Roman" w:hAnsi="Times New Roman" w:cs="Times New Roman"/>
          <w:b/>
          <w:bCs/>
        </w:rPr>
      </w:pPr>
      <w:r w:rsidRPr="009D4EA9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9D4EA9" w:rsidRPr="009D4EA9">
        <w:rPr>
          <w:rFonts w:ascii="Times New Roman" w:hAnsi="Times New Roman" w:cs="Times New Roman"/>
          <w:b/>
          <w:bCs/>
        </w:rPr>
        <w:t>S</w:t>
      </w:r>
      <w:r w:rsidRPr="009D4EA9">
        <w:rPr>
          <w:rFonts w:ascii="Times New Roman" w:hAnsi="Times New Roman" w:cs="Times New Roman"/>
          <w:b/>
          <w:bCs/>
        </w:rPr>
        <w:t>2: List of</w:t>
      </w:r>
      <w:r w:rsidR="00514FF6">
        <w:rPr>
          <w:rFonts w:ascii="Times New Roman" w:hAnsi="Times New Roman" w:cs="Times New Roman"/>
          <w:b/>
          <w:bCs/>
        </w:rPr>
        <w:t xml:space="preserve"> all </w:t>
      </w:r>
      <w:r w:rsidRPr="009D4EA9">
        <w:rPr>
          <w:rFonts w:ascii="Times New Roman" w:hAnsi="Times New Roman" w:cs="Times New Roman"/>
          <w:b/>
          <w:bCs/>
        </w:rPr>
        <w:t xml:space="preserve">PsyCMS </w:t>
      </w:r>
      <w:r w:rsidR="007B02E8">
        <w:rPr>
          <w:rFonts w:ascii="Times New Roman" w:hAnsi="Times New Roman" w:cs="Times New Roman"/>
          <w:b/>
          <w:bCs/>
        </w:rPr>
        <w:t>c</w:t>
      </w:r>
      <w:r w:rsidRPr="009D4EA9">
        <w:rPr>
          <w:rFonts w:ascii="Times New Roman" w:hAnsi="Times New Roman" w:cs="Times New Roman"/>
          <w:b/>
          <w:bCs/>
        </w:rPr>
        <w:t xml:space="preserve">ondition </w:t>
      </w:r>
      <w:r w:rsidR="007B02E8">
        <w:rPr>
          <w:rFonts w:ascii="Times New Roman" w:hAnsi="Times New Roman" w:cs="Times New Roman"/>
          <w:b/>
          <w:bCs/>
        </w:rPr>
        <w:t>c</w:t>
      </w:r>
      <w:r w:rsidRPr="009D4EA9">
        <w:rPr>
          <w:rFonts w:ascii="Times New Roman" w:hAnsi="Times New Roman" w:cs="Times New Roman"/>
          <w:b/>
          <w:bCs/>
        </w:rPr>
        <w:t xml:space="preserve">ategories </w:t>
      </w:r>
      <w:r w:rsidR="00514FF6">
        <w:rPr>
          <w:rFonts w:ascii="Times New Roman" w:hAnsi="Times New Roman" w:cs="Times New Roman"/>
          <w:b/>
          <w:bCs/>
        </w:rPr>
        <w:t>included in the study</w:t>
      </w:r>
    </w:p>
    <w:p w14:paraId="56E15844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Dementia</w:t>
      </w:r>
    </w:p>
    <w:p w14:paraId="1E041EF1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Organic acute</w:t>
      </w:r>
    </w:p>
    <w:p w14:paraId="1F23CF28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Organic other</w:t>
      </w:r>
    </w:p>
    <w:p w14:paraId="3BCEEF93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Alcohol dependence</w:t>
      </w:r>
    </w:p>
    <w:p w14:paraId="0CC99D2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Alcohol abuse</w:t>
      </w:r>
    </w:p>
    <w:p w14:paraId="2D9F2807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Alcohol use remission</w:t>
      </w:r>
    </w:p>
    <w:p w14:paraId="4DCF713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Alcohol intoxication</w:t>
      </w:r>
    </w:p>
    <w:p w14:paraId="2A37B25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Opioid dependence/abuse</w:t>
      </w:r>
    </w:p>
    <w:p w14:paraId="35C249AA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Stimulant dependence</w:t>
      </w:r>
    </w:p>
    <w:p w14:paraId="7990DB37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Stimulant abuse</w:t>
      </w:r>
    </w:p>
    <w:p w14:paraId="4536D2BA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Other specified drug dependence</w:t>
      </w:r>
    </w:p>
    <w:p w14:paraId="633F0C40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Other specified drug abuse</w:t>
      </w:r>
    </w:p>
    <w:p w14:paraId="04C5D58F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Unspecified drug dependence</w:t>
      </w:r>
    </w:p>
    <w:p w14:paraId="349E8E6A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Unspecified drug abuse</w:t>
      </w:r>
    </w:p>
    <w:p w14:paraId="41CA4C94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Drug/alcohol withdrawal</w:t>
      </w:r>
    </w:p>
    <w:p w14:paraId="08E89BF7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Drug use remission</w:t>
      </w:r>
    </w:p>
    <w:p w14:paraId="5EB4102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Nicotine dependence</w:t>
      </w:r>
    </w:p>
    <w:p w14:paraId="3CDD3FBA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Schizoaffective</w:t>
      </w:r>
    </w:p>
    <w:p w14:paraId="0EE290F3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Schizophrenia other</w:t>
      </w:r>
    </w:p>
    <w:p w14:paraId="24DF6D9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Paranoid schizophrenia</w:t>
      </w:r>
    </w:p>
    <w:p w14:paraId="2A7C970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Psychoses not otherwise specified</w:t>
      </w:r>
    </w:p>
    <w:p w14:paraId="08BB62A2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Other psychotic disorders</w:t>
      </w:r>
    </w:p>
    <w:p w14:paraId="17C387F8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Bipolar disorders</w:t>
      </w:r>
    </w:p>
    <w:p w14:paraId="4343E187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MDD severe</w:t>
      </w:r>
    </w:p>
    <w:p w14:paraId="1E2FC6DF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MDD recurrent</w:t>
      </w:r>
    </w:p>
    <w:p w14:paraId="29ED0FC9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MDD single episode</w:t>
      </w:r>
    </w:p>
    <w:p w14:paraId="06836365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Depression not otherwise specified/not elsewhere classified</w:t>
      </w:r>
    </w:p>
    <w:p w14:paraId="7988D734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Neurotic depression/dysthymia</w:t>
      </w:r>
    </w:p>
    <w:p w14:paraId="11B4EAF7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Mood disorder not otherwise specified</w:t>
      </w:r>
    </w:p>
    <w:p w14:paraId="64A6CFF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lastRenderedPageBreak/>
        <w:t>Posttraumatic stress disorder</w:t>
      </w:r>
    </w:p>
    <w:p w14:paraId="6E85D09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Panic/agoraphobia</w:t>
      </w:r>
    </w:p>
    <w:p w14:paraId="1EA0D740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Generalized anxiety</w:t>
      </w:r>
    </w:p>
    <w:p w14:paraId="1B6E7F5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Anxiety not otherwise specified/not elsewhere classified</w:t>
      </w:r>
    </w:p>
    <w:p w14:paraId="79187602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Personality disorders</w:t>
      </w:r>
    </w:p>
    <w:p w14:paraId="3A743485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Adjustment reaction</w:t>
      </w:r>
    </w:p>
    <w:p w14:paraId="170FADA8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Conduct disorders</w:t>
      </w:r>
    </w:p>
    <w:p w14:paraId="4F85C99E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Major psychiatric disorder in remission</w:t>
      </w:r>
    </w:p>
    <w:p w14:paraId="5A948618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Other nonpsychotic</w:t>
      </w:r>
    </w:p>
    <w:p w14:paraId="0EE91C71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Pain</w:t>
      </w:r>
    </w:p>
    <w:p w14:paraId="1FF4C6BC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Sexual dysfunction</w:t>
      </w:r>
    </w:p>
    <w:p w14:paraId="0C78F02B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Sleep</w:t>
      </w:r>
    </w:p>
    <w:p w14:paraId="16A25B3E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Somatic other</w:t>
      </w:r>
    </w:p>
    <w:p w14:paraId="6D932726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Homeless MH problems</w:t>
      </w:r>
    </w:p>
    <w:p w14:paraId="4151BD8A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Jobless MH problems</w:t>
      </w:r>
    </w:p>
    <w:p w14:paraId="77E11DC9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Other MH V code</w:t>
      </w:r>
    </w:p>
    <w:p w14:paraId="1240B33D" w14:textId="77777777" w:rsidR="00653D53" w:rsidRPr="009D4EA9" w:rsidRDefault="00653D53" w:rsidP="00653D53">
      <w:pPr>
        <w:rPr>
          <w:rFonts w:ascii="Times New Roman" w:hAnsi="Times New Roman" w:cs="Times New Roman"/>
        </w:rPr>
      </w:pPr>
      <w:r w:rsidRPr="009D4EA9">
        <w:rPr>
          <w:rFonts w:ascii="Times New Roman" w:hAnsi="Times New Roman" w:cs="Times New Roman"/>
        </w:rPr>
        <w:t>Pervasive developmental disorders</w:t>
      </w:r>
    </w:p>
    <w:p w14:paraId="5728F184" w14:textId="77777777" w:rsidR="00653D53" w:rsidRPr="009D4EA9" w:rsidRDefault="00653D53" w:rsidP="00653D53">
      <w:pPr>
        <w:spacing w:after="0" w:line="480" w:lineRule="auto"/>
        <w:rPr>
          <w:rFonts w:ascii="Times New Roman" w:hAnsi="Times New Roman" w:cs="Times New Roman"/>
        </w:rPr>
      </w:pPr>
    </w:p>
    <w:p w14:paraId="58C6444C" w14:textId="77777777" w:rsidR="00653D53" w:rsidRPr="009D4EA9" w:rsidRDefault="00653D53" w:rsidP="00653D53">
      <w:pPr>
        <w:pStyle w:val="ListParagraph"/>
        <w:spacing w:after="0" w:line="480" w:lineRule="auto"/>
        <w:ind w:left="5760"/>
        <w:rPr>
          <w:rFonts w:ascii="Times New Roman" w:hAnsi="Times New Roman" w:cs="Times New Roman"/>
        </w:rPr>
      </w:pPr>
    </w:p>
    <w:p w14:paraId="4936EE4D" w14:textId="77777777" w:rsidR="00653D53" w:rsidRPr="009D4EA9" w:rsidRDefault="00653D53" w:rsidP="00653D53">
      <w:pPr>
        <w:pStyle w:val="ListParagraph"/>
        <w:spacing w:after="0" w:line="480" w:lineRule="auto"/>
        <w:ind w:left="5760"/>
        <w:rPr>
          <w:rFonts w:ascii="Times New Roman" w:hAnsi="Times New Roman" w:cs="Times New Roman"/>
        </w:rPr>
      </w:pPr>
    </w:p>
    <w:p w14:paraId="2AB65FC1" w14:textId="77777777" w:rsidR="00653D53" w:rsidRPr="009D4EA9" w:rsidRDefault="00653D53" w:rsidP="00653D53">
      <w:pPr>
        <w:rPr>
          <w:rFonts w:ascii="Times New Roman" w:hAnsi="Times New Roman" w:cs="Times New Roman"/>
        </w:rPr>
      </w:pPr>
    </w:p>
    <w:p w14:paraId="520F8D90" w14:textId="77777777" w:rsidR="005A7792" w:rsidRPr="009D4EA9" w:rsidRDefault="005A7792">
      <w:pPr>
        <w:rPr>
          <w:rFonts w:ascii="Times New Roman" w:hAnsi="Times New Roman" w:cs="Times New Roman"/>
        </w:rPr>
      </w:pPr>
    </w:p>
    <w:sectPr w:rsidR="005A7792" w:rsidRPr="009D4EA9" w:rsidSect="00653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5CC74" w14:textId="77777777" w:rsidR="00D762A3" w:rsidRDefault="00D762A3" w:rsidP="00DA54CB">
      <w:pPr>
        <w:spacing w:after="0" w:line="240" w:lineRule="auto"/>
      </w:pPr>
      <w:r>
        <w:separator/>
      </w:r>
    </w:p>
  </w:endnote>
  <w:endnote w:type="continuationSeparator" w:id="0">
    <w:p w14:paraId="5C98378E" w14:textId="77777777" w:rsidR="00D762A3" w:rsidRDefault="00D762A3" w:rsidP="00DA5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D18B3" w14:textId="77777777" w:rsidR="00D762A3" w:rsidRDefault="00D762A3" w:rsidP="00DA54CB">
      <w:pPr>
        <w:spacing w:after="0" w:line="240" w:lineRule="auto"/>
      </w:pPr>
      <w:r>
        <w:separator/>
      </w:r>
    </w:p>
  </w:footnote>
  <w:footnote w:type="continuationSeparator" w:id="0">
    <w:p w14:paraId="771BCDC1" w14:textId="77777777" w:rsidR="00D762A3" w:rsidRDefault="00D762A3" w:rsidP="00DA5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D20CF9"/>
    <w:multiLevelType w:val="hybridMultilevel"/>
    <w:tmpl w:val="C2AA9CD4"/>
    <w:lvl w:ilvl="0" w:tplc="04090009">
      <w:start w:val="1"/>
      <w:numFmt w:val="bullet"/>
      <w:lvlText w:val=""/>
      <w:lvlJc w:val="left"/>
      <w:pPr>
        <w:ind w:left="6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num w:numId="1" w16cid:durableId="110153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53"/>
    <w:rsid w:val="000023D4"/>
    <w:rsid w:val="00002957"/>
    <w:rsid w:val="000105D1"/>
    <w:rsid w:val="00021ABE"/>
    <w:rsid w:val="00030F10"/>
    <w:rsid w:val="00033B73"/>
    <w:rsid w:val="00037269"/>
    <w:rsid w:val="00037C0D"/>
    <w:rsid w:val="000402A4"/>
    <w:rsid w:val="0005215A"/>
    <w:rsid w:val="00053B07"/>
    <w:rsid w:val="00055D6E"/>
    <w:rsid w:val="000710AD"/>
    <w:rsid w:val="000827F2"/>
    <w:rsid w:val="0008767E"/>
    <w:rsid w:val="00097913"/>
    <w:rsid w:val="000A771A"/>
    <w:rsid w:val="000B29D7"/>
    <w:rsid w:val="000B5332"/>
    <w:rsid w:val="000C5774"/>
    <w:rsid w:val="000E5CAC"/>
    <w:rsid w:val="000F78DA"/>
    <w:rsid w:val="00106EC3"/>
    <w:rsid w:val="0011185B"/>
    <w:rsid w:val="00114429"/>
    <w:rsid w:val="00126AB3"/>
    <w:rsid w:val="00134495"/>
    <w:rsid w:val="00136B24"/>
    <w:rsid w:val="00140AE1"/>
    <w:rsid w:val="00145B30"/>
    <w:rsid w:val="00150188"/>
    <w:rsid w:val="001514EA"/>
    <w:rsid w:val="00162CF7"/>
    <w:rsid w:val="00164581"/>
    <w:rsid w:val="00167480"/>
    <w:rsid w:val="00173C26"/>
    <w:rsid w:val="00173E86"/>
    <w:rsid w:val="00176338"/>
    <w:rsid w:val="001828D2"/>
    <w:rsid w:val="00183E61"/>
    <w:rsid w:val="00190645"/>
    <w:rsid w:val="001946B6"/>
    <w:rsid w:val="00195FD9"/>
    <w:rsid w:val="001A3F3F"/>
    <w:rsid w:val="001A4424"/>
    <w:rsid w:val="001A5498"/>
    <w:rsid w:val="001B65B5"/>
    <w:rsid w:val="001B6FB4"/>
    <w:rsid w:val="001B75DA"/>
    <w:rsid w:val="001C3BD3"/>
    <w:rsid w:val="001C5C02"/>
    <w:rsid w:val="001D0D93"/>
    <w:rsid w:val="001E4566"/>
    <w:rsid w:val="001E4802"/>
    <w:rsid w:val="001E5BAF"/>
    <w:rsid w:val="001E5DF5"/>
    <w:rsid w:val="001E672B"/>
    <w:rsid w:val="001F23A1"/>
    <w:rsid w:val="001F7DDC"/>
    <w:rsid w:val="00210377"/>
    <w:rsid w:val="00210CCE"/>
    <w:rsid w:val="00213183"/>
    <w:rsid w:val="00214919"/>
    <w:rsid w:val="0022021A"/>
    <w:rsid w:val="002238E6"/>
    <w:rsid w:val="00227C79"/>
    <w:rsid w:val="002302B3"/>
    <w:rsid w:val="00246B94"/>
    <w:rsid w:val="00250EF2"/>
    <w:rsid w:val="00267014"/>
    <w:rsid w:val="00272D5A"/>
    <w:rsid w:val="0027461E"/>
    <w:rsid w:val="00274DBB"/>
    <w:rsid w:val="0028411A"/>
    <w:rsid w:val="00287DA0"/>
    <w:rsid w:val="00293F2A"/>
    <w:rsid w:val="00296F73"/>
    <w:rsid w:val="002A18BA"/>
    <w:rsid w:val="002A3E0B"/>
    <w:rsid w:val="002C2FAF"/>
    <w:rsid w:val="002D6EFE"/>
    <w:rsid w:val="002D7953"/>
    <w:rsid w:val="002E7FAB"/>
    <w:rsid w:val="002F117F"/>
    <w:rsid w:val="002F2A90"/>
    <w:rsid w:val="002F5937"/>
    <w:rsid w:val="002F7358"/>
    <w:rsid w:val="003063E6"/>
    <w:rsid w:val="0031016B"/>
    <w:rsid w:val="00320EE3"/>
    <w:rsid w:val="00323A2D"/>
    <w:rsid w:val="003248D5"/>
    <w:rsid w:val="00325507"/>
    <w:rsid w:val="00344FDC"/>
    <w:rsid w:val="0034589B"/>
    <w:rsid w:val="00355A71"/>
    <w:rsid w:val="00364B97"/>
    <w:rsid w:val="00370FAF"/>
    <w:rsid w:val="00372EEE"/>
    <w:rsid w:val="00395A36"/>
    <w:rsid w:val="003A44D4"/>
    <w:rsid w:val="003B339A"/>
    <w:rsid w:val="003D06C1"/>
    <w:rsid w:val="003D2643"/>
    <w:rsid w:val="003D4286"/>
    <w:rsid w:val="003D4FE7"/>
    <w:rsid w:val="003E5D08"/>
    <w:rsid w:val="003E7A8B"/>
    <w:rsid w:val="003F560C"/>
    <w:rsid w:val="003F5AFC"/>
    <w:rsid w:val="003F77B1"/>
    <w:rsid w:val="00400A14"/>
    <w:rsid w:val="00406BA5"/>
    <w:rsid w:val="00413169"/>
    <w:rsid w:val="004149C2"/>
    <w:rsid w:val="00422459"/>
    <w:rsid w:val="004257D8"/>
    <w:rsid w:val="0044423E"/>
    <w:rsid w:val="004465FF"/>
    <w:rsid w:val="0045451E"/>
    <w:rsid w:val="00456E2D"/>
    <w:rsid w:val="00460E4D"/>
    <w:rsid w:val="004668FA"/>
    <w:rsid w:val="004704B1"/>
    <w:rsid w:val="004804F9"/>
    <w:rsid w:val="00485593"/>
    <w:rsid w:val="004B2702"/>
    <w:rsid w:val="004C2D60"/>
    <w:rsid w:val="004C6AA7"/>
    <w:rsid w:val="004E1D52"/>
    <w:rsid w:val="004F19AB"/>
    <w:rsid w:val="004F7894"/>
    <w:rsid w:val="00511153"/>
    <w:rsid w:val="00514FF6"/>
    <w:rsid w:val="00520DF1"/>
    <w:rsid w:val="00521801"/>
    <w:rsid w:val="00545F06"/>
    <w:rsid w:val="0055344F"/>
    <w:rsid w:val="00561AF9"/>
    <w:rsid w:val="00565EFB"/>
    <w:rsid w:val="0057106B"/>
    <w:rsid w:val="00571FD5"/>
    <w:rsid w:val="0057309A"/>
    <w:rsid w:val="005733AC"/>
    <w:rsid w:val="00573DAC"/>
    <w:rsid w:val="005800F8"/>
    <w:rsid w:val="005855C0"/>
    <w:rsid w:val="005860A6"/>
    <w:rsid w:val="00586A13"/>
    <w:rsid w:val="005A6C3D"/>
    <w:rsid w:val="005A7792"/>
    <w:rsid w:val="005B44B1"/>
    <w:rsid w:val="005B6024"/>
    <w:rsid w:val="005C74E7"/>
    <w:rsid w:val="005D4027"/>
    <w:rsid w:val="005F5241"/>
    <w:rsid w:val="00601639"/>
    <w:rsid w:val="00603E1B"/>
    <w:rsid w:val="0060629F"/>
    <w:rsid w:val="0060761B"/>
    <w:rsid w:val="0061107C"/>
    <w:rsid w:val="00612B95"/>
    <w:rsid w:val="00617990"/>
    <w:rsid w:val="0062770F"/>
    <w:rsid w:val="00633A38"/>
    <w:rsid w:val="00641167"/>
    <w:rsid w:val="00642216"/>
    <w:rsid w:val="00643E66"/>
    <w:rsid w:val="006533D6"/>
    <w:rsid w:val="00653D53"/>
    <w:rsid w:val="00662AE5"/>
    <w:rsid w:val="00681CBB"/>
    <w:rsid w:val="00690020"/>
    <w:rsid w:val="00690027"/>
    <w:rsid w:val="00691785"/>
    <w:rsid w:val="00695CC6"/>
    <w:rsid w:val="00696DCC"/>
    <w:rsid w:val="006A0257"/>
    <w:rsid w:val="006B323A"/>
    <w:rsid w:val="006B3350"/>
    <w:rsid w:val="006D41B4"/>
    <w:rsid w:val="006D6FD8"/>
    <w:rsid w:val="006E4859"/>
    <w:rsid w:val="006E504B"/>
    <w:rsid w:val="006F0B63"/>
    <w:rsid w:val="00715737"/>
    <w:rsid w:val="00722219"/>
    <w:rsid w:val="00731961"/>
    <w:rsid w:val="007457D6"/>
    <w:rsid w:val="00745A10"/>
    <w:rsid w:val="00747CA8"/>
    <w:rsid w:val="007571D0"/>
    <w:rsid w:val="0076196C"/>
    <w:rsid w:val="00762DEA"/>
    <w:rsid w:val="00767406"/>
    <w:rsid w:val="00767FE1"/>
    <w:rsid w:val="00770571"/>
    <w:rsid w:val="00773A28"/>
    <w:rsid w:val="00776BC4"/>
    <w:rsid w:val="00780DF4"/>
    <w:rsid w:val="00797379"/>
    <w:rsid w:val="007A1E64"/>
    <w:rsid w:val="007A7870"/>
    <w:rsid w:val="007B02E8"/>
    <w:rsid w:val="007B5BCE"/>
    <w:rsid w:val="007B7CF9"/>
    <w:rsid w:val="007C1FCE"/>
    <w:rsid w:val="007C353E"/>
    <w:rsid w:val="007C50DB"/>
    <w:rsid w:val="007C552C"/>
    <w:rsid w:val="007C6C22"/>
    <w:rsid w:val="007D6022"/>
    <w:rsid w:val="007F4A96"/>
    <w:rsid w:val="007F523E"/>
    <w:rsid w:val="00811818"/>
    <w:rsid w:val="00816637"/>
    <w:rsid w:val="008341C6"/>
    <w:rsid w:val="00834674"/>
    <w:rsid w:val="008350C4"/>
    <w:rsid w:val="00837F29"/>
    <w:rsid w:val="0084233C"/>
    <w:rsid w:val="008551DA"/>
    <w:rsid w:val="00855E60"/>
    <w:rsid w:val="00862070"/>
    <w:rsid w:val="00871346"/>
    <w:rsid w:val="008754AA"/>
    <w:rsid w:val="008768B5"/>
    <w:rsid w:val="00885BEA"/>
    <w:rsid w:val="00885C9D"/>
    <w:rsid w:val="008C38AF"/>
    <w:rsid w:val="008D1C69"/>
    <w:rsid w:val="008D1EFA"/>
    <w:rsid w:val="008E28C0"/>
    <w:rsid w:val="008E58F3"/>
    <w:rsid w:val="008E5E80"/>
    <w:rsid w:val="008E64CF"/>
    <w:rsid w:val="008F2E48"/>
    <w:rsid w:val="008F6045"/>
    <w:rsid w:val="009002E7"/>
    <w:rsid w:val="00901030"/>
    <w:rsid w:val="00903796"/>
    <w:rsid w:val="00907FD9"/>
    <w:rsid w:val="009126CC"/>
    <w:rsid w:val="00913798"/>
    <w:rsid w:val="00913A29"/>
    <w:rsid w:val="0092175E"/>
    <w:rsid w:val="00922645"/>
    <w:rsid w:val="009342CB"/>
    <w:rsid w:val="0094674B"/>
    <w:rsid w:val="00952A38"/>
    <w:rsid w:val="009550C7"/>
    <w:rsid w:val="00957D01"/>
    <w:rsid w:val="00964A7E"/>
    <w:rsid w:val="00965DD3"/>
    <w:rsid w:val="00973A91"/>
    <w:rsid w:val="009A3633"/>
    <w:rsid w:val="009A3943"/>
    <w:rsid w:val="009A44C7"/>
    <w:rsid w:val="009A4B96"/>
    <w:rsid w:val="009B179C"/>
    <w:rsid w:val="009C0E2F"/>
    <w:rsid w:val="009C1DD3"/>
    <w:rsid w:val="009D0038"/>
    <w:rsid w:val="009D4EA9"/>
    <w:rsid w:val="009E272F"/>
    <w:rsid w:val="009F1E2B"/>
    <w:rsid w:val="009F353B"/>
    <w:rsid w:val="009F39B8"/>
    <w:rsid w:val="00A006D7"/>
    <w:rsid w:val="00A0146A"/>
    <w:rsid w:val="00A10B52"/>
    <w:rsid w:val="00A11123"/>
    <w:rsid w:val="00A141BF"/>
    <w:rsid w:val="00A165AF"/>
    <w:rsid w:val="00A3443E"/>
    <w:rsid w:val="00A470CD"/>
    <w:rsid w:val="00A51E4E"/>
    <w:rsid w:val="00A55F02"/>
    <w:rsid w:val="00A650C1"/>
    <w:rsid w:val="00A650C7"/>
    <w:rsid w:val="00A70562"/>
    <w:rsid w:val="00A73139"/>
    <w:rsid w:val="00A83993"/>
    <w:rsid w:val="00A9089A"/>
    <w:rsid w:val="00A91FC0"/>
    <w:rsid w:val="00AB3512"/>
    <w:rsid w:val="00AB5A50"/>
    <w:rsid w:val="00AC3167"/>
    <w:rsid w:val="00AC4894"/>
    <w:rsid w:val="00AC7DF0"/>
    <w:rsid w:val="00AD2274"/>
    <w:rsid w:val="00AD4763"/>
    <w:rsid w:val="00AE2A61"/>
    <w:rsid w:val="00AE2F3C"/>
    <w:rsid w:val="00AE35A4"/>
    <w:rsid w:val="00AF172B"/>
    <w:rsid w:val="00B07DEF"/>
    <w:rsid w:val="00B225F7"/>
    <w:rsid w:val="00B229C7"/>
    <w:rsid w:val="00B25F06"/>
    <w:rsid w:val="00B265D3"/>
    <w:rsid w:val="00B3003D"/>
    <w:rsid w:val="00B357A5"/>
    <w:rsid w:val="00B4155F"/>
    <w:rsid w:val="00B50160"/>
    <w:rsid w:val="00B607B7"/>
    <w:rsid w:val="00B65399"/>
    <w:rsid w:val="00B67437"/>
    <w:rsid w:val="00B7116B"/>
    <w:rsid w:val="00B71537"/>
    <w:rsid w:val="00B7243E"/>
    <w:rsid w:val="00B74F46"/>
    <w:rsid w:val="00B751A4"/>
    <w:rsid w:val="00B81D4D"/>
    <w:rsid w:val="00B85B11"/>
    <w:rsid w:val="00B9439B"/>
    <w:rsid w:val="00B96FFF"/>
    <w:rsid w:val="00B9752E"/>
    <w:rsid w:val="00BA04FF"/>
    <w:rsid w:val="00BA0940"/>
    <w:rsid w:val="00BA293B"/>
    <w:rsid w:val="00BB1272"/>
    <w:rsid w:val="00BB277D"/>
    <w:rsid w:val="00BB3E33"/>
    <w:rsid w:val="00BB682D"/>
    <w:rsid w:val="00BC7A96"/>
    <w:rsid w:val="00BF1BD3"/>
    <w:rsid w:val="00C010CE"/>
    <w:rsid w:val="00C02E16"/>
    <w:rsid w:val="00C06CF6"/>
    <w:rsid w:val="00C12314"/>
    <w:rsid w:val="00C1773F"/>
    <w:rsid w:val="00C25DDB"/>
    <w:rsid w:val="00C4015F"/>
    <w:rsid w:val="00C5194F"/>
    <w:rsid w:val="00C53E6B"/>
    <w:rsid w:val="00C5744F"/>
    <w:rsid w:val="00C6277A"/>
    <w:rsid w:val="00C80826"/>
    <w:rsid w:val="00C81001"/>
    <w:rsid w:val="00C84AB2"/>
    <w:rsid w:val="00C84BCA"/>
    <w:rsid w:val="00C93779"/>
    <w:rsid w:val="00C970BF"/>
    <w:rsid w:val="00C970CB"/>
    <w:rsid w:val="00CB1AED"/>
    <w:rsid w:val="00CB7099"/>
    <w:rsid w:val="00CD26D4"/>
    <w:rsid w:val="00CD38DB"/>
    <w:rsid w:val="00CD42AF"/>
    <w:rsid w:val="00CE134F"/>
    <w:rsid w:val="00CF0285"/>
    <w:rsid w:val="00CF3D9C"/>
    <w:rsid w:val="00CF477B"/>
    <w:rsid w:val="00CF50ED"/>
    <w:rsid w:val="00D116B1"/>
    <w:rsid w:val="00D33395"/>
    <w:rsid w:val="00D40041"/>
    <w:rsid w:val="00D46800"/>
    <w:rsid w:val="00D46ABB"/>
    <w:rsid w:val="00D530FA"/>
    <w:rsid w:val="00D61222"/>
    <w:rsid w:val="00D71B15"/>
    <w:rsid w:val="00D762A3"/>
    <w:rsid w:val="00D94161"/>
    <w:rsid w:val="00D95DA8"/>
    <w:rsid w:val="00D9643E"/>
    <w:rsid w:val="00DA54CB"/>
    <w:rsid w:val="00DA724D"/>
    <w:rsid w:val="00DB0674"/>
    <w:rsid w:val="00DB26EE"/>
    <w:rsid w:val="00DC2E64"/>
    <w:rsid w:val="00DC5633"/>
    <w:rsid w:val="00DC5801"/>
    <w:rsid w:val="00DC7649"/>
    <w:rsid w:val="00DD0EF2"/>
    <w:rsid w:val="00E067B4"/>
    <w:rsid w:val="00E128FC"/>
    <w:rsid w:val="00E15B5E"/>
    <w:rsid w:val="00E207CF"/>
    <w:rsid w:val="00E259E8"/>
    <w:rsid w:val="00E2732B"/>
    <w:rsid w:val="00E50BB8"/>
    <w:rsid w:val="00E55694"/>
    <w:rsid w:val="00E56EEE"/>
    <w:rsid w:val="00E628D4"/>
    <w:rsid w:val="00E646DD"/>
    <w:rsid w:val="00E664ED"/>
    <w:rsid w:val="00E70E7C"/>
    <w:rsid w:val="00E71C9C"/>
    <w:rsid w:val="00E9229D"/>
    <w:rsid w:val="00EA538A"/>
    <w:rsid w:val="00EB204A"/>
    <w:rsid w:val="00EC75E2"/>
    <w:rsid w:val="00ED044F"/>
    <w:rsid w:val="00ED22C3"/>
    <w:rsid w:val="00ED2E25"/>
    <w:rsid w:val="00EE40B7"/>
    <w:rsid w:val="00EF1167"/>
    <w:rsid w:val="00EF6F5D"/>
    <w:rsid w:val="00F11F75"/>
    <w:rsid w:val="00F2188C"/>
    <w:rsid w:val="00F235A5"/>
    <w:rsid w:val="00F23CB9"/>
    <w:rsid w:val="00F263B2"/>
    <w:rsid w:val="00F27E3D"/>
    <w:rsid w:val="00F32664"/>
    <w:rsid w:val="00F32D3D"/>
    <w:rsid w:val="00F3506C"/>
    <w:rsid w:val="00F35D99"/>
    <w:rsid w:val="00F379FE"/>
    <w:rsid w:val="00F40866"/>
    <w:rsid w:val="00F61159"/>
    <w:rsid w:val="00F61C20"/>
    <w:rsid w:val="00F632EB"/>
    <w:rsid w:val="00F648B7"/>
    <w:rsid w:val="00F67986"/>
    <w:rsid w:val="00F67B0A"/>
    <w:rsid w:val="00F710F2"/>
    <w:rsid w:val="00FA0E1D"/>
    <w:rsid w:val="00FA41E1"/>
    <w:rsid w:val="00FA68B3"/>
    <w:rsid w:val="00FB2F14"/>
    <w:rsid w:val="00FC0B58"/>
    <w:rsid w:val="00FD3642"/>
    <w:rsid w:val="00FF27EF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9CE7C"/>
  <w15:chartTrackingRefBased/>
  <w15:docId w15:val="{5A95462B-E46E-D74D-8ABF-6CE3E92F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5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53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653D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4CB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Wenna Xi</cp:lastModifiedBy>
  <cp:revision>5</cp:revision>
  <dcterms:created xsi:type="dcterms:W3CDTF">2024-08-12T15:11:00Z</dcterms:created>
  <dcterms:modified xsi:type="dcterms:W3CDTF">2024-08-12T15:15:00Z</dcterms:modified>
</cp:coreProperties>
</file>