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E3A75" w14:textId="77777777" w:rsidR="00E10DA6" w:rsidRPr="00581427" w:rsidRDefault="00E10DA6" w:rsidP="00E10DA6">
      <w:pPr>
        <w:spacing w:line="360" w:lineRule="auto"/>
        <w:jc w:val="left"/>
        <w:rPr>
          <w:rFonts w:ascii="Times New Roman" w:eastAsia="黑体" w:hAnsi="Times New Roman" w:cs="Times New Roman"/>
          <w:szCs w:val="21"/>
        </w:rPr>
      </w:pPr>
      <w:r w:rsidRPr="00CF3C86">
        <w:rPr>
          <w:rFonts w:ascii="Times New Roman" w:eastAsia="黑体" w:hAnsi="Times New Roman" w:cs="Times New Roman" w:hint="eastAsia"/>
          <w:b/>
          <w:bCs/>
          <w:szCs w:val="21"/>
        </w:rPr>
        <w:t>Table-1</w:t>
      </w:r>
      <w:r w:rsidRPr="00581427">
        <w:rPr>
          <w:rFonts w:ascii="Times New Roman" w:eastAsia="黑体" w:hAnsi="Times New Roman" w:cs="Times New Roman"/>
          <w:szCs w:val="21"/>
        </w:rPr>
        <w:t xml:space="preserve"> </w:t>
      </w:r>
      <w:r w:rsidRPr="00581427">
        <w:rPr>
          <w:rFonts w:ascii="Times New Roman" w:eastAsia="黑体" w:hAnsi="Times New Roman" w:cs="Times New Roman" w:hint="eastAsia"/>
          <w:szCs w:val="21"/>
        </w:rPr>
        <w:t>Clinical baseline features</w:t>
      </w:r>
    </w:p>
    <w:tbl>
      <w:tblPr>
        <w:tblStyle w:val="a3"/>
        <w:tblW w:w="81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2"/>
        <w:gridCol w:w="2268"/>
      </w:tblGrid>
      <w:tr w:rsidR="00E10DA6" w:rsidRPr="00581427" w14:paraId="24B3C342" w14:textId="77777777" w:rsidTr="00AC54EC">
        <w:trPr>
          <w:trHeight w:val="84"/>
          <w:jc w:val="center"/>
        </w:trPr>
        <w:tc>
          <w:tcPr>
            <w:tcW w:w="5852" w:type="dxa"/>
            <w:tcBorders>
              <w:top w:val="single" w:sz="12" w:space="0" w:color="auto"/>
              <w:bottom w:val="single" w:sz="4" w:space="0" w:color="auto"/>
            </w:tcBorders>
          </w:tcPr>
          <w:p w14:paraId="59A56462" w14:textId="77777777" w:rsidR="00E10DA6" w:rsidRPr="00581427" w:rsidRDefault="00E10DA6" w:rsidP="00AC54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159447116"/>
            <w:r w:rsidRPr="00B428C0">
              <w:rPr>
                <w:rFonts w:ascii="Times New Roman" w:hAnsi="Times New Roman" w:cs="Times New Roman" w:hint="eastAsia"/>
                <w:b/>
                <w:bCs/>
                <w:szCs w:val="21"/>
              </w:rPr>
              <w:t>Characteristic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3908E13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81427">
              <w:rPr>
                <w:rFonts w:ascii="Times New Roman" w:hAnsi="Times New Roman" w:cs="Times New Roman"/>
                <w:b/>
                <w:bCs/>
                <w:szCs w:val="21"/>
              </w:rPr>
              <w:t>（</w:t>
            </w:r>
            <w:r w:rsidRPr="00581427">
              <w:rPr>
                <w:rFonts w:ascii="Times New Roman" w:hAnsi="Times New Roman" w:cs="Times New Roman"/>
                <w:b/>
                <w:bCs/>
                <w:szCs w:val="21"/>
              </w:rPr>
              <w:t>N=93</w:t>
            </w:r>
            <w:r w:rsidRPr="00581427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</w:tr>
      <w:tr w:rsidR="00E10DA6" w:rsidRPr="00581427" w14:paraId="0BB39F68" w14:textId="77777777" w:rsidTr="00AC54EC">
        <w:trPr>
          <w:trHeight w:val="291"/>
          <w:jc w:val="center"/>
        </w:trPr>
        <w:tc>
          <w:tcPr>
            <w:tcW w:w="5852" w:type="dxa"/>
            <w:tcBorders>
              <w:top w:val="single" w:sz="4" w:space="0" w:color="auto"/>
            </w:tcBorders>
          </w:tcPr>
          <w:p w14:paraId="1F568622" w14:textId="77777777" w:rsidR="00E10DA6" w:rsidRPr="00581427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6480F2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51.83±10.63</w:t>
            </w:r>
          </w:p>
        </w:tc>
      </w:tr>
      <w:tr w:rsidR="00E10DA6" w:rsidRPr="00581427" w14:paraId="7A33898B" w14:textId="77777777" w:rsidTr="00AC54EC">
        <w:trPr>
          <w:trHeight w:val="342"/>
          <w:jc w:val="center"/>
        </w:trPr>
        <w:tc>
          <w:tcPr>
            <w:tcW w:w="5852" w:type="dxa"/>
          </w:tcPr>
          <w:p w14:paraId="04F703F2" w14:textId="77777777" w:rsidR="00E10DA6" w:rsidRPr="00581427" w:rsidRDefault="00E10DA6" w:rsidP="00AC54EC">
            <w:pPr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Sex</w:t>
            </w:r>
          </w:p>
          <w:p w14:paraId="135F0002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 xml:space="preserve">Male </w:t>
            </w:r>
          </w:p>
          <w:p w14:paraId="3E8FFCD5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268" w:type="dxa"/>
          </w:tcPr>
          <w:p w14:paraId="34E34262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767CA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69 (74.2%)</w:t>
            </w:r>
          </w:p>
          <w:p w14:paraId="1597C37F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24 (25.8%)</w:t>
            </w:r>
          </w:p>
        </w:tc>
      </w:tr>
      <w:tr w:rsidR="00E10DA6" w:rsidRPr="00581427" w14:paraId="08052ABD" w14:textId="77777777" w:rsidTr="00AC54EC">
        <w:trPr>
          <w:trHeight w:val="342"/>
          <w:jc w:val="center"/>
        </w:trPr>
        <w:tc>
          <w:tcPr>
            <w:tcW w:w="5852" w:type="dxa"/>
          </w:tcPr>
          <w:p w14:paraId="2630925B" w14:textId="77777777" w:rsidR="00E10DA6" w:rsidRPr="00581427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BMI (kg/m²)</w:t>
            </w:r>
          </w:p>
          <w:p w14:paraId="306B8673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&lt;18.5</w:t>
            </w:r>
          </w:p>
          <w:p w14:paraId="2811B801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18.5~24.0</w:t>
            </w:r>
          </w:p>
          <w:p w14:paraId="4ACCCA1E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≥24.0</w:t>
            </w:r>
          </w:p>
        </w:tc>
        <w:tc>
          <w:tcPr>
            <w:tcW w:w="2268" w:type="dxa"/>
          </w:tcPr>
          <w:p w14:paraId="2D72ACE1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5EEE42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6 (6.5%)</w:t>
            </w:r>
          </w:p>
          <w:p w14:paraId="0BE72E8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53 (57.0%)</w:t>
            </w:r>
          </w:p>
          <w:p w14:paraId="3EEF93C8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34 (36.5%)</w:t>
            </w:r>
          </w:p>
        </w:tc>
      </w:tr>
      <w:tr w:rsidR="00E10DA6" w:rsidRPr="00581427" w14:paraId="6C41BC50" w14:textId="77777777" w:rsidTr="00AC54EC">
        <w:trPr>
          <w:trHeight w:val="342"/>
          <w:jc w:val="center"/>
        </w:trPr>
        <w:tc>
          <w:tcPr>
            <w:tcW w:w="5852" w:type="dxa"/>
          </w:tcPr>
          <w:p w14:paraId="49454849" w14:textId="77777777" w:rsidR="00E10DA6" w:rsidRPr="00581427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Primary location</w:t>
            </w:r>
          </w:p>
          <w:p w14:paraId="01F2F822" w14:textId="77777777" w:rsidR="00E10DA6" w:rsidRPr="00581427" w:rsidRDefault="00E10DA6" w:rsidP="00AC54EC">
            <w:pPr>
              <w:widowControl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Upper</w:t>
            </w:r>
          </w:p>
          <w:p w14:paraId="6125DB22" w14:textId="77777777" w:rsidR="00E10DA6" w:rsidRPr="00581427" w:rsidRDefault="00E10DA6" w:rsidP="00AC54EC">
            <w:pPr>
              <w:widowControl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Middle</w:t>
            </w:r>
          </w:p>
          <w:p w14:paraId="04549CB2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Low</w:t>
            </w:r>
          </w:p>
        </w:tc>
        <w:tc>
          <w:tcPr>
            <w:tcW w:w="2268" w:type="dxa"/>
          </w:tcPr>
          <w:p w14:paraId="3D0C0E03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2826F85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10 (10.8%)</w:t>
            </w:r>
          </w:p>
          <w:p w14:paraId="30FD0068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26 (28.0%)</w:t>
            </w:r>
          </w:p>
          <w:p w14:paraId="75056D5F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57 (61.2%)</w:t>
            </w:r>
          </w:p>
        </w:tc>
      </w:tr>
      <w:tr w:rsidR="00E10DA6" w:rsidRPr="00581427" w14:paraId="3811C49B" w14:textId="77777777" w:rsidTr="00AC54EC">
        <w:trPr>
          <w:trHeight w:val="342"/>
          <w:jc w:val="center"/>
        </w:trPr>
        <w:tc>
          <w:tcPr>
            <w:tcW w:w="5852" w:type="dxa"/>
          </w:tcPr>
          <w:p w14:paraId="30E22AFF" w14:textId="77777777" w:rsidR="00E10DA6" w:rsidRPr="00581427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Resection site</w:t>
            </w:r>
          </w:p>
          <w:p w14:paraId="6F983BB2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Total</w:t>
            </w:r>
          </w:p>
          <w:p w14:paraId="3E370B4F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Proximal</w:t>
            </w:r>
          </w:p>
          <w:p w14:paraId="60B9A20D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</w:rPr>
              <w:t>Distal</w:t>
            </w:r>
          </w:p>
        </w:tc>
        <w:tc>
          <w:tcPr>
            <w:tcW w:w="2268" w:type="dxa"/>
          </w:tcPr>
          <w:p w14:paraId="4C8AAA15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7EABCDE7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31 (33.3%)</w:t>
            </w:r>
          </w:p>
          <w:p w14:paraId="200714CD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6 (6.5%)</w:t>
            </w:r>
          </w:p>
          <w:p w14:paraId="4AB5B5F1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56 (60.2)</w:t>
            </w:r>
          </w:p>
        </w:tc>
      </w:tr>
      <w:tr w:rsidR="00E10DA6" w:rsidRPr="00581427" w14:paraId="647FEF25" w14:textId="77777777" w:rsidTr="00AC54EC">
        <w:trPr>
          <w:trHeight w:val="342"/>
          <w:jc w:val="center"/>
        </w:trPr>
        <w:tc>
          <w:tcPr>
            <w:tcW w:w="5852" w:type="dxa"/>
          </w:tcPr>
          <w:p w14:paraId="1CB030EC" w14:textId="77777777" w:rsidR="00E10DA6" w:rsidRPr="00581427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Histologic type</w:t>
            </w:r>
          </w:p>
          <w:p w14:paraId="2E519392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Well</w:t>
            </w:r>
          </w:p>
          <w:p w14:paraId="0A97069C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Moderate</w:t>
            </w:r>
          </w:p>
          <w:p w14:paraId="5EE5357C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2268" w:type="dxa"/>
          </w:tcPr>
          <w:p w14:paraId="1A41B356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589A33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6 (6.5%)</w:t>
            </w:r>
          </w:p>
          <w:p w14:paraId="6C464413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51 (54.8%)</w:t>
            </w:r>
          </w:p>
          <w:p w14:paraId="5EAE6C5C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36 (38.7%)</w:t>
            </w:r>
          </w:p>
        </w:tc>
      </w:tr>
      <w:tr w:rsidR="00E10DA6" w:rsidRPr="00581427" w14:paraId="13D41E58" w14:textId="77777777" w:rsidTr="00AC54EC">
        <w:trPr>
          <w:trHeight w:val="342"/>
          <w:jc w:val="center"/>
        </w:trPr>
        <w:tc>
          <w:tcPr>
            <w:tcW w:w="5852" w:type="dxa"/>
          </w:tcPr>
          <w:p w14:paraId="1B064399" w14:textId="77777777" w:rsidR="00E10DA6" w:rsidRPr="00581427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</w:rPr>
              <w:t xml:space="preserve">Largest tumor size </w:t>
            </w:r>
            <w:r w:rsidRPr="00581427">
              <w:rPr>
                <w:rFonts w:ascii="Times New Roman" w:hAnsi="Times New Roman" w:cs="Times New Roman"/>
                <w:szCs w:val="21"/>
              </w:rPr>
              <w:t>(cm)</w:t>
            </w:r>
          </w:p>
          <w:p w14:paraId="5A5C004C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≤2.8</w:t>
            </w:r>
          </w:p>
          <w:p w14:paraId="16845AE6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&gt;2.8</w:t>
            </w:r>
          </w:p>
        </w:tc>
        <w:tc>
          <w:tcPr>
            <w:tcW w:w="2268" w:type="dxa"/>
          </w:tcPr>
          <w:p w14:paraId="6E9FE39F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EC4234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32 (34.4%)</w:t>
            </w:r>
          </w:p>
          <w:p w14:paraId="30B466AF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61 (65.6%)</w:t>
            </w:r>
          </w:p>
        </w:tc>
      </w:tr>
      <w:tr w:rsidR="00E10DA6" w:rsidRPr="00581427" w14:paraId="76B3A2E7" w14:textId="77777777" w:rsidTr="00AC54EC">
        <w:trPr>
          <w:trHeight w:val="342"/>
          <w:jc w:val="center"/>
        </w:trPr>
        <w:tc>
          <w:tcPr>
            <w:tcW w:w="5852" w:type="dxa"/>
          </w:tcPr>
          <w:p w14:paraId="4B9CD67B" w14:textId="77777777" w:rsidR="00E10DA6" w:rsidRPr="00581427" w:rsidRDefault="00E10DA6" w:rsidP="00AC54EC">
            <w:pPr>
              <w:rPr>
                <w:rFonts w:ascii="Times New Roman" w:hAnsi="Times New Roman" w:cs="Times New Roman"/>
              </w:rPr>
            </w:pPr>
            <w:r w:rsidRPr="00581427">
              <w:rPr>
                <w:rFonts w:ascii="Times New Roman" w:hAnsi="Times New Roman" w:cs="Times New Roman"/>
              </w:rPr>
              <w:t>Number of lymph node dissection</w:t>
            </w:r>
          </w:p>
          <w:p w14:paraId="5ADD1595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≤21</w:t>
            </w:r>
          </w:p>
          <w:p w14:paraId="6E91DA5B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&gt;21</w:t>
            </w:r>
          </w:p>
        </w:tc>
        <w:tc>
          <w:tcPr>
            <w:tcW w:w="2268" w:type="dxa"/>
          </w:tcPr>
          <w:p w14:paraId="6C72BE1B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F4052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49 (52.7%)</w:t>
            </w:r>
          </w:p>
          <w:p w14:paraId="14756515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44 (47.3%)</w:t>
            </w:r>
          </w:p>
        </w:tc>
      </w:tr>
      <w:tr w:rsidR="00E10DA6" w:rsidRPr="00581427" w14:paraId="5AB94408" w14:textId="77777777" w:rsidTr="00AC54EC">
        <w:trPr>
          <w:trHeight w:val="342"/>
          <w:jc w:val="center"/>
        </w:trPr>
        <w:tc>
          <w:tcPr>
            <w:tcW w:w="5852" w:type="dxa"/>
          </w:tcPr>
          <w:p w14:paraId="647D74AC" w14:textId="77777777" w:rsidR="00E10DA6" w:rsidRPr="00581427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TNM</w:t>
            </w:r>
            <w:r w:rsidRPr="00581427">
              <w:rPr>
                <w:rFonts w:ascii="Times New Roman" w:hAnsi="Times New Roman" w:cs="Times New Roman"/>
              </w:rPr>
              <w:t xml:space="preserve"> stage</w:t>
            </w:r>
          </w:p>
          <w:p w14:paraId="3BF1D4F5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eastAsia="宋体" w:hAnsi="Times New Roman" w:cs="Times New Roman"/>
                <w:szCs w:val="21"/>
              </w:rPr>
              <w:t>Ⅰ</w:t>
            </w:r>
          </w:p>
          <w:p w14:paraId="4783991D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eastAsia="宋体" w:hAnsi="Times New Roman" w:cs="Times New Roman"/>
                <w:szCs w:val="21"/>
              </w:rPr>
              <w:t>Ⅱ</w:t>
            </w:r>
          </w:p>
          <w:p w14:paraId="1E95CCC5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eastAsia="宋体" w:hAnsi="Times New Roman" w:cs="Times New Roman"/>
                <w:szCs w:val="21"/>
              </w:rPr>
              <w:t>Ⅲ</w:t>
            </w:r>
          </w:p>
        </w:tc>
        <w:tc>
          <w:tcPr>
            <w:tcW w:w="2268" w:type="dxa"/>
          </w:tcPr>
          <w:p w14:paraId="73DD763C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20DBF61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4 (4.3%)</w:t>
            </w:r>
          </w:p>
          <w:p w14:paraId="3473AF26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27 (29.0%)</w:t>
            </w:r>
          </w:p>
          <w:p w14:paraId="55132683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62 (66.7%)</w:t>
            </w:r>
          </w:p>
        </w:tc>
      </w:tr>
      <w:tr w:rsidR="00E10DA6" w:rsidRPr="00581427" w14:paraId="316382F8" w14:textId="77777777" w:rsidTr="00AC54EC">
        <w:trPr>
          <w:trHeight w:val="342"/>
          <w:jc w:val="center"/>
        </w:trPr>
        <w:tc>
          <w:tcPr>
            <w:tcW w:w="5852" w:type="dxa"/>
          </w:tcPr>
          <w:p w14:paraId="1073DBF3" w14:textId="77777777" w:rsidR="00E10DA6" w:rsidRPr="00581427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Neural invasion</w:t>
            </w:r>
          </w:p>
          <w:p w14:paraId="47C9A21D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 xml:space="preserve">Positive </w:t>
            </w:r>
          </w:p>
          <w:p w14:paraId="1D5D0C27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268" w:type="dxa"/>
          </w:tcPr>
          <w:p w14:paraId="15A7F0F0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6D2E693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83 (89.2%)</w:t>
            </w:r>
          </w:p>
          <w:p w14:paraId="43E488DE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10 (10.8%)</w:t>
            </w:r>
          </w:p>
        </w:tc>
      </w:tr>
      <w:tr w:rsidR="00E10DA6" w:rsidRPr="00581427" w14:paraId="193A0947" w14:textId="77777777" w:rsidTr="00AC54EC">
        <w:trPr>
          <w:trHeight w:val="342"/>
          <w:jc w:val="center"/>
        </w:trPr>
        <w:tc>
          <w:tcPr>
            <w:tcW w:w="5852" w:type="dxa"/>
            <w:tcBorders>
              <w:bottom w:val="single" w:sz="12" w:space="0" w:color="auto"/>
            </w:tcBorders>
          </w:tcPr>
          <w:p w14:paraId="51A42129" w14:textId="77777777" w:rsidR="00E10DA6" w:rsidRPr="00581427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Lymphovascular</w:t>
            </w:r>
            <w:proofErr w:type="spellEnd"/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 xml:space="preserve"> invasion</w:t>
            </w:r>
          </w:p>
          <w:p w14:paraId="2098FD29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 xml:space="preserve">Positive </w:t>
            </w:r>
          </w:p>
          <w:p w14:paraId="2834CA83" w14:textId="77777777" w:rsidR="00E10DA6" w:rsidRPr="00581427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81427">
              <w:rPr>
                <w:rFonts w:ascii="Times New Roman" w:hAnsi="Times New Roman" w:cs="Times New Roman"/>
                <w:szCs w:val="21"/>
              </w:rPr>
              <w:t>Negative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C49DB69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872FA21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77 (82.8%)</w:t>
            </w:r>
          </w:p>
          <w:p w14:paraId="3DF27332" w14:textId="77777777" w:rsidR="00E10DA6" w:rsidRPr="00581427" w:rsidRDefault="00E10DA6" w:rsidP="00AC54E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81427">
              <w:rPr>
                <w:rFonts w:ascii="Times New Roman" w:hAnsi="Times New Roman" w:cs="Times New Roman"/>
                <w:color w:val="000000"/>
                <w:szCs w:val="21"/>
              </w:rPr>
              <w:t>16 (17.2%)</w:t>
            </w:r>
          </w:p>
        </w:tc>
      </w:tr>
    </w:tbl>
    <w:bookmarkEnd w:id="0"/>
    <w:p w14:paraId="18F69F1E" w14:textId="77777777" w:rsidR="00E92CAF" w:rsidRPr="00581427" w:rsidRDefault="00E92CAF" w:rsidP="00E92CAF">
      <w:pPr>
        <w:rPr>
          <w:rFonts w:ascii="Times New Roman" w:hAnsi="Times New Roman" w:cs="Times New Roman"/>
          <w:szCs w:val="21"/>
        </w:rPr>
      </w:pPr>
      <w:r w:rsidRPr="00581427">
        <w:rPr>
          <w:rFonts w:ascii="Times New Roman" w:hAnsi="Times New Roman" w:cs="Times New Roman"/>
          <w:b/>
          <w:bCs/>
          <w:szCs w:val="21"/>
        </w:rPr>
        <w:t>Note</w:t>
      </w:r>
      <w:r w:rsidRPr="00581427">
        <w:rPr>
          <w:rFonts w:ascii="Times New Roman" w:hAnsi="Times New Roman" w:cs="Times New Roman"/>
          <w:szCs w:val="21"/>
        </w:rPr>
        <w:t>: Value are presented as the median (range) or n (%).</w:t>
      </w:r>
    </w:p>
    <w:p w14:paraId="0F744EEF" w14:textId="4842F00E" w:rsidR="004B50BC" w:rsidRDefault="00E92CAF" w:rsidP="00E92CAF">
      <w:r w:rsidRPr="00581427">
        <w:rPr>
          <w:rFonts w:ascii="Times New Roman" w:hAnsi="Times New Roman" w:cs="Times New Roman"/>
          <w:b/>
          <w:bCs/>
          <w:szCs w:val="21"/>
        </w:rPr>
        <w:t>Abbreviation</w:t>
      </w:r>
      <w:r w:rsidRPr="00581427">
        <w:rPr>
          <w:rFonts w:ascii="Times New Roman" w:hAnsi="Times New Roman" w:cs="Times New Roman"/>
          <w:szCs w:val="21"/>
        </w:rPr>
        <w:t>: BMI, body mass index; TNM, tumor-node-metastasis</w:t>
      </w:r>
    </w:p>
    <w:p w14:paraId="7DACE9A5" w14:textId="77777777" w:rsidR="00E92CAF" w:rsidRDefault="00E92CAF"/>
    <w:p w14:paraId="3AF77989" w14:textId="77777777" w:rsidR="00E92CAF" w:rsidRDefault="00E92CAF">
      <w:pPr>
        <w:rPr>
          <w:rFonts w:hint="eastAsia"/>
        </w:rPr>
      </w:pPr>
    </w:p>
    <w:p w14:paraId="419E2006" w14:textId="55D8DEF3" w:rsidR="00E10DA6" w:rsidRPr="006E49FA" w:rsidRDefault="00E10DA6" w:rsidP="00E10DA6">
      <w:pPr>
        <w:spacing w:line="360" w:lineRule="auto"/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b/>
          <w:bCs/>
          <w:szCs w:val="21"/>
        </w:rPr>
        <w:t>T</w:t>
      </w:r>
      <w:r w:rsidRPr="00CF3C86">
        <w:rPr>
          <w:rFonts w:ascii="Times New Roman" w:eastAsia="黑体" w:hAnsi="Times New Roman" w:cs="Times New Roman" w:hint="eastAsia"/>
          <w:b/>
          <w:bCs/>
          <w:szCs w:val="21"/>
        </w:rPr>
        <w:t>able-</w:t>
      </w:r>
      <w:r w:rsidRPr="00CF3C86">
        <w:rPr>
          <w:rFonts w:ascii="Times New Roman" w:eastAsia="黑体" w:hAnsi="Times New Roman" w:cs="Times New Roman"/>
          <w:b/>
          <w:bCs/>
          <w:szCs w:val="21"/>
        </w:rPr>
        <w:t>2</w:t>
      </w:r>
      <w:r w:rsidRPr="006E49FA">
        <w:rPr>
          <w:rFonts w:ascii="Times New Roman" w:eastAsia="黑体" w:hAnsi="Times New Roman" w:cs="Times New Roman"/>
          <w:szCs w:val="21"/>
        </w:rPr>
        <w:t xml:space="preserve"> </w:t>
      </w:r>
      <w:r w:rsidRPr="00B428C0">
        <w:rPr>
          <w:rFonts w:ascii="Times New Roman" w:eastAsia="黑体" w:hAnsi="Times New Roman" w:cs="Times New Roman" w:hint="eastAsia"/>
          <w:szCs w:val="21"/>
        </w:rPr>
        <w:t>Grouping of repeated measures indicators</w:t>
      </w:r>
    </w:p>
    <w:tbl>
      <w:tblPr>
        <w:tblStyle w:val="a3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2"/>
        <w:gridCol w:w="2370"/>
      </w:tblGrid>
      <w:tr w:rsidR="00E10DA6" w:rsidRPr="00254FA7" w14:paraId="30792A8B" w14:textId="77777777" w:rsidTr="00AC54EC">
        <w:trPr>
          <w:trHeight w:val="84"/>
          <w:jc w:val="center"/>
        </w:trPr>
        <w:tc>
          <w:tcPr>
            <w:tcW w:w="5852" w:type="dxa"/>
            <w:tcBorders>
              <w:top w:val="single" w:sz="12" w:space="0" w:color="auto"/>
              <w:bottom w:val="single" w:sz="4" w:space="0" w:color="auto"/>
            </w:tcBorders>
          </w:tcPr>
          <w:p w14:paraId="6A3F5A2C" w14:textId="77777777" w:rsidR="00E10DA6" w:rsidRPr="00254FA7" w:rsidRDefault="00E10DA6" w:rsidP="00AC54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428C0">
              <w:rPr>
                <w:rFonts w:ascii="Times New Roman" w:hAnsi="Times New Roman" w:cs="Times New Roman" w:hint="eastAsia"/>
                <w:b/>
                <w:bCs/>
                <w:szCs w:val="21"/>
              </w:rPr>
              <w:lastRenderedPageBreak/>
              <w:t>variable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4" w:space="0" w:color="auto"/>
            </w:tcBorders>
          </w:tcPr>
          <w:p w14:paraId="1B73470B" w14:textId="77777777" w:rsidR="00E10DA6" w:rsidRPr="00747F6B" w:rsidRDefault="00E10DA6" w:rsidP="00AC54E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747F6B">
              <w:rPr>
                <w:rFonts w:ascii="Times New Roman" w:hAnsi="Times New Roman" w:cs="Times New Roman"/>
                <w:b/>
                <w:bCs/>
                <w:szCs w:val="21"/>
              </w:rPr>
              <w:t>（</w:t>
            </w:r>
            <w:r w:rsidRPr="00747F6B">
              <w:rPr>
                <w:rFonts w:ascii="Times New Roman" w:hAnsi="Times New Roman" w:cs="Times New Roman"/>
                <w:b/>
                <w:bCs/>
                <w:szCs w:val="21"/>
              </w:rPr>
              <w:t>N=93</w:t>
            </w:r>
            <w:r w:rsidRPr="00747F6B">
              <w:rPr>
                <w:rFonts w:ascii="Times New Roman" w:hAnsi="Times New Roman" w:cs="Times New Roman"/>
                <w:b/>
                <w:bCs/>
                <w:szCs w:val="21"/>
              </w:rPr>
              <w:t>）</w:t>
            </w:r>
          </w:p>
        </w:tc>
      </w:tr>
      <w:tr w:rsidR="00E10DA6" w:rsidRPr="00254FA7" w14:paraId="7C6BAE43" w14:textId="77777777" w:rsidTr="00AC54EC">
        <w:trPr>
          <w:trHeight w:val="84"/>
          <w:jc w:val="center"/>
        </w:trPr>
        <w:tc>
          <w:tcPr>
            <w:tcW w:w="5852" w:type="dxa"/>
            <w:tcBorders>
              <w:top w:val="single" w:sz="4" w:space="0" w:color="auto"/>
            </w:tcBorders>
          </w:tcPr>
          <w:p w14:paraId="3361DD28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NLR</w:t>
            </w:r>
          </w:p>
          <w:p w14:paraId="4C6E0605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3E9DA63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2D6BE960" w14:textId="77777777" w:rsidR="00E10DA6" w:rsidRPr="00254FA7" w:rsidRDefault="00E10DA6" w:rsidP="00AC54EC">
            <w:pPr>
              <w:ind w:firstLineChars="100" w:firstLine="210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1FE4C073" w14:textId="77777777" w:rsidR="00E10DA6" w:rsidRPr="00747F6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B7B49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47F6B"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(33.3%)</w:t>
            </w:r>
          </w:p>
          <w:p w14:paraId="1397391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 (8.6%)</w:t>
            </w:r>
          </w:p>
          <w:p w14:paraId="2B768226" w14:textId="77777777" w:rsidR="00E10DA6" w:rsidRPr="00747F6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54 (58.1%)</w:t>
            </w:r>
          </w:p>
        </w:tc>
      </w:tr>
      <w:tr w:rsidR="00E10DA6" w:rsidRPr="00254FA7" w14:paraId="452CF3C3" w14:textId="77777777" w:rsidTr="00AC54EC">
        <w:trPr>
          <w:trHeight w:val="84"/>
          <w:jc w:val="center"/>
        </w:trPr>
        <w:tc>
          <w:tcPr>
            <w:tcW w:w="5852" w:type="dxa"/>
          </w:tcPr>
          <w:p w14:paraId="4A0944F6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PLR</w:t>
            </w:r>
          </w:p>
          <w:p w14:paraId="60A77EB0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4B4004E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587C660F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370" w:type="dxa"/>
          </w:tcPr>
          <w:p w14:paraId="3764305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9FE3E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 (43.0%)</w:t>
            </w:r>
          </w:p>
          <w:p w14:paraId="25F714B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 (20.4%)</w:t>
            </w:r>
          </w:p>
          <w:p w14:paraId="12E3B895" w14:textId="77777777" w:rsidR="00E10DA6" w:rsidRPr="00747F6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34 (36.6%)</w:t>
            </w:r>
          </w:p>
        </w:tc>
      </w:tr>
      <w:tr w:rsidR="00E10DA6" w:rsidRPr="00254FA7" w14:paraId="0D8CAD88" w14:textId="77777777" w:rsidTr="00AC54EC">
        <w:trPr>
          <w:trHeight w:val="84"/>
          <w:jc w:val="center"/>
        </w:trPr>
        <w:tc>
          <w:tcPr>
            <w:tcW w:w="5852" w:type="dxa"/>
          </w:tcPr>
          <w:p w14:paraId="68904C31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</w:p>
          <w:p w14:paraId="02C7D12A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46AFF82C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67D08780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370" w:type="dxa"/>
          </w:tcPr>
          <w:p w14:paraId="45EB305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AA303A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 (25.8%)</w:t>
            </w:r>
          </w:p>
          <w:p w14:paraId="1E090AD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37 (39.8%)</w:t>
            </w:r>
          </w:p>
          <w:p w14:paraId="5BF2D2C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32 (34.4%)</w:t>
            </w:r>
          </w:p>
        </w:tc>
      </w:tr>
      <w:tr w:rsidR="00E10DA6" w:rsidRPr="00254FA7" w14:paraId="5E6BA1E9" w14:textId="77777777" w:rsidTr="00AC54EC">
        <w:trPr>
          <w:trHeight w:val="84"/>
          <w:jc w:val="center"/>
        </w:trPr>
        <w:tc>
          <w:tcPr>
            <w:tcW w:w="5852" w:type="dxa"/>
          </w:tcPr>
          <w:p w14:paraId="68E9E557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SII</w:t>
            </w:r>
          </w:p>
          <w:p w14:paraId="70101784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46305C9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370" w:type="dxa"/>
          </w:tcPr>
          <w:p w14:paraId="55E1B9F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A86A0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45 (48.4%)</w:t>
            </w:r>
          </w:p>
          <w:p w14:paraId="0AF7C5CB" w14:textId="77777777" w:rsidR="00E10DA6" w:rsidRPr="00747F6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48 (51.6%)</w:t>
            </w:r>
          </w:p>
        </w:tc>
      </w:tr>
      <w:tr w:rsidR="00E10DA6" w:rsidRPr="00254FA7" w14:paraId="668AA9B4" w14:textId="77777777" w:rsidTr="00AC54EC">
        <w:trPr>
          <w:trHeight w:val="84"/>
          <w:jc w:val="center"/>
        </w:trPr>
        <w:tc>
          <w:tcPr>
            <w:tcW w:w="5852" w:type="dxa"/>
          </w:tcPr>
          <w:p w14:paraId="622F4514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PNI</w:t>
            </w:r>
          </w:p>
          <w:p w14:paraId="4A79FD83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44FF5DFC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13C56CC2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370" w:type="dxa"/>
          </w:tcPr>
          <w:p w14:paraId="17EA0AA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A7305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34 (36.6%)</w:t>
            </w:r>
          </w:p>
          <w:p w14:paraId="10F534C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33 (35.5%)</w:t>
            </w:r>
          </w:p>
          <w:p w14:paraId="29F63CE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 (27.9%)</w:t>
            </w:r>
          </w:p>
        </w:tc>
      </w:tr>
      <w:tr w:rsidR="00E10DA6" w:rsidRPr="00254FA7" w14:paraId="7BA83668" w14:textId="77777777" w:rsidTr="00AC54EC">
        <w:trPr>
          <w:trHeight w:val="84"/>
          <w:jc w:val="center"/>
        </w:trPr>
        <w:tc>
          <w:tcPr>
            <w:tcW w:w="5852" w:type="dxa"/>
          </w:tcPr>
          <w:p w14:paraId="709D450A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</w:p>
          <w:p w14:paraId="5C6E8AFD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CEA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17D6FD94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CEA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2DCADF4C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5AE539DA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  <w:p w14:paraId="26E958D5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5</w:t>
            </w:r>
          </w:p>
        </w:tc>
        <w:tc>
          <w:tcPr>
            <w:tcW w:w="2370" w:type="dxa"/>
          </w:tcPr>
          <w:p w14:paraId="6101A7C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8EC40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 (21.5%)</w:t>
            </w:r>
          </w:p>
          <w:p w14:paraId="5B02291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 (18.3%)</w:t>
            </w:r>
          </w:p>
          <w:p w14:paraId="7CF013B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23 (24.7%)</w:t>
            </w:r>
          </w:p>
          <w:p w14:paraId="2130B5E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 (6.5%)</w:t>
            </w:r>
          </w:p>
          <w:p w14:paraId="64BE82AE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27 (29.0%)</w:t>
            </w:r>
          </w:p>
        </w:tc>
      </w:tr>
      <w:tr w:rsidR="00E10DA6" w:rsidRPr="00254FA7" w14:paraId="45EDBDEE" w14:textId="77777777" w:rsidTr="00AC54EC">
        <w:trPr>
          <w:trHeight w:val="84"/>
          <w:jc w:val="center"/>
        </w:trPr>
        <w:tc>
          <w:tcPr>
            <w:tcW w:w="5852" w:type="dxa"/>
          </w:tcPr>
          <w:p w14:paraId="7F3C34E1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AFP</w:t>
            </w:r>
          </w:p>
          <w:p w14:paraId="43C59ABE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0ECE405F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19882BB8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1801F5F5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</w:tc>
        <w:tc>
          <w:tcPr>
            <w:tcW w:w="2370" w:type="dxa"/>
          </w:tcPr>
          <w:p w14:paraId="1E456FC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DCF7F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 (23.7%)</w:t>
            </w:r>
          </w:p>
          <w:p w14:paraId="00225338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 (18.3%)</w:t>
            </w:r>
          </w:p>
          <w:p w14:paraId="3FDF488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26 (28.0%)</w:t>
            </w:r>
          </w:p>
          <w:p w14:paraId="73EF7F2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 (30.0%)</w:t>
            </w:r>
          </w:p>
        </w:tc>
      </w:tr>
      <w:tr w:rsidR="00E10DA6" w:rsidRPr="00254FA7" w14:paraId="222CA873" w14:textId="77777777" w:rsidTr="00AC54EC">
        <w:trPr>
          <w:trHeight w:val="84"/>
          <w:jc w:val="center"/>
        </w:trPr>
        <w:tc>
          <w:tcPr>
            <w:tcW w:w="5852" w:type="dxa"/>
          </w:tcPr>
          <w:p w14:paraId="4C9C274E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CA125</w:t>
            </w:r>
          </w:p>
          <w:p w14:paraId="1D9CBEFE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2157E014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433C35E2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77EBF80A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</w:tc>
        <w:tc>
          <w:tcPr>
            <w:tcW w:w="2370" w:type="dxa"/>
          </w:tcPr>
          <w:p w14:paraId="329788C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66F88E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24 (25.8%)</w:t>
            </w:r>
          </w:p>
          <w:p w14:paraId="5B5A5D9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 (17.2%)</w:t>
            </w:r>
          </w:p>
          <w:p w14:paraId="34C63DF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22 (23.7%)</w:t>
            </w:r>
          </w:p>
          <w:p w14:paraId="3443A56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31 (33.3%)</w:t>
            </w:r>
          </w:p>
        </w:tc>
      </w:tr>
      <w:tr w:rsidR="00E10DA6" w:rsidRPr="00254FA7" w14:paraId="60DF444E" w14:textId="77777777" w:rsidTr="00AC54EC">
        <w:trPr>
          <w:trHeight w:val="84"/>
          <w:jc w:val="center"/>
        </w:trPr>
        <w:tc>
          <w:tcPr>
            <w:tcW w:w="5852" w:type="dxa"/>
          </w:tcPr>
          <w:p w14:paraId="26470352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</w:p>
        </w:tc>
        <w:tc>
          <w:tcPr>
            <w:tcW w:w="2370" w:type="dxa"/>
          </w:tcPr>
          <w:p w14:paraId="0D571578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254FA7" w14:paraId="09B0E514" w14:textId="77777777" w:rsidTr="00AC54EC">
        <w:trPr>
          <w:trHeight w:val="84"/>
          <w:jc w:val="center"/>
        </w:trPr>
        <w:tc>
          <w:tcPr>
            <w:tcW w:w="5852" w:type="dxa"/>
            <w:tcBorders>
              <w:bottom w:val="single" w:sz="12" w:space="0" w:color="auto"/>
            </w:tcBorders>
          </w:tcPr>
          <w:p w14:paraId="704C4883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3986C42C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0220AC1F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3A77D676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</w:tc>
        <w:tc>
          <w:tcPr>
            <w:tcW w:w="2370" w:type="dxa"/>
            <w:tcBorders>
              <w:bottom w:val="single" w:sz="12" w:space="0" w:color="auto"/>
            </w:tcBorders>
          </w:tcPr>
          <w:p w14:paraId="226B455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 (19.4%)</w:t>
            </w:r>
          </w:p>
          <w:p w14:paraId="0850B8C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 (31.2%)</w:t>
            </w:r>
          </w:p>
          <w:p w14:paraId="1BCCB84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 (19.4%)</w:t>
            </w:r>
          </w:p>
          <w:p w14:paraId="17C55DEC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28 (30.0%)</w:t>
            </w:r>
          </w:p>
        </w:tc>
      </w:tr>
    </w:tbl>
    <w:p w14:paraId="425AF454" w14:textId="77777777" w:rsidR="001C68D8" w:rsidRPr="00CF3C86" w:rsidRDefault="001C68D8" w:rsidP="001C68D8">
      <w:pPr>
        <w:rPr>
          <w:rFonts w:cstheme="minorHAnsi" w:hint="eastAsia"/>
          <w:szCs w:val="21"/>
        </w:rPr>
      </w:pPr>
      <w:r w:rsidRPr="00CF3C86">
        <w:rPr>
          <w:rFonts w:cstheme="minorHAnsi"/>
          <w:b/>
          <w:bCs/>
          <w:szCs w:val="21"/>
        </w:rPr>
        <w:t>Note</w:t>
      </w:r>
      <w:r w:rsidRPr="00CF3C86">
        <w:rPr>
          <w:rFonts w:cstheme="minorHAnsi"/>
          <w:szCs w:val="21"/>
        </w:rPr>
        <w:t>: Value are presented as the n (%)</w:t>
      </w:r>
    </w:p>
    <w:p w14:paraId="5B0B855A" w14:textId="365C08BE" w:rsidR="00E10DA6" w:rsidRDefault="001C68D8" w:rsidP="001C68D8">
      <w:r w:rsidRPr="00CF3C86">
        <w:rPr>
          <w:rFonts w:cstheme="minorHAnsi"/>
          <w:b/>
          <w:bCs/>
          <w:szCs w:val="21"/>
        </w:rPr>
        <w:t>Abbreviation</w:t>
      </w:r>
      <w:r w:rsidRPr="00CF3C86">
        <w:rPr>
          <w:rFonts w:cstheme="minorHAnsi"/>
          <w:szCs w:val="21"/>
        </w:rPr>
        <w:t>:</w:t>
      </w:r>
      <w:r w:rsidRPr="00CF3C86">
        <w:rPr>
          <w:rFonts w:cstheme="minorHAnsi" w:hint="eastAsia"/>
          <w:szCs w:val="21"/>
        </w:rPr>
        <w:t xml:space="preserve"> </w:t>
      </w:r>
      <w:r w:rsidRPr="00CF3C86">
        <w:rPr>
          <w:rFonts w:cstheme="minorHAnsi"/>
          <w:szCs w:val="21"/>
        </w:rPr>
        <w:t>NLR,</w:t>
      </w:r>
      <w:r w:rsidRPr="00CF3C86">
        <w:rPr>
          <w:rFonts w:cstheme="minorHAnsi" w:hint="eastAsia"/>
          <w:szCs w:val="21"/>
        </w:rPr>
        <w:t xml:space="preserve"> </w:t>
      </w:r>
      <w:r w:rsidRPr="00CF3C86">
        <w:rPr>
          <w:rFonts w:cstheme="minorHAnsi"/>
          <w:szCs w:val="21"/>
        </w:rPr>
        <w:t>neutrophil-to-lymphocyte</w:t>
      </w:r>
      <w:r w:rsidRPr="00CF3C86">
        <w:rPr>
          <w:rFonts w:cstheme="minorHAnsi" w:hint="eastAsia"/>
          <w:szCs w:val="21"/>
        </w:rPr>
        <w:t xml:space="preserve"> </w:t>
      </w:r>
      <w:r w:rsidRPr="00CF3C86">
        <w:rPr>
          <w:rFonts w:cstheme="minorHAnsi"/>
          <w:szCs w:val="21"/>
        </w:rPr>
        <w:t>ratio; PLR, platelet-to-lymphocyte ratio; LMR, lymphocyte-to-monocyte ratio</w:t>
      </w:r>
      <w:r w:rsidRPr="00CF3C86">
        <w:rPr>
          <w:rFonts w:cstheme="minorHAnsi" w:hint="eastAsia"/>
          <w:szCs w:val="21"/>
        </w:rPr>
        <w:t xml:space="preserve">; </w:t>
      </w:r>
      <w:r w:rsidRPr="00CF3C86">
        <w:rPr>
          <w:rFonts w:cstheme="minorHAnsi"/>
          <w:szCs w:val="21"/>
        </w:rPr>
        <w:t xml:space="preserve">SII, systemic immune-inflammation index; PNI, prognostic </w:t>
      </w:r>
      <w:r w:rsidRPr="00CF3C86">
        <w:rPr>
          <w:rFonts w:cstheme="minorHAnsi"/>
          <w:szCs w:val="21"/>
        </w:rPr>
        <w:lastRenderedPageBreak/>
        <w:t>nutritional index;</w:t>
      </w:r>
      <w:r w:rsidRPr="00CF3C86">
        <w:rPr>
          <w:rFonts w:cstheme="minorHAnsi" w:hint="eastAsia"/>
          <w:szCs w:val="21"/>
        </w:rPr>
        <w:t xml:space="preserve"> </w:t>
      </w:r>
      <w:r w:rsidRPr="00CF3C86">
        <w:rPr>
          <w:rFonts w:cstheme="minorHAnsi"/>
          <w:szCs w:val="21"/>
        </w:rPr>
        <w:t>CEA, carcinoembryonic antigen; AFP, alpha-fetoprotein; CA125, cancer antigen 125; CA19-9, carbohydrate associated antigen 19-9</w:t>
      </w:r>
    </w:p>
    <w:p w14:paraId="1CF79222" w14:textId="77777777" w:rsidR="001C68D8" w:rsidRDefault="001C68D8"/>
    <w:p w14:paraId="07F0F7B1" w14:textId="77777777" w:rsidR="001C68D8" w:rsidRDefault="001C68D8">
      <w:pPr>
        <w:rPr>
          <w:rFonts w:hint="eastAsia"/>
        </w:rPr>
      </w:pPr>
    </w:p>
    <w:p w14:paraId="58D494DA" w14:textId="77777777" w:rsidR="00E10DA6" w:rsidRDefault="00E10DA6" w:rsidP="00E10DA6">
      <w:pPr>
        <w:rPr>
          <w:rFonts w:cstheme="minorHAnsi"/>
          <w:szCs w:val="21"/>
        </w:rPr>
      </w:pPr>
      <w:r w:rsidRPr="00581427">
        <w:rPr>
          <w:rFonts w:ascii="Times New Roman" w:hAnsi="Times New Roman" w:cs="Times New Roman"/>
          <w:b/>
          <w:bCs/>
          <w:szCs w:val="21"/>
        </w:rPr>
        <w:t>Table-3</w:t>
      </w:r>
      <w:r w:rsidRPr="00581427">
        <w:rPr>
          <w:rFonts w:ascii="Times New Roman" w:hAnsi="Times New Roman" w:cs="Times New Roman"/>
          <w:szCs w:val="21"/>
        </w:rPr>
        <w:t xml:space="preserve"> </w:t>
      </w:r>
      <w:r w:rsidRPr="00B56E37">
        <w:rPr>
          <w:rFonts w:cstheme="minorHAnsi"/>
          <w:szCs w:val="21"/>
        </w:rPr>
        <w:t xml:space="preserve">Univariate and multivariate </w:t>
      </w:r>
      <w:r>
        <w:rPr>
          <w:rFonts w:cstheme="minorHAnsi" w:hint="eastAsia"/>
          <w:szCs w:val="21"/>
        </w:rPr>
        <w:t>cox</w:t>
      </w:r>
      <w:r w:rsidRPr="00B56E37">
        <w:rPr>
          <w:rFonts w:cstheme="minorHAnsi"/>
          <w:szCs w:val="21"/>
        </w:rPr>
        <w:t xml:space="preserve"> regression</w:t>
      </w: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34"/>
        <w:gridCol w:w="1026"/>
        <w:gridCol w:w="2235"/>
        <w:gridCol w:w="1026"/>
      </w:tblGrid>
      <w:tr w:rsidR="00E10DA6" w:rsidRPr="0012318B" w14:paraId="27B70445" w14:textId="77777777" w:rsidTr="00AC54EC">
        <w:trPr>
          <w:trHeight w:val="679"/>
        </w:trPr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14:paraId="6E5F5086" w14:textId="77777777" w:rsidR="00E10DA6" w:rsidRPr="00CE4C34" w:rsidRDefault="00E10DA6" w:rsidP="00AC54E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E4C34">
              <w:rPr>
                <w:rFonts w:ascii="Times New Roman" w:hAnsi="Times New Roman" w:cs="Times New Roman" w:hint="eastAsia"/>
                <w:b/>
                <w:bCs/>
                <w:szCs w:val="21"/>
              </w:rPr>
              <w:t>Characteristic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4" w:space="0" w:color="auto"/>
            </w:tcBorders>
          </w:tcPr>
          <w:p w14:paraId="59A12302" w14:textId="77777777" w:rsidR="00E10DA6" w:rsidRPr="008A6001" w:rsidRDefault="00E10DA6" w:rsidP="00AC54EC">
            <w:pPr>
              <w:jc w:val="left"/>
              <w:rPr>
                <w:rFonts w:cstheme="minorHAnsi"/>
                <w:b/>
                <w:bCs/>
              </w:rPr>
            </w:pPr>
            <w:r w:rsidRPr="008A6001">
              <w:rPr>
                <w:rFonts w:cstheme="minorHAnsi"/>
                <w:b/>
                <w:bCs/>
              </w:rPr>
              <w:t>Univariate analysis</w:t>
            </w:r>
          </w:p>
          <w:p w14:paraId="15C8E729" w14:textId="77777777" w:rsidR="00E10DA6" w:rsidRPr="0012318B" w:rsidRDefault="00E10DA6" w:rsidP="00AC54E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A6001">
              <w:rPr>
                <w:rFonts w:cstheme="minorHAnsi"/>
                <w:b/>
                <w:bCs/>
              </w:rPr>
              <w:t>HR (95% CI)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4" w:space="0" w:color="auto"/>
            </w:tcBorders>
          </w:tcPr>
          <w:p w14:paraId="5758C4CB" w14:textId="77777777" w:rsidR="00E10DA6" w:rsidRPr="0012318B" w:rsidRDefault="00E10DA6" w:rsidP="00AC54E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A6001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 w:hint="eastAsia"/>
                <w:b/>
                <w:bCs/>
              </w:rPr>
              <w:t xml:space="preserve"> </w:t>
            </w:r>
            <w:r w:rsidRPr="008A6001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</w:tcPr>
          <w:p w14:paraId="038282BB" w14:textId="77777777" w:rsidR="00E10DA6" w:rsidRPr="008A6001" w:rsidRDefault="00E10DA6" w:rsidP="00AC54EC">
            <w:pPr>
              <w:jc w:val="left"/>
              <w:rPr>
                <w:rFonts w:cstheme="minorHAnsi"/>
                <w:b/>
                <w:bCs/>
              </w:rPr>
            </w:pPr>
            <w:r w:rsidRPr="008A6001">
              <w:rPr>
                <w:rFonts w:cstheme="minorHAnsi"/>
                <w:b/>
                <w:bCs/>
              </w:rPr>
              <w:t>Multivariate analysis</w:t>
            </w:r>
          </w:p>
          <w:p w14:paraId="40DDF163" w14:textId="77777777" w:rsidR="00E10DA6" w:rsidRPr="0012318B" w:rsidRDefault="00E10DA6" w:rsidP="00AC54E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A6001">
              <w:rPr>
                <w:rFonts w:cstheme="minorHAnsi"/>
                <w:b/>
                <w:bCs/>
              </w:rPr>
              <w:t>HR (95% CI)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4" w:space="0" w:color="auto"/>
            </w:tcBorders>
          </w:tcPr>
          <w:p w14:paraId="1D823850" w14:textId="77777777" w:rsidR="00E10DA6" w:rsidRPr="0012318B" w:rsidRDefault="00E10DA6" w:rsidP="00AC54EC">
            <w:pPr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A6001">
              <w:rPr>
                <w:rFonts w:cstheme="minorHAnsi"/>
                <w:b/>
                <w:bCs/>
              </w:rPr>
              <w:t>P</w:t>
            </w:r>
            <w:r>
              <w:rPr>
                <w:rFonts w:cstheme="minorHAnsi" w:hint="eastAsia"/>
                <w:b/>
                <w:bCs/>
              </w:rPr>
              <w:t xml:space="preserve"> </w:t>
            </w:r>
            <w:r w:rsidRPr="008A6001">
              <w:rPr>
                <w:rFonts w:cstheme="minorHAnsi"/>
                <w:b/>
                <w:bCs/>
              </w:rPr>
              <w:t>value</w:t>
            </w:r>
          </w:p>
        </w:tc>
      </w:tr>
      <w:tr w:rsidR="00E10DA6" w:rsidRPr="0012318B" w14:paraId="43B634FE" w14:textId="77777777" w:rsidTr="00AC54EC">
        <w:trPr>
          <w:trHeight w:val="447"/>
        </w:trPr>
        <w:tc>
          <w:tcPr>
            <w:tcW w:w="2410" w:type="dxa"/>
            <w:tcBorders>
              <w:top w:val="single" w:sz="4" w:space="0" w:color="auto"/>
            </w:tcBorders>
          </w:tcPr>
          <w:p w14:paraId="332B8F2D" w14:textId="77777777" w:rsidR="00E10DA6" w:rsidRPr="00CE4C34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CE4C3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29208F7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0.98</w:t>
            </w:r>
            <w:r w:rsidRPr="0012318B">
              <w:rPr>
                <w:rFonts w:ascii="Times New Roman" w:hAnsi="Times New Roman" w:cs="Times New Roman"/>
                <w:szCs w:val="21"/>
              </w:rPr>
              <w:t>-1.0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612C5AB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415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7DA1D95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451B4F1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5E9F1D6F" w14:textId="77777777" w:rsidTr="00AC54EC">
        <w:trPr>
          <w:trHeight w:val="447"/>
        </w:trPr>
        <w:tc>
          <w:tcPr>
            <w:tcW w:w="2410" w:type="dxa"/>
          </w:tcPr>
          <w:p w14:paraId="401BD5FB" w14:textId="77777777" w:rsidR="00E10DA6" w:rsidRPr="00CE4C34" w:rsidRDefault="00E10DA6" w:rsidP="00AC54EC">
            <w:pPr>
              <w:rPr>
                <w:rFonts w:ascii="Times New Roman" w:hAnsi="Times New Roman" w:cs="Times New Roman"/>
              </w:rPr>
            </w:pPr>
            <w:r w:rsidRPr="00CE4C34">
              <w:rPr>
                <w:rFonts w:ascii="Times New Roman" w:hAnsi="Times New Roman" w:cs="Times New Roman"/>
              </w:rPr>
              <w:t>Sex</w:t>
            </w:r>
          </w:p>
          <w:p w14:paraId="06ECD2A2" w14:textId="77777777" w:rsidR="00E10DA6" w:rsidRPr="00CE4C34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E4C34">
              <w:rPr>
                <w:rFonts w:ascii="Times New Roman" w:hAnsi="Times New Roman" w:cs="Times New Roman"/>
              </w:rPr>
              <w:t>Male vs Female</w:t>
            </w:r>
          </w:p>
        </w:tc>
        <w:tc>
          <w:tcPr>
            <w:tcW w:w="2234" w:type="dxa"/>
          </w:tcPr>
          <w:p w14:paraId="4659392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F2CF7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2 </w:t>
            </w:r>
            <w:r w:rsidRPr="0012318B">
              <w:rPr>
                <w:rFonts w:ascii="Times New Roman" w:hAnsi="Times New Roman" w:cs="Times New Roman"/>
                <w:szCs w:val="21"/>
              </w:rPr>
              <w:t>(0.</w:t>
            </w:r>
            <w:r>
              <w:rPr>
                <w:rFonts w:ascii="Times New Roman" w:hAnsi="Times New Roman" w:cs="Times New Roman" w:hint="eastAsia"/>
                <w:szCs w:val="21"/>
              </w:rPr>
              <w:t>46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28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690D951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1E830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966</w:t>
            </w:r>
          </w:p>
        </w:tc>
        <w:tc>
          <w:tcPr>
            <w:tcW w:w="2235" w:type="dxa"/>
          </w:tcPr>
          <w:p w14:paraId="3295894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2DC0F5B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3A999CDD" w14:textId="77777777" w:rsidTr="00AC54EC">
        <w:trPr>
          <w:trHeight w:val="447"/>
        </w:trPr>
        <w:tc>
          <w:tcPr>
            <w:tcW w:w="2410" w:type="dxa"/>
          </w:tcPr>
          <w:p w14:paraId="19390EC2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BMI (kg/m²)</w:t>
            </w:r>
          </w:p>
          <w:p w14:paraId="3CF7DD60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</w:t>
            </w:r>
            <w:r w:rsidRPr="0012318B">
              <w:rPr>
                <w:rFonts w:ascii="Times New Roman" w:hAnsi="Times New Roman" w:cs="Times New Roman"/>
                <w:szCs w:val="21"/>
              </w:rPr>
              <w:t>18.5</w:t>
            </w:r>
          </w:p>
          <w:p w14:paraId="0BF48EDC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18.5~2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12318B">
              <w:rPr>
                <w:rFonts w:ascii="Times New Roman" w:hAnsi="Times New Roman" w:cs="Times New Roman"/>
                <w:szCs w:val="21"/>
              </w:rPr>
              <w:t>.0</w:t>
            </w:r>
          </w:p>
          <w:p w14:paraId="40193F60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≥2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12318B">
              <w:rPr>
                <w:rFonts w:ascii="Times New Roman" w:hAnsi="Times New Roman" w:cs="Times New Roman"/>
                <w:szCs w:val="21"/>
              </w:rPr>
              <w:t>.0</w:t>
            </w:r>
          </w:p>
        </w:tc>
        <w:tc>
          <w:tcPr>
            <w:tcW w:w="2234" w:type="dxa"/>
          </w:tcPr>
          <w:p w14:paraId="23A11B3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9E08E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0.89 (0.42-1.89)</w:t>
            </w:r>
          </w:p>
          <w:p w14:paraId="27C8BD1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5B0C0615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99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4.17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775239D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8170EE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D61821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0.957</w:t>
            </w:r>
          </w:p>
        </w:tc>
        <w:tc>
          <w:tcPr>
            <w:tcW w:w="2235" w:type="dxa"/>
          </w:tcPr>
          <w:p w14:paraId="1868704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79A7EF7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37098342" w14:textId="77777777" w:rsidTr="00AC54EC">
        <w:trPr>
          <w:trHeight w:val="437"/>
        </w:trPr>
        <w:tc>
          <w:tcPr>
            <w:tcW w:w="2410" w:type="dxa"/>
          </w:tcPr>
          <w:p w14:paraId="3223A9D2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NLR</w:t>
            </w:r>
          </w:p>
          <w:p w14:paraId="1D36A778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54C379B0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6A203FA2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72361CD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FE438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0.81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.3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73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55711B42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0.28 (0.04-2.06)</w:t>
            </w:r>
          </w:p>
          <w:p w14:paraId="6F2F99E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103108F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31CCEA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8EF70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A7FFC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0.423</w:t>
            </w:r>
          </w:p>
        </w:tc>
        <w:tc>
          <w:tcPr>
            <w:tcW w:w="2235" w:type="dxa"/>
          </w:tcPr>
          <w:p w14:paraId="000CDB5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6CB0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1EE8B201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01904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30EA0B44" w14:textId="77777777" w:rsidTr="00AC54EC">
        <w:trPr>
          <w:trHeight w:val="447"/>
        </w:trPr>
        <w:tc>
          <w:tcPr>
            <w:tcW w:w="2410" w:type="dxa"/>
          </w:tcPr>
          <w:p w14:paraId="02FD580B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PLR</w:t>
            </w:r>
          </w:p>
          <w:p w14:paraId="4C274209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91D3B46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1177BB68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395D497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D92FE7" w14:textId="77777777" w:rsidR="00E10DA6" w:rsidRPr="00B04EFA" w:rsidRDefault="00E10DA6" w:rsidP="00E10DA6">
            <w:pPr>
              <w:pStyle w:val="a4"/>
              <w:widowControl/>
              <w:numPr>
                <w:ilvl w:val="1"/>
                <w:numId w:val="1"/>
              </w:numPr>
              <w:ind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04EFA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0.24</w:t>
            </w:r>
            <w:r w:rsidRPr="00B04EFA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04EFA">
              <w:rPr>
                <w:rFonts w:ascii="Times New Roman" w:hAnsi="Times New Roman" w:cs="Times New Roman"/>
                <w:szCs w:val="21"/>
              </w:rPr>
              <w:t>.3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B04EFA">
              <w:rPr>
                <w:rFonts w:ascii="Times New Roman" w:hAnsi="Times New Roman" w:cs="Times New Roman"/>
                <w:szCs w:val="21"/>
              </w:rPr>
              <w:t>)</w:t>
            </w:r>
          </w:p>
          <w:p w14:paraId="090F958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1.36 (0.58-3.19)</w:t>
            </w:r>
          </w:p>
          <w:p w14:paraId="35E8F387" w14:textId="77777777" w:rsidR="00E10DA6" w:rsidRPr="00B04EFA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44D3497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B59E9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91CA3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078535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0.160</w:t>
            </w:r>
          </w:p>
        </w:tc>
        <w:tc>
          <w:tcPr>
            <w:tcW w:w="2235" w:type="dxa"/>
          </w:tcPr>
          <w:p w14:paraId="198E2B4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7E201C49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405ACBD6" w14:textId="77777777" w:rsidTr="00AC54EC">
        <w:trPr>
          <w:trHeight w:val="447"/>
        </w:trPr>
        <w:tc>
          <w:tcPr>
            <w:tcW w:w="2410" w:type="dxa"/>
          </w:tcPr>
          <w:p w14:paraId="1DBEF52A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</w:p>
          <w:p w14:paraId="41D00E58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65C327C0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0AD8CC2B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LMR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3A1D31D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0CC824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1.04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(0.4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46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3E66BCC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0.65 (0.28-1.51)</w:t>
            </w:r>
          </w:p>
          <w:p w14:paraId="06661FB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16DBE3D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C0443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06942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6F6F2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0.515</w:t>
            </w:r>
          </w:p>
        </w:tc>
        <w:tc>
          <w:tcPr>
            <w:tcW w:w="2235" w:type="dxa"/>
          </w:tcPr>
          <w:p w14:paraId="6807AE6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09BA04E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7DF46CF2" w14:textId="77777777" w:rsidTr="00AC54EC">
        <w:trPr>
          <w:trHeight w:val="447"/>
        </w:trPr>
        <w:tc>
          <w:tcPr>
            <w:tcW w:w="2410" w:type="dxa"/>
          </w:tcPr>
          <w:p w14:paraId="764ABA3D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SII</w:t>
            </w:r>
          </w:p>
          <w:p w14:paraId="2BD7ACC6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C0BF017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SII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234" w:type="dxa"/>
          </w:tcPr>
          <w:p w14:paraId="410652C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1C35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60</w:t>
            </w:r>
            <w:r w:rsidRPr="0012318B">
              <w:rPr>
                <w:rFonts w:ascii="Times New Roman" w:hAnsi="Times New Roman" w:cs="Times New Roman"/>
                <w:szCs w:val="21"/>
              </w:rPr>
              <w:t>-2.</w:t>
            </w:r>
            <w:r>
              <w:rPr>
                <w:rFonts w:ascii="Times New Roman" w:hAnsi="Times New Roman" w:cs="Times New Roman" w:hint="eastAsia"/>
                <w:szCs w:val="21"/>
              </w:rPr>
              <w:t>44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1AD03C99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41B1787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669676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A72009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0.605</w:t>
            </w:r>
          </w:p>
        </w:tc>
        <w:tc>
          <w:tcPr>
            <w:tcW w:w="2235" w:type="dxa"/>
          </w:tcPr>
          <w:p w14:paraId="4884B3B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EF410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669EA9A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DFF62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6EE3844B" w14:textId="77777777" w:rsidTr="00AC54EC">
        <w:trPr>
          <w:trHeight w:val="447"/>
        </w:trPr>
        <w:tc>
          <w:tcPr>
            <w:tcW w:w="2410" w:type="dxa"/>
          </w:tcPr>
          <w:p w14:paraId="25047421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PNI</w:t>
            </w:r>
          </w:p>
          <w:p w14:paraId="36E7E557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7955FBCA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  <w:p w14:paraId="72A975A2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PNI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cluster 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234" w:type="dxa"/>
          </w:tcPr>
          <w:p w14:paraId="6A12AE6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BA7F0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1.05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1"/>
              </w:rPr>
              <w:t>45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46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32A95F22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0.70 (0.28-1.76)</w:t>
            </w:r>
          </w:p>
          <w:p w14:paraId="26B3586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4953DC2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30E75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277FB2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5AA50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0.013</w:t>
            </w:r>
          </w:p>
        </w:tc>
        <w:tc>
          <w:tcPr>
            <w:tcW w:w="2235" w:type="dxa"/>
          </w:tcPr>
          <w:p w14:paraId="7A79134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E60EB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0.33 (0.12-0.89)</w:t>
            </w:r>
          </w:p>
          <w:p w14:paraId="41CF870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0.31 (0.11-0.86)</w:t>
            </w:r>
          </w:p>
          <w:p w14:paraId="517BFDB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1CC258F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AACC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2333F8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8D9D9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0.046</w:t>
            </w:r>
          </w:p>
        </w:tc>
      </w:tr>
      <w:tr w:rsidR="00E10DA6" w:rsidRPr="0012318B" w14:paraId="5FAC3ADD" w14:textId="77777777" w:rsidTr="00AC54EC">
        <w:trPr>
          <w:trHeight w:val="447"/>
        </w:trPr>
        <w:tc>
          <w:tcPr>
            <w:tcW w:w="2410" w:type="dxa"/>
          </w:tcPr>
          <w:p w14:paraId="2957144E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</w:p>
          <w:p w14:paraId="0CB2ACE9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CEA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3DA01F71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CEA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42E2FFC0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197A5074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  <w:p w14:paraId="046D349B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CEA</w:t>
            </w:r>
            <w:r>
              <w:rPr>
                <w:rFonts w:hint="eastAsia"/>
              </w:rPr>
              <w:t xml:space="preserve"> 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>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5</w:t>
            </w:r>
          </w:p>
        </w:tc>
        <w:tc>
          <w:tcPr>
            <w:tcW w:w="2234" w:type="dxa"/>
          </w:tcPr>
          <w:p w14:paraId="6C87D63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31761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0.85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0.33</w:t>
            </w:r>
            <w:r w:rsidRPr="0012318B">
              <w:rPr>
                <w:rFonts w:ascii="Times New Roman" w:hAnsi="Times New Roman" w:cs="Times New Roman"/>
                <w:szCs w:val="21"/>
              </w:rPr>
              <w:t>-2.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2E8B105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0.12 (0.02-0.93)</w:t>
            </w:r>
          </w:p>
          <w:p w14:paraId="27FDB85D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0.84 (0.34-2.09)</w:t>
            </w:r>
          </w:p>
          <w:p w14:paraId="4B967F7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1.80 (0.57-5.66)</w:t>
            </w:r>
          </w:p>
          <w:p w14:paraId="67A483C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2D5FF55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54874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6021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19E8CA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048A7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3FCAA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0.192</w:t>
            </w:r>
          </w:p>
        </w:tc>
        <w:tc>
          <w:tcPr>
            <w:tcW w:w="2235" w:type="dxa"/>
          </w:tcPr>
          <w:p w14:paraId="3B4EF61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5F4470E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37A5CB5D" w14:textId="77777777" w:rsidTr="00AC54EC">
        <w:trPr>
          <w:trHeight w:val="447"/>
        </w:trPr>
        <w:tc>
          <w:tcPr>
            <w:tcW w:w="2410" w:type="dxa"/>
          </w:tcPr>
          <w:p w14:paraId="6D5B0E2B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AFP</w:t>
            </w:r>
          </w:p>
          <w:p w14:paraId="593B7850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59837618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2356592D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42A7E0C0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AFP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</w:tc>
        <w:tc>
          <w:tcPr>
            <w:tcW w:w="2234" w:type="dxa"/>
          </w:tcPr>
          <w:p w14:paraId="3D65F19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F18DB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0.50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2318B">
              <w:rPr>
                <w:rFonts w:ascii="Times New Roman" w:hAnsi="Times New Roman" w:cs="Times New Roman"/>
                <w:szCs w:val="21"/>
              </w:rPr>
              <w:t>.3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6FD65BE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0.43 (0.14-1.31)</w:t>
            </w:r>
          </w:p>
          <w:p w14:paraId="0D8F9BA3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0.59 (0.25-1.43)</w:t>
            </w:r>
          </w:p>
          <w:p w14:paraId="5952680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496E782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04BB0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86BD6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1BE590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2AF6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0.325</w:t>
            </w:r>
          </w:p>
        </w:tc>
        <w:tc>
          <w:tcPr>
            <w:tcW w:w="2235" w:type="dxa"/>
          </w:tcPr>
          <w:p w14:paraId="685030C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676C0FC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6F1B1C4D" w14:textId="77777777" w:rsidTr="00AC54EC">
        <w:trPr>
          <w:trHeight w:val="447"/>
        </w:trPr>
        <w:tc>
          <w:tcPr>
            <w:tcW w:w="2410" w:type="dxa"/>
          </w:tcPr>
          <w:p w14:paraId="6E777D9B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lastRenderedPageBreak/>
              <w:t>CA125</w:t>
            </w:r>
          </w:p>
          <w:p w14:paraId="791AA6CE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0E7E24A6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1850B8DE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6BD0D7D7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CA125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  <w:p w14:paraId="45F53FFA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</w:p>
        </w:tc>
        <w:tc>
          <w:tcPr>
            <w:tcW w:w="2234" w:type="dxa"/>
          </w:tcPr>
          <w:p w14:paraId="6CA430C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F170FA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0.53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52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568829B8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1.16 (0.45-2.99)</w:t>
            </w:r>
          </w:p>
          <w:p w14:paraId="40B55E45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 (0.37-2.30)</w:t>
            </w:r>
          </w:p>
          <w:p w14:paraId="08EE628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3C465FE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DA2E15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</w:p>
          <w:p w14:paraId="3726BD90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</w:p>
          <w:p w14:paraId="6443005F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0.576</w:t>
            </w:r>
          </w:p>
          <w:p w14:paraId="79722C27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</w:t>
            </w:r>
          </w:p>
        </w:tc>
        <w:tc>
          <w:tcPr>
            <w:tcW w:w="2235" w:type="dxa"/>
          </w:tcPr>
          <w:p w14:paraId="2C14C6B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18E9C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3ACE063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D1FE7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2BD6131C" w14:textId="77777777" w:rsidTr="00AC54EC">
        <w:trPr>
          <w:trHeight w:val="447"/>
        </w:trPr>
        <w:tc>
          <w:tcPr>
            <w:tcW w:w="2410" w:type="dxa"/>
          </w:tcPr>
          <w:p w14:paraId="7E199B59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</w:t>
            </w:r>
          </w:p>
          <w:p w14:paraId="37699C65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2</w:t>
            </w:r>
          </w:p>
          <w:p w14:paraId="69A19A4B" w14:textId="77777777" w:rsidR="00E10DA6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3</w:t>
            </w:r>
          </w:p>
          <w:p w14:paraId="77A913A6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CA199</w:t>
            </w:r>
            <w:r w:rsidRPr="00673498">
              <w:rPr>
                <w:rFonts w:ascii="Times New Roman" w:hAnsi="Times New Roman" w:cs="Times New Roman" w:hint="eastAsia"/>
                <w:szCs w:val="21"/>
              </w:rPr>
              <w:t xml:space="preserve"> cluster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4</w:t>
            </w:r>
          </w:p>
        </w:tc>
        <w:tc>
          <w:tcPr>
            <w:tcW w:w="2234" w:type="dxa"/>
          </w:tcPr>
          <w:p w14:paraId="2C63B06E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0.46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0.15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43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07743FCF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0.58 (0.24-1.42)</w:t>
            </w:r>
          </w:p>
          <w:p w14:paraId="11C0A57E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0.90 (0.35-2.27)</w:t>
            </w:r>
          </w:p>
          <w:p w14:paraId="26999C9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6E18B061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33788B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A4375A" w14:textId="77777777" w:rsidR="00E10DA6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</w:p>
          <w:p w14:paraId="07EC3CC8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0.444</w:t>
            </w:r>
          </w:p>
        </w:tc>
        <w:tc>
          <w:tcPr>
            <w:tcW w:w="2235" w:type="dxa"/>
          </w:tcPr>
          <w:p w14:paraId="0CE48A45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369922B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03AC2695" w14:textId="77777777" w:rsidTr="00AC54EC">
        <w:trPr>
          <w:trHeight w:val="447"/>
        </w:trPr>
        <w:tc>
          <w:tcPr>
            <w:tcW w:w="2410" w:type="dxa"/>
          </w:tcPr>
          <w:p w14:paraId="4EA7F555" w14:textId="77777777" w:rsidR="00E10DA6" w:rsidRPr="00FA0D42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Primary location</w:t>
            </w:r>
          </w:p>
          <w:p w14:paraId="1C7BA7C1" w14:textId="77777777" w:rsidR="00E10DA6" w:rsidRPr="00FA0D42" w:rsidRDefault="00E10DA6" w:rsidP="00AC54EC">
            <w:pPr>
              <w:widowControl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Upper</w:t>
            </w:r>
          </w:p>
          <w:p w14:paraId="4EDF63D7" w14:textId="77777777" w:rsidR="00E10DA6" w:rsidRPr="00FA0D42" w:rsidRDefault="00E10DA6" w:rsidP="00AC54EC">
            <w:pPr>
              <w:widowControl/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Middle</w:t>
            </w:r>
          </w:p>
          <w:p w14:paraId="6B0608F1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Low</w:t>
            </w:r>
          </w:p>
        </w:tc>
        <w:tc>
          <w:tcPr>
            <w:tcW w:w="2234" w:type="dxa"/>
          </w:tcPr>
          <w:p w14:paraId="6191FD9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BA3D0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  <w:p w14:paraId="5BC43811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89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(0.3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.6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11A7CE0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82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(0.2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12318B">
              <w:rPr>
                <w:rFonts w:ascii="Times New Roman" w:hAnsi="Times New Roman" w:cs="Times New Roman"/>
                <w:szCs w:val="21"/>
              </w:rPr>
              <w:t>3)</w:t>
            </w:r>
          </w:p>
        </w:tc>
        <w:tc>
          <w:tcPr>
            <w:tcW w:w="1026" w:type="dxa"/>
          </w:tcPr>
          <w:p w14:paraId="6D98957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AA369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0.949</w:t>
            </w:r>
          </w:p>
        </w:tc>
        <w:tc>
          <w:tcPr>
            <w:tcW w:w="2235" w:type="dxa"/>
          </w:tcPr>
          <w:p w14:paraId="49FE1D25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34B0F4C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6173C510" w14:textId="77777777" w:rsidTr="00AC54EC">
        <w:trPr>
          <w:trHeight w:val="437"/>
        </w:trPr>
        <w:tc>
          <w:tcPr>
            <w:tcW w:w="2410" w:type="dxa"/>
          </w:tcPr>
          <w:p w14:paraId="7E50C7E4" w14:textId="77777777" w:rsidR="00E10DA6" w:rsidRPr="00FA0D42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Resection site</w:t>
            </w:r>
          </w:p>
          <w:p w14:paraId="7C1164A5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A0D42">
              <w:rPr>
                <w:rFonts w:ascii="Times New Roman" w:hAnsi="Times New Roman" w:cs="Times New Roman"/>
              </w:rPr>
              <w:t>Total</w:t>
            </w:r>
          </w:p>
          <w:p w14:paraId="424F00A8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A0D42">
              <w:rPr>
                <w:rFonts w:ascii="Times New Roman" w:hAnsi="Times New Roman" w:cs="Times New Roman"/>
              </w:rPr>
              <w:t>Proximal</w:t>
            </w:r>
          </w:p>
          <w:p w14:paraId="6BD90A77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A0D42">
              <w:rPr>
                <w:rFonts w:ascii="Times New Roman" w:hAnsi="Times New Roman" w:cs="Times New Roman"/>
              </w:rPr>
              <w:t>Distal</w:t>
            </w:r>
          </w:p>
        </w:tc>
        <w:tc>
          <w:tcPr>
            <w:tcW w:w="2234" w:type="dxa"/>
          </w:tcPr>
          <w:p w14:paraId="0073647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E26FD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  <w:p w14:paraId="3AEA5F6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57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48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4C5BE4B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45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(0.2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12318B">
              <w:rPr>
                <w:rFonts w:ascii="Times New Roman" w:hAnsi="Times New Roman" w:cs="Times New Roman"/>
                <w:szCs w:val="21"/>
              </w:rPr>
              <w:t>-0.</w:t>
            </w:r>
            <w:r>
              <w:rPr>
                <w:rFonts w:ascii="Times New Roman" w:hAnsi="Times New Roman" w:cs="Times New Roman" w:hint="eastAsia"/>
                <w:szCs w:val="21"/>
              </w:rPr>
              <w:t>94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7C620D9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AFE37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0.034</w:t>
            </w:r>
          </w:p>
        </w:tc>
        <w:tc>
          <w:tcPr>
            <w:tcW w:w="2235" w:type="dxa"/>
          </w:tcPr>
          <w:p w14:paraId="6EB56FD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41908CB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2D3A12E6" w14:textId="77777777" w:rsidTr="00AC54EC">
        <w:trPr>
          <w:trHeight w:val="447"/>
        </w:trPr>
        <w:tc>
          <w:tcPr>
            <w:tcW w:w="2410" w:type="dxa"/>
          </w:tcPr>
          <w:p w14:paraId="315BDC91" w14:textId="77777777" w:rsidR="00E10DA6" w:rsidRPr="00FA0D42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Histologic type</w:t>
            </w:r>
          </w:p>
          <w:p w14:paraId="2C2973C7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A0D42">
              <w:rPr>
                <w:rFonts w:ascii="Times New Roman" w:hAnsi="Times New Roman" w:cs="Times New Roman"/>
              </w:rPr>
              <w:t>Well</w:t>
            </w:r>
          </w:p>
          <w:p w14:paraId="4D4B6F9C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A0D42">
              <w:rPr>
                <w:rFonts w:ascii="Times New Roman" w:hAnsi="Times New Roman" w:cs="Times New Roman"/>
              </w:rPr>
              <w:t>Moderate</w:t>
            </w:r>
          </w:p>
          <w:p w14:paraId="6205971A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A0D42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2234" w:type="dxa"/>
          </w:tcPr>
          <w:p w14:paraId="0B829BB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9C51B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  <w:p w14:paraId="03F8711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1.11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.2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12318B">
              <w:rPr>
                <w:rFonts w:ascii="Times New Roman" w:hAnsi="Times New Roman" w:cs="Times New Roman"/>
                <w:szCs w:val="21"/>
              </w:rPr>
              <w:t>.7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6D183AE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78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55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55979F4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C75DF6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0.655</w:t>
            </w:r>
          </w:p>
        </w:tc>
        <w:tc>
          <w:tcPr>
            <w:tcW w:w="2235" w:type="dxa"/>
          </w:tcPr>
          <w:p w14:paraId="5F6C6C0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5D7A05B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3319AA7C" w14:textId="77777777" w:rsidTr="00AC54EC">
        <w:trPr>
          <w:trHeight w:val="447"/>
        </w:trPr>
        <w:tc>
          <w:tcPr>
            <w:tcW w:w="2410" w:type="dxa"/>
          </w:tcPr>
          <w:p w14:paraId="27F3DE18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FA0D42">
              <w:rPr>
                <w:rFonts w:ascii="Times New Roman" w:hAnsi="Times New Roman" w:cs="Times New Roman"/>
              </w:rPr>
              <w:t>Largest tumor size</w:t>
            </w:r>
            <w:r w:rsidRPr="00FA0D4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2318B">
              <w:rPr>
                <w:rFonts w:ascii="Times New Roman" w:hAnsi="Times New Roman" w:cs="Times New Roman"/>
                <w:szCs w:val="21"/>
              </w:rPr>
              <w:t>(cm)</w:t>
            </w:r>
          </w:p>
          <w:p w14:paraId="519BFEB5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szCs w:val="21"/>
              </w:rPr>
              <w:t>2.8</w:t>
            </w:r>
          </w:p>
          <w:p w14:paraId="6887443D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&gt;2.8</w:t>
            </w:r>
          </w:p>
        </w:tc>
        <w:tc>
          <w:tcPr>
            <w:tcW w:w="2234" w:type="dxa"/>
          </w:tcPr>
          <w:p w14:paraId="2851B3E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6E587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  <w:p w14:paraId="6143A62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1.67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0.75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73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7B498AA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59A8E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0.213</w:t>
            </w:r>
          </w:p>
        </w:tc>
        <w:tc>
          <w:tcPr>
            <w:tcW w:w="2235" w:type="dxa"/>
          </w:tcPr>
          <w:p w14:paraId="3DB247A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7B742E1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06FF022C" w14:textId="77777777" w:rsidTr="00AC54EC">
        <w:trPr>
          <w:trHeight w:val="447"/>
        </w:trPr>
        <w:tc>
          <w:tcPr>
            <w:tcW w:w="2410" w:type="dxa"/>
          </w:tcPr>
          <w:p w14:paraId="7AAE2771" w14:textId="77777777" w:rsidR="00E10DA6" w:rsidRPr="00FA0D42" w:rsidRDefault="00E10DA6" w:rsidP="00AC54EC">
            <w:pPr>
              <w:rPr>
                <w:rFonts w:ascii="Times New Roman" w:hAnsi="Times New Roman" w:cs="Times New Roman"/>
              </w:rPr>
            </w:pPr>
            <w:r w:rsidRPr="00FA0D42">
              <w:rPr>
                <w:rFonts w:ascii="Times New Roman" w:hAnsi="Times New Roman" w:cs="Times New Roman"/>
              </w:rPr>
              <w:t>Number of lymph node dissection</w:t>
            </w:r>
          </w:p>
          <w:p w14:paraId="062C1670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≤2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646567E1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&gt;</w:t>
            </w:r>
            <w:r w:rsidRPr="0012318B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2234" w:type="dxa"/>
          </w:tcPr>
          <w:p w14:paraId="214F0E7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EB8C8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  <w:p w14:paraId="177AFCF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0.93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0.46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90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6446AAF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1920B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0.850</w:t>
            </w:r>
          </w:p>
        </w:tc>
        <w:tc>
          <w:tcPr>
            <w:tcW w:w="2235" w:type="dxa"/>
          </w:tcPr>
          <w:p w14:paraId="0D08F0A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2B05579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7CCC4FC7" w14:textId="77777777" w:rsidTr="00AC54EC">
        <w:trPr>
          <w:trHeight w:val="447"/>
        </w:trPr>
        <w:tc>
          <w:tcPr>
            <w:tcW w:w="2410" w:type="dxa"/>
          </w:tcPr>
          <w:p w14:paraId="00030730" w14:textId="77777777" w:rsidR="00E10DA6" w:rsidRPr="0012318B" w:rsidRDefault="00E10DA6" w:rsidP="00AC54EC">
            <w:pPr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TNM</w:t>
            </w:r>
            <w:r w:rsidRPr="008A6001">
              <w:rPr>
                <w:rFonts w:cstheme="minorHAnsi"/>
              </w:rPr>
              <w:t xml:space="preserve"> </w:t>
            </w:r>
            <w:r w:rsidRPr="00FA0D42">
              <w:rPr>
                <w:rFonts w:ascii="Times New Roman" w:hAnsi="Times New Roman" w:cs="Times New Roman"/>
              </w:rPr>
              <w:t>stage</w:t>
            </w:r>
          </w:p>
          <w:p w14:paraId="0F376E91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Ⅰ</w:t>
            </w:r>
          </w:p>
          <w:p w14:paraId="5C997802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Ⅱ</w:t>
            </w:r>
          </w:p>
          <w:p w14:paraId="069DC966" w14:textId="77777777" w:rsidR="00E10DA6" w:rsidRPr="0012318B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Ⅲ</w:t>
            </w:r>
          </w:p>
        </w:tc>
        <w:tc>
          <w:tcPr>
            <w:tcW w:w="2234" w:type="dxa"/>
          </w:tcPr>
          <w:p w14:paraId="6E43EF9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4C8EF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 (0-inf)</w:t>
            </w:r>
          </w:p>
          <w:p w14:paraId="77164CD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0.124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0.03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518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2D8F82AB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26" w:type="dxa"/>
          </w:tcPr>
          <w:p w14:paraId="75949F9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BAD937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2BF4E9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5F77F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0.017</w:t>
            </w:r>
          </w:p>
        </w:tc>
        <w:tc>
          <w:tcPr>
            <w:tcW w:w="2235" w:type="dxa"/>
          </w:tcPr>
          <w:p w14:paraId="4E8B33F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54C19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 (0-inf)</w:t>
            </w:r>
          </w:p>
          <w:p w14:paraId="4793FFF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0.09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0.02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12318B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41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  <w:p w14:paraId="13D0A551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231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26" w:type="dxa"/>
          </w:tcPr>
          <w:p w14:paraId="4662D96F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3C5C54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AED6A8" w14:textId="77777777" w:rsidR="00E10DA6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6DEA8E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0.007</w:t>
            </w:r>
          </w:p>
        </w:tc>
      </w:tr>
      <w:tr w:rsidR="00E10DA6" w:rsidRPr="0012318B" w14:paraId="0F380AE5" w14:textId="77777777" w:rsidTr="00AC54EC">
        <w:trPr>
          <w:trHeight w:val="447"/>
        </w:trPr>
        <w:tc>
          <w:tcPr>
            <w:tcW w:w="2410" w:type="dxa"/>
          </w:tcPr>
          <w:p w14:paraId="451D91C9" w14:textId="77777777" w:rsidR="00E10DA6" w:rsidRPr="00FA0D42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Neural invasion</w:t>
            </w:r>
          </w:p>
          <w:p w14:paraId="1A6E95AD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A0D42">
              <w:rPr>
                <w:rFonts w:ascii="Times New Roman" w:hAnsi="Times New Roman" w:cs="Times New Roman"/>
                <w:szCs w:val="21"/>
              </w:rPr>
              <w:t>Positive vs Negative</w:t>
            </w:r>
          </w:p>
        </w:tc>
        <w:tc>
          <w:tcPr>
            <w:tcW w:w="2234" w:type="dxa"/>
          </w:tcPr>
          <w:p w14:paraId="1F70D68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E2DA3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0.24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0.03</w:t>
            </w:r>
            <w:r w:rsidRPr="0012318B">
              <w:rPr>
                <w:rFonts w:ascii="Times New Roman" w:hAnsi="Times New Roman" w:cs="Times New Roman"/>
                <w:szCs w:val="21"/>
              </w:rPr>
              <w:t>-1.</w:t>
            </w:r>
            <w:r>
              <w:rPr>
                <w:rFonts w:ascii="Times New Roman" w:hAnsi="Times New Roman" w:cs="Times New Roman" w:hint="eastAsia"/>
                <w:szCs w:val="21"/>
              </w:rPr>
              <w:t>78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</w:tcPr>
          <w:p w14:paraId="07DAAD1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2F839A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0.163</w:t>
            </w:r>
          </w:p>
        </w:tc>
        <w:tc>
          <w:tcPr>
            <w:tcW w:w="2235" w:type="dxa"/>
          </w:tcPr>
          <w:p w14:paraId="18D89DE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2DD984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</w:tcPr>
          <w:p w14:paraId="7EFE84C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39A33D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10DA6" w:rsidRPr="0012318B" w14:paraId="52D7C163" w14:textId="77777777" w:rsidTr="00AC54EC">
        <w:trPr>
          <w:trHeight w:val="447"/>
        </w:trPr>
        <w:tc>
          <w:tcPr>
            <w:tcW w:w="2410" w:type="dxa"/>
            <w:tcBorders>
              <w:bottom w:val="single" w:sz="12" w:space="0" w:color="auto"/>
            </w:tcBorders>
          </w:tcPr>
          <w:p w14:paraId="74069B5A" w14:textId="77777777" w:rsidR="00E10DA6" w:rsidRPr="00FA0D42" w:rsidRDefault="00E10DA6" w:rsidP="00AC54EC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>Lymphovascular</w:t>
            </w:r>
            <w:proofErr w:type="spellEnd"/>
            <w:r w:rsidRPr="00FA0D42">
              <w:rPr>
                <w:rFonts w:ascii="Times New Roman" w:hAnsi="Times New Roman" w:cs="Times New Roman"/>
                <w:color w:val="000000"/>
                <w:szCs w:val="21"/>
              </w:rPr>
              <w:t xml:space="preserve"> invasion</w:t>
            </w:r>
          </w:p>
          <w:p w14:paraId="3C82B352" w14:textId="77777777" w:rsidR="00E10DA6" w:rsidRPr="00FA0D42" w:rsidRDefault="00E10DA6" w:rsidP="00AC54EC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FA0D42">
              <w:rPr>
                <w:rFonts w:ascii="Times New Roman" w:hAnsi="Times New Roman" w:cs="Times New Roman"/>
                <w:szCs w:val="21"/>
              </w:rPr>
              <w:t>Positive vs Negative</w:t>
            </w: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7D2632B8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74A632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0.65</w:t>
            </w:r>
            <w:r w:rsidRPr="0012318B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0.22</w:t>
            </w:r>
            <w:r w:rsidRPr="0012318B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1.86</w:t>
            </w:r>
            <w:r w:rsidRPr="0012318B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3F188EA0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246E63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0.420</w:t>
            </w: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14:paraId="0CAB92C7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6" w:type="dxa"/>
            <w:tcBorders>
              <w:bottom w:val="single" w:sz="12" w:space="0" w:color="auto"/>
            </w:tcBorders>
          </w:tcPr>
          <w:p w14:paraId="2D2A825C" w14:textId="77777777" w:rsidR="00E10DA6" w:rsidRPr="0012318B" w:rsidRDefault="00E10DA6" w:rsidP="00AC54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F2FB968" w14:textId="77777777" w:rsidR="001C68D8" w:rsidRPr="00581427" w:rsidRDefault="001C68D8" w:rsidP="001C68D8">
      <w:pPr>
        <w:rPr>
          <w:rFonts w:ascii="Times New Roman" w:hAnsi="Times New Roman" w:cs="Times New Roman"/>
          <w:szCs w:val="21"/>
        </w:rPr>
      </w:pPr>
      <w:r w:rsidRPr="00581427">
        <w:rPr>
          <w:rFonts w:ascii="Times New Roman" w:hAnsi="Times New Roman" w:cs="Times New Roman"/>
          <w:b/>
          <w:bCs/>
          <w:szCs w:val="21"/>
        </w:rPr>
        <w:t>Note</w:t>
      </w:r>
      <w:r w:rsidRPr="00581427">
        <w:rPr>
          <w:rFonts w:ascii="Times New Roman" w:hAnsi="Times New Roman" w:cs="Times New Roman"/>
          <w:szCs w:val="21"/>
        </w:rPr>
        <w:t>: Value are presented as the median (range) or n (%).</w:t>
      </w:r>
    </w:p>
    <w:p w14:paraId="187843FA" w14:textId="14E8C18C" w:rsidR="00E10DA6" w:rsidRDefault="001C68D8" w:rsidP="001C68D8">
      <w:r w:rsidRPr="00581427">
        <w:rPr>
          <w:rFonts w:ascii="Times New Roman" w:hAnsi="Times New Roman" w:cs="Times New Roman"/>
          <w:b/>
          <w:bCs/>
          <w:szCs w:val="21"/>
        </w:rPr>
        <w:t>Abbreviation</w:t>
      </w:r>
      <w:r w:rsidRPr="00581427">
        <w:rPr>
          <w:rFonts w:ascii="Times New Roman" w:hAnsi="Times New Roman" w:cs="Times New Roman"/>
          <w:szCs w:val="21"/>
        </w:rPr>
        <w:t>: BMI, body mass index;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581427">
        <w:rPr>
          <w:rFonts w:ascii="Times New Roman" w:hAnsi="Times New Roman" w:cs="Times New Roman"/>
          <w:szCs w:val="21"/>
        </w:rPr>
        <w:t>NLR, neutrophil-to-lymphocyte ratio; PLR, platelet-to-lymphocyte ratio; LMR, lymphocyte-to-monocyte ratio; SII, systemic immune-inflammation index; PNI, prognostic nutritional index; CEA, carcinoembryonic antigen; AFP, alpha-fetoprotein; CA125, cancer antigen 125; CA19-9, carbohydrate associated antigen 19-9; TNM, tumor-node-metastasis</w:t>
      </w:r>
    </w:p>
    <w:sectPr w:rsidR="00E1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A283D"/>
    <w:multiLevelType w:val="multilevel"/>
    <w:tmpl w:val="E794B3B4"/>
    <w:lvl w:ilvl="0"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56"/>
      <w:numFmt w:val="decimal"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329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620E"/>
    <w:rsid w:val="0003620E"/>
    <w:rsid w:val="001C68D8"/>
    <w:rsid w:val="004B50BC"/>
    <w:rsid w:val="007D6091"/>
    <w:rsid w:val="00E10DA6"/>
    <w:rsid w:val="00E92CAF"/>
    <w:rsid w:val="00F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C2F5"/>
  <w15:chartTrackingRefBased/>
  <w15:docId w15:val="{A6322C3F-1994-41E7-88D6-9807576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D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西昊 陈</dc:creator>
  <cp:keywords/>
  <dc:description/>
  <cp:lastModifiedBy>西昊 陈</cp:lastModifiedBy>
  <cp:revision>4</cp:revision>
  <dcterms:created xsi:type="dcterms:W3CDTF">2024-08-10T05:46:00Z</dcterms:created>
  <dcterms:modified xsi:type="dcterms:W3CDTF">2024-08-12T13:02:00Z</dcterms:modified>
</cp:coreProperties>
</file>