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0F5DE" w14:textId="77777777" w:rsidR="00D9717E" w:rsidRDefault="00D9717E" w:rsidP="00D9717E">
      <w:pPr>
        <w:autoSpaceDE w:val="0"/>
        <w:spacing w:line="360" w:lineRule="auto"/>
        <w:jc w:val="left"/>
        <w:rPr>
          <w:rFonts w:ascii="Times New Roman" w:eastAsia="宋体" w:hAnsi="Times New Roman" w:cs="Times New Roman"/>
          <w:sz w:val="28"/>
          <w:szCs w:val="28"/>
          <w14:ligatures w14:val="none"/>
        </w:rPr>
      </w:pPr>
      <w:r>
        <w:rPr>
          <w:rFonts w:ascii="Times New Roman" w:eastAsia="宋体" w:hAnsi="Times New Roman" w:cs="Times New Roman"/>
          <w:sz w:val="28"/>
          <w:szCs w:val="28"/>
          <w14:ligatures w14:val="none"/>
        </w:rPr>
        <w:t>SUPPLEMENTARY MATERIAL</w:t>
      </w:r>
    </w:p>
    <w:p w14:paraId="61E4FF1E" w14:textId="77777777" w:rsidR="00D9717E" w:rsidRDefault="00D9717E" w:rsidP="00D9717E">
      <w:pPr>
        <w:autoSpaceDE w:val="0"/>
        <w:spacing w:line="360" w:lineRule="auto"/>
        <w:jc w:val="center"/>
        <w:rPr>
          <w:rFonts w:ascii="Times New Roman" w:eastAsia="宋体" w:hAnsi="Times New Roman" w:cs="Times New Roman"/>
          <w:sz w:val="28"/>
          <w:szCs w:val="28"/>
          <w14:ligatures w14:val="none"/>
        </w:rPr>
      </w:pPr>
      <w:r>
        <w:rPr>
          <w:rFonts w:ascii="Times New Roman" w:eastAsia="宋体" w:hAnsi="Times New Roman" w:cs="Times New Roman"/>
          <w:sz w:val="28"/>
          <w:szCs w:val="28"/>
          <w14:ligatures w14:val="none"/>
        </w:rPr>
        <w:t>Table S1 Demographic Characteristics of Participants (</w:t>
      </w:r>
      <w:r>
        <w:rPr>
          <w:rFonts w:ascii="Times New Roman" w:eastAsia="宋体" w:hAnsi="Times New Roman" w:cs="Times New Roman"/>
          <w:i/>
          <w:iCs/>
          <w:sz w:val="28"/>
          <w:szCs w:val="28"/>
          <w14:ligatures w14:val="none"/>
        </w:rPr>
        <w:t>n</w:t>
      </w:r>
      <w:r>
        <w:rPr>
          <w:rFonts w:ascii="Times New Roman" w:eastAsia="宋体" w:hAnsi="Times New Roman" w:cs="Times New Roman"/>
          <w:sz w:val="28"/>
          <w:szCs w:val="28"/>
          <w14:ligatures w14:val="none"/>
        </w:rPr>
        <w:t>=312)</w:t>
      </w:r>
    </w:p>
    <w:tbl>
      <w:tblPr>
        <w:tblW w:w="5705" w:type="pct"/>
        <w:jc w:val="center"/>
        <w:tblLayout w:type="fixed"/>
        <w:tblLook w:val="04A0" w:firstRow="1" w:lastRow="0" w:firstColumn="1" w:lastColumn="0" w:noHBand="0" w:noVBand="1"/>
      </w:tblPr>
      <w:tblGrid>
        <w:gridCol w:w="1730"/>
        <w:gridCol w:w="1618"/>
        <w:gridCol w:w="1582"/>
        <w:gridCol w:w="1683"/>
        <w:gridCol w:w="1698"/>
        <w:gridCol w:w="1166"/>
      </w:tblGrid>
      <w:tr w:rsidR="00D9717E" w14:paraId="38FF0038" w14:textId="77777777" w:rsidTr="00907C04">
        <w:trPr>
          <w:trHeight w:val="452"/>
          <w:jc w:val="center"/>
        </w:trPr>
        <w:tc>
          <w:tcPr>
            <w:tcW w:w="1777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91C07F4" w14:textId="77777777" w:rsidR="00D9717E" w:rsidRDefault="00D9717E" w:rsidP="00907C0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variable</w:t>
            </w:r>
          </w:p>
        </w:tc>
        <w:tc>
          <w:tcPr>
            <w:tcW w:w="1660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DE41" w14:textId="77777777" w:rsidR="00D9717E" w:rsidRDefault="00D9717E" w:rsidP="00907C0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overall (n=312)</w:t>
            </w:r>
          </w:p>
        </w:tc>
        <w:tc>
          <w:tcPr>
            <w:tcW w:w="5093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F802971" w14:textId="77777777" w:rsidR="00D9717E" w:rsidRDefault="00D9717E" w:rsidP="00907C0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  <w14:ligatures w14:val="none"/>
              </w:rPr>
            </w:pPr>
            <w:proofErr w:type="gramStart"/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n(</w:t>
            </w:r>
            <w:proofErr w:type="gramEnd"/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%) or </w:t>
            </w:r>
            <w:r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</w:t>
            </w: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50 (</w:t>
            </w:r>
            <w:r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</w:t>
            </w: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25,</w:t>
            </w:r>
            <w:r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</w:t>
            </w: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75)</w:t>
            </w:r>
          </w:p>
        </w:tc>
        <w:tc>
          <w:tcPr>
            <w:tcW w:w="1194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2C2DF57" w14:textId="77777777" w:rsidR="00D9717E" w:rsidRDefault="00D9717E" w:rsidP="00907C0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P-value</w:t>
            </w:r>
          </w:p>
        </w:tc>
      </w:tr>
      <w:tr w:rsidR="00D9717E" w14:paraId="031B6077" w14:textId="77777777" w:rsidTr="00907C04">
        <w:trPr>
          <w:trHeight w:val="646"/>
          <w:jc w:val="center"/>
        </w:trPr>
        <w:tc>
          <w:tcPr>
            <w:tcW w:w="1777" w:type="dxa"/>
            <w:vMerge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B848AD" w14:textId="77777777" w:rsidR="00D9717E" w:rsidRDefault="00D9717E" w:rsidP="00907C04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C8D0A5" w14:textId="77777777" w:rsidR="00D9717E" w:rsidRDefault="00D9717E" w:rsidP="00907C04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F8FB78" w14:textId="77777777" w:rsidR="00D9717E" w:rsidRDefault="00D9717E" w:rsidP="00907C0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non-responder                   </w:t>
            </w:r>
            <w:proofErr w:type="gramStart"/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 (</w:t>
            </w:r>
            <w:proofErr w:type="gramEnd"/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n=5)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9D406E7" w14:textId="77777777" w:rsidR="00D9717E" w:rsidRDefault="00D9717E" w:rsidP="00907C0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low responder               </w:t>
            </w:r>
            <w:proofErr w:type="gramStart"/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 (</w:t>
            </w:r>
            <w:proofErr w:type="gramEnd"/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n=33)</w:t>
            </w:r>
          </w:p>
        </w:tc>
        <w:tc>
          <w:tcPr>
            <w:tcW w:w="1743" w:type="dxa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19C3BB" w14:textId="77777777" w:rsidR="00D9717E" w:rsidRDefault="00D9717E" w:rsidP="00907C0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active responder                   </w:t>
            </w:r>
            <w:proofErr w:type="gramStart"/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 (</w:t>
            </w:r>
            <w:proofErr w:type="gramEnd"/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n=274)</w:t>
            </w:r>
          </w:p>
        </w:tc>
        <w:tc>
          <w:tcPr>
            <w:tcW w:w="1194" w:type="dxa"/>
            <w:vMerge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76A16C" w14:textId="77777777" w:rsidR="00D9717E" w:rsidRDefault="00D9717E" w:rsidP="00907C04">
            <w:pPr>
              <w:widowControl/>
              <w:jc w:val="left"/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sz w:val="24"/>
                <w:szCs w:val="24"/>
                <w14:ligatures w14:val="none"/>
              </w:rPr>
            </w:pPr>
          </w:p>
        </w:tc>
      </w:tr>
      <w:tr w:rsidR="00D9717E" w14:paraId="2D2A0BC3" w14:textId="77777777" w:rsidTr="00907C04">
        <w:trPr>
          <w:trHeight w:val="824"/>
          <w:jc w:val="center"/>
        </w:trPr>
        <w:tc>
          <w:tcPr>
            <w:tcW w:w="17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0597F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age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633AE" w14:textId="77777777" w:rsidR="00D9717E" w:rsidRDefault="00D9717E" w:rsidP="00907C0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18.77</w:t>
            </w:r>
          </w:p>
          <w:p w14:paraId="5479832F" w14:textId="77777777" w:rsidR="00D9717E" w:rsidRDefault="00D9717E" w:rsidP="00907C0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(18.43, 19.01)</w:t>
            </w: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A8E45" w14:textId="77777777" w:rsidR="00D9717E" w:rsidRDefault="00D9717E" w:rsidP="00907C0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18.77</w:t>
            </w:r>
          </w:p>
          <w:p w14:paraId="2E20D1FF" w14:textId="77777777" w:rsidR="00D9717E" w:rsidRDefault="00D9717E" w:rsidP="00907C0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(18.60, 18.84)</w:t>
            </w:r>
          </w:p>
        </w:tc>
        <w:tc>
          <w:tcPr>
            <w:tcW w:w="17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4F0D0" w14:textId="77777777" w:rsidR="00D9717E" w:rsidRDefault="00D9717E" w:rsidP="00907C0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18.77</w:t>
            </w:r>
          </w:p>
          <w:p w14:paraId="703738D8" w14:textId="77777777" w:rsidR="00D9717E" w:rsidRDefault="00D9717E" w:rsidP="00907C0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(18.43, 19.10)</w:t>
            </w:r>
          </w:p>
        </w:tc>
        <w:tc>
          <w:tcPr>
            <w:tcW w:w="17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CBC25" w14:textId="77777777" w:rsidR="00D9717E" w:rsidRDefault="00D9717E" w:rsidP="00907C0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18.77</w:t>
            </w:r>
          </w:p>
          <w:p w14:paraId="5F1A8CB7" w14:textId="77777777" w:rsidR="00D9717E" w:rsidRDefault="00D9717E" w:rsidP="00907C0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(18.43, 19.01)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527F1" w14:textId="77777777" w:rsidR="00D9717E" w:rsidRDefault="00D9717E" w:rsidP="00907C0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0.889</w:t>
            </w:r>
          </w:p>
        </w:tc>
      </w:tr>
      <w:tr w:rsidR="00D9717E" w14:paraId="3F1C8BB3" w14:textId="77777777" w:rsidTr="00907C04">
        <w:trPr>
          <w:trHeight w:val="560"/>
          <w:jc w:val="center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20F0E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HBsAb</w:t>
            </w:r>
            <w:proofErr w:type="spellEnd"/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value before booster, </w:t>
            </w:r>
            <w:proofErr w:type="spellStart"/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mIU</w:t>
            </w:r>
            <w:proofErr w:type="spellEnd"/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/ml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87668" w14:textId="77777777" w:rsidR="00D9717E" w:rsidRDefault="00D9717E" w:rsidP="00907C04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36A51" w14:textId="77777777" w:rsidR="00D9717E" w:rsidRDefault="00D9717E" w:rsidP="00907C04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28D0E" w14:textId="77777777" w:rsidR="00D9717E" w:rsidRDefault="00D9717E" w:rsidP="00907C04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A0D93" w14:textId="77777777" w:rsidR="00D9717E" w:rsidRDefault="00D9717E" w:rsidP="00907C04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7C927" w14:textId="77777777" w:rsidR="00D9717E" w:rsidRDefault="00D9717E" w:rsidP="00907C0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0.0001</w:t>
            </w:r>
          </w:p>
        </w:tc>
      </w:tr>
      <w:tr w:rsidR="00D9717E" w14:paraId="2BA6CAE9" w14:textId="77777777" w:rsidTr="00907C04">
        <w:trPr>
          <w:trHeight w:val="560"/>
          <w:jc w:val="center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82426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 &lt; 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FA2A4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115 (36.86)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F4970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 (80.00)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1420D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26 (78.79)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FCA02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85 (31.02)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58E08" w14:textId="77777777" w:rsidR="00D9717E" w:rsidRDefault="00D9717E" w:rsidP="00907C04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D9717E" w14:paraId="753B4702" w14:textId="77777777" w:rsidTr="00907C04">
        <w:trPr>
          <w:trHeight w:val="560"/>
          <w:jc w:val="center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305D1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 1 ~ 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2ED1B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103 (33.01)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EF7E7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(20.00)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9439D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 (21.21)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3D10C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95 (34.67)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7B299" w14:textId="77777777" w:rsidR="00D9717E" w:rsidRDefault="00D9717E" w:rsidP="00907C04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D9717E" w14:paraId="63C95428" w14:textId="77777777" w:rsidTr="00907C04">
        <w:trPr>
          <w:trHeight w:val="560"/>
          <w:jc w:val="center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0171A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 &gt; 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3388F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94 (34.31)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D8005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(0.00)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510E4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(0.00)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5C2D5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94 (34.31)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05492" w14:textId="77777777" w:rsidR="00D9717E" w:rsidRDefault="00D9717E" w:rsidP="00907C04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D9717E" w14:paraId="62BD9B06" w14:textId="77777777" w:rsidTr="00907C04">
        <w:trPr>
          <w:trHeight w:val="530"/>
          <w:jc w:val="center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E6AAF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gender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F817B" w14:textId="77777777" w:rsidR="00D9717E" w:rsidRDefault="00D9717E" w:rsidP="00907C04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73795" w14:textId="77777777" w:rsidR="00D9717E" w:rsidRDefault="00D9717E" w:rsidP="00907C04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C182F" w14:textId="77777777" w:rsidR="00D9717E" w:rsidRDefault="00D9717E" w:rsidP="00907C04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8A0BC" w14:textId="77777777" w:rsidR="00D9717E" w:rsidRDefault="00D9717E" w:rsidP="00907C04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B2815" w14:textId="77777777" w:rsidR="00D9717E" w:rsidRDefault="00D9717E" w:rsidP="00907C0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0.743</w:t>
            </w:r>
          </w:p>
        </w:tc>
      </w:tr>
      <w:tr w:rsidR="00D9717E" w14:paraId="6B459F2D" w14:textId="77777777" w:rsidTr="00907C04">
        <w:trPr>
          <w:trHeight w:val="560"/>
          <w:jc w:val="center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11684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9778F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102 (32.69)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C65DD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 (40.00)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CC2FA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 (27.27)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0B5AE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91 (33.21)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6AB47" w14:textId="77777777" w:rsidR="00D9717E" w:rsidRDefault="00D9717E" w:rsidP="00907C04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D9717E" w14:paraId="4B5765F9" w14:textId="77777777" w:rsidTr="00907C04">
        <w:trPr>
          <w:trHeight w:val="560"/>
          <w:jc w:val="center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88020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8325B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210 (67.31)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081A8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 (60.00)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AF781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 (72.73)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5D1E1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183 (66.79)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15931" w14:textId="77777777" w:rsidR="00D9717E" w:rsidRDefault="00D9717E" w:rsidP="00907C04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D9717E" w14:paraId="1FC55AA5" w14:textId="77777777" w:rsidTr="00907C04">
        <w:trPr>
          <w:trHeight w:val="560"/>
          <w:jc w:val="center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FD721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ethnicity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D0D7D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B6208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C9CDC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A5020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0E246" w14:textId="77777777" w:rsidR="00D9717E" w:rsidRDefault="00D9717E" w:rsidP="00907C0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0.609</w:t>
            </w:r>
          </w:p>
        </w:tc>
      </w:tr>
      <w:tr w:rsidR="00D9717E" w14:paraId="0CBC7B88" w14:textId="77777777" w:rsidTr="00907C04">
        <w:trPr>
          <w:trHeight w:val="560"/>
          <w:jc w:val="center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31CCB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Han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48212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305 (97.76)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EBCC9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(100.00)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D5976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33 (100.00)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DFA07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267 (97.45)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DC99D" w14:textId="77777777" w:rsidR="00D9717E" w:rsidRDefault="00D9717E" w:rsidP="00907C0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D9717E" w14:paraId="1589BF6E" w14:textId="77777777" w:rsidTr="00907C04">
        <w:trPr>
          <w:trHeight w:val="560"/>
          <w:jc w:val="center"/>
        </w:trPr>
        <w:tc>
          <w:tcPr>
            <w:tcW w:w="177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5DBCEAC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other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C947426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7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( 2.24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638C392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  0.00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AB3BC36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( 0.00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C484D57" w14:textId="77777777" w:rsidR="00D9717E" w:rsidRDefault="00D9717E" w:rsidP="00907C04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7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( 2.55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CCBE7D5" w14:textId="77777777" w:rsidR="00D9717E" w:rsidRDefault="00D9717E" w:rsidP="00907C0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</w:tbl>
    <w:p w14:paraId="6081ABC3" w14:textId="77777777" w:rsidR="00D9717E" w:rsidRDefault="00D9717E" w:rsidP="00D9717E">
      <w:pPr>
        <w:autoSpaceDE w:val="0"/>
        <w:spacing w:line="360" w:lineRule="auto"/>
        <w:jc w:val="left"/>
        <w:rPr>
          <w:rFonts w:ascii="Times New Roman" w:eastAsia="宋体" w:hAnsi="Times New Roman" w:cs="Times New Roman"/>
          <w:sz w:val="28"/>
          <w:szCs w:val="28"/>
          <w14:ligatures w14:val="none"/>
        </w:rPr>
      </w:pPr>
      <w:r>
        <w:rPr>
          <w:rFonts w:ascii="Times New Roman" w:eastAsia="宋体" w:hAnsi="Times New Roman" w:cs="Times New Roman"/>
          <w:sz w:val="28"/>
          <w:szCs w:val="28"/>
          <w14:ligatures w14:val="none"/>
        </w:rPr>
        <w:t>N</w:t>
      </w:r>
      <w:r>
        <w:rPr>
          <w:rFonts w:ascii="Times New Roman" w:eastAsia="宋体" w:hAnsi="Times New Roman" w:cs="Times New Roman" w:hint="eastAsia"/>
          <w:sz w:val="28"/>
          <w:szCs w:val="28"/>
          <w14:ligatures w14:val="none"/>
        </w:rPr>
        <w:t>ote:</w:t>
      </w:r>
      <w:r>
        <w:rPr>
          <w:rFonts w:ascii="Times New Roman" w:eastAsia="宋体" w:hAnsi="Times New Roman" w:cs="Times New Roman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sz w:val="28"/>
          <w:szCs w:val="28"/>
          <w14:ligatures w14:val="none"/>
        </w:rPr>
        <w:t>HBsAb</w:t>
      </w:r>
      <w:proofErr w:type="spellEnd"/>
      <w:r>
        <w:rPr>
          <w:rFonts w:ascii="Times New Roman" w:eastAsia="宋体" w:hAnsi="Times New Roman" w:cs="Times New Roman" w:hint="eastAsia"/>
          <w:sz w:val="28"/>
          <w:szCs w:val="28"/>
          <w14:ligatures w14:val="none"/>
        </w:rPr>
        <w:t>, hepatitis B antibody.</w:t>
      </w:r>
      <w:r>
        <w:rPr>
          <w:rFonts w:ascii="Times New Roman" w:eastAsia="宋体" w:hAnsi="Times New Roman" w:cs="Times New Roman"/>
          <w:sz w:val="28"/>
          <w:szCs w:val="28"/>
          <w14:ligatures w14:val="none"/>
        </w:rPr>
        <w:t xml:space="preserve"> </w:t>
      </w:r>
    </w:p>
    <w:p w14:paraId="69A738A5" w14:textId="77777777" w:rsidR="00D9717E" w:rsidRDefault="00D9717E" w:rsidP="00D9717E">
      <w:pPr>
        <w:autoSpaceDE w:val="0"/>
        <w:spacing w:line="360" w:lineRule="auto"/>
        <w:jc w:val="center"/>
        <w:rPr>
          <w:rFonts w:ascii="Times New Roman" w:eastAsia="宋体" w:hAnsi="Times New Roman" w:cs="Times New Roman"/>
          <w:sz w:val="28"/>
          <w:szCs w:val="28"/>
          <w14:ligatures w14:val="none"/>
        </w:rPr>
      </w:pPr>
      <w:r>
        <w:rPr>
          <w:rFonts w:ascii="Times New Roman" w:eastAsia="宋体" w:hAnsi="Times New Roman" w:cs="Times New Roman"/>
          <w:noProof/>
          <w:sz w:val="28"/>
          <w:szCs w:val="28"/>
          <w14:ligatures w14:val="none"/>
        </w:rPr>
        <w:lastRenderedPageBreak/>
        <w:drawing>
          <wp:inline distT="0" distB="0" distL="0" distR="0" wp14:anchorId="526446DB" wp14:editId="6BFF1D11">
            <wp:extent cx="5200650" cy="4229100"/>
            <wp:effectExtent l="0" t="0" r="0" b="0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sz w:val="28"/>
          <w:szCs w:val="28"/>
          <w14:ligatures w14:val="none"/>
        </w:rPr>
        <w:t xml:space="preserve"> </w:t>
      </w:r>
    </w:p>
    <w:p w14:paraId="4F3505DB" w14:textId="77777777" w:rsidR="00D9717E" w:rsidRDefault="00D9717E" w:rsidP="00D9717E">
      <w:pPr>
        <w:autoSpaceDE w:val="0"/>
        <w:spacing w:line="360" w:lineRule="auto"/>
        <w:rPr>
          <w:rFonts w:ascii="Times New Roman" w:eastAsia="宋体" w:hAnsi="Times New Roman" w:cs="Times New Roman"/>
          <w:sz w:val="28"/>
          <w:szCs w:val="28"/>
          <w14:ligatures w14:val="none"/>
        </w:rPr>
      </w:pPr>
      <w:r>
        <w:rPr>
          <w:rFonts w:ascii="Times New Roman" w:eastAsia="宋体" w:hAnsi="Times New Roman" w:cs="Times New Roman"/>
          <w:sz w:val="28"/>
          <w:szCs w:val="28"/>
          <w14:ligatures w14:val="none"/>
        </w:rPr>
        <w:t>Figure S1 Correlation heatmap of antibody values</w:t>
      </w:r>
    </w:p>
    <w:p w14:paraId="402E7C53" w14:textId="77777777" w:rsidR="00D9717E" w:rsidRDefault="00D9717E" w:rsidP="00D9717E">
      <w:pPr>
        <w:autoSpaceDE w:val="0"/>
        <w:spacing w:line="360" w:lineRule="auto"/>
        <w:rPr>
          <w:rFonts w:ascii="Times New Roman" w:eastAsia="宋体" w:hAnsi="Times New Roman" w:cs="Times New Roman"/>
          <w:sz w:val="28"/>
          <w:szCs w:val="28"/>
          <w14:ligatures w14:val="none"/>
        </w:rPr>
      </w:pPr>
      <w:r>
        <w:rPr>
          <w:rFonts w:ascii="Times New Roman" w:eastAsia="宋体" w:hAnsi="Times New Roman" w:cs="Times New Roman"/>
          <w:sz w:val="28"/>
          <w:szCs w:val="28"/>
          <w14:ligatures w14:val="none"/>
        </w:rPr>
        <w:t xml:space="preserve">Note: ****: </w:t>
      </w:r>
      <w:r>
        <w:rPr>
          <w:rFonts w:ascii="Times New Roman" w:eastAsia="宋体" w:hAnsi="Times New Roman" w:cs="Times New Roman"/>
          <w:i/>
          <w:iCs/>
          <w:sz w:val="28"/>
          <w:szCs w:val="28"/>
          <w14:ligatures w14:val="none"/>
        </w:rPr>
        <w:t>P</w:t>
      </w:r>
      <w:r>
        <w:rPr>
          <w:rFonts w:ascii="Times New Roman" w:eastAsia="宋体" w:hAnsi="Times New Roman" w:cs="Times New Roman"/>
          <w:sz w:val="28"/>
          <w:szCs w:val="28"/>
          <w14:ligatures w14:val="none"/>
        </w:rPr>
        <w:t xml:space="preserve"> &lt; 0.0001; V1, V2 and V3 correspond to the detection of </w:t>
      </w:r>
      <w:proofErr w:type="spellStart"/>
      <w:r>
        <w:rPr>
          <w:rFonts w:ascii="Times New Roman" w:eastAsia="宋体" w:hAnsi="Times New Roman" w:cs="Times New Roman"/>
          <w:sz w:val="28"/>
          <w:szCs w:val="28"/>
          <w14:ligatures w14:val="none"/>
        </w:rPr>
        <w:t>HBsAb</w:t>
      </w:r>
      <w:proofErr w:type="spellEnd"/>
      <w:r>
        <w:rPr>
          <w:rFonts w:ascii="Times New Roman" w:eastAsia="宋体" w:hAnsi="Times New Roman" w:cs="Times New Roman"/>
          <w:sz w:val="28"/>
          <w:szCs w:val="28"/>
          <w14:ligatures w14:val="none"/>
        </w:rPr>
        <w:t xml:space="preserve"> values pre-vaccination and after the first and second doses of vaccination, </w:t>
      </w:r>
      <w:proofErr w:type="spellStart"/>
      <w:proofErr w:type="gramStart"/>
      <w:r>
        <w:rPr>
          <w:rFonts w:ascii="Times New Roman" w:eastAsia="宋体" w:hAnsi="Times New Roman" w:cs="Times New Roman"/>
          <w:sz w:val="28"/>
          <w:szCs w:val="28"/>
          <w14:ligatures w14:val="none"/>
        </w:rPr>
        <w:t>respectively.Blue</w:t>
      </w:r>
      <w:proofErr w:type="spellEnd"/>
      <w:proofErr w:type="gramEnd"/>
      <w:r>
        <w:rPr>
          <w:rFonts w:ascii="Times New Roman" w:eastAsia="宋体" w:hAnsi="Times New Roman" w:cs="Times New Roman"/>
          <w:sz w:val="28"/>
          <w:szCs w:val="28"/>
          <w14:ligatures w14:val="none"/>
        </w:rPr>
        <w:t xml:space="preserve"> is the positive correlation while red is for negative correlation. Numbers on the matrix are the exact r value for each group.</w:t>
      </w:r>
    </w:p>
    <w:p w14:paraId="41F098D5" w14:textId="77777777" w:rsidR="00431793" w:rsidRPr="00D9717E" w:rsidRDefault="00431793">
      <w:pPr>
        <w:rPr>
          <w:rFonts w:hint="eastAsia"/>
        </w:rPr>
      </w:pPr>
    </w:p>
    <w:sectPr w:rsidR="00431793" w:rsidRPr="00D971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c0MjIyNDI1NjczMLZU0lEKTi0uzszPAykwrAUAb4QaFywAAAA="/>
  </w:docVars>
  <w:rsids>
    <w:rsidRoot w:val="00D9717E"/>
    <w:rsid w:val="001601BB"/>
    <w:rsid w:val="00431793"/>
    <w:rsid w:val="00990BA7"/>
    <w:rsid w:val="00BB2292"/>
    <w:rsid w:val="00D9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C15B8"/>
  <w15:chartTrackingRefBased/>
  <w15:docId w15:val="{C90BC812-E002-44FD-805C-A8C2ED1D4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1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xinyue lu</dc:creator>
  <cp:keywords/>
  <dc:description/>
  <cp:lastModifiedBy>xinyue lu</cp:lastModifiedBy>
  <cp:revision>1</cp:revision>
  <dcterms:created xsi:type="dcterms:W3CDTF">2024-08-12T07:43:00Z</dcterms:created>
  <dcterms:modified xsi:type="dcterms:W3CDTF">2024-08-12T07:45:00Z</dcterms:modified>
</cp:coreProperties>
</file>