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E3497" w14:textId="103D1649" w:rsidR="00D968EE" w:rsidRDefault="00457BBA" w:rsidP="00D968EE">
      <w:pPr>
        <w:pStyle w:val="NormalWeb"/>
        <w:spacing w:before="0" w:beforeAutospacing="0" w:after="0" w:afterAutospacing="0" w:line="360" w:lineRule="auto"/>
        <w:ind w:left="-142"/>
        <w:jc w:val="both"/>
        <w:rPr>
          <w:rFonts w:ascii="Helvetica" w:eastAsia="Times New Roman" w:hAnsi="Helvetica" w:cs="Arial"/>
          <w:b/>
          <w:bCs/>
          <w:lang w:val="es-ES" w:eastAsia="es-ES_tradnl"/>
        </w:rPr>
      </w:pPr>
      <w:proofErr w:type="spellStart"/>
      <w:r w:rsidRPr="007810B8">
        <w:rPr>
          <w:rFonts w:asciiTheme="minorHAnsi" w:eastAsia="Times New Roman" w:hAnsiTheme="minorHAnsi" w:cs="Arial"/>
          <w:b/>
          <w:bCs/>
          <w:sz w:val="21"/>
          <w:szCs w:val="21"/>
          <w:lang w:val="es-ES" w:eastAsia="es-ES_tradnl"/>
        </w:rPr>
        <w:t>Supplementary</w:t>
      </w:r>
      <w:proofErr w:type="spellEnd"/>
      <w:r w:rsidRPr="007810B8">
        <w:rPr>
          <w:rFonts w:asciiTheme="minorHAnsi" w:eastAsia="Times New Roman" w:hAnsiTheme="minorHAnsi" w:cs="Arial"/>
          <w:b/>
          <w:bCs/>
          <w:sz w:val="21"/>
          <w:szCs w:val="21"/>
          <w:lang w:val="es-ES" w:eastAsia="es-ES_tradnl"/>
        </w:rPr>
        <w:t xml:space="preserve"> material</w:t>
      </w:r>
      <w:r w:rsidR="00D968EE">
        <w:rPr>
          <w:rFonts w:asciiTheme="minorHAnsi" w:eastAsia="Times New Roman" w:hAnsiTheme="minorHAnsi" w:cs="Arial"/>
          <w:b/>
          <w:bCs/>
          <w:sz w:val="21"/>
          <w:szCs w:val="21"/>
          <w:lang w:val="es-ES" w:eastAsia="es-ES_tradnl"/>
        </w:rPr>
        <w:t xml:space="preserve"> </w:t>
      </w:r>
      <w:proofErr w:type="spellStart"/>
      <w:r w:rsidR="00D968EE" w:rsidRPr="007810B8">
        <w:rPr>
          <w:rFonts w:asciiTheme="minorHAnsi" w:eastAsia="Times New Roman" w:hAnsiTheme="minorHAnsi" w:cs="Arial"/>
          <w:b/>
          <w:bCs/>
          <w:sz w:val="21"/>
          <w:szCs w:val="21"/>
          <w:lang w:val="es-ES" w:eastAsia="es-ES_tradnl"/>
        </w:rPr>
        <w:t>Table</w:t>
      </w:r>
      <w:proofErr w:type="spellEnd"/>
      <w:r w:rsidR="00D968EE" w:rsidRPr="007810B8">
        <w:rPr>
          <w:rFonts w:asciiTheme="minorHAnsi" w:eastAsia="Times New Roman" w:hAnsiTheme="minorHAnsi" w:cs="Arial"/>
          <w:b/>
          <w:bCs/>
          <w:sz w:val="21"/>
          <w:szCs w:val="21"/>
          <w:lang w:val="es-ES" w:eastAsia="es-ES_tradnl"/>
        </w:rPr>
        <w:t xml:space="preserve"> S2.</w:t>
      </w:r>
    </w:p>
    <w:p w14:paraId="0D261C5B" w14:textId="25545FBF" w:rsidR="0082195E" w:rsidRPr="00D968EE" w:rsidRDefault="0082195E" w:rsidP="00D968EE">
      <w:pPr>
        <w:pStyle w:val="NormalWeb"/>
        <w:spacing w:before="0" w:beforeAutospacing="0" w:after="0" w:afterAutospacing="0" w:line="360" w:lineRule="auto"/>
        <w:ind w:left="-142"/>
        <w:jc w:val="both"/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</w:pP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Study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outcomes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at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baseline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and post-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treatment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after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active-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site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and control-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site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stimulation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.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Raw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scores of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each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 test are </w:t>
      </w:r>
      <w:proofErr w:type="spellStart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>shown</w:t>
      </w:r>
      <w:proofErr w:type="spellEnd"/>
      <w:r w:rsidRPr="00D968EE">
        <w:rPr>
          <w:rFonts w:asciiTheme="minorHAnsi" w:hAnsiTheme="minorHAnsi" w:cs="Times"/>
          <w:i/>
          <w:color w:val="000000"/>
          <w:sz w:val="21"/>
          <w:szCs w:val="24"/>
          <w:lang w:val="en-US" w:eastAsia="en-US"/>
        </w:rPr>
        <w:t xml:space="preserve">. </w:t>
      </w:r>
      <w:bookmarkStart w:id="0" w:name="_GoBack"/>
      <w:bookmarkEnd w:id="0"/>
    </w:p>
    <w:p w14:paraId="1BC26EE2" w14:textId="77777777" w:rsidR="00457BBA" w:rsidRDefault="00457BBA" w:rsidP="00C877D0">
      <w:pPr>
        <w:rPr>
          <w:lang w:val="en-US"/>
        </w:rPr>
      </w:pPr>
    </w:p>
    <w:tbl>
      <w:tblPr>
        <w:tblStyle w:val="Tablanormal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541"/>
        <w:gridCol w:w="1391"/>
        <w:gridCol w:w="1529"/>
        <w:gridCol w:w="1299"/>
        <w:gridCol w:w="1529"/>
      </w:tblGrid>
      <w:tr w:rsidR="00457BBA" w:rsidRPr="001C3FE7" w14:paraId="31B10730" w14:textId="77777777" w:rsidTr="00830B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D248F99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</w:rPr>
            </w:pPr>
            <w:proofErr w:type="spellStart"/>
            <w:r w:rsidRPr="0033730E">
              <w:rPr>
                <w:rFonts w:cs="Times New Roman"/>
                <w:sz w:val="18"/>
                <w:szCs w:val="18"/>
              </w:rPr>
              <w:t>Outcomes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one" w:sz="0" w:space="0" w:color="auto"/>
            </w:tcBorders>
          </w:tcPr>
          <w:p w14:paraId="50069E1D" w14:textId="77777777" w:rsidR="00457BBA" w:rsidRPr="001C3FE7" w:rsidRDefault="00457BBA" w:rsidP="00D51EB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Active-</w:t>
            </w:r>
            <w:proofErr w:type="spellStart"/>
            <w:r w:rsidRPr="001C3FE7">
              <w:rPr>
                <w:rFonts w:cs="Times New Roman"/>
                <w:sz w:val="18"/>
                <w:szCs w:val="18"/>
              </w:rPr>
              <w:t>site</w:t>
            </w:r>
            <w:proofErr w:type="spellEnd"/>
            <w:r w:rsidRPr="001C3FE7"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 w:rsidRPr="001C3FE7">
              <w:rPr>
                <w:rFonts w:cs="Times New Roman"/>
                <w:sz w:val="18"/>
                <w:szCs w:val="18"/>
              </w:rPr>
              <w:t>rTMS</w:t>
            </w:r>
            <w:proofErr w:type="spellEnd"/>
          </w:p>
          <w:p w14:paraId="4EA59C99" w14:textId="28ECAC75" w:rsidR="003E4DC2" w:rsidRPr="001C3FE7" w:rsidRDefault="003E4DC2" w:rsidP="00D51EB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(n=20)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one" w:sz="0" w:space="0" w:color="auto"/>
            </w:tcBorders>
          </w:tcPr>
          <w:p w14:paraId="1AA0C9E4" w14:textId="77777777" w:rsidR="00457BBA" w:rsidRPr="001C3FE7" w:rsidRDefault="00457BBA" w:rsidP="00D51EB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Control-</w:t>
            </w:r>
            <w:proofErr w:type="spellStart"/>
            <w:r w:rsidRPr="001C3FE7">
              <w:rPr>
                <w:rFonts w:cs="Times New Roman"/>
                <w:sz w:val="18"/>
                <w:szCs w:val="18"/>
              </w:rPr>
              <w:t>site</w:t>
            </w:r>
            <w:proofErr w:type="spellEnd"/>
            <w:r w:rsidRPr="001C3FE7"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 w:rsidRPr="001C3FE7">
              <w:rPr>
                <w:rFonts w:cs="Times New Roman"/>
                <w:sz w:val="18"/>
                <w:szCs w:val="18"/>
              </w:rPr>
              <w:t>rTMS</w:t>
            </w:r>
            <w:proofErr w:type="spellEnd"/>
          </w:p>
          <w:p w14:paraId="42758661" w14:textId="256DEAF3" w:rsidR="003E4DC2" w:rsidRPr="001C3FE7" w:rsidRDefault="003E4DC2" w:rsidP="00D51EB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(n=7)</w:t>
            </w:r>
          </w:p>
        </w:tc>
      </w:tr>
      <w:tr w:rsidR="00457BBA" w:rsidRPr="001C3FE7" w14:paraId="3FFB2F03" w14:textId="77777777" w:rsidTr="00830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6D8F02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59142002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8"/>
                <w:szCs w:val="18"/>
              </w:rPr>
            </w:pPr>
            <w:proofErr w:type="spellStart"/>
            <w:r w:rsidRPr="001C3FE7">
              <w:rPr>
                <w:rFonts w:cs="Times New Roman"/>
                <w:b/>
                <w:sz w:val="18"/>
                <w:szCs w:val="18"/>
              </w:rPr>
              <w:t>Baseline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741CD64C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8"/>
                <w:szCs w:val="18"/>
              </w:rPr>
            </w:pPr>
            <w:r w:rsidRPr="001C3FE7">
              <w:rPr>
                <w:rFonts w:cs="Times New Roman"/>
                <w:b/>
                <w:color w:val="000000"/>
                <w:sz w:val="18"/>
                <w:szCs w:val="18"/>
              </w:rPr>
              <w:t>Post-</w:t>
            </w:r>
            <w:proofErr w:type="spellStart"/>
            <w:r w:rsidRPr="001C3FE7">
              <w:rPr>
                <w:rFonts w:cs="Times New Roman"/>
                <w:b/>
                <w:color w:val="000000"/>
                <w:sz w:val="18"/>
                <w:szCs w:val="18"/>
              </w:rPr>
              <w:t>intervention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11561F31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8"/>
                <w:szCs w:val="18"/>
              </w:rPr>
            </w:pPr>
            <w:proofErr w:type="spellStart"/>
            <w:r w:rsidRPr="001C3FE7">
              <w:rPr>
                <w:rFonts w:cs="Times New Roman"/>
                <w:b/>
                <w:sz w:val="18"/>
                <w:szCs w:val="18"/>
              </w:rPr>
              <w:t>Baseline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2FF75EC3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18"/>
                <w:szCs w:val="18"/>
              </w:rPr>
            </w:pPr>
            <w:r w:rsidRPr="001C3FE7">
              <w:rPr>
                <w:rFonts w:cs="Times New Roman"/>
                <w:b/>
                <w:color w:val="000000"/>
                <w:sz w:val="18"/>
                <w:szCs w:val="18"/>
              </w:rPr>
              <w:t>Post-</w:t>
            </w:r>
            <w:proofErr w:type="spellStart"/>
            <w:r w:rsidRPr="001C3FE7">
              <w:rPr>
                <w:rFonts w:cs="Times New Roman"/>
                <w:b/>
                <w:color w:val="000000"/>
                <w:sz w:val="18"/>
                <w:szCs w:val="18"/>
              </w:rPr>
              <w:t>intervention</w:t>
            </w:r>
            <w:proofErr w:type="spellEnd"/>
          </w:p>
        </w:tc>
      </w:tr>
      <w:tr w:rsidR="00457BBA" w:rsidRPr="001C3FE7" w14:paraId="1E5A1D51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14:paraId="22476D91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</w:rPr>
            </w:pPr>
            <w:r w:rsidRPr="0033730E">
              <w:rPr>
                <w:rFonts w:cs="Times New Roman"/>
                <w:sz w:val="18"/>
                <w:szCs w:val="18"/>
              </w:rPr>
              <w:t xml:space="preserve">Word </w:t>
            </w:r>
            <w:proofErr w:type="spellStart"/>
            <w:r w:rsidRPr="0033730E">
              <w:rPr>
                <w:rFonts w:cs="Times New Roman"/>
                <w:sz w:val="18"/>
                <w:szCs w:val="18"/>
              </w:rPr>
              <w:t>count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432799" w14:textId="77777777" w:rsidR="00457BBA" w:rsidRPr="001C3FE7" w:rsidRDefault="00457B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130.1</w:t>
            </w:r>
            <w:r w:rsidR="005B5B75" w:rsidRPr="001C3FE7">
              <w:rPr>
                <w:rFonts w:cs="Times New Roman"/>
                <w:sz w:val="18"/>
                <w:szCs w:val="18"/>
              </w:rPr>
              <w:t>5</w:t>
            </w:r>
            <w:r w:rsidRPr="001C3FE7">
              <w:rPr>
                <w:rFonts w:cs="Times New Roman"/>
                <w:sz w:val="18"/>
                <w:szCs w:val="18"/>
              </w:rPr>
              <w:t xml:space="preserve"> ± 88.36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52DCD8" w14:textId="77777777" w:rsidR="00457BBA" w:rsidRPr="001C3FE7" w:rsidRDefault="00457B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153.45 ± 106.57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EF1027" w14:textId="77777777" w:rsidR="00457BBA" w:rsidRPr="001C3FE7" w:rsidRDefault="00457B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97.00 ± 74.16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4B7F29" w14:textId="77777777" w:rsidR="00457BBA" w:rsidRPr="001C3FE7" w:rsidRDefault="00457B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93.57 ± 67.60</w:t>
            </w:r>
          </w:p>
        </w:tc>
      </w:tr>
      <w:tr w:rsidR="00457BBA" w:rsidRPr="001C3FE7" w14:paraId="155DC6EE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223629A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</w:rPr>
            </w:pPr>
            <w:r w:rsidRPr="0033730E">
              <w:rPr>
                <w:rFonts w:cs="Times New Roman"/>
                <w:sz w:val="18"/>
                <w:szCs w:val="18"/>
              </w:rPr>
              <w:t xml:space="preserve">Reading </w:t>
            </w:r>
            <w:proofErr w:type="spellStart"/>
            <w:r w:rsidRPr="0033730E">
              <w:rPr>
                <w:rFonts w:cs="Times New Roman"/>
                <w:sz w:val="18"/>
                <w:szCs w:val="18"/>
              </w:rPr>
              <w:t>accuracy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28A6DF0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 xml:space="preserve">699.60 ± </w:t>
            </w:r>
            <w:r w:rsidR="00026021" w:rsidRPr="001C3FE7">
              <w:rPr>
                <w:rFonts w:cs="Times New Roman"/>
                <w:sz w:val="18"/>
                <w:szCs w:val="18"/>
              </w:rPr>
              <w:t>146.32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3A84850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720.15 ± 100.23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9EAF16A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710.00 ± 66.18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53C4CDF" w14:textId="77777777" w:rsidR="00457BBA" w:rsidRPr="001C3FE7" w:rsidRDefault="00457BB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681.85 ± 93.8</w:t>
            </w:r>
            <w:r w:rsidR="006618BA" w:rsidRPr="001C3FE7">
              <w:rPr>
                <w:rFonts w:cs="Times New Roman"/>
                <w:sz w:val="18"/>
                <w:szCs w:val="18"/>
              </w:rPr>
              <w:t>8</w:t>
            </w:r>
          </w:p>
        </w:tc>
      </w:tr>
      <w:tr w:rsidR="00457BBA" w:rsidRPr="001C3FE7" w14:paraId="37E56818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A5499D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</w:rPr>
            </w:pPr>
            <w:r w:rsidRPr="0033730E">
              <w:rPr>
                <w:rFonts w:cs="Times New Roman"/>
                <w:sz w:val="18"/>
                <w:szCs w:val="18"/>
              </w:rPr>
              <w:t xml:space="preserve">Reading </w:t>
            </w:r>
            <w:proofErr w:type="spellStart"/>
            <w:r w:rsidRPr="0033730E">
              <w:rPr>
                <w:rFonts w:cs="Times New Roman"/>
                <w:sz w:val="18"/>
                <w:szCs w:val="18"/>
              </w:rPr>
              <w:t>efficiency</w:t>
            </w:r>
            <w:proofErr w:type="spellEnd"/>
          </w:p>
        </w:tc>
        <w:tc>
          <w:tcPr>
            <w:tcW w:w="0" w:type="auto"/>
          </w:tcPr>
          <w:p w14:paraId="6505EBDE" w14:textId="77777777" w:rsidR="00457BBA" w:rsidRPr="001C3FE7" w:rsidRDefault="006618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120.74 ± 60.70</w:t>
            </w:r>
          </w:p>
        </w:tc>
        <w:tc>
          <w:tcPr>
            <w:tcW w:w="0" w:type="auto"/>
          </w:tcPr>
          <w:p w14:paraId="2F3689B4" w14:textId="77777777" w:rsidR="00457BBA" w:rsidRPr="001C3FE7" w:rsidRDefault="006618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135.51± 64.11</w:t>
            </w:r>
          </w:p>
        </w:tc>
        <w:tc>
          <w:tcPr>
            <w:tcW w:w="0" w:type="auto"/>
          </w:tcPr>
          <w:p w14:paraId="5A4D8100" w14:textId="77777777" w:rsidR="00457BBA" w:rsidRPr="001C3FE7" w:rsidRDefault="006618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107.95 ± 57.07</w:t>
            </w:r>
          </w:p>
        </w:tc>
        <w:tc>
          <w:tcPr>
            <w:tcW w:w="0" w:type="auto"/>
          </w:tcPr>
          <w:p w14:paraId="6A5AC932" w14:textId="77777777" w:rsidR="00457BBA" w:rsidRPr="001C3FE7" w:rsidRDefault="006618B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106.28 ± 69.11</w:t>
            </w:r>
          </w:p>
        </w:tc>
      </w:tr>
      <w:tr w:rsidR="00457BBA" w:rsidRPr="001C3FE7" w14:paraId="459A5468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6D72DE4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</w:rPr>
            </w:pPr>
            <w:proofErr w:type="spellStart"/>
            <w:r w:rsidRPr="0033730E">
              <w:rPr>
                <w:rFonts w:cs="Times New Roman"/>
                <w:sz w:val="18"/>
                <w:szCs w:val="18"/>
              </w:rPr>
              <w:t>Repetition</w:t>
            </w:r>
            <w:proofErr w:type="spellEnd"/>
            <w:r w:rsidRPr="0033730E">
              <w:rPr>
                <w:rFonts w:cs="Times New Roman"/>
                <w:sz w:val="18"/>
                <w:szCs w:val="18"/>
              </w:rPr>
              <w:t xml:space="preserve"> of </w:t>
            </w:r>
            <w:proofErr w:type="spellStart"/>
            <w:r w:rsidRPr="0033730E">
              <w:rPr>
                <w:rFonts w:cs="Times New Roman"/>
                <w:sz w:val="18"/>
                <w:szCs w:val="18"/>
              </w:rPr>
              <w:t>syllables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808877A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6.90 ± 1.58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A4232B4" w14:textId="77777777" w:rsidR="00457BBA" w:rsidRPr="001C3FE7" w:rsidRDefault="00CB58BE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7.42 ± 0.90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8A00600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6.86 ± 1.77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E12E2F9" w14:textId="77777777" w:rsidR="00457BBA" w:rsidRPr="001C3FE7" w:rsidRDefault="00630732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</w:t>
            </w:r>
            <w:r w:rsidR="004C74C5" w:rsidRPr="001C3FE7">
              <w:rPr>
                <w:rFonts w:cs="Times New Roman"/>
                <w:sz w:val="18"/>
                <w:szCs w:val="18"/>
              </w:rPr>
              <w:t>28</w:t>
            </w:r>
            <w:r w:rsidRPr="001C3FE7">
              <w:rPr>
                <w:rFonts w:cs="Times New Roman"/>
                <w:sz w:val="18"/>
                <w:szCs w:val="18"/>
              </w:rPr>
              <w:t xml:space="preserve"> ± </w:t>
            </w:r>
            <w:r w:rsidR="006F2A8A" w:rsidRPr="001C3FE7">
              <w:rPr>
                <w:rFonts w:cs="Times New Roman"/>
                <w:sz w:val="18"/>
                <w:szCs w:val="18"/>
              </w:rPr>
              <w:t>1.</w:t>
            </w:r>
            <w:r w:rsidR="004C74C5" w:rsidRPr="001C3FE7">
              <w:rPr>
                <w:rFonts w:cs="Times New Roman"/>
                <w:sz w:val="18"/>
                <w:szCs w:val="18"/>
              </w:rPr>
              <w:t>98</w:t>
            </w:r>
          </w:p>
        </w:tc>
      </w:tr>
      <w:tr w:rsidR="00457BBA" w:rsidRPr="001C3FE7" w14:paraId="27913EC5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A4ED7A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Repetition of pairs of syllables</w:t>
            </w:r>
          </w:p>
        </w:tc>
        <w:tc>
          <w:tcPr>
            <w:tcW w:w="0" w:type="auto"/>
          </w:tcPr>
          <w:p w14:paraId="6E373709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6.65 ± 1.7</w:t>
            </w:r>
            <w:r w:rsidR="00026021" w:rsidRPr="001C3FE7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57474CAE" w14:textId="77777777" w:rsidR="00457BBA" w:rsidRPr="001C3FE7" w:rsidRDefault="00CB58BE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7.26 ± 1.14</w:t>
            </w:r>
          </w:p>
        </w:tc>
        <w:tc>
          <w:tcPr>
            <w:tcW w:w="0" w:type="auto"/>
          </w:tcPr>
          <w:p w14:paraId="65558527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6.71 ± 1.38</w:t>
            </w:r>
          </w:p>
        </w:tc>
        <w:tc>
          <w:tcPr>
            <w:tcW w:w="0" w:type="auto"/>
          </w:tcPr>
          <w:p w14:paraId="1CE2101F" w14:textId="77777777" w:rsidR="00457BBA" w:rsidRPr="001C3FE7" w:rsidRDefault="006F2A8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6.71 ± 1.50</w:t>
            </w:r>
          </w:p>
        </w:tc>
      </w:tr>
      <w:tr w:rsidR="00457BBA" w:rsidRPr="001C3FE7" w14:paraId="1A1F401E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A21C650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Repetition of non-words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CC1AE1F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6.70 ± 1.4</w:t>
            </w:r>
            <w:r w:rsidR="00026021" w:rsidRPr="001C3FE7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D41CAE8" w14:textId="77777777" w:rsidR="00457BBA" w:rsidRPr="001C3FE7" w:rsidRDefault="00CB58BE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6.05 ± 1.87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011F27C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6.29 ± 1.80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B904E78" w14:textId="77777777" w:rsidR="00457BBA" w:rsidRPr="001C3FE7" w:rsidRDefault="006F2A8A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5.00 ± 2.58</w:t>
            </w:r>
          </w:p>
        </w:tc>
      </w:tr>
      <w:tr w:rsidR="00457BBA" w:rsidRPr="001C3FE7" w14:paraId="0B98E3A0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EB6F61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Repetition of sentences</w:t>
            </w:r>
          </w:p>
        </w:tc>
        <w:tc>
          <w:tcPr>
            <w:tcW w:w="0" w:type="auto"/>
          </w:tcPr>
          <w:p w14:paraId="521CA3B8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52.30 ± 12.7</w:t>
            </w:r>
            <w:r w:rsidR="00026021" w:rsidRPr="001C3FE7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FC1AEA0" w14:textId="77777777" w:rsidR="00457BBA" w:rsidRPr="001C3FE7" w:rsidRDefault="00CB58BE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50.42 ± 12.4</w:t>
            </w:r>
            <w:r w:rsidR="00026021" w:rsidRPr="001C3FE7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454EF5E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55.00 ± 5.07</w:t>
            </w:r>
          </w:p>
        </w:tc>
        <w:tc>
          <w:tcPr>
            <w:tcW w:w="0" w:type="auto"/>
          </w:tcPr>
          <w:p w14:paraId="396FA850" w14:textId="77777777" w:rsidR="00457BBA" w:rsidRPr="001C3FE7" w:rsidRDefault="006F2A8A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50.14 ± 15.79</w:t>
            </w:r>
          </w:p>
        </w:tc>
      </w:tr>
      <w:tr w:rsidR="00457BBA" w:rsidRPr="001C3FE7" w14:paraId="2EFAC689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3612D72" w14:textId="181373CB" w:rsidR="00457BBA" w:rsidRPr="0033730E" w:rsidRDefault="004A791C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proofErr w:type="spellStart"/>
            <w:r w:rsidRPr="0033730E">
              <w:rPr>
                <w:rFonts w:cs="Times New Roman"/>
                <w:sz w:val="18"/>
                <w:szCs w:val="18"/>
                <w:lang w:val="en-US"/>
              </w:rPr>
              <w:t>Dysd</w:t>
            </w:r>
            <w:r w:rsidR="00457BBA" w:rsidRPr="0033730E">
              <w:rPr>
                <w:rFonts w:cs="Times New Roman"/>
                <w:sz w:val="18"/>
                <w:szCs w:val="18"/>
                <w:lang w:val="en-US"/>
              </w:rPr>
              <w:t>iadochokinetic</w:t>
            </w:r>
            <w:proofErr w:type="spellEnd"/>
            <w:r w:rsidR="00457BBA" w:rsidRPr="0033730E">
              <w:rPr>
                <w:rFonts w:cs="Times New Roman"/>
                <w:sz w:val="18"/>
                <w:szCs w:val="18"/>
                <w:lang w:val="en-US"/>
              </w:rPr>
              <w:t xml:space="preserve"> task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2192A5B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7.9</w:t>
            </w:r>
            <w:r w:rsidR="00026021" w:rsidRPr="001C3FE7">
              <w:rPr>
                <w:rFonts w:cs="Times New Roman"/>
                <w:sz w:val="18"/>
                <w:szCs w:val="18"/>
              </w:rPr>
              <w:t>4</w:t>
            </w:r>
            <w:r w:rsidRPr="001C3FE7">
              <w:rPr>
                <w:rFonts w:cs="Times New Roman"/>
                <w:sz w:val="18"/>
                <w:szCs w:val="18"/>
              </w:rPr>
              <w:t xml:space="preserve"> ± 5.51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A7ACAE3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8.85 ± 4.34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3C63A89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7.86 ± 3.63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6C06BF7" w14:textId="77777777" w:rsidR="00457BBA" w:rsidRPr="001C3FE7" w:rsidRDefault="00DB66B8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7.00 ± 3.46</w:t>
            </w:r>
          </w:p>
        </w:tc>
      </w:tr>
      <w:tr w:rsidR="00457BBA" w:rsidRPr="001C3FE7" w14:paraId="3D27E70C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9F4D82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 xml:space="preserve">Picture object naming </w:t>
            </w:r>
          </w:p>
        </w:tc>
        <w:tc>
          <w:tcPr>
            <w:tcW w:w="0" w:type="auto"/>
          </w:tcPr>
          <w:p w14:paraId="2B6D68F7" w14:textId="77777777" w:rsidR="00457BBA" w:rsidRPr="001C3FE7" w:rsidRDefault="0036570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 xml:space="preserve">70.90 ± </w:t>
            </w:r>
            <w:r w:rsidR="00DB66B8" w:rsidRPr="001C3FE7">
              <w:rPr>
                <w:rFonts w:cs="Times New Roman"/>
                <w:sz w:val="18"/>
                <w:szCs w:val="18"/>
              </w:rPr>
              <w:t>30.51</w:t>
            </w:r>
          </w:p>
        </w:tc>
        <w:tc>
          <w:tcPr>
            <w:tcW w:w="0" w:type="auto"/>
          </w:tcPr>
          <w:p w14:paraId="1F60A56C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70.66 ± 29.5</w:t>
            </w:r>
            <w:r w:rsidR="00026021" w:rsidRPr="001C3FE7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59B6E3F8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90.43 ± 8.90</w:t>
            </w:r>
          </w:p>
        </w:tc>
        <w:tc>
          <w:tcPr>
            <w:tcW w:w="0" w:type="auto"/>
          </w:tcPr>
          <w:p w14:paraId="585482B9" w14:textId="77777777" w:rsidR="00457BBA" w:rsidRPr="001C3FE7" w:rsidRDefault="00DB66B8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86.14 ± 10.53</w:t>
            </w:r>
          </w:p>
        </w:tc>
      </w:tr>
      <w:tr w:rsidR="00457BBA" w:rsidRPr="001C3FE7" w14:paraId="55F2ADE7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ED78A28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ACE-III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DDBEF5A" w14:textId="77777777" w:rsidR="00457BBA" w:rsidRPr="001C3FE7" w:rsidRDefault="003436CC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64.80 ± 22.93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97A5332" w14:textId="77777777" w:rsidR="00457BBA" w:rsidRPr="001C3FE7" w:rsidRDefault="003436CC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62.60 ± 21.83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4D6769C" w14:textId="77777777" w:rsidR="00457BBA" w:rsidRPr="001C3FE7" w:rsidRDefault="003436CC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69.00 ± 19.81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2912985" w14:textId="77777777" w:rsidR="00457BBA" w:rsidRPr="001C3FE7" w:rsidRDefault="003436CC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68.43 ± 18.02</w:t>
            </w:r>
          </w:p>
        </w:tc>
      </w:tr>
      <w:tr w:rsidR="00457BBA" w:rsidRPr="001C3FE7" w14:paraId="61CDF2B2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0667E9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NPI total scores</w:t>
            </w:r>
          </w:p>
        </w:tc>
        <w:tc>
          <w:tcPr>
            <w:tcW w:w="0" w:type="auto"/>
          </w:tcPr>
          <w:p w14:paraId="42CD2C30" w14:textId="77777777" w:rsidR="00457BBA" w:rsidRPr="001C3FE7" w:rsidRDefault="00C73212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13.45 ± 16.42</w:t>
            </w:r>
          </w:p>
        </w:tc>
        <w:tc>
          <w:tcPr>
            <w:tcW w:w="0" w:type="auto"/>
          </w:tcPr>
          <w:p w14:paraId="5424FF68" w14:textId="77777777" w:rsidR="00457BBA" w:rsidRPr="001C3FE7" w:rsidRDefault="00C73212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6.95 ± 11.16</w:t>
            </w:r>
          </w:p>
        </w:tc>
        <w:tc>
          <w:tcPr>
            <w:tcW w:w="0" w:type="auto"/>
          </w:tcPr>
          <w:p w14:paraId="2A672E0C" w14:textId="77777777" w:rsidR="00457BBA" w:rsidRPr="001C3FE7" w:rsidRDefault="00C73212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9.42 ± 9.34</w:t>
            </w:r>
          </w:p>
        </w:tc>
        <w:tc>
          <w:tcPr>
            <w:tcW w:w="0" w:type="auto"/>
          </w:tcPr>
          <w:p w14:paraId="535E4019" w14:textId="77777777" w:rsidR="00457BBA" w:rsidRPr="001C3FE7" w:rsidRDefault="00C73212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11.42 ± 12.15</w:t>
            </w:r>
          </w:p>
        </w:tc>
      </w:tr>
      <w:tr w:rsidR="00457BBA" w:rsidRPr="001C3FE7" w14:paraId="1FAB2C6E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4E47AEB" w14:textId="77777777" w:rsidR="00457BBA" w:rsidRPr="0033730E" w:rsidRDefault="00457BBA" w:rsidP="00D51EBD">
            <w:pPr>
              <w:spacing w:line="480" w:lineRule="auto"/>
              <w:jc w:val="right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Apathy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C4C648F" w14:textId="77777777" w:rsidR="00457BBA" w:rsidRPr="001C3FE7" w:rsidRDefault="00E373E1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2.75 ± 3.29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9BA9DF6" w14:textId="77777777" w:rsidR="00457BBA" w:rsidRPr="001C3FE7" w:rsidRDefault="00E373E1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0.85 ± 1.98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74AC24D" w14:textId="77777777" w:rsidR="00457BBA" w:rsidRPr="001C3FE7" w:rsidRDefault="00E373E1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2.43 ± 2.82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A0CFF4E" w14:textId="77777777" w:rsidR="00457BBA" w:rsidRPr="001C3FE7" w:rsidRDefault="00E373E1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2.42 ± 2.70</w:t>
            </w:r>
          </w:p>
        </w:tc>
      </w:tr>
      <w:tr w:rsidR="00457BBA" w:rsidRPr="001C3FE7" w14:paraId="5DD08018" w14:textId="77777777" w:rsidTr="009322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D42A51" w14:textId="77777777" w:rsidR="00457BBA" w:rsidRPr="0033730E" w:rsidRDefault="00457BBA" w:rsidP="00D51EBD">
            <w:pPr>
              <w:spacing w:line="480" w:lineRule="auto"/>
              <w:jc w:val="right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Depression</w:t>
            </w:r>
          </w:p>
        </w:tc>
        <w:tc>
          <w:tcPr>
            <w:tcW w:w="0" w:type="auto"/>
          </w:tcPr>
          <w:p w14:paraId="5A681B4C" w14:textId="77777777" w:rsidR="00457BBA" w:rsidRPr="001C3FE7" w:rsidRDefault="002E0845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2.</w:t>
            </w:r>
            <w:r w:rsidR="000C7EB3" w:rsidRPr="001C3FE7">
              <w:rPr>
                <w:rFonts w:cs="Times New Roman"/>
                <w:sz w:val="18"/>
                <w:szCs w:val="18"/>
              </w:rPr>
              <w:t xml:space="preserve">30 ± 4.00 </w:t>
            </w:r>
          </w:p>
        </w:tc>
        <w:tc>
          <w:tcPr>
            <w:tcW w:w="0" w:type="auto"/>
          </w:tcPr>
          <w:p w14:paraId="66EC2373" w14:textId="77777777" w:rsidR="00457BBA" w:rsidRPr="001C3FE7" w:rsidRDefault="00E373E1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1.05 ± 2.78</w:t>
            </w:r>
          </w:p>
        </w:tc>
        <w:tc>
          <w:tcPr>
            <w:tcW w:w="0" w:type="auto"/>
          </w:tcPr>
          <w:p w14:paraId="0C18E1C0" w14:textId="77777777" w:rsidR="00457BBA" w:rsidRPr="001C3FE7" w:rsidRDefault="00E373E1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2.57 ± 3.40</w:t>
            </w:r>
          </w:p>
        </w:tc>
        <w:tc>
          <w:tcPr>
            <w:tcW w:w="0" w:type="auto"/>
          </w:tcPr>
          <w:p w14:paraId="3199369A" w14:textId="77777777" w:rsidR="00457BBA" w:rsidRPr="001C3FE7" w:rsidRDefault="00E373E1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3.71 ± 4.38</w:t>
            </w:r>
          </w:p>
        </w:tc>
      </w:tr>
      <w:tr w:rsidR="00457BBA" w:rsidRPr="001C3FE7" w14:paraId="118BE6C8" w14:textId="77777777" w:rsidTr="009322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2CF03DE" w14:textId="77777777" w:rsidR="00457BBA" w:rsidRPr="0033730E" w:rsidRDefault="00457BBA" w:rsidP="00D51EBD">
            <w:pPr>
              <w:spacing w:line="480" w:lineRule="auto"/>
              <w:jc w:val="right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Anxiety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AD42BBE" w14:textId="77777777" w:rsidR="00457BBA" w:rsidRPr="001C3FE7" w:rsidRDefault="00286F73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1.70 ± 2.63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89F1EE5" w14:textId="77777777" w:rsidR="00457BBA" w:rsidRPr="001C3FE7" w:rsidRDefault="00870A6F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0.90 ± 2.17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B710F3B" w14:textId="77777777" w:rsidR="00457BBA" w:rsidRPr="001C3FE7" w:rsidRDefault="00870A6F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 xml:space="preserve">0.43 ± 0.79 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B6234AE" w14:textId="77777777" w:rsidR="00457BBA" w:rsidRPr="001C3FE7" w:rsidRDefault="00870A6F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1.00 ± 1.53</w:t>
            </w:r>
          </w:p>
        </w:tc>
      </w:tr>
      <w:tr w:rsidR="00457BBA" w:rsidRPr="001C3FE7" w14:paraId="3E248317" w14:textId="77777777" w:rsidTr="00D51E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214BE4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Perception of change-patient</w:t>
            </w:r>
          </w:p>
        </w:tc>
        <w:tc>
          <w:tcPr>
            <w:tcW w:w="0" w:type="auto"/>
          </w:tcPr>
          <w:p w14:paraId="7B693D5F" w14:textId="77777777" w:rsidR="00457BBA" w:rsidRPr="001C3FE7" w:rsidRDefault="000E5754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5.00 ± 0.00</w:t>
            </w:r>
          </w:p>
        </w:tc>
        <w:tc>
          <w:tcPr>
            <w:tcW w:w="0" w:type="auto"/>
          </w:tcPr>
          <w:p w14:paraId="0F6453A9" w14:textId="77777777" w:rsidR="00457BBA" w:rsidRPr="001C3FE7" w:rsidRDefault="007428EF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</w:t>
            </w:r>
            <w:r w:rsidR="00900487" w:rsidRPr="001C3FE7">
              <w:rPr>
                <w:rFonts w:cs="Times New Roman"/>
                <w:sz w:val="18"/>
                <w:szCs w:val="18"/>
              </w:rPr>
              <w:t>15</w:t>
            </w:r>
            <w:r w:rsidRPr="001C3FE7">
              <w:rPr>
                <w:rFonts w:cs="Times New Roman"/>
                <w:sz w:val="18"/>
                <w:szCs w:val="18"/>
              </w:rPr>
              <w:t xml:space="preserve"> ± 0.93 </w:t>
            </w:r>
          </w:p>
        </w:tc>
        <w:tc>
          <w:tcPr>
            <w:tcW w:w="0" w:type="auto"/>
          </w:tcPr>
          <w:p w14:paraId="16EA2E79" w14:textId="77777777" w:rsidR="00457BBA" w:rsidRPr="001C3FE7" w:rsidRDefault="000E5754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5.00 ± 0.00</w:t>
            </w:r>
          </w:p>
        </w:tc>
        <w:tc>
          <w:tcPr>
            <w:tcW w:w="0" w:type="auto"/>
          </w:tcPr>
          <w:p w14:paraId="310594A6" w14:textId="77777777" w:rsidR="00457BBA" w:rsidRPr="001C3FE7" w:rsidRDefault="007428EF" w:rsidP="00D51EB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4.</w:t>
            </w:r>
            <w:r w:rsidR="00900487" w:rsidRPr="001C3FE7">
              <w:rPr>
                <w:rFonts w:cs="Times New Roman"/>
                <w:sz w:val="18"/>
                <w:szCs w:val="18"/>
              </w:rPr>
              <w:t>00</w:t>
            </w:r>
            <w:r w:rsidRPr="001C3FE7">
              <w:rPr>
                <w:rFonts w:cs="Times New Roman"/>
                <w:sz w:val="18"/>
                <w:szCs w:val="18"/>
              </w:rPr>
              <w:t xml:space="preserve"> ± </w:t>
            </w:r>
            <w:r w:rsidR="00900487" w:rsidRPr="001C3FE7">
              <w:rPr>
                <w:rFonts w:cs="Times New Roman"/>
                <w:sz w:val="18"/>
                <w:szCs w:val="18"/>
              </w:rPr>
              <w:t>1</w:t>
            </w:r>
            <w:r w:rsidRPr="001C3FE7">
              <w:rPr>
                <w:rFonts w:cs="Times New Roman"/>
                <w:sz w:val="18"/>
                <w:szCs w:val="18"/>
              </w:rPr>
              <w:t>.</w:t>
            </w:r>
            <w:r w:rsidR="00900487" w:rsidRPr="001C3FE7">
              <w:rPr>
                <w:rFonts w:cs="Times New Roman"/>
                <w:sz w:val="18"/>
                <w:szCs w:val="18"/>
              </w:rPr>
              <w:t>00</w:t>
            </w:r>
          </w:p>
        </w:tc>
      </w:tr>
      <w:tr w:rsidR="00457BBA" w:rsidRPr="001C3FE7" w14:paraId="2473F40E" w14:textId="77777777" w:rsidTr="00D51E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19C5DA95" w14:textId="77777777" w:rsidR="00457BBA" w:rsidRPr="0033730E" w:rsidRDefault="00457BBA" w:rsidP="00D51EBD">
            <w:pPr>
              <w:spacing w:line="480" w:lineRule="auto"/>
              <w:rPr>
                <w:rFonts w:cs="Times New Roman"/>
                <w:b w:val="0"/>
                <w:sz w:val="18"/>
                <w:szCs w:val="18"/>
                <w:lang w:val="en-US"/>
              </w:rPr>
            </w:pPr>
            <w:r w:rsidRPr="0033730E">
              <w:rPr>
                <w:rFonts w:cs="Times New Roman"/>
                <w:sz w:val="18"/>
                <w:szCs w:val="18"/>
                <w:lang w:val="en-US"/>
              </w:rPr>
              <w:t>Perception of change-caregiver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565F35B5" w14:textId="77777777" w:rsidR="00457BBA" w:rsidRPr="001C3FE7" w:rsidRDefault="000E5754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5.00 ± 0.00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1D9C47B5" w14:textId="77777777" w:rsidR="00457BBA" w:rsidRPr="001C3FE7" w:rsidRDefault="00900487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6.53 ± 0.93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0F77B443" w14:textId="77777777" w:rsidR="00457BBA" w:rsidRPr="001C3FE7" w:rsidRDefault="000E5754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5.00 ± 0.00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7E4B2915" w14:textId="77777777" w:rsidR="00457BBA" w:rsidRPr="001C3FE7" w:rsidRDefault="00900487" w:rsidP="00D51EB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1C3FE7">
              <w:rPr>
                <w:rFonts w:cs="Times New Roman"/>
                <w:sz w:val="18"/>
                <w:szCs w:val="18"/>
              </w:rPr>
              <w:t>4.42 ± 0.53</w:t>
            </w:r>
          </w:p>
        </w:tc>
      </w:tr>
    </w:tbl>
    <w:p w14:paraId="0F668672" w14:textId="77777777" w:rsidR="00457BBA" w:rsidRDefault="00457BBA" w:rsidP="00C877D0">
      <w:pPr>
        <w:rPr>
          <w:lang w:val="en-US"/>
        </w:rPr>
      </w:pPr>
    </w:p>
    <w:p w14:paraId="6B407038" w14:textId="77777777" w:rsidR="00457BBA" w:rsidRDefault="00457BBA" w:rsidP="0043722C">
      <w:pPr>
        <w:ind w:left="-851"/>
        <w:rPr>
          <w:lang w:val="en-US"/>
        </w:rPr>
      </w:pPr>
    </w:p>
    <w:p w14:paraId="221E0603" w14:textId="77777777" w:rsidR="00457BBA" w:rsidRPr="00C877D0" w:rsidRDefault="00457BBA" w:rsidP="00C877D0">
      <w:pPr>
        <w:rPr>
          <w:lang w:val="en-US"/>
        </w:rPr>
      </w:pPr>
    </w:p>
    <w:sectPr w:rsidR="00457BBA" w:rsidRPr="00C877D0" w:rsidSect="00495E7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64DB23" w14:textId="77777777" w:rsidR="004C2B8B" w:rsidRDefault="004C2B8B" w:rsidP="00457BBA">
      <w:r>
        <w:separator/>
      </w:r>
    </w:p>
  </w:endnote>
  <w:endnote w:type="continuationSeparator" w:id="0">
    <w:p w14:paraId="52F1E165" w14:textId="77777777" w:rsidR="004C2B8B" w:rsidRDefault="004C2B8B" w:rsidP="00457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4DDDC2" w14:textId="77777777" w:rsidR="004C2B8B" w:rsidRDefault="004C2B8B" w:rsidP="00457BBA">
      <w:r>
        <w:separator/>
      </w:r>
    </w:p>
  </w:footnote>
  <w:footnote w:type="continuationSeparator" w:id="0">
    <w:p w14:paraId="467C180A" w14:textId="77777777" w:rsidR="004C2B8B" w:rsidRDefault="004C2B8B" w:rsidP="00457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285"/>
    <w:rsid w:val="00006A81"/>
    <w:rsid w:val="00006B69"/>
    <w:rsid w:val="0001473E"/>
    <w:rsid w:val="00026021"/>
    <w:rsid w:val="00030645"/>
    <w:rsid w:val="000570B8"/>
    <w:rsid w:val="000C7D6E"/>
    <w:rsid w:val="000C7EB3"/>
    <w:rsid w:val="000E5754"/>
    <w:rsid w:val="000F2093"/>
    <w:rsid w:val="000F4960"/>
    <w:rsid w:val="000F7517"/>
    <w:rsid w:val="000F75F8"/>
    <w:rsid w:val="001720FB"/>
    <w:rsid w:val="001A0111"/>
    <w:rsid w:val="001B17A9"/>
    <w:rsid w:val="001C1BFD"/>
    <w:rsid w:val="001C3FE7"/>
    <w:rsid w:val="001E1A88"/>
    <w:rsid w:val="001E3EDB"/>
    <w:rsid w:val="002647E6"/>
    <w:rsid w:val="00267A19"/>
    <w:rsid w:val="00286F73"/>
    <w:rsid w:val="002E0845"/>
    <w:rsid w:val="0031555A"/>
    <w:rsid w:val="0033730E"/>
    <w:rsid w:val="003436CC"/>
    <w:rsid w:val="00365708"/>
    <w:rsid w:val="003A0184"/>
    <w:rsid w:val="003E4DC2"/>
    <w:rsid w:val="00404026"/>
    <w:rsid w:val="00416BCD"/>
    <w:rsid w:val="00431630"/>
    <w:rsid w:val="0043618E"/>
    <w:rsid w:val="0043722C"/>
    <w:rsid w:val="00457BBA"/>
    <w:rsid w:val="00491306"/>
    <w:rsid w:val="00495E73"/>
    <w:rsid w:val="004A07A6"/>
    <w:rsid w:val="004A1B9D"/>
    <w:rsid w:val="004A791C"/>
    <w:rsid w:val="004C2B8B"/>
    <w:rsid w:val="004C74C5"/>
    <w:rsid w:val="00551E0F"/>
    <w:rsid w:val="005602E6"/>
    <w:rsid w:val="005A2735"/>
    <w:rsid w:val="005B5B75"/>
    <w:rsid w:val="005F0735"/>
    <w:rsid w:val="005F27BA"/>
    <w:rsid w:val="005F4614"/>
    <w:rsid w:val="00612D2C"/>
    <w:rsid w:val="00621234"/>
    <w:rsid w:val="00630732"/>
    <w:rsid w:val="00642959"/>
    <w:rsid w:val="006618BA"/>
    <w:rsid w:val="00695EF4"/>
    <w:rsid w:val="006D6834"/>
    <w:rsid w:val="006F2A8A"/>
    <w:rsid w:val="006F69E5"/>
    <w:rsid w:val="0073064C"/>
    <w:rsid w:val="007428EF"/>
    <w:rsid w:val="00751347"/>
    <w:rsid w:val="00757CEB"/>
    <w:rsid w:val="00767F56"/>
    <w:rsid w:val="007810B8"/>
    <w:rsid w:val="0078637C"/>
    <w:rsid w:val="00797BEA"/>
    <w:rsid w:val="007C2265"/>
    <w:rsid w:val="007D6F1C"/>
    <w:rsid w:val="007F2C32"/>
    <w:rsid w:val="0080642C"/>
    <w:rsid w:val="008207E1"/>
    <w:rsid w:val="0082195E"/>
    <w:rsid w:val="00830B23"/>
    <w:rsid w:val="00845116"/>
    <w:rsid w:val="00870A6F"/>
    <w:rsid w:val="00880B52"/>
    <w:rsid w:val="00887591"/>
    <w:rsid w:val="008F122F"/>
    <w:rsid w:val="00900487"/>
    <w:rsid w:val="00906EFA"/>
    <w:rsid w:val="0090727C"/>
    <w:rsid w:val="009240F7"/>
    <w:rsid w:val="009322A0"/>
    <w:rsid w:val="00952C8F"/>
    <w:rsid w:val="0096191E"/>
    <w:rsid w:val="00961E59"/>
    <w:rsid w:val="009A515B"/>
    <w:rsid w:val="009C1F33"/>
    <w:rsid w:val="009D1E78"/>
    <w:rsid w:val="00A53F87"/>
    <w:rsid w:val="00A5548F"/>
    <w:rsid w:val="00A57805"/>
    <w:rsid w:val="00A93EAE"/>
    <w:rsid w:val="00AC70FE"/>
    <w:rsid w:val="00AE71EB"/>
    <w:rsid w:val="00B17F63"/>
    <w:rsid w:val="00B55DC9"/>
    <w:rsid w:val="00B83902"/>
    <w:rsid w:val="00BA6AC0"/>
    <w:rsid w:val="00BE366C"/>
    <w:rsid w:val="00C20A0D"/>
    <w:rsid w:val="00C30285"/>
    <w:rsid w:val="00C54924"/>
    <w:rsid w:val="00C61FB9"/>
    <w:rsid w:val="00C65ED6"/>
    <w:rsid w:val="00C73212"/>
    <w:rsid w:val="00C877D0"/>
    <w:rsid w:val="00CA41BB"/>
    <w:rsid w:val="00CB58BE"/>
    <w:rsid w:val="00D51EBD"/>
    <w:rsid w:val="00D52D41"/>
    <w:rsid w:val="00D968EE"/>
    <w:rsid w:val="00D9693A"/>
    <w:rsid w:val="00DB035A"/>
    <w:rsid w:val="00DB66B8"/>
    <w:rsid w:val="00E02E5E"/>
    <w:rsid w:val="00E13B1F"/>
    <w:rsid w:val="00E373E1"/>
    <w:rsid w:val="00E60766"/>
    <w:rsid w:val="00E97A8C"/>
    <w:rsid w:val="00EC1B58"/>
    <w:rsid w:val="00F112FD"/>
    <w:rsid w:val="00F457E5"/>
    <w:rsid w:val="00F857C3"/>
    <w:rsid w:val="00FD49BE"/>
    <w:rsid w:val="00FE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6DE295A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0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57BB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57BBA"/>
  </w:style>
  <w:style w:type="paragraph" w:styleId="Piedepgina">
    <w:name w:val="footer"/>
    <w:basedOn w:val="Normal"/>
    <w:link w:val="PiedepginaCar"/>
    <w:uiPriority w:val="99"/>
    <w:unhideWhenUsed/>
    <w:rsid w:val="00457BB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57BBA"/>
  </w:style>
  <w:style w:type="character" w:styleId="nfasis">
    <w:name w:val="Emphasis"/>
    <w:basedOn w:val="Fuentedeprrafopredeter"/>
    <w:uiPriority w:val="20"/>
    <w:qFormat/>
    <w:rsid w:val="00457BB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82195E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s-ES"/>
    </w:rPr>
  </w:style>
  <w:style w:type="table" w:styleId="Cuadrculadetablaclara">
    <w:name w:val="Grid Table Light"/>
    <w:basedOn w:val="Tablanormal"/>
    <w:uiPriority w:val="40"/>
    <w:rsid w:val="001C3FE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normal2">
    <w:name w:val="Plain Table 2"/>
    <w:basedOn w:val="Tablanormal"/>
    <w:uiPriority w:val="42"/>
    <w:rsid w:val="009322A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7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221</Words>
  <Characters>1220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Microsoft office</cp:lastModifiedBy>
  <cp:revision>34</cp:revision>
  <dcterms:created xsi:type="dcterms:W3CDTF">2020-06-12T22:05:00Z</dcterms:created>
  <dcterms:modified xsi:type="dcterms:W3CDTF">2021-01-11T11:17:00Z</dcterms:modified>
</cp:coreProperties>
</file>