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5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microsoft.com/office/2011/relationships/webextensiontaskpanes" Target="word/webextensions/taskpanes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A07328" w14:textId="77777777" w:rsidR="00167364" w:rsidRDefault="00167364" w:rsidP="000817D6">
      <w:pPr>
        <w:spacing w:line="360" w:lineRule="auto"/>
        <w:jc w:val="both"/>
        <w:rPr>
          <w:b/>
          <w:lang w:val="en-US"/>
        </w:rPr>
      </w:pPr>
    </w:p>
    <w:p w14:paraId="7D6E8BF6" w14:textId="77777777" w:rsidR="00167364" w:rsidRDefault="00167364" w:rsidP="000817D6">
      <w:pPr>
        <w:spacing w:line="360" w:lineRule="auto"/>
        <w:jc w:val="both"/>
        <w:rPr>
          <w:b/>
          <w:lang w:val="en-US"/>
        </w:rPr>
      </w:pPr>
    </w:p>
    <w:p w14:paraId="0C20F22A" w14:textId="1A17C54E" w:rsidR="00BD5AA2" w:rsidRDefault="00BD5AA2" w:rsidP="00BD5AA2">
      <w:pPr>
        <w:spacing w:line="360" w:lineRule="auto"/>
        <w:outlineLvl w:val="0"/>
        <w:rPr>
          <w:rFonts w:asciiTheme="minorHAnsi" w:hAnsiTheme="minorHAnsi"/>
          <w:b/>
          <w:lang w:val="en-US"/>
        </w:rPr>
      </w:pPr>
      <w:r w:rsidRPr="00BD5AA2">
        <w:rPr>
          <w:rFonts w:asciiTheme="minorHAnsi" w:hAnsiTheme="minorHAnsi"/>
          <w:b/>
          <w:lang w:val="en-US"/>
        </w:rPr>
        <w:t>Supplementary material</w:t>
      </w:r>
      <w:r>
        <w:rPr>
          <w:rFonts w:asciiTheme="minorHAnsi" w:hAnsiTheme="minorHAnsi"/>
          <w:b/>
          <w:lang w:val="en-US"/>
        </w:rPr>
        <w:t xml:space="preserve"> T</w:t>
      </w:r>
      <w:r w:rsidRPr="00BD5AA2">
        <w:rPr>
          <w:rFonts w:asciiTheme="minorHAnsi" w:hAnsiTheme="minorHAnsi"/>
          <w:b/>
          <w:lang w:val="en-US"/>
        </w:rPr>
        <w:t xml:space="preserve">able </w:t>
      </w:r>
      <w:r w:rsidR="00A701F3" w:rsidRPr="00BD5AA2">
        <w:rPr>
          <w:rFonts w:asciiTheme="minorHAnsi" w:hAnsiTheme="minorHAnsi"/>
          <w:b/>
          <w:lang w:val="en-US"/>
        </w:rPr>
        <w:t>S</w:t>
      </w:r>
      <w:r w:rsidR="00D01D65" w:rsidRPr="00BD5AA2">
        <w:rPr>
          <w:rFonts w:asciiTheme="minorHAnsi" w:hAnsiTheme="minorHAnsi"/>
          <w:b/>
          <w:lang w:val="en-US"/>
        </w:rPr>
        <w:t>4</w:t>
      </w:r>
      <w:r w:rsidR="000817D6" w:rsidRPr="00BD5AA2">
        <w:rPr>
          <w:rFonts w:asciiTheme="minorHAnsi" w:hAnsiTheme="minorHAnsi"/>
          <w:b/>
          <w:lang w:val="en-US"/>
        </w:rPr>
        <w:t xml:space="preserve">. </w:t>
      </w:r>
    </w:p>
    <w:p w14:paraId="49BB3B8E" w14:textId="29A1A698" w:rsidR="000817D6" w:rsidRPr="00BD5AA2" w:rsidRDefault="00167364" w:rsidP="00BD5AA2">
      <w:pPr>
        <w:spacing w:line="360" w:lineRule="auto"/>
        <w:outlineLvl w:val="0"/>
        <w:rPr>
          <w:rFonts w:asciiTheme="minorHAnsi" w:hAnsiTheme="minorHAnsi"/>
          <w:b/>
          <w:i/>
          <w:lang w:val="en-US"/>
        </w:rPr>
      </w:pPr>
      <w:r w:rsidRPr="00BD5AA2">
        <w:rPr>
          <w:rFonts w:asciiTheme="minorHAnsi" w:hAnsiTheme="minorHAnsi"/>
          <w:i/>
          <w:lang w:val="en-US"/>
        </w:rPr>
        <w:t>Mixed three-way ANOVA. Type of stimulation (active vs control-site)</w:t>
      </w:r>
      <w:r w:rsidR="003E02F4">
        <w:rPr>
          <w:rFonts w:asciiTheme="minorHAnsi" w:hAnsiTheme="minorHAnsi"/>
          <w:i/>
          <w:lang w:val="en-US"/>
        </w:rPr>
        <w:t>,</w:t>
      </w:r>
      <w:bookmarkStart w:id="0" w:name="_GoBack"/>
      <w:bookmarkEnd w:id="0"/>
      <w:r w:rsidRPr="00BD5AA2">
        <w:rPr>
          <w:rFonts w:asciiTheme="minorHAnsi" w:hAnsiTheme="minorHAnsi"/>
          <w:i/>
          <w:lang w:val="en-US"/>
        </w:rPr>
        <w:t xml:space="preserve"> and PPA variant were included as factors in the statistical model. Sidak test was used for multiple comparisons correction. </w:t>
      </w:r>
    </w:p>
    <w:p w14:paraId="2EE89346" w14:textId="77777777" w:rsidR="000817D6" w:rsidRPr="00E8335A" w:rsidRDefault="000817D6" w:rsidP="00B37CAB">
      <w:pPr>
        <w:rPr>
          <w:b/>
          <w:u w:val="single"/>
          <w:lang w:val="en-US"/>
        </w:rPr>
      </w:pPr>
    </w:p>
    <w:p w14:paraId="71023994" w14:textId="13C708E7" w:rsidR="00A43530" w:rsidRDefault="00A43530">
      <w:pPr>
        <w:rPr>
          <w:lang w:val="en-US"/>
        </w:rPr>
        <w:sectPr w:rsidR="00A43530" w:rsidSect="00495E73">
          <w:pgSz w:w="11900" w:h="16840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Style w:val="Cuadrculadetablaclara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00" w:firstRow="0" w:lastRow="0" w:firstColumn="0" w:lastColumn="0" w:noHBand="0" w:noVBand="0"/>
      </w:tblPr>
      <w:tblGrid>
        <w:gridCol w:w="1611"/>
        <w:gridCol w:w="1476"/>
        <w:gridCol w:w="1948"/>
        <w:gridCol w:w="974"/>
        <w:gridCol w:w="990"/>
        <w:gridCol w:w="1955"/>
        <w:gridCol w:w="1315"/>
        <w:gridCol w:w="774"/>
        <w:gridCol w:w="984"/>
        <w:gridCol w:w="1346"/>
      </w:tblGrid>
      <w:tr w:rsidR="00B14B4A" w:rsidRPr="00F02D50" w14:paraId="3A5122A6" w14:textId="77777777" w:rsidTr="00F02D50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6E4CD2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lastRenderedPageBreak/>
              <w:t>rTMS site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785E4D6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PPA clinical form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A8C9B3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Outcomes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4E9758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Test time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10D11A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Differences in averages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32ACE3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Standard error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1F3D28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E7A0651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Confidence interval</w:t>
            </w:r>
          </w:p>
        </w:tc>
      </w:tr>
      <w:tr w:rsidR="00B14B4A" w:rsidRPr="00F02D50" w14:paraId="044E9A1A" w14:textId="77777777" w:rsidTr="00F02D50">
        <w:trPr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55AB103F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1E9B27D7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41542C9C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55403DC7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1C8EE4B8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30E93020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7CE807D3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63F69F" w14:textId="12BB4A05" w:rsidR="00114EC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Límite</w:t>
            </w:r>
          </w:p>
          <w:p w14:paraId="6C811F70" w14:textId="72AD3F58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inferior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09FFA35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Límite superior</w:t>
            </w:r>
          </w:p>
        </w:tc>
      </w:tr>
      <w:tr w:rsidR="00B14B4A" w:rsidRPr="00F02D50" w14:paraId="51212B7C" w14:textId="77777777" w:rsidTr="00F02D50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567A7890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Control site rTMS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33701118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nfv-PPA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D4C84F5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Accuracy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B959089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3D6900B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960B947" w14:textId="774BE2FA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31.</w:t>
            </w:r>
            <w:r w:rsidR="00B14B4A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667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EB0DD58" w14:textId="4690D4EC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61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687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22838E2" w14:textId="26C8A885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B14B4A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613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C1B0D9E" w14:textId="41F7AEF2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-96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618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4E6463B" w14:textId="4095D544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159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952</w:t>
            </w:r>
          </w:p>
        </w:tc>
      </w:tr>
      <w:tr w:rsidR="00B14B4A" w:rsidRPr="00F02D50" w14:paraId="4516794F" w14:textId="77777777" w:rsidTr="00F02D50">
        <w:trPr>
          <w:jc w:val="center"/>
        </w:trPr>
        <w:tc>
          <w:tcPr>
            <w:tcW w:w="0" w:type="auto"/>
            <w:vMerge/>
          </w:tcPr>
          <w:p w14:paraId="008E1D07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6FC3503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48A9904" w14:textId="61823A11" w:rsidR="00B14B4A" w:rsidRPr="00F02D50" w:rsidRDefault="00E8335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Efficiency</w:t>
            </w:r>
          </w:p>
        </w:tc>
        <w:tc>
          <w:tcPr>
            <w:tcW w:w="0" w:type="auto"/>
            <w:vAlign w:val="center"/>
          </w:tcPr>
          <w:p w14:paraId="041D2D76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6E65B6D8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4F247866" w14:textId="45A70584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6.</w:t>
            </w:r>
            <w:r w:rsidR="00B14B4A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580</w:t>
            </w:r>
          </w:p>
        </w:tc>
        <w:tc>
          <w:tcPr>
            <w:tcW w:w="0" w:type="auto"/>
            <w:vAlign w:val="center"/>
          </w:tcPr>
          <w:p w14:paraId="452BCBAD" w14:textId="1D713EB4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20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238</w:t>
            </w:r>
          </w:p>
        </w:tc>
        <w:tc>
          <w:tcPr>
            <w:tcW w:w="0" w:type="auto"/>
            <w:vAlign w:val="center"/>
          </w:tcPr>
          <w:p w14:paraId="3C3197E5" w14:textId="5A5B9774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B14B4A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748</w:t>
            </w:r>
          </w:p>
        </w:tc>
        <w:tc>
          <w:tcPr>
            <w:tcW w:w="0" w:type="auto"/>
            <w:vAlign w:val="center"/>
          </w:tcPr>
          <w:p w14:paraId="559D032F" w14:textId="2B93AA03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-35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507</w:t>
            </w:r>
          </w:p>
        </w:tc>
        <w:tc>
          <w:tcPr>
            <w:tcW w:w="0" w:type="auto"/>
            <w:vAlign w:val="center"/>
          </w:tcPr>
          <w:p w14:paraId="038FF77F" w14:textId="7797AAF6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48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666</w:t>
            </w:r>
          </w:p>
        </w:tc>
      </w:tr>
      <w:tr w:rsidR="00B14B4A" w:rsidRPr="00F02D50" w14:paraId="5C112CD6" w14:textId="77777777" w:rsidTr="00F02D50">
        <w:trPr>
          <w:jc w:val="center"/>
        </w:trPr>
        <w:tc>
          <w:tcPr>
            <w:tcW w:w="0" w:type="auto"/>
            <w:vMerge/>
          </w:tcPr>
          <w:p w14:paraId="0A38B20E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C137B35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26A7BF7" w14:textId="39E7F553" w:rsidR="00B14B4A" w:rsidRPr="00F02D50" w:rsidRDefault="00464EB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Repetition of syllables</w:t>
            </w:r>
          </w:p>
        </w:tc>
        <w:tc>
          <w:tcPr>
            <w:tcW w:w="0" w:type="auto"/>
            <w:vAlign w:val="center"/>
          </w:tcPr>
          <w:p w14:paraId="5A229928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7C5A78FB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35E03324" w14:textId="09213784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B14B4A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667</w:t>
            </w:r>
          </w:p>
        </w:tc>
        <w:tc>
          <w:tcPr>
            <w:tcW w:w="0" w:type="auto"/>
            <w:vAlign w:val="center"/>
          </w:tcPr>
          <w:p w14:paraId="7516AC97" w14:textId="156B4F65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B14B4A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469</w:t>
            </w:r>
          </w:p>
        </w:tc>
        <w:tc>
          <w:tcPr>
            <w:tcW w:w="0" w:type="auto"/>
            <w:vAlign w:val="center"/>
          </w:tcPr>
          <w:p w14:paraId="01E805C2" w14:textId="140ECB33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B14B4A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0" w:type="auto"/>
            <w:vAlign w:val="center"/>
          </w:tcPr>
          <w:p w14:paraId="3D31A258" w14:textId="15F1FF11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309</w:t>
            </w:r>
          </w:p>
        </w:tc>
        <w:tc>
          <w:tcPr>
            <w:tcW w:w="0" w:type="auto"/>
            <w:vAlign w:val="center"/>
          </w:tcPr>
          <w:p w14:paraId="342DCCA9" w14:textId="582E53C3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643</w:t>
            </w:r>
          </w:p>
        </w:tc>
      </w:tr>
      <w:tr w:rsidR="00B14B4A" w:rsidRPr="00F02D50" w14:paraId="1FAC66DC" w14:textId="77777777" w:rsidTr="00F02D50">
        <w:trPr>
          <w:jc w:val="center"/>
        </w:trPr>
        <w:tc>
          <w:tcPr>
            <w:tcW w:w="0" w:type="auto"/>
            <w:vMerge/>
          </w:tcPr>
          <w:p w14:paraId="19F1E57C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FFD946B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945845F" w14:textId="77777777" w:rsidR="00B14B4A" w:rsidRPr="00F02D50" w:rsidRDefault="00464EB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  <w:lang w:val="en-US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  <w:lang w:val="en-US"/>
              </w:rPr>
              <w:t>Repetition of</w:t>
            </w:r>
          </w:p>
          <w:p w14:paraId="6E33CCEC" w14:textId="02225F86" w:rsidR="00464EBA" w:rsidRPr="00F02D50" w:rsidRDefault="00464EB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  <w:lang w:val="en-US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  <w:lang w:val="en-US"/>
              </w:rPr>
              <w:t xml:space="preserve">Pairs of syllables </w:t>
            </w:r>
          </w:p>
        </w:tc>
        <w:tc>
          <w:tcPr>
            <w:tcW w:w="0" w:type="auto"/>
            <w:vAlign w:val="center"/>
          </w:tcPr>
          <w:p w14:paraId="544963E8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1E8AA3F5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47C0BE54" w14:textId="00909A82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B14B4A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0" w:type="auto"/>
            <w:vAlign w:val="center"/>
          </w:tcPr>
          <w:p w14:paraId="48526B91" w14:textId="15BE8E81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B14B4A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553</w:t>
            </w:r>
          </w:p>
        </w:tc>
        <w:tc>
          <w:tcPr>
            <w:tcW w:w="0" w:type="auto"/>
            <w:vAlign w:val="center"/>
          </w:tcPr>
          <w:p w14:paraId="1CF5655B" w14:textId="6D73DDD7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B14B4A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766</w:t>
            </w:r>
          </w:p>
        </w:tc>
        <w:tc>
          <w:tcPr>
            <w:tcW w:w="0" w:type="auto"/>
            <w:vAlign w:val="center"/>
          </w:tcPr>
          <w:p w14:paraId="0D3E1912" w14:textId="0B6822F0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983</w:t>
            </w:r>
          </w:p>
        </w:tc>
        <w:tc>
          <w:tcPr>
            <w:tcW w:w="0" w:type="auto"/>
            <w:vAlign w:val="center"/>
          </w:tcPr>
          <w:p w14:paraId="2254862E" w14:textId="66FB75CD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316</w:t>
            </w:r>
          </w:p>
        </w:tc>
      </w:tr>
      <w:tr w:rsidR="00B14B4A" w:rsidRPr="00F02D50" w14:paraId="06BC2129" w14:textId="77777777" w:rsidTr="00F02D50">
        <w:trPr>
          <w:jc w:val="center"/>
        </w:trPr>
        <w:tc>
          <w:tcPr>
            <w:tcW w:w="0" w:type="auto"/>
            <w:vMerge/>
          </w:tcPr>
          <w:p w14:paraId="33F2B8B9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1A570E5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46D4889" w14:textId="77777777" w:rsidR="00464EBA" w:rsidRPr="00F02D50" w:rsidRDefault="00464EB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Repetition of</w:t>
            </w:r>
          </w:p>
          <w:p w14:paraId="42E8B2F2" w14:textId="76633130" w:rsidR="00B14B4A" w:rsidRPr="00F02D50" w:rsidRDefault="00464EB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Non-words</w:t>
            </w:r>
          </w:p>
        </w:tc>
        <w:tc>
          <w:tcPr>
            <w:tcW w:w="0" w:type="auto"/>
            <w:vAlign w:val="center"/>
          </w:tcPr>
          <w:p w14:paraId="7425B8C4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662E2E1D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14ABF291" w14:textId="57DE746E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1.</w:t>
            </w:r>
            <w:r w:rsidR="00B14B4A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333</w:t>
            </w:r>
          </w:p>
        </w:tc>
        <w:tc>
          <w:tcPr>
            <w:tcW w:w="0" w:type="auto"/>
            <w:vAlign w:val="center"/>
          </w:tcPr>
          <w:p w14:paraId="23856AF6" w14:textId="40B2EFD8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B14B4A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896</w:t>
            </w:r>
          </w:p>
        </w:tc>
        <w:tc>
          <w:tcPr>
            <w:tcW w:w="0" w:type="auto"/>
            <w:vAlign w:val="center"/>
          </w:tcPr>
          <w:p w14:paraId="50652161" w14:textId="65FAE792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B14B4A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0" w:type="auto"/>
            <w:vAlign w:val="center"/>
          </w:tcPr>
          <w:p w14:paraId="52BE610D" w14:textId="4A2E29A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529</w:t>
            </w:r>
          </w:p>
        </w:tc>
        <w:tc>
          <w:tcPr>
            <w:tcW w:w="0" w:type="auto"/>
            <w:vAlign w:val="center"/>
          </w:tcPr>
          <w:p w14:paraId="6C9E0F41" w14:textId="03775D71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196</w:t>
            </w:r>
          </w:p>
        </w:tc>
      </w:tr>
      <w:tr w:rsidR="00B14B4A" w:rsidRPr="00F02D50" w14:paraId="12D20EBB" w14:textId="77777777" w:rsidTr="00F02D50">
        <w:trPr>
          <w:jc w:val="center"/>
        </w:trPr>
        <w:tc>
          <w:tcPr>
            <w:tcW w:w="0" w:type="auto"/>
            <w:vMerge/>
          </w:tcPr>
          <w:p w14:paraId="7A50CEC6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9197A91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CAAA3F4" w14:textId="77777777" w:rsidR="00464EBA" w:rsidRPr="00F02D50" w:rsidRDefault="00464EB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Repetition of</w:t>
            </w:r>
          </w:p>
          <w:p w14:paraId="317FD13D" w14:textId="71040000" w:rsidR="00B14B4A" w:rsidRPr="00F02D50" w:rsidRDefault="00464EB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sentences</w:t>
            </w:r>
          </w:p>
        </w:tc>
        <w:tc>
          <w:tcPr>
            <w:tcW w:w="0" w:type="auto"/>
            <w:vAlign w:val="center"/>
          </w:tcPr>
          <w:p w14:paraId="0F8ACC5B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5ACE8591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3FE6E298" w14:textId="178D1ED1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5.</w:t>
            </w:r>
            <w:r w:rsidR="00B14B4A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333</w:t>
            </w:r>
          </w:p>
        </w:tc>
        <w:tc>
          <w:tcPr>
            <w:tcW w:w="0" w:type="auto"/>
            <w:vAlign w:val="center"/>
          </w:tcPr>
          <w:p w14:paraId="178FAFAC" w14:textId="16774A09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6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0" w:type="auto"/>
            <w:vAlign w:val="center"/>
          </w:tcPr>
          <w:p w14:paraId="7E5313C6" w14:textId="73BDDFDF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B14B4A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398</w:t>
            </w:r>
          </w:p>
        </w:tc>
        <w:tc>
          <w:tcPr>
            <w:tcW w:w="0" w:type="auto"/>
            <w:vAlign w:val="center"/>
          </w:tcPr>
          <w:p w14:paraId="542A9F45" w14:textId="4A54EAB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-7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516</w:t>
            </w:r>
          </w:p>
        </w:tc>
        <w:tc>
          <w:tcPr>
            <w:tcW w:w="0" w:type="auto"/>
            <w:vAlign w:val="center"/>
          </w:tcPr>
          <w:p w14:paraId="022CFC27" w14:textId="15EE2A94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18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183</w:t>
            </w:r>
          </w:p>
        </w:tc>
      </w:tr>
      <w:tr w:rsidR="00B14B4A" w:rsidRPr="00F02D50" w14:paraId="433D5C48" w14:textId="77777777" w:rsidTr="00F02D50">
        <w:trPr>
          <w:jc w:val="center"/>
        </w:trPr>
        <w:tc>
          <w:tcPr>
            <w:tcW w:w="0" w:type="auto"/>
            <w:vMerge/>
          </w:tcPr>
          <w:p w14:paraId="1F8BD602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29DCC70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AB8C9FE" w14:textId="4D5D64FF" w:rsidR="00B14B4A" w:rsidRPr="00F02D50" w:rsidRDefault="00464EB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Dysdiadochokinesia</w:t>
            </w:r>
          </w:p>
        </w:tc>
        <w:tc>
          <w:tcPr>
            <w:tcW w:w="0" w:type="auto"/>
            <w:vAlign w:val="center"/>
          </w:tcPr>
          <w:p w14:paraId="6E29DEED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575A1924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36835B69" w14:textId="128E174C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1.</w:t>
            </w:r>
            <w:r w:rsidR="00B14B4A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667</w:t>
            </w:r>
          </w:p>
        </w:tc>
        <w:tc>
          <w:tcPr>
            <w:tcW w:w="0" w:type="auto"/>
            <w:vAlign w:val="center"/>
          </w:tcPr>
          <w:p w14:paraId="6856A31C" w14:textId="06907A0E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559</w:t>
            </w:r>
          </w:p>
        </w:tc>
        <w:tc>
          <w:tcPr>
            <w:tcW w:w="0" w:type="auto"/>
            <w:vAlign w:val="center"/>
          </w:tcPr>
          <w:p w14:paraId="5EBC4C73" w14:textId="777AA0EF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B14B4A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0" w:type="auto"/>
            <w:vAlign w:val="center"/>
          </w:tcPr>
          <w:p w14:paraId="78CDCB77" w14:textId="6EB693A3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576</w:t>
            </w:r>
          </w:p>
        </w:tc>
        <w:tc>
          <w:tcPr>
            <w:tcW w:w="0" w:type="auto"/>
            <w:vAlign w:val="center"/>
          </w:tcPr>
          <w:p w14:paraId="0A037F75" w14:textId="68F51383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4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909</w:t>
            </w:r>
          </w:p>
        </w:tc>
      </w:tr>
      <w:tr w:rsidR="00B14B4A" w:rsidRPr="00F02D50" w14:paraId="5B1D58F7" w14:textId="77777777" w:rsidTr="00F02D50">
        <w:trPr>
          <w:jc w:val="center"/>
        </w:trPr>
        <w:tc>
          <w:tcPr>
            <w:tcW w:w="0" w:type="auto"/>
            <w:vMerge/>
          </w:tcPr>
          <w:p w14:paraId="240A1983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2818AE3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EB9E734" w14:textId="334D0850" w:rsidR="00B14B4A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Object naming test</w:t>
            </w:r>
          </w:p>
        </w:tc>
        <w:tc>
          <w:tcPr>
            <w:tcW w:w="0" w:type="auto"/>
            <w:vAlign w:val="center"/>
          </w:tcPr>
          <w:p w14:paraId="2CE78D55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4A25CEBE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27793933" w14:textId="2BB39A67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4.</w:t>
            </w:r>
            <w:r w:rsidR="00B14B4A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833</w:t>
            </w:r>
          </w:p>
        </w:tc>
        <w:tc>
          <w:tcPr>
            <w:tcW w:w="0" w:type="auto"/>
            <w:vAlign w:val="center"/>
          </w:tcPr>
          <w:p w14:paraId="70941BC3" w14:textId="50593CB2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309</w:t>
            </w:r>
          </w:p>
        </w:tc>
        <w:tc>
          <w:tcPr>
            <w:tcW w:w="0" w:type="auto"/>
            <w:vAlign w:val="center"/>
          </w:tcPr>
          <w:p w14:paraId="7CF9F78E" w14:textId="13991B12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B14B4A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0" w:type="auto"/>
            <w:vAlign w:val="center"/>
          </w:tcPr>
          <w:p w14:paraId="1C9AFC32" w14:textId="4AD4A1C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-2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049</w:t>
            </w:r>
          </w:p>
        </w:tc>
        <w:tc>
          <w:tcPr>
            <w:tcW w:w="0" w:type="auto"/>
            <w:vAlign w:val="center"/>
          </w:tcPr>
          <w:p w14:paraId="00C9DC84" w14:textId="2C3434A4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715</w:t>
            </w:r>
          </w:p>
        </w:tc>
      </w:tr>
      <w:tr w:rsidR="00B14B4A" w:rsidRPr="00F02D50" w14:paraId="33608E20" w14:textId="77777777" w:rsidTr="00F02D50">
        <w:trPr>
          <w:jc w:val="center"/>
        </w:trPr>
        <w:tc>
          <w:tcPr>
            <w:tcW w:w="0" w:type="auto"/>
            <w:vMerge/>
          </w:tcPr>
          <w:p w14:paraId="0FEAF199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3432ECF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36785D5" w14:textId="7C6FBF59" w:rsidR="00B14B4A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ACE-III</w:t>
            </w:r>
          </w:p>
        </w:tc>
        <w:tc>
          <w:tcPr>
            <w:tcW w:w="0" w:type="auto"/>
            <w:vAlign w:val="center"/>
          </w:tcPr>
          <w:p w14:paraId="3585EC8F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6DD0FBEB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055D5BA3" w14:textId="72684CFF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B14B4A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0" w:type="auto"/>
            <w:vAlign w:val="center"/>
          </w:tcPr>
          <w:p w14:paraId="69913A07" w14:textId="11B182A2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712</w:t>
            </w:r>
          </w:p>
        </w:tc>
        <w:tc>
          <w:tcPr>
            <w:tcW w:w="0" w:type="auto"/>
            <w:vAlign w:val="center"/>
          </w:tcPr>
          <w:p w14:paraId="036C1921" w14:textId="63735265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B14B4A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952</w:t>
            </w:r>
          </w:p>
        </w:tc>
        <w:tc>
          <w:tcPr>
            <w:tcW w:w="0" w:type="auto"/>
            <w:vAlign w:val="center"/>
          </w:tcPr>
          <w:p w14:paraId="650CC0C2" w14:textId="039DD783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-5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472</w:t>
            </w:r>
          </w:p>
        </w:tc>
        <w:tc>
          <w:tcPr>
            <w:tcW w:w="0" w:type="auto"/>
            <w:vAlign w:val="center"/>
          </w:tcPr>
          <w:p w14:paraId="354BAE0A" w14:textId="0A4E8B44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806</w:t>
            </w:r>
          </w:p>
        </w:tc>
      </w:tr>
      <w:tr w:rsidR="00B14B4A" w:rsidRPr="00F02D50" w14:paraId="4C13EDC3" w14:textId="77777777" w:rsidTr="00F02D50">
        <w:trPr>
          <w:jc w:val="center"/>
        </w:trPr>
        <w:tc>
          <w:tcPr>
            <w:tcW w:w="0" w:type="auto"/>
            <w:vMerge/>
          </w:tcPr>
          <w:p w14:paraId="1A3928F6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DE515D9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883ED4F" w14:textId="6A03E9FE" w:rsidR="00B14B4A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NPI-total scores</w:t>
            </w:r>
          </w:p>
        </w:tc>
        <w:tc>
          <w:tcPr>
            <w:tcW w:w="0" w:type="auto"/>
            <w:vAlign w:val="center"/>
          </w:tcPr>
          <w:p w14:paraId="7833FAD7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7D2AEFC8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733DB839" w14:textId="1BF134B4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-2.</w:t>
            </w:r>
            <w:r w:rsidR="00B14B4A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333</w:t>
            </w:r>
          </w:p>
        </w:tc>
        <w:tc>
          <w:tcPr>
            <w:tcW w:w="0" w:type="auto"/>
            <w:vAlign w:val="center"/>
          </w:tcPr>
          <w:p w14:paraId="21D16A8E" w14:textId="209AF7FD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4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550</w:t>
            </w:r>
          </w:p>
        </w:tc>
        <w:tc>
          <w:tcPr>
            <w:tcW w:w="0" w:type="auto"/>
            <w:vAlign w:val="center"/>
          </w:tcPr>
          <w:p w14:paraId="79F18932" w14:textId="4F6881E0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B14B4A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613</w:t>
            </w:r>
          </w:p>
        </w:tc>
        <w:tc>
          <w:tcPr>
            <w:tcW w:w="0" w:type="auto"/>
            <w:vAlign w:val="center"/>
          </w:tcPr>
          <w:p w14:paraId="42294B89" w14:textId="1DB0FC92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-11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797</w:t>
            </w:r>
          </w:p>
        </w:tc>
        <w:tc>
          <w:tcPr>
            <w:tcW w:w="0" w:type="auto"/>
            <w:vAlign w:val="center"/>
          </w:tcPr>
          <w:p w14:paraId="454390B9" w14:textId="1711B4F9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7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130</w:t>
            </w:r>
          </w:p>
        </w:tc>
      </w:tr>
      <w:tr w:rsidR="00B14B4A" w:rsidRPr="00F02D50" w14:paraId="229A8757" w14:textId="77777777" w:rsidTr="00F02D50">
        <w:trPr>
          <w:jc w:val="center"/>
        </w:trPr>
        <w:tc>
          <w:tcPr>
            <w:tcW w:w="0" w:type="auto"/>
            <w:vMerge/>
          </w:tcPr>
          <w:p w14:paraId="3395228A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B5AD3A8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676D7D4" w14:textId="6C29C61F" w:rsidR="00B14B4A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NPI-depression</w:t>
            </w:r>
          </w:p>
        </w:tc>
        <w:tc>
          <w:tcPr>
            <w:tcW w:w="0" w:type="auto"/>
            <w:vAlign w:val="center"/>
          </w:tcPr>
          <w:p w14:paraId="7842CD55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35CC369B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7657B48B" w14:textId="2E832830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-1.</w:t>
            </w:r>
            <w:r w:rsidR="00B14B4A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333</w:t>
            </w:r>
          </w:p>
        </w:tc>
        <w:tc>
          <w:tcPr>
            <w:tcW w:w="0" w:type="auto"/>
            <w:vAlign w:val="center"/>
          </w:tcPr>
          <w:p w14:paraId="1DB62957" w14:textId="644A457A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B14B4A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856</w:t>
            </w:r>
          </w:p>
        </w:tc>
        <w:tc>
          <w:tcPr>
            <w:tcW w:w="0" w:type="auto"/>
            <w:vAlign w:val="center"/>
          </w:tcPr>
          <w:p w14:paraId="705CB75C" w14:textId="249267D7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B14B4A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0" w:type="auto"/>
            <w:vAlign w:val="center"/>
          </w:tcPr>
          <w:p w14:paraId="2FF32C93" w14:textId="50BDE5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-3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0" w:type="auto"/>
            <w:vAlign w:val="center"/>
          </w:tcPr>
          <w:p w14:paraId="1F01C976" w14:textId="768F563E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B14B4A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448</w:t>
            </w:r>
          </w:p>
        </w:tc>
      </w:tr>
      <w:tr w:rsidR="00B14B4A" w:rsidRPr="00F02D50" w14:paraId="15ECADDB" w14:textId="77777777" w:rsidTr="00F02D50">
        <w:trPr>
          <w:jc w:val="center"/>
        </w:trPr>
        <w:tc>
          <w:tcPr>
            <w:tcW w:w="0" w:type="auto"/>
            <w:vMerge/>
          </w:tcPr>
          <w:p w14:paraId="1D46D56C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1764848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1BFC6E6" w14:textId="5C4CCAF2" w:rsidR="00B14B4A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NPI-apathy</w:t>
            </w:r>
          </w:p>
        </w:tc>
        <w:tc>
          <w:tcPr>
            <w:tcW w:w="0" w:type="auto"/>
            <w:vAlign w:val="center"/>
          </w:tcPr>
          <w:p w14:paraId="653E501A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2293DAAD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1D38E189" w14:textId="1C477F2F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B14B4A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000</w:t>
            </w:r>
          </w:p>
        </w:tc>
        <w:tc>
          <w:tcPr>
            <w:tcW w:w="0" w:type="auto"/>
            <w:vAlign w:val="center"/>
          </w:tcPr>
          <w:p w14:paraId="2A311193" w14:textId="50BF81ED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327</w:t>
            </w:r>
          </w:p>
        </w:tc>
        <w:tc>
          <w:tcPr>
            <w:tcW w:w="0" w:type="auto"/>
            <w:vAlign w:val="center"/>
          </w:tcPr>
          <w:p w14:paraId="377BEED9" w14:textId="309A2154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000</w:t>
            </w:r>
          </w:p>
        </w:tc>
        <w:tc>
          <w:tcPr>
            <w:tcW w:w="0" w:type="auto"/>
            <w:vAlign w:val="center"/>
          </w:tcPr>
          <w:p w14:paraId="2886C862" w14:textId="48AA3826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-2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759</w:t>
            </w:r>
          </w:p>
        </w:tc>
        <w:tc>
          <w:tcPr>
            <w:tcW w:w="0" w:type="auto"/>
            <w:vAlign w:val="center"/>
          </w:tcPr>
          <w:p w14:paraId="55C2315D" w14:textId="33C9B3DF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759</w:t>
            </w:r>
          </w:p>
        </w:tc>
      </w:tr>
      <w:tr w:rsidR="00B14B4A" w:rsidRPr="00F02D50" w14:paraId="4E44DAB8" w14:textId="77777777" w:rsidTr="00F02D50">
        <w:trPr>
          <w:jc w:val="center"/>
        </w:trPr>
        <w:tc>
          <w:tcPr>
            <w:tcW w:w="0" w:type="auto"/>
            <w:vMerge/>
          </w:tcPr>
          <w:p w14:paraId="33D661B5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26F2A9B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DC24B95" w14:textId="063B863D" w:rsidR="00B14B4A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PC-patients</w:t>
            </w:r>
          </w:p>
        </w:tc>
        <w:tc>
          <w:tcPr>
            <w:tcW w:w="0" w:type="auto"/>
            <w:vAlign w:val="center"/>
          </w:tcPr>
          <w:p w14:paraId="61DA73B6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1495EC21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56906DC0" w14:textId="1ED1DF9A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1.</w:t>
            </w:r>
            <w:r w:rsidR="00B14B4A"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167</w:t>
            </w:r>
            <w:r w:rsidR="00B14B4A"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</w:tcPr>
          <w:p w14:paraId="7DCF4EB0" w14:textId="771D4CEF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.</w:t>
            </w:r>
            <w:r w:rsidR="00B14B4A"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387</w:t>
            </w:r>
          </w:p>
        </w:tc>
        <w:tc>
          <w:tcPr>
            <w:tcW w:w="0" w:type="auto"/>
            <w:vAlign w:val="center"/>
          </w:tcPr>
          <w:p w14:paraId="150AC461" w14:textId="16E3AC2C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.</w:t>
            </w:r>
            <w:r w:rsidR="00B14B4A"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007</w:t>
            </w:r>
          </w:p>
        </w:tc>
        <w:tc>
          <w:tcPr>
            <w:tcW w:w="0" w:type="auto"/>
            <w:vAlign w:val="center"/>
          </w:tcPr>
          <w:p w14:paraId="591C7C40" w14:textId="309C3011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.</w:t>
            </w:r>
            <w:r w:rsidR="00B14B4A"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363</w:t>
            </w:r>
          </w:p>
        </w:tc>
        <w:tc>
          <w:tcPr>
            <w:tcW w:w="0" w:type="auto"/>
            <w:vAlign w:val="center"/>
          </w:tcPr>
          <w:p w14:paraId="34D79A3D" w14:textId="016859D0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1</w:t>
            </w:r>
            <w:r w:rsidR="00EE2206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971</w:t>
            </w:r>
          </w:p>
        </w:tc>
      </w:tr>
      <w:tr w:rsidR="00B14B4A" w:rsidRPr="00F02D50" w14:paraId="78744D3E" w14:textId="77777777" w:rsidTr="00F02D50">
        <w:trPr>
          <w:jc w:val="center"/>
        </w:trPr>
        <w:tc>
          <w:tcPr>
            <w:tcW w:w="0" w:type="auto"/>
            <w:vMerge/>
          </w:tcPr>
          <w:p w14:paraId="4287A667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90783EC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05CF203" w14:textId="58DBE05F" w:rsidR="00B14B4A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PC-caregivers</w:t>
            </w:r>
          </w:p>
        </w:tc>
        <w:tc>
          <w:tcPr>
            <w:tcW w:w="0" w:type="auto"/>
            <w:vAlign w:val="center"/>
          </w:tcPr>
          <w:p w14:paraId="68BD51E7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41FBEB93" w14:textId="77777777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78894C60" w14:textId="4EAC44E7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B14B4A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667</w:t>
            </w:r>
          </w:p>
        </w:tc>
        <w:tc>
          <w:tcPr>
            <w:tcW w:w="0" w:type="auto"/>
            <w:vAlign w:val="center"/>
          </w:tcPr>
          <w:p w14:paraId="4644073F" w14:textId="07DAFF66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B14B4A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375</w:t>
            </w:r>
          </w:p>
        </w:tc>
        <w:tc>
          <w:tcPr>
            <w:tcW w:w="0" w:type="auto"/>
            <w:vAlign w:val="center"/>
          </w:tcPr>
          <w:p w14:paraId="3AD6C5D7" w14:textId="33FEDC21" w:rsidR="00B14B4A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B14B4A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090</w:t>
            </w:r>
          </w:p>
        </w:tc>
        <w:tc>
          <w:tcPr>
            <w:tcW w:w="0" w:type="auto"/>
            <w:vAlign w:val="center"/>
          </w:tcPr>
          <w:p w14:paraId="5C70ADA8" w14:textId="332C9E9F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0" w:type="auto"/>
            <w:vAlign w:val="center"/>
          </w:tcPr>
          <w:p w14:paraId="69C2FD17" w14:textId="68461E76" w:rsidR="00B14B4A" w:rsidRPr="00F02D50" w:rsidRDefault="00B14B4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447</w:t>
            </w:r>
          </w:p>
        </w:tc>
      </w:tr>
      <w:tr w:rsidR="006D4C01" w:rsidRPr="00F02D50" w14:paraId="43591CE5" w14:textId="77777777" w:rsidTr="00F02D50">
        <w:trPr>
          <w:jc w:val="center"/>
        </w:trPr>
        <w:tc>
          <w:tcPr>
            <w:tcW w:w="0" w:type="auto"/>
            <w:vMerge/>
          </w:tcPr>
          <w:p w14:paraId="20C44753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</w:tcPr>
          <w:p w14:paraId="24F1021D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sv-PPA</w:t>
            </w:r>
          </w:p>
        </w:tc>
        <w:tc>
          <w:tcPr>
            <w:tcW w:w="0" w:type="auto"/>
            <w:vAlign w:val="center"/>
          </w:tcPr>
          <w:p w14:paraId="4CEAC689" w14:textId="06711E50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Accuracy</w:t>
            </w:r>
          </w:p>
        </w:tc>
        <w:tc>
          <w:tcPr>
            <w:tcW w:w="0" w:type="auto"/>
            <w:vAlign w:val="center"/>
          </w:tcPr>
          <w:p w14:paraId="65CF51DB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5D842176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3104A314" w14:textId="36EEFE7E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-1.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000</w:t>
            </w:r>
          </w:p>
        </w:tc>
        <w:tc>
          <w:tcPr>
            <w:tcW w:w="0" w:type="auto"/>
            <w:vAlign w:val="center"/>
          </w:tcPr>
          <w:p w14:paraId="19F10FBC" w14:textId="074EB1A1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151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0" w:type="auto"/>
            <w:vAlign w:val="center"/>
          </w:tcPr>
          <w:p w14:paraId="4FF54E20" w14:textId="5515217C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995</w:t>
            </w:r>
          </w:p>
        </w:tc>
        <w:tc>
          <w:tcPr>
            <w:tcW w:w="0" w:type="auto"/>
            <w:vAlign w:val="center"/>
          </w:tcPr>
          <w:p w14:paraId="10C30F9F" w14:textId="287117A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-315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233</w:t>
            </w:r>
          </w:p>
        </w:tc>
        <w:tc>
          <w:tcPr>
            <w:tcW w:w="0" w:type="auto"/>
            <w:vAlign w:val="center"/>
          </w:tcPr>
          <w:p w14:paraId="263B131E" w14:textId="7C031D43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313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233</w:t>
            </w:r>
          </w:p>
        </w:tc>
      </w:tr>
      <w:tr w:rsidR="006D4C01" w:rsidRPr="00F02D50" w14:paraId="3B619C57" w14:textId="77777777" w:rsidTr="00F02D50">
        <w:trPr>
          <w:jc w:val="center"/>
        </w:trPr>
        <w:tc>
          <w:tcPr>
            <w:tcW w:w="0" w:type="auto"/>
            <w:vMerge/>
          </w:tcPr>
          <w:p w14:paraId="4CB66378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C12CA1D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7E07401" w14:textId="341CF4A4" w:rsidR="006D4C01" w:rsidRPr="00F02D50" w:rsidRDefault="00E8335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Efficiency</w:t>
            </w:r>
          </w:p>
        </w:tc>
        <w:tc>
          <w:tcPr>
            <w:tcW w:w="0" w:type="auto"/>
            <w:vAlign w:val="center"/>
          </w:tcPr>
          <w:p w14:paraId="08CF306B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0F813B7C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6BD3C9E1" w14:textId="414AEDB0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-27.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625</w:t>
            </w:r>
          </w:p>
        </w:tc>
        <w:tc>
          <w:tcPr>
            <w:tcW w:w="0" w:type="auto"/>
            <w:vAlign w:val="center"/>
          </w:tcPr>
          <w:p w14:paraId="36F4A1AB" w14:textId="2A2220E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49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572</w:t>
            </w:r>
          </w:p>
        </w:tc>
        <w:tc>
          <w:tcPr>
            <w:tcW w:w="0" w:type="auto"/>
            <w:vAlign w:val="center"/>
          </w:tcPr>
          <w:p w14:paraId="61EAEA5F" w14:textId="2A9A8063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583</w:t>
            </w:r>
          </w:p>
        </w:tc>
        <w:tc>
          <w:tcPr>
            <w:tcW w:w="0" w:type="auto"/>
            <w:vAlign w:val="center"/>
          </w:tcPr>
          <w:p w14:paraId="0C2E22C5" w14:textId="11B29E2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-130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716</w:t>
            </w:r>
          </w:p>
        </w:tc>
        <w:tc>
          <w:tcPr>
            <w:tcW w:w="0" w:type="auto"/>
            <w:vAlign w:val="center"/>
          </w:tcPr>
          <w:p w14:paraId="60F89464" w14:textId="581490DA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75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466</w:t>
            </w:r>
          </w:p>
        </w:tc>
      </w:tr>
      <w:tr w:rsidR="006D4C01" w:rsidRPr="00F02D50" w14:paraId="0BE7306C" w14:textId="77777777" w:rsidTr="00F02D50">
        <w:trPr>
          <w:jc w:val="center"/>
        </w:trPr>
        <w:tc>
          <w:tcPr>
            <w:tcW w:w="0" w:type="auto"/>
            <w:vMerge/>
          </w:tcPr>
          <w:p w14:paraId="2AB7918B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F575677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49CEC52" w14:textId="524D95A8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Repetition of syllables</w:t>
            </w:r>
          </w:p>
        </w:tc>
        <w:tc>
          <w:tcPr>
            <w:tcW w:w="0" w:type="auto"/>
            <w:vAlign w:val="center"/>
          </w:tcPr>
          <w:p w14:paraId="0322DE82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6BBED719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134ECAEE" w14:textId="3490583D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2.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665E-015</w:t>
            </w:r>
          </w:p>
        </w:tc>
        <w:tc>
          <w:tcPr>
            <w:tcW w:w="0" w:type="auto"/>
            <w:vAlign w:val="center"/>
          </w:tcPr>
          <w:p w14:paraId="50CBC5C8" w14:textId="05E9A7FE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0" w:type="auto"/>
            <w:vAlign w:val="center"/>
          </w:tcPr>
          <w:p w14:paraId="346F61C6" w14:textId="44038525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000</w:t>
            </w:r>
          </w:p>
        </w:tc>
        <w:tc>
          <w:tcPr>
            <w:tcW w:w="0" w:type="auto"/>
            <w:vAlign w:val="center"/>
          </w:tcPr>
          <w:p w14:paraId="3006B3C9" w14:textId="67653211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-2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391</w:t>
            </w:r>
          </w:p>
        </w:tc>
        <w:tc>
          <w:tcPr>
            <w:tcW w:w="0" w:type="auto"/>
            <w:vAlign w:val="center"/>
          </w:tcPr>
          <w:p w14:paraId="0C2BEB1B" w14:textId="6E46D72B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391</w:t>
            </w:r>
          </w:p>
        </w:tc>
      </w:tr>
      <w:tr w:rsidR="006D4C01" w:rsidRPr="00F02D50" w14:paraId="49B8D792" w14:textId="77777777" w:rsidTr="00F02D50">
        <w:trPr>
          <w:trHeight w:val="896"/>
          <w:jc w:val="center"/>
        </w:trPr>
        <w:tc>
          <w:tcPr>
            <w:tcW w:w="0" w:type="auto"/>
            <w:vMerge/>
          </w:tcPr>
          <w:p w14:paraId="3F3948E5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3AE52BC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E4BE1FF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  <w:lang w:val="en-US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  <w:lang w:val="en-US"/>
              </w:rPr>
              <w:t>Repetition of</w:t>
            </w:r>
          </w:p>
          <w:p w14:paraId="21A8AC19" w14:textId="3029B12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  <w:lang w:val="en-US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  <w:lang w:val="en-US"/>
              </w:rPr>
              <w:t xml:space="preserve">Pairs of syllables </w:t>
            </w:r>
          </w:p>
        </w:tc>
        <w:tc>
          <w:tcPr>
            <w:tcW w:w="0" w:type="auto"/>
            <w:vAlign w:val="center"/>
          </w:tcPr>
          <w:p w14:paraId="5EDEFE97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2BD9D9F2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5F8AF2C0" w14:textId="33BAB34B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-4.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441E-015</w:t>
            </w:r>
          </w:p>
        </w:tc>
        <w:tc>
          <w:tcPr>
            <w:tcW w:w="0" w:type="auto"/>
            <w:vAlign w:val="center"/>
          </w:tcPr>
          <w:p w14:paraId="708FA7C8" w14:textId="20144420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354</w:t>
            </w:r>
          </w:p>
        </w:tc>
        <w:tc>
          <w:tcPr>
            <w:tcW w:w="0" w:type="auto"/>
            <w:vAlign w:val="center"/>
          </w:tcPr>
          <w:p w14:paraId="5224A369" w14:textId="6D154A96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000</w:t>
            </w:r>
          </w:p>
        </w:tc>
        <w:tc>
          <w:tcPr>
            <w:tcW w:w="0" w:type="auto"/>
            <w:vAlign w:val="center"/>
          </w:tcPr>
          <w:p w14:paraId="629DC171" w14:textId="4D29D9BA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-2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816</w:t>
            </w:r>
          </w:p>
        </w:tc>
        <w:tc>
          <w:tcPr>
            <w:tcW w:w="0" w:type="auto"/>
            <w:vAlign w:val="center"/>
          </w:tcPr>
          <w:p w14:paraId="59130522" w14:textId="651DD2F2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816</w:t>
            </w:r>
          </w:p>
        </w:tc>
      </w:tr>
      <w:tr w:rsidR="006D4C01" w:rsidRPr="00F02D50" w14:paraId="3AF502BB" w14:textId="77777777" w:rsidTr="00F02D50">
        <w:trPr>
          <w:jc w:val="center"/>
        </w:trPr>
        <w:tc>
          <w:tcPr>
            <w:tcW w:w="0" w:type="auto"/>
            <w:vMerge/>
          </w:tcPr>
          <w:p w14:paraId="5332DD4C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1607D9B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F6798FE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Repetition of</w:t>
            </w:r>
          </w:p>
          <w:p w14:paraId="4DBF8AB6" w14:textId="2465225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Non-words</w:t>
            </w:r>
          </w:p>
        </w:tc>
        <w:tc>
          <w:tcPr>
            <w:tcW w:w="0" w:type="auto"/>
            <w:vAlign w:val="center"/>
          </w:tcPr>
          <w:p w14:paraId="48393512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55B5BBEB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37F7120B" w14:textId="06F243ED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1.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000</w:t>
            </w:r>
          </w:p>
        </w:tc>
        <w:tc>
          <w:tcPr>
            <w:tcW w:w="0" w:type="auto"/>
            <w:vAlign w:val="center"/>
          </w:tcPr>
          <w:p w14:paraId="1C7C0A83" w14:textId="5FF663ED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194</w:t>
            </w:r>
          </w:p>
        </w:tc>
        <w:tc>
          <w:tcPr>
            <w:tcW w:w="0" w:type="auto"/>
            <w:vAlign w:val="center"/>
          </w:tcPr>
          <w:p w14:paraId="5DAC0740" w14:textId="48405428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653</w:t>
            </w:r>
          </w:p>
        </w:tc>
        <w:tc>
          <w:tcPr>
            <w:tcW w:w="0" w:type="auto"/>
            <w:vAlign w:val="center"/>
          </w:tcPr>
          <w:p w14:paraId="2B9EFCEA" w14:textId="243E3B05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-3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563</w:t>
            </w:r>
          </w:p>
        </w:tc>
        <w:tc>
          <w:tcPr>
            <w:tcW w:w="0" w:type="auto"/>
            <w:vAlign w:val="center"/>
          </w:tcPr>
          <w:p w14:paraId="0D596E9C" w14:textId="5A0AC252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563</w:t>
            </w:r>
          </w:p>
        </w:tc>
      </w:tr>
      <w:tr w:rsidR="006D4C01" w:rsidRPr="00F02D50" w14:paraId="2B97D336" w14:textId="77777777" w:rsidTr="00F02D50">
        <w:trPr>
          <w:jc w:val="center"/>
        </w:trPr>
        <w:tc>
          <w:tcPr>
            <w:tcW w:w="0" w:type="auto"/>
            <w:vMerge/>
          </w:tcPr>
          <w:p w14:paraId="64769247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3D69F89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2E1FC50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Repetition of</w:t>
            </w:r>
          </w:p>
          <w:p w14:paraId="4BB31A45" w14:textId="12997EC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sentences</w:t>
            </w:r>
          </w:p>
        </w:tc>
        <w:tc>
          <w:tcPr>
            <w:tcW w:w="0" w:type="auto"/>
            <w:vAlign w:val="center"/>
          </w:tcPr>
          <w:p w14:paraId="31039831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71F26272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7AB796A9" w14:textId="71A9619F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2.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000</w:t>
            </w:r>
          </w:p>
        </w:tc>
        <w:tc>
          <w:tcPr>
            <w:tcW w:w="0" w:type="auto"/>
            <w:vAlign w:val="center"/>
          </w:tcPr>
          <w:p w14:paraId="701BDD48" w14:textId="1313506A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15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0" w:type="auto"/>
            <w:vAlign w:val="center"/>
          </w:tcPr>
          <w:p w14:paraId="78051827" w14:textId="1D48D91A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896</w:t>
            </w:r>
          </w:p>
        </w:tc>
        <w:tc>
          <w:tcPr>
            <w:tcW w:w="0" w:type="auto"/>
            <w:vAlign w:val="center"/>
          </w:tcPr>
          <w:p w14:paraId="767C79E4" w14:textId="180B9BEC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-29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475</w:t>
            </w:r>
          </w:p>
        </w:tc>
        <w:tc>
          <w:tcPr>
            <w:tcW w:w="0" w:type="auto"/>
            <w:vAlign w:val="center"/>
          </w:tcPr>
          <w:p w14:paraId="205D050F" w14:textId="35D086F6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33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475</w:t>
            </w:r>
          </w:p>
        </w:tc>
      </w:tr>
      <w:tr w:rsidR="006D4C01" w:rsidRPr="00F02D50" w14:paraId="58B8EE54" w14:textId="77777777" w:rsidTr="00F02D50">
        <w:trPr>
          <w:jc w:val="center"/>
        </w:trPr>
        <w:tc>
          <w:tcPr>
            <w:tcW w:w="0" w:type="auto"/>
            <w:vMerge/>
          </w:tcPr>
          <w:p w14:paraId="7A8E9262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A92BCA7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A5C20AA" w14:textId="39F29E93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Dysdiadochokinesia</w:t>
            </w:r>
          </w:p>
        </w:tc>
        <w:tc>
          <w:tcPr>
            <w:tcW w:w="0" w:type="auto"/>
            <w:vAlign w:val="center"/>
          </w:tcPr>
          <w:p w14:paraId="3B5E1D55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24981E39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7ACC2A19" w14:textId="177071A3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-4.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000</w:t>
            </w:r>
          </w:p>
        </w:tc>
        <w:tc>
          <w:tcPr>
            <w:tcW w:w="0" w:type="auto"/>
            <w:vAlign w:val="center"/>
          </w:tcPr>
          <w:p w14:paraId="05780689" w14:textId="0B45F04F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819</w:t>
            </w:r>
          </w:p>
        </w:tc>
        <w:tc>
          <w:tcPr>
            <w:tcW w:w="0" w:type="auto"/>
            <w:vAlign w:val="center"/>
          </w:tcPr>
          <w:p w14:paraId="689F5636" w14:textId="23766351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307</w:t>
            </w:r>
          </w:p>
        </w:tc>
        <w:tc>
          <w:tcPr>
            <w:tcW w:w="0" w:type="auto"/>
            <w:vAlign w:val="center"/>
          </w:tcPr>
          <w:p w14:paraId="43BB4868" w14:textId="3F5FE474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-11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942</w:t>
            </w:r>
          </w:p>
        </w:tc>
        <w:tc>
          <w:tcPr>
            <w:tcW w:w="0" w:type="auto"/>
            <w:vAlign w:val="center"/>
          </w:tcPr>
          <w:p w14:paraId="02D5A21D" w14:textId="18F8BF9A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942</w:t>
            </w:r>
          </w:p>
        </w:tc>
      </w:tr>
      <w:tr w:rsidR="006D4C01" w:rsidRPr="00F02D50" w14:paraId="77C3ACDF" w14:textId="77777777" w:rsidTr="00F02D50">
        <w:trPr>
          <w:jc w:val="center"/>
        </w:trPr>
        <w:tc>
          <w:tcPr>
            <w:tcW w:w="0" w:type="auto"/>
            <w:vMerge/>
          </w:tcPr>
          <w:p w14:paraId="499BE469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C965D18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F7E5077" w14:textId="2071F38E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Object naming test</w:t>
            </w:r>
          </w:p>
        </w:tc>
        <w:tc>
          <w:tcPr>
            <w:tcW w:w="0" w:type="auto"/>
            <w:vAlign w:val="center"/>
          </w:tcPr>
          <w:p w14:paraId="1BE1AAB1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3B5E0A63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21C159C0" w14:textId="35A37F42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1.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000</w:t>
            </w:r>
          </w:p>
        </w:tc>
        <w:tc>
          <w:tcPr>
            <w:tcW w:w="0" w:type="auto"/>
            <w:vAlign w:val="center"/>
          </w:tcPr>
          <w:p w14:paraId="119CCFCD" w14:textId="0BF694DF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8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0" w:type="auto"/>
            <w:vAlign w:val="center"/>
          </w:tcPr>
          <w:p w14:paraId="47DCB607" w14:textId="2DBCF7E5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903</w:t>
            </w:r>
          </w:p>
        </w:tc>
        <w:tc>
          <w:tcPr>
            <w:tcW w:w="0" w:type="auto"/>
            <w:vAlign w:val="center"/>
          </w:tcPr>
          <w:p w14:paraId="793FFA1D" w14:textId="300695AF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-15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857</w:t>
            </w:r>
          </w:p>
        </w:tc>
        <w:tc>
          <w:tcPr>
            <w:tcW w:w="0" w:type="auto"/>
            <w:vAlign w:val="center"/>
          </w:tcPr>
          <w:p w14:paraId="266B26FE" w14:textId="7ECE74E3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17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857</w:t>
            </w:r>
          </w:p>
        </w:tc>
      </w:tr>
      <w:tr w:rsidR="006D4C01" w:rsidRPr="00F02D50" w14:paraId="4243A0F4" w14:textId="77777777" w:rsidTr="00F02D50">
        <w:trPr>
          <w:jc w:val="center"/>
        </w:trPr>
        <w:tc>
          <w:tcPr>
            <w:tcW w:w="0" w:type="auto"/>
            <w:vMerge/>
          </w:tcPr>
          <w:p w14:paraId="28CBD59C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ECE790C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2067DC0" w14:textId="6D539A42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ACE-III</w:t>
            </w:r>
          </w:p>
        </w:tc>
        <w:tc>
          <w:tcPr>
            <w:tcW w:w="0" w:type="auto"/>
            <w:vAlign w:val="center"/>
          </w:tcPr>
          <w:p w14:paraId="0E131807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0D8D7FE4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086FFBEA" w14:textId="616E53D6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3.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000</w:t>
            </w:r>
          </w:p>
        </w:tc>
        <w:tc>
          <w:tcPr>
            <w:tcW w:w="0" w:type="auto"/>
            <w:vAlign w:val="center"/>
          </w:tcPr>
          <w:p w14:paraId="4B1FE852" w14:textId="7C9E84BA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6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642</w:t>
            </w:r>
          </w:p>
        </w:tc>
        <w:tc>
          <w:tcPr>
            <w:tcW w:w="0" w:type="auto"/>
            <w:vAlign w:val="center"/>
          </w:tcPr>
          <w:p w14:paraId="222060FE" w14:textId="6723B7F2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656</w:t>
            </w:r>
          </w:p>
        </w:tc>
        <w:tc>
          <w:tcPr>
            <w:tcW w:w="0" w:type="auto"/>
            <w:vAlign w:val="center"/>
          </w:tcPr>
          <w:p w14:paraId="4F35A386" w14:textId="2C93E653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-10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813</w:t>
            </w:r>
          </w:p>
        </w:tc>
        <w:tc>
          <w:tcPr>
            <w:tcW w:w="0" w:type="auto"/>
            <w:vAlign w:val="center"/>
          </w:tcPr>
          <w:p w14:paraId="57CF2ECF" w14:textId="7CA4F9C8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16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813</w:t>
            </w:r>
          </w:p>
        </w:tc>
      </w:tr>
      <w:tr w:rsidR="006D4C01" w:rsidRPr="00F02D50" w14:paraId="288FBD3E" w14:textId="77777777" w:rsidTr="00F02D50">
        <w:trPr>
          <w:jc w:val="center"/>
        </w:trPr>
        <w:tc>
          <w:tcPr>
            <w:tcW w:w="0" w:type="auto"/>
            <w:vMerge/>
          </w:tcPr>
          <w:p w14:paraId="37827DBE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41EB858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992C509" w14:textId="4E41CC7E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NPI-total scores</w:t>
            </w:r>
          </w:p>
        </w:tc>
        <w:tc>
          <w:tcPr>
            <w:tcW w:w="0" w:type="auto"/>
            <w:vAlign w:val="center"/>
          </w:tcPr>
          <w:p w14:paraId="1E9DC589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25AFD563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659A0EC7" w14:textId="05900C0E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-1.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243E-014</w:t>
            </w:r>
          </w:p>
        </w:tc>
        <w:tc>
          <w:tcPr>
            <w:tcW w:w="0" w:type="auto"/>
            <w:vAlign w:val="center"/>
          </w:tcPr>
          <w:p w14:paraId="6235E3FF" w14:textId="4AA3067E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0" w:type="auto"/>
            <w:vAlign w:val="center"/>
          </w:tcPr>
          <w:p w14:paraId="4878A991" w14:textId="1D89FECD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000</w:t>
            </w:r>
          </w:p>
        </w:tc>
        <w:tc>
          <w:tcPr>
            <w:tcW w:w="0" w:type="auto"/>
            <w:vAlign w:val="center"/>
          </w:tcPr>
          <w:p w14:paraId="580E0A26" w14:textId="01893401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-23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0" w:type="auto"/>
            <w:vAlign w:val="center"/>
          </w:tcPr>
          <w:p w14:paraId="2DA831EB" w14:textId="20CA4E33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23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180</w:t>
            </w:r>
          </w:p>
        </w:tc>
      </w:tr>
      <w:tr w:rsidR="006D4C01" w:rsidRPr="00F02D50" w14:paraId="749ACF8E" w14:textId="77777777" w:rsidTr="00F02D50">
        <w:trPr>
          <w:jc w:val="center"/>
        </w:trPr>
        <w:tc>
          <w:tcPr>
            <w:tcW w:w="0" w:type="auto"/>
            <w:vMerge/>
          </w:tcPr>
          <w:p w14:paraId="2D5BC832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51BE362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9EEE971" w14:textId="673376DE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NPI-depression</w:t>
            </w:r>
          </w:p>
        </w:tc>
        <w:tc>
          <w:tcPr>
            <w:tcW w:w="0" w:type="auto"/>
            <w:vAlign w:val="center"/>
          </w:tcPr>
          <w:p w14:paraId="2D7E486D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60AD5629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74CF578E" w14:textId="4C051664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4.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441E-016</w:t>
            </w:r>
          </w:p>
        </w:tc>
        <w:tc>
          <w:tcPr>
            <w:tcW w:w="0" w:type="auto"/>
            <w:vAlign w:val="center"/>
          </w:tcPr>
          <w:p w14:paraId="515EDBAB" w14:textId="4348B9F6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098</w:t>
            </w:r>
          </w:p>
        </w:tc>
        <w:tc>
          <w:tcPr>
            <w:tcW w:w="0" w:type="auto"/>
            <w:vAlign w:val="center"/>
          </w:tcPr>
          <w:p w14:paraId="3F1E1D57" w14:textId="6996480B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000</w:t>
            </w:r>
          </w:p>
        </w:tc>
        <w:tc>
          <w:tcPr>
            <w:tcW w:w="0" w:type="auto"/>
            <w:vAlign w:val="center"/>
          </w:tcPr>
          <w:p w14:paraId="015873DE" w14:textId="2A5A386E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-4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363</w:t>
            </w:r>
          </w:p>
        </w:tc>
        <w:tc>
          <w:tcPr>
            <w:tcW w:w="0" w:type="auto"/>
            <w:vAlign w:val="center"/>
          </w:tcPr>
          <w:p w14:paraId="3961B649" w14:textId="720CF53F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4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363</w:t>
            </w:r>
          </w:p>
        </w:tc>
      </w:tr>
      <w:tr w:rsidR="006D4C01" w:rsidRPr="00F02D50" w14:paraId="5621B05F" w14:textId="77777777" w:rsidTr="00F02D50">
        <w:trPr>
          <w:jc w:val="center"/>
        </w:trPr>
        <w:tc>
          <w:tcPr>
            <w:tcW w:w="0" w:type="auto"/>
            <w:vMerge/>
          </w:tcPr>
          <w:p w14:paraId="7219795D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651CB83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AF93BA1" w14:textId="630AF6E2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NPI-apathy</w:t>
            </w:r>
          </w:p>
        </w:tc>
        <w:tc>
          <w:tcPr>
            <w:tcW w:w="0" w:type="auto"/>
            <w:vAlign w:val="center"/>
          </w:tcPr>
          <w:p w14:paraId="66715D90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261F417E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182052FF" w14:textId="7105403C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-2.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442E-015</w:t>
            </w:r>
          </w:p>
        </w:tc>
        <w:tc>
          <w:tcPr>
            <w:tcW w:w="0" w:type="auto"/>
            <w:vAlign w:val="center"/>
          </w:tcPr>
          <w:p w14:paraId="2B1CBA68" w14:textId="2F32EC4B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0" w:type="auto"/>
            <w:vAlign w:val="center"/>
          </w:tcPr>
          <w:p w14:paraId="08280359" w14:textId="3F891AA6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000</w:t>
            </w:r>
          </w:p>
        </w:tc>
        <w:tc>
          <w:tcPr>
            <w:tcW w:w="0" w:type="auto"/>
            <w:vAlign w:val="center"/>
          </w:tcPr>
          <w:p w14:paraId="02151F77" w14:textId="13AA4890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-6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758</w:t>
            </w:r>
          </w:p>
        </w:tc>
        <w:tc>
          <w:tcPr>
            <w:tcW w:w="0" w:type="auto"/>
            <w:vAlign w:val="center"/>
          </w:tcPr>
          <w:p w14:paraId="7F64B932" w14:textId="6E621A46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6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758</w:t>
            </w:r>
          </w:p>
        </w:tc>
      </w:tr>
      <w:tr w:rsidR="006D4C01" w:rsidRPr="00F02D50" w14:paraId="5F5495C8" w14:textId="77777777" w:rsidTr="00F02D50">
        <w:trPr>
          <w:jc w:val="center"/>
        </w:trPr>
        <w:tc>
          <w:tcPr>
            <w:tcW w:w="0" w:type="auto"/>
            <w:vMerge/>
          </w:tcPr>
          <w:p w14:paraId="65780AFF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94AB459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1F5A0C2" w14:textId="507B257D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PC-patients</w:t>
            </w:r>
          </w:p>
        </w:tc>
        <w:tc>
          <w:tcPr>
            <w:tcW w:w="0" w:type="auto"/>
            <w:vAlign w:val="center"/>
          </w:tcPr>
          <w:p w14:paraId="572517EE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4513DD0D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26142287" w14:textId="0F7A01A7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2.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665E-015</w:t>
            </w:r>
          </w:p>
        </w:tc>
        <w:tc>
          <w:tcPr>
            <w:tcW w:w="0" w:type="auto"/>
            <w:vAlign w:val="center"/>
          </w:tcPr>
          <w:p w14:paraId="6D7D509C" w14:textId="6CC7735B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947</w:t>
            </w:r>
          </w:p>
        </w:tc>
        <w:tc>
          <w:tcPr>
            <w:tcW w:w="0" w:type="auto"/>
            <w:vAlign w:val="center"/>
          </w:tcPr>
          <w:p w14:paraId="7B8A5A05" w14:textId="5B4017A3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000</w:t>
            </w:r>
          </w:p>
        </w:tc>
        <w:tc>
          <w:tcPr>
            <w:tcW w:w="0" w:type="auto"/>
            <w:vAlign w:val="center"/>
          </w:tcPr>
          <w:p w14:paraId="05AC5AA5" w14:textId="2264C2BF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969</w:t>
            </w:r>
          </w:p>
        </w:tc>
        <w:tc>
          <w:tcPr>
            <w:tcW w:w="0" w:type="auto"/>
            <w:vAlign w:val="center"/>
          </w:tcPr>
          <w:p w14:paraId="401E23EA" w14:textId="41EEBB34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969</w:t>
            </w:r>
          </w:p>
        </w:tc>
      </w:tr>
      <w:tr w:rsidR="006D4C01" w:rsidRPr="00F02D50" w14:paraId="5C255EA2" w14:textId="77777777" w:rsidTr="00F02D50">
        <w:trPr>
          <w:jc w:val="center"/>
        </w:trPr>
        <w:tc>
          <w:tcPr>
            <w:tcW w:w="0" w:type="auto"/>
            <w:vMerge/>
          </w:tcPr>
          <w:p w14:paraId="4B030853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E633CDB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0227C31" w14:textId="5C18F223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PC-caregivers</w:t>
            </w:r>
          </w:p>
        </w:tc>
        <w:tc>
          <w:tcPr>
            <w:tcW w:w="0" w:type="auto"/>
            <w:vAlign w:val="center"/>
          </w:tcPr>
          <w:p w14:paraId="56034D73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57BF12F6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58474D91" w14:textId="09C839AB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7.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994E-015</w:t>
            </w:r>
          </w:p>
        </w:tc>
        <w:tc>
          <w:tcPr>
            <w:tcW w:w="0" w:type="auto"/>
            <w:vAlign w:val="center"/>
          </w:tcPr>
          <w:p w14:paraId="4277AA96" w14:textId="0892005D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919</w:t>
            </w:r>
          </w:p>
        </w:tc>
        <w:tc>
          <w:tcPr>
            <w:tcW w:w="0" w:type="auto"/>
            <w:vAlign w:val="center"/>
          </w:tcPr>
          <w:p w14:paraId="03D82073" w14:textId="6CC05133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000</w:t>
            </w:r>
          </w:p>
        </w:tc>
        <w:tc>
          <w:tcPr>
            <w:tcW w:w="0" w:type="auto"/>
            <w:vAlign w:val="center"/>
          </w:tcPr>
          <w:p w14:paraId="15619B18" w14:textId="4CD626D2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912</w:t>
            </w:r>
          </w:p>
        </w:tc>
        <w:tc>
          <w:tcPr>
            <w:tcW w:w="0" w:type="auto"/>
            <w:vAlign w:val="center"/>
          </w:tcPr>
          <w:p w14:paraId="5C87ADDA" w14:textId="5994609D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912</w:t>
            </w:r>
          </w:p>
        </w:tc>
      </w:tr>
      <w:tr w:rsidR="006D4C01" w:rsidRPr="00F02D50" w14:paraId="202FCFEF" w14:textId="77777777" w:rsidTr="00F02D50">
        <w:trPr>
          <w:jc w:val="center"/>
        </w:trPr>
        <w:tc>
          <w:tcPr>
            <w:tcW w:w="0" w:type="auto"/>
            <w:vMerge w:val="restart"/>
          </w:tcPr>
          <w:p w14:paraId="20AC4FE9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Active site rTMS</w:t>
            </w:r>
          </w:p>
        </w:tc>
        <w:tc>
          <w:tcPr>
            <w:tcW w:w="0" w:type="auto"/>
            <w:vMerge w:val="restart"/>
          </w:tcPr>
          <w:p w14:paraId="0D825612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nfv-PPA</w:t>
            </w:r>
          </w:p>
        </w:tc>
        <w:tc>
          <w:tcPr>
            <w:tcW w:w="0" w:type="auto"/>
            <w:vAlign w:val="center"/>
          </w:tcPr>
          <w:p w14:paraId="5C2C9B66" w14:textId="6898F25A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Accuracy</w:t>
            </w:r>
          </w:p>
        </w:tc>
        <w:tc>
          <w:tcPr>
            <w:tcW w:w="0" w:type="auto"/>
            <w:vAlign w:val="center"/>
          </w:tcPr>
          <w:p w14:paraId="36526E00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1352B697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6733885C" w14:textId="3143D4E4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24.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833</w:t>
            </w:r>
          </w:p>
        </w:tc>
        <w:tc>
          <w:tcPr>
            <w:tcW w:w="0" w:type="auto"/>
            <w:vAlign w:val="center"/>
          </w:tcPr>
          <w:p w14:paraId="3F031288" w14:textId="5D4F8B31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43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619</w:t>
            </w:r>
          </w:p>
        </w:tc>
        <w:tc>
          <w:tcPr>
            <w:tcW w:w="0" w:type="auto"/>
            <w:vAlign w:val="center"/>
          </w:tcPr>
          <w:p w14:paraId="73EAAE77" w14:textId="272CC334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575</w:t>
            </w:r>
          </w:p>
        </w:tc>
        <w:tc>
          <w:tcPr>
            <w:tcW w:w="0" w:type="auto"/>
            <w:vAlign w:val="center"/>
          </w:tcPr>
          <w:p w14:paraId="0D33FAE1" w14:textId="49C10D46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-65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878</w:t>
            </w:r>
          </w:p>
        </w:tc>
        <w:tc>
          <w:tcPr>
            <w:tcW w:w="0" w:type="auto"/>
            <w:vAlign w:val="center"/>
          </w:tcPr>
          <w:p w14:paraId="1E2C2FBB" w14:textId="0C48F180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115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544</w:t>
            </w:r>
          </w:p>
        </w:tc>
      </w:tr>
      <w:tr w:rsidR="006D4C01" w:rsidRPr="00F02D50" w14:paraId="01DE8A59" w14:textId="77777777" w:rsidTr="00F02D50">
        <w:trPr>
          <w:jc w:val="center"/>
        </w:trPr>
        <w:tc>
          <w:tcPr>
            <w:tcW w:w="0" w:type="auto"/>
            <w:vMerge/>
          </w:tcPr>
          <w:p w14:paraId="6548C3BC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38A012D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05BFB2E" w14:textId="5C83CA63" w:rsidR="006D4C01" w:rsidRPr="00F02D50" w:rsidRDefault="00E8335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Efficiency</w:t>
            </w:r>
          </w:p>
        </w:tc>
        <w:tc>
          <w:tcPr>
            <w:tcW w:w="0" w:type="auto"/>
            <w:vAlign w:val="center"/>
          </w:tcPr>
          <w:p w14:paraId="73BFF9C3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26DD96D1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1DEF95D6" w14:textId="62116B61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-8.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031</w:t>
            </w:r>
          </w:p>
        </w:tc>
        <w:tc>
          <w:tcPr>
            <w:tcW w:w="0" w:type="auto"/>
            <w:vAlign w:val="center"/>
          </w:tcPr>
          <w:p w14:paraId="0B53F847" w14:textId="7F37004D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14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310</w:t>
            </w:r>
          </w:p>
        </w:tc>
        <w:tc>
          <w:tcPr>
            <w:tcW w:w="0" w:type="auto"/>
            <w:vAlign w:val="center"/>
          </w:tcPr>
          <w:p w14:paraId="2F6884D9" w14:textId="11BD53B9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581</w:t>
            </w:r>
          </w:p>
        </w:tc>
        <w:tc>
          <w:tcPr>
            <w:tcW w:w="0" w:type="auto"/>
            <w:vAlign w:val="center"/>
          </w:tcPr>
          <w:p w14:paraId="57BD567E" w14:textId="1A60EB86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-37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790</w:t>
            </w:r>
          </w:p>
        </w:tc>
        <w:tc>
          <w:tcPr>
            <w:tcW w:w="0" w:type="auto"/>
            <w:vAlign w:val="center"/>
          </w:tcPr>
          <w:p w14:paraId="15ABFB90" w14:textId="6E93208F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729</w:t>
            </w:r>
          </w:p>
        </w:tc>
      </w:tr>
      <w:tr w:rsidR="006D4C01" w:rsidRPr="00F02D50" w14:paraId="59C71849" w14:textId="77777777" w:rsidTr="00F02D50">
        <w:trPr>
          <w:jc w:val="center"/>
        </w:trPr>
        <w:tc>
          <w:tcPr>
            <w:tcW w:w="0" w:type="auto"/>
            <w:vMerge/>
          </w:tcPr>
          <w:p w14:paraId="516E334D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0BB2E8F2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99F3978" w14:textId="6D846EF5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Repetition of syllables</w:t>
            </w:r>
          </w:p>
        </w:tc>
        <w:tc>
          <w:tcPr>
            <w:tcW w:w="0" w:type="auto"/>
            <w:vAlign w:val="center"/>
          </w:tcPr>
          <w:p w14:paraId="1C6C9B38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0D8B7908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3AAED889" w14:textId="38D0635D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-.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583</w:t>
            </w:r>
          </w:p>
        </w:tc>
        <w:tc>
          <w:tcPr>
            <w:tcW w:w="0" w:type="auto"/>
            <w:vAlign w:val="center"/>
          </w:tcPr>
          <w:p w14:paraId="60B5D530" w14:textId="623DC939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332</w:t>
            </w:r>
          </w:p>
        </w:tc>
        <w:tc>
          <w:tcPr>
            <w:tcW w:w="0" w:type="auto"/>
            <w:vAlign w:val="center"/>
          </w:tcPr>
          <w:p w14:paraId="3AC06EF9" w14:textId="5AD9D5A7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093</w:t>
            </w:r>
          </w:p>
        </w:tc>
        <w:tc>
          <w:tcPr>
            <w:tcW w:w="0" w:type="auto"/>
            <w:vAlign w:val="center"/>
          </w:tcPr>
          <w:p w14:paraId="036E2CD0" w14:textId="2AE19916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273</w:t>
            </w:r>
          </w:p>
        </w:tc>
        <w:tc>
          <w:tcPr>
            <w:tcW w:w="0" w:type="auto"/>
            <w:vAlign w:val="center"/>
          </w:tcPr>
          <w:p w14:paraId="34B9DFAF" w14:textId="35C0CD80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107</w:t>
            </w:r>
          </w:p>
        </w:tc>
      </w:tr>
      <w:tr w:rsidR="006D4C01" w:rsidRPr="00F02D50" w14:paraId="31DB7F9B" w14:textId="77777777" w:rsidTr="00F02D50">
        <w:trPr>
          <w:jc w:val="center"/>
        </w:trPr>
        <w:tc>
          <w:tcPr>
            <w:tcW w:w="0" w:type="auto"/>
            <w:vMerge/>
          </w:tcPr>
          <w:p w14:paraId="45FB8EF2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5EA7BF5E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0DAC373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  <w:lang w:val="en-US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  <w:lang w:val="en-US"/>
              </w:rPr>
              <w:t>Repetition of</w:t>
            </w:r>
          </w:p>
          <w:p w14:paraId="646550BD" w14:textId="5388D876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  <w:lang w:val="en-US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  <w:lang w:val="en-US"/>
              </w:rPr>
              <w:t xml:space="preserve">Pairs of syllables </w:t>
            </w:r>
          </w:p>
        </w:tc>
        <w:tc>
          <w:tcPr>
            <w:tcW w:w="0" w:type="auto"/>
            <w:vAlign w:val="center"/>
          </w:tcPr>
          <w:p w14:paraId="1DD74977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672A15CC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54931C75" w14:textId="4017040A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-1.</w:t>
            </w:r>
            <w:r w:rsidR="006D4C01"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167</w:t>
            </w:r>
            <w:r w:rsidR="006D4C01"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</w:tcPr>
          <w:p w14:paraId="2AB79D2E" w14:textId="33EC0C32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391</w:t>
            </w:r>
          </w:p>
        </w:tc>
        <w:tc>
          <w:tcPr>
            <w:tcW w:w="0" w:type="auto"/>
            <w:vAlign w:val="center"/>
          </w:tcPr>
          <w:p w14:paraId="6115BE08" w14:textId="71007B12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007</w:t>
            </w:r>
          </w:p>
        </w:tc>
        <w:tc>
          <w:tcPr>
            <w:tcW w:w="0" w:type="auto"/>
            <w:vAlign w:val="center"/>
          </w:tcPr>
          <w:p w14:paraId="1A282E52" w14:textId="1C256292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-1</w:t>
            </w:r>
            <w:r w:rsidR="00EE2206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980</w:t>
            </w:r>
          </w:p>
        </w:tc>
        <w:tc>
          <w:tcPr>
            <w:tcW w:w="0" w:type="auto"/>
            <w:vAlign w:val="center"/>
          </w:tcPr>
          <w:p w14:paraId="1285CB78" w14:textId="6E10B96F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-</w:t>
            </w:r>
            <w:r w:rsidR="00EE2206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354</w:t>
            </w:r>
          </w:p>
        </w:tc>
      </w:tr>
      <w:tr w:rsidR="006D4C01" w:rsidRPr="00F02D50" w14:paraId="5D86C631" w14:textId="77777777" w:rsidTr="00F02D50">
        <w:trPr>
          <w:jc w:val="center"/>
        </w:trPr>
        <w:tc>
          <w:tcPr>
            <w:tcW w:w="0" w:type="auto"/>
            <w:vMerge/>
          </w:tcPr>
          <w:p w14:paraId="4CBB1BF3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12C0D6C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2EBB657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Repetition of</w:t>
            </w:r>
          </w:p>
          <w:p w14:paraId="520BC166" w14:textId="67BF0424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Non-words</w:t>
            </w:r>
          </w:p>
        </w:tc>
        <w:tc>
          <w:tcPr>
            <w:tcW w:w="0" w:type="auto"/>
            <w:vAlign w:val="center"/>
          </w:tcPr>
          <w:p w14:paraId="280745BD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3A0B3BC7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5C010C25" w14:textId="59F0CAE4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750</w:t>
            </w:r>
          </w:p>
        </w:tc>
        <w:tc>
          <w:tcPr>
            <w:tcW w:w="0" w:type="auto"/>
            <w:vAlign w:val="center"/>
          </w:tcPr>
          <w:p w14:paraId="2F3BD2E4" w14:textId="25878924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633</w:t>
            </w:r>
          </w:p>
        </w:tc>
        <w:tc>
          <w:tcPr>
            <w:tcW w:w="0" w:type="auto"/>
            <w:vAlign w:val="center"/>
          </w:tcPr>
          <w:p w14:paraId="25163A70" w14:textId="5FCE7701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0" w:type="auto"/>
            <w:vAlign w:val="center"/>
          </w:tcPr>
          <w:p w14:paraId="60CCAAB6" w14:textId="5075C103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567</w:t>
            </w:r>
          </w:p>
        </w:tc>
        <w:tc>
          <w:tcPr>
            <w:tcW w:w="0" w:type="auto"/>
            <w:vAlign w:val="center"/>
          </w:tcPr>
          <w:p w14:paraId="26BDE1A9" w14:textId="06F61654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067</w:t>
            </w:r>
          </w:p>
        </w:tc>
      </w:tr>
      <w:tr w:rsidR="006D4C01" w:rsidRPr="00F02D50" w14:paraId="62236F6B" w14:textId="77777777" w:rsidTr="00F02D50">
        <w:trPr>
          <w:jc w:val="center"/>
        </w:trPr>
        <w:tc>
          <w:tcPr>
            <w:tcW w:w="0" w:type="auto"/>
            <w:vMerge/>
          </w:tcPr>
          <w:p w14:paraId="166E2FAD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C27CC94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ED2BD73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Repetition of</w:t>
            </w:r>
          </w:p>
          <w:p w14:paraId="3DDFFD3E" w14:textId="15BA9A21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sentences</w:t>
            </w:r>
          </w:p>
        </w:tc>
        <w:tc>
          <w:tcPr>
            <w:tcW w:w="0" w:type="auto"/>
            <w:vAlign w:val="center"/>
          </w:tcPr>
          <w:p w14:paraId="55030532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6FEB288D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2B7F9DD0" w14:textId="0FBB7785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833</w:t>
            </w:r>
          </w:p>
        </w:tc>
        <w:tc>
          <w:tcPr>
            <w:tcW w:w="0" w:type="auto"/>
            <w:vAlign w:val="center"/>
          </w:tcPr>
          <w:p w14:paraId="59D60050" w14:textId="4628F05D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4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369</w:t>
            </w:r>
          </w:p>
        </w:tc>
        <w:tc>
          <w:tcPr>
            <w:tcW w:w="0" w:type="auto"/>
            <w:vAlign w:val="center"/>
          </w:tcPr>
          <w:p w14:paraId="01D6EF68" w14:textId="4E77505F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851</w:t>
            </w:r>
          </w:p>
        </w:tc>
        <w:tc>
          <w:tcPr>
            <w:tcW w:w="0" w:type="auto"/>
            <w:vAlign w:val="center"/>
          </w:tcPr>
          <w:p w14:paraId="2DAB234D" w14:textId="5CEFE57A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-8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253</w:t>
            </w:r>
          </w:p>
        </w:tc>
        <w:tc>
          <w:tcPr>
            <w:tcW w:w="0" w:type="auto"/>
            <w:vAlign w:val="center"/>
          </w:tcPr>
          <w:p w14:paraId="1976157F" w14:textId="03B4BF40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9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919</w:t>
            </w:r>
          </w:p>
        </w:tc>
      </w:tr>
      <w:tr w:rsidR="006D4C01" w:rsidRPr="00F02D50" w14:paraId="191487AE" w14:textId="77777777" w:rsidTr="00F02D50">
        <w:trPr>
          <w:jc w:val="center"/>
        </w:trPr>
        <w:tc>
          <w:tcPr>
            <w:tcW w:w="0" w:type="auto"/>
            <w:vMerge/>
          </w:tcPr>
          <w:p w14:paraId="04764440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824FFB3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E72558F" w14:textId="4A1D6C2D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Dysdiadochokinesia</w:t>
            </w:r>
          </w:p>
        </w:tc>
        <w:tc>
          <w:tcPr>
            <w:tcW w:w="0" w:type="auto"/>
            <w:vAlign w:val="center"/>
          </w:tcPr>
          <w:p w14:paraId="13493F7F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7C1597DE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63700A58" w14:textId="589DE1EA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-1.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417</w:t>
            </w:r>
          </w:p>
        </w:tc>
        <w:tc>
          <w:tcPr>
            <w:tcW w:w="0" w:type="auto"/>
            <w:vAlign w:val="center"/>
          </w:tcPr>
          <w:p w14:paraId="5C49C4FB" w14:textId="1E63B0A3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0" w:type="auto"/>
            <w:vAlign w:val="center"/>
          </w:tcPr>
          <w:p w14:paraId="1516CA6C" w14:textId="43BAF861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213</w:t>
            </w:r>
          </w:p>
        </w:tc>
        <w:tc>
          <w:tcPr>
            <w:tcW w:w="0" w:type="auto"/>
            <w:vAlign w:val="center"/>
          </w:tcPr>
          <w:p w14:paraId="266040AA" w14:textId="463FE16B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-3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709</w:t>
            </w:r>
          </w:p>
        </w:tc>
        <w:tc>
          <w:tcPr>
            <w:tcW w:w="0" w:type="auto"/>
            <w:vAlign w:val="center"/>
          </w:tcPr>
          <w:p w14:paraId="559D92C6" w14:textId="6C65F295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876</w:t>
            </w:r>
          </w:p>
        </w:tc>
      </w:tr>
      <w:tr w:rsidR="006D4C01" w:rsidRPr="00F02D50" w14:paraId="24A39B8F" w14:textId="77777777" w:rsidTr="00F02D50">
        <w:trPr>
          <w:jc w:val="center"/>
        </w:trPr>
        <w:tc>
          <w:tcPr>
            <w:tcW w:w="0" w:type="auto"/>
            <w:vMerge/>
          </w:tcPr>
          <w:p w14:paraId="43A5D835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C64335C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B131C8D" w14:textId="5741CAFD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Object naming test</w:t>
            </w:r>
          </w:p>
        </w:tc>
        <w:tc>
          <w:tcPr>
            <w:tcW w:w="0" w:type="auto"/>
            <w:vAlign w:val="center"/>
          </w:tcPr>
          <w:p w14:paraId="673B15AD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60BB807C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143D11CE" w14:textId="1EBF4F54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1.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563</w:t>
            </w:r>
          </w:p>
        </w:tc>
        <w:tc>
          <w:tcPr>
            <w:tcW w:w="0" w:type="auto"/>
            <w:vAlign w:val="center"/>
          </w:tcPr>
          <w:p w14:paraId="05E0CFE0" w14:textId="21B1E4EC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340</w:t>
            </w:r>
          </w:p>
        </w:tc>
        <w:tc>
          <w:tcPr>
            <w:tcW w:w="0" w:type="auto"/>
            <w:vAlign w:val="center"/>
          </w:tcPr>
          <w:p w14:paraId="1C937528" w14:textId="081ECB9B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511</w:t>
            </w:r>
          </w:p>
        </w:tc>
        <w:tc>
          <w:tcPr>
            <w:tcW w:w="0" w:type="auto"/>
            <w:vAlign w:val="center"/>
          </w:tcPr>
          <w:p w14:paraId="60023C85" w14:textId="5EA5FEDA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-3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303</w:t>
            </w:r>
          </w:p>
        </w:tc>
        <w:tc>
          <w:tcPr>
            <w:tcW w:w="0" w:type="auto"/>
            <w:vAlign w:val="center"/>
          </w:tcPr>
          <w:p w14:paraId="50D8B4F9" w14:textId="1E072939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6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430</w:t>
            </w:r>
          </w:p>
        </w:tc>
      </w:tr>
      <w:tr w:rsidR="006D4C01" w:rsidRPr="00F02D50" w14:paraId="72DCBBA3" w14:textId="77777777" w:rsidTr="00F02D50">
        <w:trPr>
          <w:jc w:val="center"/>
        </w:trPr>
        <w:tc>
          <w:tcPr>
            <w:tcW w:w="0" w:type="auto"/>
            <w:vMerge/>
          </w:tcPr>
          <w:p w14:paraId="33939464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FB09932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4F1D6F9" w14:textId="518C7A74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ACE-III</w:t>
            </w:r>
          </w:p>
        </w:tc>
        <w:tc>
          <w:tcPr>
            <w:tcW w:w="0" w:type="auto"/>
            <w:vAlign w:val="center"/>
          </w:tcPr>
          <w:p w14:paraId="7CD0F70E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77A2C3CD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3A3E8915" w14:textId="08869984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3.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750</w:t>
            </w:r>
          </w:p>
        </w:tc>
        <w:tc>
          <w:tcPr>
            <w:tcW w:w="0" w:type="auto"/>
            <w:vAlign w:val="center"/>
          </w:tcPr>
          <w:p w14:paraId="0C1DBCFB" w14:textId="118C7E14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917</w:t>
            </w:r>
          </w:p>
        </w:tc>
        <w:tc>
          <w:tcPr>
            <w:tcW w:w="0" w:type="auto"/>
            <w:vAlign w:val="center"/>
          </w:tcPr>
          <w:p w14:paraId="6BE78E32" w14:textId="48F6A7AA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064</w:t>
            </w:r>
          </w:p>
        </w:tc>
        <w:tc>
          <w:tcPr>
            <w:tcW w:w="0" w:type="auto"/>
            <w:vAlign w:val="center"/>
          </w:tcPr>
          <w:p w14:paraId="2D470A07" w14:textId="276C81B1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237</w:t>
            </w:r>
          </w:p>
        </w:tc>
        <w:tc>
          <w:tcPr>
            <w:tcW w:w="0" w:type="auto"/>
            <w:vAlign w:val="center"/>
          </w:tcPr>
          <w:p w14:paraId="19587DBF" w14:textId="1BE0E45A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7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737</w:t>
            </w:r>
          </w:p>
        </w:tc>
      </w:tr>
      <w:tr w:rsidR="006D4C01" w:rsidRPr="00F02D50" w14:paraId="6A82A9D0" w14:textId="77777777" w:rsidTr="00F02D50">
        <w:trPr>
          <w:jc w:val="center"/>
        </w:trPr>
        <w:tc>
          <w:tcPr>
            <w:tcW w:w="0" w:type="auto"/>
            <w:vMerge/>
          </w:tcPr>
          <w:p w14:paraId="19173F59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2BE5F8CC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0867E2E" w14:textId="3786CE40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NPI-total scores</w:t>
            </w:r>
          </w:p>
        </w:tc>
        <w:tc>
          <w:tcPr>
            <w:tcW w:w="0" w:type="auto"/>
            <w:vAlign w:val="center"/>
          </w:tcPr>
          <w:p w14:paraId="32A37CE9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44FBB416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073887BD" w14:textId="7FE61C98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3.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583</w:t>
            </w:r>
          </w:p>
        </w:tc>
        <w:tc>
          <w:tcPr>
            <w:tcW w:w="0" w:type="auto"/>
            <w:vAlign w:val="center"/>
          </w:tcPr>
          <w:p w14:paraId="1EBC05AD" w14:textId="60D9E3EB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218</w:t>
            </w:r>
          </w:p>
        </w:tc>
        <w:tc>
          <w:tcPr>
            <w:tcW w:w="0" w:type="auto"/>
            <w:vAlign w:val="center"/>
          </w:tcPr>
          <w:p w14:paraId="2E32712D" w14:textId="663F08CF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278</w:t>
            </w:r>
          </w:p>
        </w:tc>
        <w:tc>
          <w:tcPr>
            <w:tcW w:w="0" w:type="auto"/>
            <w:vAlign w:val="center"/>
          </w:tcPr>
          <w:p w14:paraId="602C8F15" w14:textId="4797241F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-3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0" w:type="auto"/>
            <w:vAlign w:val="center"/>
          </w:tcPr>
          <w:p w14:paraId="2879FA43" w14:textId="2FF284B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10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275</w:t>
            </w:r>
          </w:p>
        </w:tc>
      </w:tr>
      <w:tr w:rsidR="006D4C01" w:rsidRPr="00F02D50" w14:paraId="1366D4DE" w14:textId="77777777" w:rsidTr="00F02D50">
        <w:trPr>
          <w:jc w:val="center"/>
        </w:trPr>
        <w:tc>
          <w:tcPr>
            <w:tcW w:w="0" w:type="auto"/>
            <w:vMerge/>
          </w:tcPr>
          <w:p w14:paraId="31B989B9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5E54D08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8C9090B" w14:textId="164D21A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NPI-depression</w:t>
            </w:r>
          </w:p>
        </w:tc>
        <w:tc>
          <w:tcPr>
            <w:tcW w:w="0" w:type="auto"/>
            <w:vAlign w:val="center"/>
          </w:tcPr>
          <w:p w14:paraId="136CBC5F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4D834607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40225941" w14:textId="79BBFF71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1.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0" w:type="auto"/>
            <w:vAlign w:val="center"/>
          </w:tcPr>
          <w:p w14:paraId="00C6DCDF" w14:textId="1CEB70C5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606</w:t>
            </w:r>
          </w:p>
        </w:tc>
        <w:tc>
          <w:tcPr>
            <w:tcW w:w="0" w:type="auto"/>
            <w:vAlign w:val="center"/>
          </w:tcPr>
          <w:p w14:paraId="68140AB6" w14:textId="5634E7D8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052</w:t>
            </w:r>
          </w:p>
        </w:tc>
        <w:tc>
          <w:tcPr>
            <w:tcW w:w="0" w:type="auto"/>
            <w:vAlign w:val="center"/>
          </w:tcPr>
          <w:p w14:paraId="63EBCEB1" w14:textId="4BE6D176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009</w:t>
            </w:r>
          </w:p>
        </w:tc>
        <w:tc>
          <w:tcPr>
            <w:tcW w:w="0" w:type="auto"/>
            <w:vAlign w:val="center"/>
          </w:tcPr>
          <w:p w14:paraId="68655B27" w14:textId="6C1EDC1F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509</w:t>
            </w:r>
          </w:p>
        </w:tc>
      </w:tr>
      <w:tr w:rsidR="006D4C01" w:rsidRPr="00F02D50" w14:paraId="1B773A38" w14:textId="77777777" w:rsidTr="00F02D50">
        <w:trPr>
          <w:jc w:val="center"/>
        </w:trPr>
        <w:tc>
          <w:tcPr>
            <w:tcW w:w="0" w:type="auto"/>
            <w:vMerge/>
          </w:tcPr>
          <w:p w14:paraId="6B00F920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F622E79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49D9686" w14:textId="26EF79DA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NPI-apathy</w:t>
            </w:r>
          </w:p>
        </w:tc>
        <w:tc>
          <w:tcPr>
            <w:tcW w:w="0" w:type="auto"/>
            <w:vAlign w:val="center"/>
          </w:tcPr>
          <w:p w14:paraId="7CA45FDA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48FE31D8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5ACB0ADA" w14:textId="07C473FD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1.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583</w:t>
            </w:r>
          </w:p>
        </w:tc>
        <w:tc>
          <w:tcPr>
            <w:tcW w:w="0" w:type="auto"/>
            <w:vAlign w:val="center"/>
          </w:tcPr>
          <w:p w14:paraId="3A6C2FCD" w14:textId="5FF150DF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938</w:t>
            </w:r>
          </w:p>
        </w:tc>
        <w:tc>
          <w:tcPr>
            <w:tcW w:w="0" w:type="auto"/>
            <w:vAlign w:val="center"/>
          </w:tcPr>
          <w:p w14:paraId="6372A6CF" w14:textId="0905D98E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0" w:type="auto"/>
            <w:vAlign w:val="center"/>
          </w:tcPr>
          <w:p w14:paraId="40763D26" w14:textId="515E7180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367</w:t>
            </w:r>
          </w:p>
        </w:tc>
        <w:tc>
          <w:tcPr>
            <w:tcW w:w="0" w:type="auto"/>
            <w:vAlign w:val="center"/>
          </w:tcPr>
          <w:p w14:paraId="1314AE81" w14:textId="20EE0E63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534</w:t>
            </w:r>
          </w:p>
        </w:tc>
      </w:tr>
      <w:tr w:rsidR="006D4C01" w:rsidRPr="00F02D50" w14:paraId="3DFDEFCE" w14:textId="77777777" w:rsidTr="00F02D50">
        <w:trPr>
          <w:jc w:val="center"/>
        </w:trPr>
        <w:tc>
          <w:tcPr>
            <w:tcW w:w="0" w:type="auto"/>
            <w:vMerge/>
          </w:tcPr>
          <w:p w14:paraId="48014864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442FA31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8853026" w14:textId="60D606C5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PC-patients</w:t>
            </w:r>
          </w:p>
        </w:tc>
        <w:tc>
          <w:tcPr>
            <w:tcW w:w="0" w:type="auto"/>
            <w:vAlign w:val="center"/>
          </w:tcPr>
          <w:p w14:paraId="3894EF82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44B50F90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7122F022" w14:textId="6C8DB72E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-1.</w:t>
            </w:r>
            <w:r w:rsidR="006D4C01"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333</w:t>
            </w:r>
            <w:r w:rsidR="006D4C01"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</w:tcPr>
          <w:p w14:paraId="64634CF9" w14:textId="17DBC1EA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273</w:t>
            </w:r>
          </w:p>
        </w:tc>
        <w:tc>
          <w:tcPr>
            <w:tcW w:w="0" w:type="auto"/>
            <w:vAlign w:val="center"/>
          </w:tcPr>
          <w:p w14:paraId="508CD9C7" w14:textId="0D6203A6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000</w:t>
            </w:r>
          </w:p>
        </w:tc>
        <w:tc>
          <w:tcPr>
            <w:tcW w:w="0" w:type="auto"/>
            <w:vAlign w:val="center"/>
          </w:tcPr>
          <w:p w14:paraId="468B81A8" w14:textId="28CE354F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-1</w:t>
            </w:r>
            <w:r w:rsidR="00EE2206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902</w:t>
            </w:r>
          </w:p>
        </w:tc>
        <w:tc>
          <w:tcPr>
            <w:tcW w:w="0" w:type="auto"/>
            <w:vAlign w:val="center"/>
          </w:tcPr>
          <w:p w14:paraId="70F9E61E" w14:textId="6E7E9599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-</w:t>
            </w:r>
            <w:r w:rsidR="00EE2206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765</w:t>
            </w:r>
          </w:p>
        </w:tc>
      </w:tr>
      <w:tr w:rsidR="006D4C01" w:rsidRPr="00F02D50" w14:paraId="57DF699C" w14:textId="77777777" w:rsidTr="00F02D50">
        <w:trPr>
          <w:jc w:val="center"/>
        </w:trPr>
        <w:tc>
          <w:tcPr>
            <w:tcW w:w="0" w:type="auto"/>
            <w:vMerge/>
          </w:tcPr>
          <w:p w14:paraId="51E582AF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CD34D09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13F4DD5" w14:textId="48F3D65E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PC-caregivers</w:t>
            </w:r>
          </w:p>
        </w:tc>
        <w:tc>
          <w:tcPr>
            <w:tcW w:w="0" w:type="auto"/>
            <w:vAlign w:val="center"/>
          </w:tcPr>
          <w:p w14:paraId="749985B8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40ABDD87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1C5E68D3" w14:textId="48E0CE58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-1.</w:t>
            </w:r>
            <w:r w:rsidR="006D4C01"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583</w:t>
            </w:r>
            <w:r w:rsidR="006D4C01"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</w:tcPr>
          <w:p w14:paraId="6CE825E4" w14:textId="28B97596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265</w:t>
            </w:r>
          </w:p>
        </w:tc>
        <w:tc>
          <w:tcPr>
            <w:tcW w:w="0" w:type="auto"/>
            <w:vAlign w:val="center"/>
          </w:tcPr>
          <w:p w14:paraId="2102815C" w14:textId="5FF88E03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000</w:t>
            </w:r>
          </w:p>
        </w:tc>
        <w:tc>
          <w:tcPr>
            <w:tcW w:w="0" w:type="auto"/>
            <w:vAlign w:val="center"/>
          </w:tcPr>
          <w:p w14:paraId="78295EB1" w14:textId="3A525C32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-2</w:t>
            </w:r>
            <w:r w:rsidR="00EE2206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135</w:t>
            </w:r>
          </w:p>
        </w:tc>
        <w:tc>
          <w:tcPr>
            <w:tcW w:w="0" w:type="auto"/>
            <w:vAlign w:val="center"/>
          </w:tcPr>
          <w:p w14:paraId="662295F3" w14:textId="324DF51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-1</w:t>
            </w:r>
            <w:r w:rsidR="00EE2206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031</w:t>
            </w:r>
          </w:p>
        </w:tc>
      </w:tr>
      <w:tr w:rsidR="006D4C01" w:rsidRPr="00F02D50" w14:paraId="460443C3" w14:textId="77777777" w:rsidTr="00F02D50">
        <w:trPr>
          <w:jc w:val="center"/>
        </w:trPr>
        <w:tc>
          <w:tcPr>
            <w:tcW w:w="0" w:type="auto"/>
            <w:vMerge/>
          </w:tcPr>
          <w:p w14:paraId="30E379D0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bottom w:val="single" w:sz="4" w:space="0" w:color="auto"/>
            </w:tcBorders>
          </w:tcPr>
          <w:p w14:paraId="21C4E8DF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sv-PPA</w:t>
            </w:r>
          </w:p>
        </w:tc>
        <w:tc>
          <w:tcPr>
            <w:tcW w:w="0" w:type="auto"/>
            <w:vAlign w:val="center"/>
          </w:tcPr>
          <w:p w14:paraId="1A26715B" w14:textId="465F6D9D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Accuracy</w:t>
            </w:r>
          </w:p>
        </w:tc>
        <w:tc>
          <w:tcPr>
            <w:tcW w:w="0" w:type="auto"/>
            <w:vAlign w:val="center"/>
          </w:tcPr>
          <w:p w14:paraId="4FD76854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15CA482B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0C3F5172" w14:textId="349FED96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-18.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333</w:t>
            </w:r>
          </w:p>
        </w:tc>
        <w:tc>
          <w:tcPr>
            <w:tcW w:w="0" w:type="auto"/>
            <w:vAlign w:val="center"/>
          </w:tcPr>
          <w:p w14:paraId="74244240" w14:textId="3089E96D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61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687</w:t>
            </w:r>
          </w:p>
        </w:tc>
        <w:tc>
          <w:tcPr>
            <w:tcW w:w="0" w:type="auto"/>
            <w:vAlign w:val="center"/>
          </w:tcPr>
          <w:p w14:paraId="2E0E882A" w14:textId="0E5A9A39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769</w:t>
            </w:r>
          </w:p>
        </w:tc>
        <w:tc>
          <w:tcPr>
            <w:tcW w:w="0" w:type="auto"/>
            <w:vAlign w:val="center"/>
          </w:tcPr>
          <w:p w14:paraId="7E8A70EC" w14:textId="2AFEE84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-146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618</w:t>
            </w:r>
          </w:p>
        </w:tc>
        <w:tc>
          <w:tcPr>
            <w:tcW w:w="0" w:type="auto"/>
            <w:vAlign w:val="center"/>
          </w:tcPr>
          <w:p w14:paraId="201AFA62" w14:textId="78E73DB2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109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952</w:t>
            </w:r>
          </w:p>
        </w:tc>
      </w:tr>
      <w:tr w:rsidR="006D4C01" w:rsidRPr="00F02D50" w14:paraId="2440FD6E" w14:textId="77777777" w:rsidTr="00F02D50">
        <w:trPr>
          <w:jc w:val="center"/>
        </w:trPr>
        <w:tc>
          <w:tcPr>
            <w:tcW w:w="0" w:type="auto"/>
            <w:vMerge/>
          </w:tcPr>
          <w:p w14:paraId="2CA87897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56271025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3A34CBC" w14:textId="37D5463B" w:rsidR="006D4C01" w:rsidRPr="00F02D50" w:rsidRDefault="00E8335A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Efficiency</w:t>
            </w:r>
          </w:p>
        </w:tc>
        <w:tc>
          <w:tcPr>
            <w:tcW w:w="0" w:type="auto"/>
            <w:vAlign w:val="center"/>
          </w:tcPr>
          <w:p w14:paraId="1AC3945A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5C1F022E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2CA39579" w14:textId="6AB4F5C6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-5.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376</w:t>
            </w:r>
          </w:p>
        </w:tc>
        <w:tc>
          <w:tcPr>
            <w:tcW w:w="0" w:type="auto"/>
            <w:vAlign w:val="center"/>
          </w:tcPr>
          <w:p w14:paraId="1AAA18FA" w14:textId="0341C836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20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238</w:t>
            </w:r>
          </w:p>
        </w:tc>
        <w:tc>
          <w:tcPr>
            <w:tcW w:w="0" w:type="auto"/>
            <w:vAlign w:val="center"/>
          </w:tcPr>
          <w:p w14:paraId="0A8CF661" w14:textId="5FD48878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793</w:t>
            </w:r>
          </w:p>
        </w:tc>
        <w:tc>
          <w:tcPr>
            <w:tcW w:w="0" w:type="auto"/>
            <w:vAlign w:val="center"/>
          </w:tcPr>
          <w:p w14:paraId="5CD4AC9F" w14:textId="2838515C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-47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463</w:t>
            </w:r>
          </w:p>
        </w:tc>
        <w:tc>
          <w:tcPr>
            <w:tcW w:w="0" w:type="auto"/>
            <w:vAlign w:val="center"/>
          </w:tcPr>
          <w:p w14:paraId="65EF313E" w14:textId="7B125904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36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710</w:t>
            </w:r>
          </w:p>
        </w:tc>
      </w:tr>
      <w:tr w:rsidR="006D4C01" w:rsidRPr="00F02D50" w14:paraId="437DA964" w14:textId="77777777" w:rsidTr="00F02D50">
        <w:trPr>
          <w:jc w:val="center"/>
        </w:trPr>
        <w:tc>
          <w:tcPr>
            <w:tcW w:w="0" w:type="auto"/>
            <w:vMerge/>
          </w:tcPr>
          <w:p w14:paraId="6C4719A2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7EAF5049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6A80B37" w14:textId="10CAEED6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Repetition of syllables</w:t>
            </w:r>
          </w:p>
        </w:tc>
        <w:tc>
          <w:tcPr>
            <w:tcW w:w="0" w:type="auto"/>
            <w:vAlign w:val="center"/>
          </w:tcPr>
          <w:p w14:paraId="17C2F8DA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2DD17BB1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58830D7D" w14:textId="79F04FF4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-.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500</w:t>
            </w:r>
          </w:p>
        </w:tc>
        <w:tc>
          <w:tcPr>
            <w:tcW w:w="0" w:type="auto"/>
            <w:vAlign w:val="center"/>
          </w:tcPr>
          <w:p w14:paraId="36A96C99" w14:textId="044BDE6D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469</w:t>
            </w:r>
          </w:p>
        </w:tc>
        <w:tc>
          <w:tcPr>
            <w:tcW w:w="0" w:type="auto"/>
            <w:vAlign w:val="center"/>
          </w:tcPr>
          <w:p w14:paraId="1CB7EA8C" w14:textId="4707AD7B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299</w:t>
            </w:r>
          </w:p>
        </w:tc>
        <w:tc>
          <w:tcPr>
            <w:tcW w:w="0" w:type="auto"/>
            <w:vAlign w:val="center"/>
          </w:tcPr>
          <w:p w14:paraId="56ADC2D7" w14:textId="1E18D5E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476</w:t>
            </w:r>
          </w:p>
        </w:tc>
        <w:tc>
          <w:tcPr>
            <w:tcW w:w="0" w:type="auto"/>
            <w:vAlign w:val="center"/>
          </w:tcPr>
          <w:p w14:paraId="6318A4F8" w14:textId="67C4284E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476</w:t>
            </w:r>
          </w:p>
        </w:tc>
      </w:tr>
      <w:tr w:rsidR="006D4C01" w:rsidRPr="00F02D50" w14:paraId="6EF15D1B" w14:textId="77777777" w:rsidTr="00F02D50">
        <w:trPr>
          <w:jc w:val="center"/>
        </w:trPr>
        <w:tc>
          <w:tcPr>
            <w:tcW w:w="0" w:type="auto"/>
            <w:vMerge/>
          </w:tcPr>
          <w:p w14:paraId="46D83F5D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7103AB0C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2E0E22C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  <w:lang w:val="en-US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  <w:lang w:val="en-US"/>
              </w:rPr>
              <w:t>Repetition of</w:t>
            </w:r>
          </w:p>
          <w:p w14:paraId="34C5EA84" w14:textId="78517D6F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  <w:lang w:val="en-US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  <w:lang w:val="en-US"/>
              </w:rPr>
              <w:t xml:space="preserve">Pairs of syllables </w:t>
            </w:r>
          </w:p>
        </w:tc>
        <w:tc>
          <w:tcPr>
            <w:tcW w:w="0" w:type="auto"/>
            <w:vAlign w:val="center"/>
          </w:tcPr>
          <w:p w14:paraId="27C286DF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6CBCE656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25DD5C77" w14:textId="6F02D90F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8.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882E-016</w:t>
            </w:r>
          </w:p>
        </w:tc>
        <w:tc>
          <w:tcPr>
            <w:tcW w:w="0" w:type="auto"/>
            <w:vAlign w:val="center"/>
          </w:tcPr>
          <w:p w14:paraId="3831185F" w14:textId="3A839454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553</w:t>
            </w:r>
          </w:p>
        </w:tc>
        <w:tc>
          <w:tcPr>
            <w:tcW w:w="0" w:type="auto"/>
            <w:vAlign w:val="center"/>
          </w:tcPr>
          <w:p w14:paraId="4E80D7DE" w14:textId="3D124725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000</w:t>
            </w:r>
          </w:p>
        </w:tc>
        <w:tc>
          <w:tcPr>
            <w:tcW w:w="0" w:type="auto"/>
            <w:vAlign w:val="center"/>
          </w:tcPr>
          <w:p w14:paraId="3FE633F1" w14:textId="12F6F4F5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0" w:type="auto"/>
            <w:vAlign w:val="center"/>
          </w:tcPr>
          <w:p w14:paraId="7D638BA6" w14:textId="14B2D808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150</w:t>
            </w:r>
          </w:p>
        </w:tc>
      </w:tr>
      <w:tr w:rsidR="006D4C01" w:rsidRPr="00F02D50" w14:paraId="403D2278" w14:textId="77777777" w:rsidTr="00F02D50">
        <w:trPr>
          <w:jc w:val="center"/>
        </w:trPr>
        <w:tc>
          <w:tcPr>
            <w:tcW w:w="0" w:type="auto"/>
            <w:vMerge/>
          </w:tcPr>
          <w:p w14:paraId="3C8DD41D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280F2764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EB3B1AF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Repetition of</w:t>
            </w:r>
          </w:p>
          <w:p w14:paraId="6866EC69" w14:textId="0EB46789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Non-words</w:t>
            </w:r>
          </w:p>
        </w:tc>
        <w:tc>
          <w:tcPr>
            <w:tcW w:w="0" w:type="auto"/>
            <w:vAlign w:val="center"/>
          </w:tcPr>
          <w:p w14:paraId="4F88641E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3E75A2EC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41F81146" w14:textId="5D727CBA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500</w:t>
            </w:r>
          </w:p>
        </w:tc>
        <w:tc>
          <w:tcPr>
            <w:tcW w:w="0" w:type="auto"/>
            <w:vAlign w:val="center"/>
          </w:tcPr>
          <w:p w14:paraId="64BB8697" w14:textId="725EE9A0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896</w:t>
            </w:r>
          </w:p>
        </w:tc>
        <w:tc>
          <w:tcPr>
            <w:tcW w:w="0" w:type="auto"/>
            <w:vAlign w:val="center"/>
          </w:tcPr>
          <w:p w14:paraId="092738BC" w14:textId="2B12B105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583</w:t>
            </w:r>
          </w:p>
        </w:tc>
        <w:tc>
          <w:tcPr>
            <w:tcW w:w="0" w:type="auto"/>
            <w:vAlign w:val="center"/>
          </w:tcPr>
          <w:p w14:paraId="40B82AA9" w14:textId="1F8B7F33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363</w:t>
            </w:r>
          </w:p>
        </w:tc>
        <w:tc>
          <w:tcPr>
            <w:tcW w:w="0" w:type="auto"/>
            <w:vAlign w:val="center"/>
          </w:tcPr>
          <w:p w14:paraId="74496F3B" w14:textId="7ACD2FE2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363</w:t>
            </w:r>
          </w:p>
        </w:tc>
      </w:tr>
      <w:tr w:rsidR="006D4C01" w:rsidRPr="00F02D50" w14:paraId="148DCF28" w14:textId="77777777" w:rsidTr="00F02D50">
        <w:trPr>
          <w:jc w:val="center"/>
        </w:trPr>
        <w:tc>
          <w:tcPr>
            <w:tcW w:w="0" w:type="auto"/>
            <w:vMerge/>
          </w:tcPr>
          <w:p w14:paraId="04602F23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78FD0783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9D9CDB6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Repetition of</w:t>
            </w:r>
          </w:p>
          <w:p w14:paraId="1E161677" w14:textId="33B5B0EF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sentences</w:t>
            </w:r>
          </w:p>
        </w:tc>
        <w:tc>
          <w:tcPr>
            <w:tcW w:w="0" w:type="auto"/>
            <w:vAlign w:val="center"/>
          </w:tcPr>
          <w:p w14:paraId="5068A008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58D033B6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465CC108" w14:textId="6E962A40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-3.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333</w:t>
            </w:r>
          </w:p>
        </w:tc>
        <w:tc>
          <w:tcPr>
            <w:tcW w:w="0" w:type="auto"/>
            <w:vAlign w:val="center"/>
          </w:tcPr>
          <w:p w14:paraId="6F6629AB" w14:textId="667E7EEA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6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0" w:type="auto"/>
            <w:vAlign w:val="center"/>
          </w:tcPr>
          <w:p w14:paraId="3D597630" w14:textId="77D0592E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595</w:t>
            </w:r>
          </w:p>
        </w:tc>
        <w:tc>
          <w:tcPr>
            <w:tcW w:w="0" w:type="auto"/>
            <w:vAlign w:val="center"/>
          </w:tcPr>
          <w:p w14:paraId="2C17ED06" w14:textId="301C7CBA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-16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0" w:type="auto"/>
            <w:vAlign w:val="center"/>
          </w:tcPr>
          <w:p w14:paraId="2CECD400" w14:textId="518CF543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9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516</w:t>
            </w:r>
          </w:p>
        </w:tc>
      </w:tr>
      <w:tr w:rsidR="006D4C01" w:rsidRPr="00F02D50" w14:paraId="6C84E664" w14:textId="77777777" w:rsidTr="00F02D50">
        <w:trPr>
          <w:jc w:val="center"/>
        </w:trPr>
        <w:tc>
          <w:tcPr>
            <w:tcW w:w="0" w:type="auto"/>
            <w:vMerge/>
          </w:tcPr>
          <w:p w14:paraId="1F50EC21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7E7F631C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80A210E" w14:textId="4128C31F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Dysdiadochokinesia</w:t>
            </w:r>
          </w:p>
        </w:tc>
        <w:tc>
          <w:tcPr>
            <w:tcW w:w="0" w:type="auto"/>
            <w:vAlign w:val="center"/>
          </w:tcPr>
          <w:p w14:paraId="37A307E7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0472FF77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4ABF23D7" w14:textId="531EEEE4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-1.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000</w:t>
            </w:r>
          </w:p>
        </w:tc>
        <w:tc>
          <w:tcPr>
            <w:tcW w:w="0" w:type="auto"/>
            <w:vAlign w:val="center"/>
          </w:tcPr>
          <w:p w14:paraId="21CEBE02" w14:textId="3D033949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559</w:t>
            </w:r>
          </w:p>
        </w:tc>
        <w:tc>
          <w:tcPr>
            <w:tcW w:w="0" w:type="auto"/>
            <w:vAlign w:val="center"/>
          </w:tcPr>
          <w:p w14:paraId="135C1078" w14:textId="4BF2CB9A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528</w:t>
            </w:r>
          </w:p>
        </w:tc>
        <w:tc>
          <w:tcPr>
            <w:tcW w:w="0" w:type="auto"/>
            <w:vAlign w:val="center"/>
          </w:tcPr>
          <w:p w14:paraId="4DF098D8" w14:textId="20C16565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-4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242</w:t>
            </w:r>
          </w:p>
        </w:tc>
        <w:tc>
          <w:tcPr>
            <w:tcW w:w="0" w:type="auto"/>
            <w:vAlign w:val="center"/>
          </w:tcPr>
          <w:p w14:paraId="22247ABA" w14:textId="7345CCCB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242</w:t>
            </w:r>
          </w:p>
        </w:tc>
      </w:tr>
      <w:tr w:rsidR="006D4C01" w:rsidRPr="00F02D50" w14:paraId="442A5418" w14:textId="77777777" w:rsidTr="00F02D50">
        <w:trPr>
          <w:jc w:val="center"/>
        </w:trPr>
        <w:tc>
          <w:tcPr>
            <w:tcW w:w="0" w:type="auto"/>
            <w:vMerge/>
          </w:tcPr>
          <w:p w14:paraId="41878CB4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082DB155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BF8B87C" w14:textId="459A4800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Object naming test</w:t>
            </w:r>
          </w:p>
        </w:tc>
        <w:tc>
          <w:tcPr>
            <w:tcW w:w="0" w:type="auto"/>
            <w:vAlign w:val="center"/>
          </w:tcPr>
          <w:p w14:paraId="6FCA4622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3DF1856E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7598A932" w14:textId="21086157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-2.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333</w:t>
            </w:r>
          </w:p>
        </w:tc>
        <w:tc>
          <w:tcPr>
            <w:tcW w:w="0" w:type="auto"/>
            <w:vAlign w:val="center"/>
          </w:tcPr>
          <w:p w14:paraId="7C9FD401" w14:textId="2A369BF5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309</w:t>
            </w:r>
          </w:p>
        </w:tc>
        <w:tc>
          <w:tcPr>
            <w:tcW w:w="0" w:type="auto"/>
            <w:vAlign w:val="center"/>
          </w:tcPr>
          <w:p w14:paraId="1A95197C" w14:textId="710B5C94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488</w:t>
            </w:r>
          </w:p>
        </w:tc>
        <w:tc>
          <w:tcPr>
            <w:tcW w:w="0" w:type="auto"/>
            <w:vAlign w:val="center"/>
          </w:tcPr>
          <w:p w14:paraId="64FF6BE8" w14:textId="77847C04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-9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215</w:t>
            </w:r>
          </w:p>
        </w:tc>
        <w:tc>
          <w:tcPr>
            <w:tcW w:w="0" w:type="auto"/>
            <w:vAlign w:val="center"/>
          </w:tcPr>
          <w:p w14:paraId="35DB9686" w14:textId="1A89BBF5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4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549</w:t>
            </w:r>
          </w:p>
        </w:tc>
      </w:tr>
      <w:tr w:rsidR="006D4C01" w:rsidRPr="00F02D50" w14:paraId="1694A404" w14:textId="77777777" w:rsidTr="00F02D50">
        <w:trPr>
          <w:jc w:val="center"/>
        </w:trPr>
        <w:tc>
          <w:tcPr>
            <w:tcW w:w="0" w:type="auto"/>
            <w:vMerge/>
          </w:tcPr>
          <w:p w14:paraId="26E8E626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4FD219F1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A3A2018" w14:textId="1A757C82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ACE-III</w:t>
            </w:r>
          </w:p>
        </w:tc>
        <w:tc>
          <w:tcPr>
            <w:tcW w:w="0" w:type="auto"/>
            <w:vAlign w:val="center"/>
          </w:tcPr>
          <w:p w14:paraId="32EE27FD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7580E4A2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6CCFFEE1" w14:textId="435B2CCB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1.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333</w:t>
            </w:r>
          </w:p>
        </w:tc>
        <w:tc>
          <w:tcPr>
            <w:tcW w:w="0" w:type="auto"/>
            <w:vAlign w:val="center"/>
          </w:tcPr>
          <w:p w14:paraId="0271EA77" w14:textId="5BE7B685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2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712</w:t>
            </w:r>
          </w:p>
        </w:tc>
        <w:tc>
          <w:tcPr>
            <w:tcW w:w="0" w:type="auto"/>
            <w:vAlign w:val="center"/>
          </w:tcPr>
          <w:p w14:paraId="673C79EC" w14:textId="57B5412D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628</w:t>
            </w:r>
          </w:p>
        </w:tc>
        <w:tc>
          <w:tcPr>
            <w:tcW w:w="0" w:type="auto"/>
            <w:vAlign w:val="center"/>
          </w:tcPr>
          <w:p w14:paraId="161E3066" w14:textId="09B2C5B9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-4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0" w:type="auto"/>
            <w:vAlign w:val="center"/>
          </w:tcPr>
          <w:p w14:paraId="1F33857C" w14:textId="0B336531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6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972</w:t>
            </w:r>
          </w:p>
        </w:tc>
      </w:tr>
      <w:tr w:rsidR="006D4C01" w:rsidRPr="00F02D50" w14:paraId="372CB19A" w14:textId="77777777" w:rsidTr="00F02D50">
        <w:trPr>
          <w:jc w:val="center"/>
        </w:trPr>
        <w:tc>
          <w:tcPr>
            <w:tcW w:w="0" w:type="auto"/>
            <w:vMerge/>
          </w:tcPr>
          <w:p w14:paraId="5F64E93F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3D54EDC7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E32C79A" w14:textId="43AA9ABC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NPI-total scores</w:t>
            </w:r>
          </w:p>
        </w:tc>
        <w:tc>
          <w:tcPr>
            <w:tcW w:w="0" w:type="auto"/>
            <w:vAlign w:val="center"/>
          </w:tcPr>
          <w:p w14:paraId="7D2056C1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5CAD1509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770CDBE6" w14:textId="6B871089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12.</w:t>
            </w:r>
            <w:r w:rsidR="006D4C01"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833</w:t>
            </w:r>
            <w:r w:rsidR="006D4C01"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</w:tcPr>
          <w:p w14:paraId="435CFA65" w14:textId="0345DD76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4</w:t>
            </w:r>
            <w:r w:rsidR="00EE2206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550</w:t>
            </w:r>
          </w:p>
        </w:tc>
        <w:tc>
          <w:tcPr>
            <w:tcW w:w="0" w:type="auto"/>
            <w:vAlign w:val="center"/>
          </w:tcPr>
          <w:p w14:paraId="60FEC7A3" w14:textId="7EBC1745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010</w:t>
            </w:r>
          </w:p>
        </w:tc>
        <w:tc>
          <w:tcPr>
            <w:tcW w:w="0" w:type="auto"/>
            <w:vAlign w:val="center"/>
          </w:tcPr>
          <w:p w14:paraId="293D94FA" w14:textId="735DF934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3</w:t>
            </w:r>
            <w:r w:rsidR="00EE2206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370</w:t>
            </w:r>
          </w:p>
        </w:tc>
        <w:tc>
          <w:tcPr>
            <w:tcW w:w="0" w:type="auto"/>
            <w:vAlign w:val="center"/>
          </w:tcPr>
          <w:p w14:paraId="3A890FB7" w14:textId="43CB10FC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22</w:t>
            </w:r>
            <w:r w:rsidR="00EE2206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297</w:t>
            </w:r>
          </w:p>
        </w:tc>
      </w:tr>
      <w:tr w:rsidR="006D4C01" w:rsidRPr="00F02D50" w14:paraId="5361BDF2" w14:textId="77777777" w:rsidTr="00F02D50">
        <w:trPr>
          <w:jc w:val="center"/>
        </w:trPr>
        <w:tc>
          <w:tcPr>
            <w:tcW w:w="0" w:type="auto"/>
            <w:vMerge/>
          </w:tcPr>
          <w:p w14:paraId="48A63DC8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2C9CFD85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DB6A552" w14:textId="0AD2A4C5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NPI-depression</w:t>
            </w:r>
          </w:p>
        </w:tc>
        <w:tc>
          <w:tcPr>
            <w:tcW w:w="0" w:type="auto"/>
            <w:vAlign w:val="center"/>
          </w:tcPr>
          <w:p w14:paraId="02F0F1A4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7072D28D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0004715A" w14:textId="7F29D7F8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-.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0" w:type="auto"/>
            <w:vAlign w:val="center"/>
          </w:tcPr>
          <w:p w14:paraId="457D3321" w14:textId="17BE219A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856</w:t>
            </w:r>
          </w:p>
        </w:tc>
        <w:tc>
          <w:tcPr>
            <w:tcW w:w="0" w:type="auto"/>
            <w:vAlign w:val="center"/>
          </w:tcPr>
          <w:p w14:paraId="6F1F63FC" w14:textId="697BE732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848</w:t>
            </w:r>
          </w:p>
        </w:tc>
        <w:tc>
          <w:tcPr>
            <w:tcW w:w="0" w:type="auto"/>
            <w:vAlign w:val="center"/>
          </w:tcPr>
          <w:p w14:paraId="224BB0F0" w14:textId="1EC9A735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948</w:t>
            </w:r>
          </w:p>
        </w:tc>
        <w:tc>
          <w:tcPr>
            <w:tcW w:w="0" w:type="auto"/>
            <w:vAlign w:val="center"/>
          </w:tcPr>
          <w:p w14:paraId="4CCF9A5D" w14:textId="270FD113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614</w:t>
            </w:r>
          </w:p>
        </w:tc>
      </w:tr>
      <w:tr w:rsidR="006D4C01" w:rsidRPr="00F02D50" w14:paraId="70F2174E" w14:textId="77777777" w:rsidTr="00F02D50">
        <w:trPr>
          <w:jc w:val="center"/>
        </w:trPr>
        <w:tc>
          <w:tcPr>
            <w:tcW w:w="0" w:type="auto"/>
            <w:vMerge/>
          </w:tcPr>
          <w:p w14:paraId="67C0D6C9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6BFCD01B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CC89C02" w14:textId="1C3548F5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NPI-apathy</w:t>
            </w:r>
          </w:p>
        </w:tc>
        <w:tc>
          <w:tcPr>
            <w:tcW w:w="0" w:type="auto"/>
            <w:vAlign w:val="center"/>
          </w:tcPr>
          <w:p w14:paraId="1715F0D7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3FC5221A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08BA098E" w14:textId="125BEF5C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2.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0" w:type="auto"/>
            <w:vAlign w:val="center"/>
          </w:tcPr>
          <w:p w14:paraId="640D3259" w14:textId="57C2968B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1.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327</w:t>
            </w:r>
          </w:p>
        </w:tc>
        <w:tc>
          <w:tcPr>
            <w:tcW w:w="0" w:type="auto"/>
            <w:vAlign w:val="center"/>
          </w:tcPr>
          <w:p w14:paraId="69516F26" w14:textId="71BDE4C1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0" w:type="auto"/>
            <w:vAlign w:val="center"/>
          </w:tcPr>
          <w:p w14:paraId="7421F771" w14:textId="4D26BC6A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592</w:t>
            </w:r>
          </w:p>
        </w:tc>
        <w:tc>
          <w:tcPr>
            <w:tcW w:w="0" w:type="auto"/>
            <w:vAlign w:val="center"/>
          </w:tcPr>
          <w:p w14:paraId="561EA6CE" w14:textId="29B923B8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4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926</w:t>
            </w:r>
          </w:p>
        </w:tc>
      </w:tr>
      <w:tr w:rsidR="006D4C01" w:rsidRPr="00F02D50" w14:paraId="313E3FAE" w14:textId="77777777" w:rsidTr="00F02D50">
        <w:trPr>
          <w:jc w:val="center"/>
        </w:trPr>
        <w:tc>
          <w:tcPr>
            <w:tcW w:w="0" w:type="auto"/>
            <w:vMerge/>
          </w:tcPr>
          <w:p w14:paraId="12750FD0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2FEC576F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8E311FF" w14:textId="0841CE09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PC-patients</w:t>
            </w:r>
          </w:p>
        </w:tc>
        <w:tc>
          <w:tcPr>
            <w:tcW w:w="0" w:type="auto"/>
            <w:vAlign w:val="center"/>
          </w:tcPr>
          <w:p w14:paraId="5A3620DA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vAlign w:val="center"/>
          </w:tcPr>
          <w:p w14:paraId="69973464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vAlign w:val="center"/>
          </w:tcPr>
          <w:p w14:paraId="68C1E16D" w14:textId="7B7C42E0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-.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667</w:t>
            </w:r>
          </w:p>
        </w:tc>
        <w:tc>
          <w:tcPr>
            <w:tcW w:w="0" w:type="auto"/>
            <w:vAlign w:val="center"/>
          </w:tcPr>
          <w:p w14:paraId="70F21186" w14:textId="633B405D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387</w:t>
            </w:r>
          </w:p>
        </w:tc>
        <w:tc>
          <w:tcPr>
            <w:tcW w:w="0" w:type="auto"/>
            <w:vAlign w:val="center"/>
          </w:tcPr>
          <w:p w14:paraId="11973659" w14:textId="05D2B09B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099</w:t>
            </w:r>
          </w:p>
        </w:tc>
        <w:tc>
          <w:tcPr>
            <w:tcW w:w="0" w:type="auto"/>
            <w:vAlign w:val="center"/>
          </w:tcPr>
          <w:p w14:paraId="710CA0C3" w14:textId="3A40DF83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-1</w:t>
            </w:r>
            <w:r w:rsidR="00EE2206"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471</w:t>
            </w:r>
          </w:p>
        </w:tc>
        <w:tc>
          <w:tcPr>
            <w:tcW w:w="0" w:type="auto"/>
            <w:vAlign w:val="center"/>
          </w:tcPr>
          <w:p w14:paraId="0C804E08" w14:textId="49BB5F46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color w:val="000000"/>
                <w:sz w:val="18"/>
                <w:szCs w:val="18"/>
              </w:rPr>
              <w:t>137</w:t>
            </w:r>
          </w:p>
        </w:tc>
      </w:tr>
      <w:tr w:rsidR="006D4C01" w:rsidRPr="00F02D50" w14:paraId="67343349" w14:textId="77777777" w:rsidTr="00F02D50">
        <w:trPr>
          <w:jc w:val="center"/>
        </w:trPr>
        <w:tc>
          <w:tcPr>
            <w:tcW w:w="0" w:type="auto"/>
            <w:vMerge/>
          </w:tcPr>
          <w:p w14:paraId="3C1DC795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5D7E8302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974C26F" w14:textId="4A75CC68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PC-caregivers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F540CF0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Pre-TMS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681539E" w14:textId="77777777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Post-TMS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A7194C3" w14:textId="526D8F11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-1.</w:t>
            </w:r>
            <w:r w:rsidR="006D4C01"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500</w:t>
            </w:r>
            <w:r w:rsidR="006D4C01"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264D7CD" w14:textId="03EBE56E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375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1B7C0F1" w14:textId="01C27181" w:rsidR="006D4C01" w:rsidRPr="00F02D50" w:rsidRDefault="00EE2206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.</w:t>
            </w:r>
            <w:r w:rsidR="006D4C01"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171C5DB" w14:textId="74694343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-2</w:t>
            </w:r>
            <w:r w:rsidR="00EE2206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281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4C0100A" w14:textId="74952BCB" w:rsidR="006D4C01" w:rsidRPr="00F02D50" w:rsidRDefault="006D4C01" w:rsidP="00F02D50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</w:pP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-</w:t>
            </w:r>
            <w:r w:rsidR="00EE2206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.</w:t>
            </w:r>
            <w:r w:rsidRPr="00F02D50">
              <w:rPr>
                <w:rFonts w:asciiTheme="minorHAnsi" w:hAnsiTheme="minorHAnsi" w:cs="Arial"/>
                <w:b/>
                <w:color w:val="000000"/>
                <w:sz w:val="18"/>
                <w:szCs w:val="18"/>
              </w:rPr>
              <w:t>719</w:t>
            </w:r>
          </w:p>
        </w:tc>
      </w:tr>
    </w:tbl>
    <w:p w14:paraId="0360E7C5" w14:textId="2A917FC8" w:rsidR="00A43530" w:rsidRPr="00F02D50" w:rsidRDefault="006D4C01" w:rsidP="00F02D50">
      <w:pPr>
        <w:spacing w:line="360" w:lineRule="auto"/>
        <w:rPr>
          <w:rFonts w:asciiTheme="minorHAnsi" w:eastAsiaTheme="minorHAnsi" w:hAnsiTheme="minorHAnsi"/>
          <w:sz w:val="18"/>
          <w:szCs w:val="18"/>
          <w:lang w:val="en-US" w:eastAsia="en-US"/>
        </w:rPr>
        <w:sectPr w:rsidR="00A43530" w:rsidRPr="00F02D50" w:rsidSect="00A43530">
          <w:pgSz w:w="16817" w:h="11901" w:orient="landscape"/>
          <w:pgMar w:top="1701" w:right="1418" w:bottom="1701" w:left="1418" w:header="709" w:footer="709" w:gutter="0"/>
          <w:cols w:space="708"/>
          <w:docGrid w:linePitch="360"/>
        </w:sectPr>
      </w:pPr>
      <w:r w:rsidRPr="00F02D50">
        <w:rPr>
          <w:rFonts w:asciiTheme="minorHAnsi" w:eastAsiaTheme="minorHAnsi" w:hAnsiTheme="minorHAnsi"/>
          <w:sz w:val="18"/>
          <w:szCs w:val="18"/>
          <w:lang w:val="en-US" w:eastAsia="en-US"/>
        </w:rPr>
        <w:t xml:space="preserve">ACE-III: </w:t>
      </w:r>
      <w:r w:rsidR="00E8335A" w:rsidRPr="00F02D50">
        <w:rPr>
          <w:rFonts w:asciiTheme="minorHAnsi" w:eastAsiaTheme="minorHAnsi" w:hAnsiTheme="minorHAnsi"/>
          <w:sz w:val="18"/>
          <w:szCs w:val="18"/>
          <w:lang w:val="en-US" w:eastAsia="en-US"/>
        </w:rPr>
        <w:t>Addenbrooke's</w:t>
      </w:r>
      <w:r w:rsidRPr="00F02D50">
        <w:rPr>
          <w:rFonts w:asciiTheme="minorHAnsi" w:eastAsiaTheme="minorHAnsi" w:hAnsiTheme="minorHAnsi"/>
          <w:sz w:val="18"/>
          <w:szCs w:val="18"/>
          <w:lang w:val="en-US" w:eastAsia="en-US"/>
        </w:rPr>
        <w:t xml:space="preserve"> Cognitive Examination III</w:t>
      </w:r>
      <w:r w:rsidR="00EE2206">
        <w:rPr>
          <w:rFonts w:asciiTheme="minorHAnsi" w:eastAsiaTheme="minorHAnsi" w:hAnsiTheme="minorHAnsi"/>
          <w:sz w:val="18"/>
          <w:szCs w:val="18"/>
          <w:lang w:val="en-US" w:eastAsia="en-US"/>
        </w:rPr>
        <w:t>.</w:t>
      </w:r>
      <w:r w:rsidRPr="00F02D50">
        <w:rPr>
          <w:rFonts w:asciiTheme="minorHAnsi" w:eastAsiaTheme="minorHAnsi" w:hAnsiTheme="minorHAnsi"/>
          <w:sz w:val="18"/>
          <w:szCs w:val="18"/>
          <w:lang w:val="en-US" w:eastAsia="en-US"/>
        </w:rPr>
        <w:t xml:space="preserve"> NPI: The Neuropsychiatric Inventory; </w:t>
      </w:r>
      <w:r w:rsidR="00B14B4A" w:rsidRPr="00F02D50">
        <w:rPr>
          <w:rFonts w:asciiTheme="minorHAnsi" w:eastAsiaTheme="minorHAnsi" w:hAnsiTheme="minorHAnsi"/>
          <w:sz w:val="18"/>
          <w:szCs w:val="18"/>
          <w:lang w:val="en-US" w:eastAsia="en-US"/>
        </w:rPr>
        <w:t xml:space="preserve">PPA: primary progressive aphasia; nfv-PPA: no fluent PPA; sv-PPA: semantic PPA; </w:t>
      </w:r>
      <w:r w:rsidRPr="00F02D50">
        <w:rPr>
          <w:rFonts w:asciiTheme="minorHAnsi" w:eastAsiaTheme="minorHAnsi" w:hAnsiTheme="minorHAnsi"/>
          <w:sz w:val="18"/>
          <w:szCs w:val="18"/>
          <w:lang w:val="en-US" w:eastAsia="en-US"/>
        </w:rPr>
        <w:t xml:space="preserve">PC: perception of change. </w:t>
      </w:r>
      <w:r w:rsidR="00B14B4A" w:rsidRPr="00F02D50">
        <w:rPr>
          <w:rFonts w:asciiTheme="minorHAnsi" w:eastAsiaTheme="minorHAnsi" w:hAnsiTheme="minorHAnsi"/>
          <w:b/>
          <w:sz w:val="18"/>
          <w:szCs w:val="18"/>
          <w:lang w:val="en-US" w:eastAsia="en-US"/>
        </w:rPr>
        <w:t>*</w:t>
      </w:r>
      <w:r w:rsidR="00B14B4A" w:rsidRPr="00F02D50">
        <w:rPr>
          <w:rFonts w:asciiTheme="minorHAnsi" w:hAnsiTheme="minorHAnsi"/>
          <w:sz w:val="18"/>
          <w:szCs w:val="18"/>
          <w:lang w:val="en-US"/>
        </w:rPr>
        <w:t xml:space="preserve"> </w:t>
      </w:r>
      <w:r w:rsidR="00B14B4A" w:rsidRPr="00F02D50">
        <w:rPr>
          <w:rFonts w:asciiTheme="minorHAnsi" w:eastAsiaTheme="minorHAnsi" w:hAnsiTheme="minorHAnsi"/>
          <w:sz w:val="18"/>
          <w:szCs w:val="18"/>
          <w:lang w:val="en-US" w:eastAsia="en-US"/>
        </w:rPr>
        <w:t>statistically significant mean differences.</w:t>
      </w:r>
    </w:p>
    <w:p w14:paraId="4769546D" w14:textId="77777777" w:rsidR="00646F3F" w:rsidRPr="00B37CAB" w:rsidRDefault="00646F3F" w:rsidP="00B37CAB">
      <w:pPr>
        <w:rPr>
          <w:lang w:val="en-US"/>
        </w:rPr>
      </w:pPr>
    </w:p>
    <w:sectPr w:rsidR="00646F3F" w:rsidRPr="00B37CAB" w:rsidSect="00B14B4A">
      <w:pgSz w:w="11901" w:h="16817"/>
      <w:pgMar w:top="1418" w:right="1701" w:bottom="1418" w:left="1701" w:header="709" w:footer="709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43D94C0" w16cid:durableId="229C554B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auto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Yu Mincho">
    <w:panose1 w:val="02020400000000000000"/>
    <w:charset w:val="80"/>
    <w:family w:val="auto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CAB"/>
    <w:rsid w:val="00006B69"/>
    <w:rsid w:val="0001473E"/>
    <w:rsid w:val="00030645"/>
    <w:rsid w:val="000570B8"/>
    <w:rsid w:val="00071227"/>
    <w:rsid w:val="000817D6"/>
    <w:rsid w:val="000844EC"/>
    <w:rsid w:val="000A17B1"/>
    <w:rsid w:val="000B6592"/>
    <w:rsid w:val="000C7D6E"/>
    <w:rsid w:val="000F2093"/>
    <w:rsid w:val="000F75F8"/>
    <w:rsid w:val="000F7FCF"/>
    <w:rsid w:val="0010051E"/>
    <w:rsid w:val="00114ECA"/>
    <w:rsid w:val="00123EAE"/>
    <w:rsid w:val="00167364"/>
    <w:rsid w:val="001720FB"/>
    <w:rsid w:val="001A0111"/>
    <w:rsid w:val="001B17A9"/>
    <w:rsid w:val="001E1A88"/>
    <w:rsid w:val="001E3EDB"/>
    <w:rsid w:val="00207A9A"/>
    <w:rsid w:val="00227EFD"/>
    <w:rsid w:val="00231118"/>
    <w:rsid w:val="0026315A"/>
    <w:rsid w:val="002647E6"/>
    <w:rsid w:val="00267A19"/>
    <w:rsid w:val="00285823"/>
    <w:rsid w:val="002B216C"/>
    <w:rsid w:val="002B5FFB"/>
    <w:rsid w:val="002F2D9A"/>
    <w:rsid w:val="0031555A"/>
    <w:rsid w:val="00383151"/>
    <w:rsid w:val="003918B7"/>
    <w:rsid w:val="003A0184"/>
    <w:rsid w:val="003E02F4"/>
    <w:rsid w:val="00404026"/>
    <w:rsid w:val="004052ED"/>
    <w:rsid w:val="00416BCD"/>
    <w:rsid w:val="00431630"/>
    <w:rsid w:val="0043618E"/>
    <w:rsid w:val="00464EBA"/>
    <w:rsid w:val="00471A96"/>
    <w:rsid w:val="00482F4C"/>
    <w:rsid w:val="00491306"/>
    <w:rsid w:val="00495E73"/>
    <w:rsid w:val="004A07A6"/>
    <w:rsid w:val="004B28E8"/>
    <w:rsid w:val="005234F9"/>
    <w:rsid w:val="00551E0F"/>
    <w:rsid w:val="005602E6"/>
    <w:rsid w:val="005A2735"/>
    <w:rsid w:val="005D37F5"/>
    <w:rsid w:val="005F0735"/>
    <w:rsid w:val="005F27BA"/>
    <w:rsid w:val="005F4614"/>
    <w:rsid w:val="00605F5C"/>
    <w:rsid w:val="00621234"/>
    <w:rsid w:val="00642959"/>
    <w:rsid w:val="00646F3F"/>
    <w:rsid w:val="006703BC"/>
    <w:rsid w:val="006D37E6"/>
    <w:rsid w:val="006D4C01"/>
    <w:rsid w:val="006E4592"/>
    <w:rsid w:val="007071D8"/>
    <w:rsid w:val="00727131"/>
    <w:rsid w:val="00751347"/>
    <w:rsid w:val="00797BEA"/>
    <w:rsid w:val="007A2BFB"/>
    <w:rsid w:val="007C2265"/>
    <w:rsid w:val="007F2C32"/>
    <w:rsid w:val="0080642C"/>
    <w:rsid w:val="00820206"/>
    <w:rsid w:val="008207E1"/>
    <w:rsid w:val="00845116"/>
    <w:rsid w:val="00887591"/>
    <w:rsid w:val="008A6306"/>
    <w:rsid w:val="008A7558"/>
    <w:rsid w:val="008F122F"/>
    <w:rsid w:val="00906EFA"/>
    <w:rsid w:val="0090727C"/>
    <w:rsid w:val="009244D0"/>
    <w:rsid w:val="009263DF"/>
    <w:rsid w:val="0093054B"/>
    <w:rsid w:val="009A49BE"/>
    <w:rsid w:val="009A515B"/>
    <w:rsid w:val="009D1E78"/>
    <w:rsid w:val="00A43530"/>
    <w:rsid w:val="00A53F87"/>
    <w:rsid w:val="00A544B2"/>
    <w:rsid w:val="00A57805"/>
    <w:rsid w:val="00A701F3"/>
    <w:rsid w:val="00A93EAE"/>
    <w:rsid w:val="00AE0F37"/>
    <w:rsid w:val="00AE71EB"/>
    <w:rsid w:val="00B14B4A"/>
    <w:rsid w:val="00B37CAB"/>
    <w:rsid w:val="00B55DC9"/>
    <w:rsid w:val="00B83902"/>
    <w:rsid w:val="00BA32D8"/>
    <w:rsid w:val="00BA6AC0"/>
    <w:rsid w:val="00BD5AA2"/>
    <w:rsid w:val="00BE366C"/>
    <w:rsid w:val="00C20A0D"/>
    <w:rsid w:val="00C54924"/>
    <w:rsid w:val="00C61FB9"/>
    <w:rsid w:val="00C646CF"/>
    <w:rsid w:val="00C65ED6"/>
    <w:rsid w:val="00CA41BB"/>
    <w:rsid w:val="00CC1E64"/>
    <w:rsid w:val="00D01D65"/>
    <w:rsid w:val="00D2265B"/>
    <w:rsid w:val="00D479D8"/>
    <w:rsid w:val="00D52D41"/>
    <w:rsid w:val="00D9693A"/>
    <w:rsid w:val="00DB035A"/>
    <w:rsid w:val="00E02E5E"/>
    <w:rsid w:val="00E13B1F"/>
    <w:rsid w:val="00E41A1D"/>
    <w:rsid w:val="00E42D46"/>
    <w:rsid w:val="00E443F5"/>
    <w:rsid w:val="00E60766"/>
    <w:rsid w:val="00E8335A"/>
    <w:rsid w:val="00E84443"/>
    <w:rsid w:val="00E97A8C"/>
    <w:rsid w:val="00EC1B58"/>
    <w:rsid w:val="00EE2206"/>
    <w:rsid w:val="00F02D50"/>
    <w:rsid w:val="00F112FD"/>
    <w:rsid w:val="00F31F9E"/>
    <w:rsid w:val="00F457E5"/>
    <w:rsid w:val="00F5313B"/>
    <w:rsid w:val="00F76254"/>
    <w:rsid w:val="00FA7CCB"/>
    <w:rsid w:val="00FD20F8"/>
    <w:rsid w:val="00FD49BE"/>
    <w:rsid w:val="00FE6C31"/>
    <w:rsid w:val="00FF5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355AF3E"/>
  <w14:defaultImageDpi w14:val="3276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F5165"/>
    <w:rPr>
      <w:rFonts w:ascii="Times New Roman" w:eastAsia="Times New Roman" w:hAnsi="Times New Roman" w:cs="Times New Roman"/>
      <w:lang w:val="es-ES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fasis">
    <w:name w:val="Emphasis"/>
    <w:basedOn w:val="Fuentedeprrafopredeter"/>
    <w:uiPriority w:val="20"/>
    <w:qFormat/>
    <w:rsid w:val="00B37CAB"/>
    <w:rPr>
      <w:i/>
      <w:iCs/>
    </w:rPr>
  </w:style>
  <w:style w:type="character" w:customStyle="1" w:styleId="apple-converted-space">
    <w:name w:val="apple-converted-space"/>
    <w:basedOn w:val="Fuentedeprrafopredeter"/>
    <w:rsid w:val="00B37CAB"/>
  </w:style>
  <w:style w:type="table" w:customStyle="1" w:styleId="Cuadrculadetablaclara1">
    <w:name w:val="Cuadrícula de tabla clara1"/>
    <w:basedOn w:val="Tablanormal"/>
    <w:uiPriority w:val="40"/>
    <w:rsid w:val="009A49BE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">
    <w:name w:val="Table Grid"/>
    <w:basedOn w:val="Tablanormal"/>
    <w:uiPriority w:val="39"/>
    <w:rsid w:val="009A49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A544B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544B2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544B2"/>
    <w:rPr>
      <w:rFonts w:ascii="Times New Roman" w:eastAsia="Times New Roman" w:hAnsi="Times New Roman" w:cs="Times New Roman"/>
      <w:sz w:val="20"/>
      <w:szCs w:val="20"/>
      <w:lang w:val="es-ES" w:eastAsia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544B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544B2"/>
    <w:rPr>
      <w:rFonts w:ascii="Times New Roman" w:eastAsia="Times New Roman" w:hAnsi="Times New Roman" w:cs="Times New Roman"/>
      <w:b/>
      <w:bCs/>
      <w:sz w:val="20"/>
      <w:szCs w:val="20"/>
      <w:lang w:val="es-ES" w:eastAsia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544B2"/>
    <w:rPr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44B2"/>
    <w:rPr>
      <w:rFonts w:ascii="Times New Roman" w:eastAsia="Times New Roman" w:hAnsi="Times New Roman" w:cs="Times New Roman"/>
      <w:sz w:val="18"/>
      <w:szCs w:val="18"/>
      <w:lang w:val="es-ES" w:eastAsia="es-ES_tradnl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BD5AA2"/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BD5AA2"/>
    <w:rPr>
      <w:rFonts w:ascii="Times New Roman" w:eastAsia="Times New Roman" w:hAnsi="Times New Roman" w:cs="Times New Roman"/>
      <w:lang w:val="es-ES"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7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9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2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0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8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6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1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1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8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4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8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0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8" Type="http://schemas.microsoft.com/office/2016/09/relationships/commentsIds" Target="commentsId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27B2A3DE-424F-0B49-BA3C-344F365E906A}">
  <we:reference id="wa200001011" version="1.1.0.0" store="en-001" storeType="OMEX"/>
  <we:alternateReferences>
    <we:reference id="wa200001011" version="1.1.0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5</Pages>
  <Words>697</Words>
  <Characters>3836</Characters>
  <Application>Microsoft Macintosh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Microsoft office</cp:lastModifiedBy>
  <cp:revision>9</cp:revision>
  <dcterms:created xsi:type="dcterms:W3CDTF">2020-07-02T11:59:00Z</dcterms:created>
  <dcterms:modified xsi:type="dcterms:W3CDTF">2021-01-11T11:31:00Z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documentId_4276</vt:lpwstr>
  </property>
</Properties>
</file>