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4044E6" w14:textId="77777777" w:rsidR="00EF4617" w:rsidRPr="001B32DD" w:rsidRDefault="00EF4617" w:rsidP="00EF4617">
      <w:pPr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A8949F" wp14:editId="265A8B14">
            <wp:extent cx="5274310" cy="468820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FFC8D" w14:textId="7221139C" w:rsidR="00EF4617" w:rsidRPr="001B32DD" w:rsidRDefault="00EF4617" w:rsidP="00EF461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32DD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B32DD">
        <w:rPr>
          <w:rFonts w:ascii="Times New Roman" w:hAnsi="Times New Roman" w:cs="Times New Roman"/>
          <w:sz w:val="24"/>
          <w:szCs w:val="24"/>
        </w:rPr>
        <w:t xml:space="preserve"> Effects of 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32DD">
        <w:rPr>
          <w:rFonts w:ascii="Times New Roman" w:hAnsi="Times New Roman" w:cs="Times New Roman"/>
          <w:sz w:val="24"/>
          <w:szCs w:val="24"/>
        </w:rPr>
        <w:t>glucose, (B)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32DD">
        <w:rPr>
          <w:rFonts w:ascii="Times New Roman" w:hAnsi="Times New Roman" w:cs="Times New Roman"/>
          <w:sz w:val="24"/>
          <w:szCs w:val="24"/>
        </w:rPr>
        <w:t>RES, (C)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32DD">
        <w:rPr>
          <w:rFonts w:ascii="Times New Roman" w:hAnsi="Times New Roman" w:cs="Times New Roman"/>
          <w:sz w:val="24"/>
          <w:szCs w:val="24"/>
        </w:rPr>
        <w:t>SAMe and (D)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32DD">
        <w:rPr>
          <w:rFonts w:ascii="Times New Roman" w:hAnsi="Times New Roman" w:cs="Times New Roman"/>
          <w:sz w:val="24"/>
          <w:szCs w:val="24"/>
        </w:rPr>
        <w:t xml:space="preserve">NaHS treatment on the cell viability of HT-22 cells. Cells were treated with a variety of concentrations of these compounds (as shown in the graph) for 24 h and cell viability was estimated by MTT assay. Data </w:t>
      </w:r>
      <w:r w:rsidRPr="001B32DD">
        <w:rPr>
          <w:rFonts w:ascii="Times New Roman" w:hAnsi="Times New Roman" w:cs="Times New Roman" w:hint="eastAsia"/>
          <w:sz w:val="24"/>
          <w:szCs w:val="24"/>
        </w:rPr>
        <w:t>are</w:t>
      </w:r>
      <w:r w:rsidRPr="001B32DD">
        <w:rPr>
          <w:rFonts w:ascii="Times New Roman" w:hAnsi="Times New Roman" w:cs="Times New Roman"/>
          <w:sz w:val="24"/>
          <w:szCs w:val="24"/>
        </w:rPr>
        <w:t xml:space="preserve"> presented as mean ± </w:t>
      </w:r>
      <w:r>
        <w:rPr>
          <w:rFonts w:ascii="Times New Roman" w:hAnsi="Times New Roman" w:cs="Times New Roman"/>
          <w:sz w:val="24"/>
          <w:szCs w:val="24"/>
        </w:rPr>
        <w:t>SD</w:t>
      </w:r>
      <w:r w:rsidRPr="001B32DD">
        <w:rPr>
          <w:rFonts w:ascii="Times New Roman" w:hAnsi="Times New Roman" w:cs="Times New Roman"/>
          <w:sz w:val="24"/>
          <w:szCs w:val="24"/>
        </w:rPr>
        <w:t xml:space="preserve"> (n = 3).</w:t>
      </w:r>
      <w:r w:rsidRPr="001B32DD">
        <w:rPr>
          <w:rFonts w:ascii="Times New Roman" w:hAnsi="Times New Roman" w:cs="Times New Roman"/>
          <w:sz w:val="24"/>
          <w:szCs w:val="24"/>
          <w:vertAlign w:val="superscript"/>
        </w:rPr>
        <w:t xml:space="preserve"> *</w:t>
      </w:r>
      <w:r w:rsidRPr="001B32DD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Pr="001B32DD">
        <w:rPr>
          <w:rFonts w:ascii="Times New Roman" w:hAnsi="Times New Roman" w:cs="Times New Roman"/>
          <w:i/>
          <w:iCs/>
          <w:sz w:val="24"/>
          <w:szCs w:val="24"/>
        </w:rPr>
        <w:t xml:space="preserve"> &lt;</w:t>
      </w:r>
      <w:r w:rsidRPr="001B32DD">
        <w:rPr>
          <w:rFonts w:ascii="Times New Roman" w:hAnsi="Times New Roman" w:cs="Times New Roman"/>
          <w:sz w:val="24"/>
          <w:szCs w:val="24"/>
        </w:rPr>
        <w:t xml:space="preserve"> 0.05, </w:t>
      </w:r>
      <w:r w:rsidRPr="001B32DD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Pr="001B32DD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Pr="001B32DD">
        <w:rPr>
          <w:rFonts w:ascii="Times New Roman" w:hAnsi="Times New Roman" w:cs="Times New Roman"/>
          <w:i/>
          <w:iCs/>
          <w:sz w:val="24"/>
          <w:szCs w:val="24"/>
        </w:rPr>
        <w:t xml:space="preserve"> &lt;</w:t>
      </w:r>
      <w:r w:rsidRPr="001B32DD">
        <w:rPr>
          <w:rFonts w:ascii="Times New Roman" w:hAnsi="Times New Roman" w:cs="Times New Roman"/>
          <w:sz w:val="24"/>
          <w:szCs w:val="24"/>
        </w:rPr>
        <w:t xml:space="preserve"> 0.01, </w:t>
      </w:r>
      <w:r w:rsidRPr="001B32DD">
        <w:rPr>
          <w:rFonts w:ascii="Times New Roman" w:hAnsi="Times New Roman" w:cs="Times New Roman"/>
          <w:sz w:val="24"/>
          <w:szCs w:val="24"/>
          <w:vertAlign w:val="superscript"/>
        </w:rPr>
        <w:t>***</w:t>
      </w:r>
      <w:r w:rsidRPr="001B32DD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Pr="001B32DD">
        <w:rPr>
          <w:rFonts w:ascii="Times New Roman" w:hAnsi="Times New Roman" w:cs="Times New Roman"/>
          <w:i/>
          <w:iCs/>
          <w:sz w:val="24"/>
          <w:szCs w:val="24"/>
        </w:rPr>
        <w:t xml:space="preserve"> &lt;</w:t>
      </w:r>
      <w:r w:rsidRPr="001B32DD">
        <w:rPr>
          <w:rFonts w:ascii="Times New Roman" w:hAnsi="Times New Roman" w:cs="Times New Roman"/>
          <w:sz w:val="24"/>
          <w:szCs w:val="24"/>
        </w:rPr>
        <w:t xml:space="preserve"> 0.001 vs control group. RES, resveratrol.</w:t>
      </w:r>
    </w:p>
    <w:p w14:paraId="592096F0" w14:textId="29465119" w:rsidR="00381355" w:rsidRPr="001B32DD" w:rsidRDefault="00381355" w:rsidP="00381355">
      <w:pPr>
        <w:pStyle w:val="a5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6C5DAA6" w14:textId="5C45B6DB" w:rsidR="00150458" w:rsidRPr="001B32DD" w:rsidRDefault="0025493A" w:rsidP="00381355">
      <w:pPr>
        <w:pStyle w:val="a5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865C74" wp14:editId="7984C50C">
            <wp:extent cx="5274310" cy="41021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B5B77" w14:textId="11C0ECD5" w:rsidR="0025493A" w:rsidRDefault="0042365A" w:rsidP="0042365A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1B32DD">
        <w:rPr>
          <w:rFonts w:ascii="Times New Roman" w:hAnsi="Times New Roman"/>
          <w:b/>
          <w:sz w:val="24"/>
          <w:szCs w:val="24"/>
          <w:lang w:val="pt-BR"/>
        </w:rPr>
        <w:t>Figure S</w:t>
      </w:r>
      <w:r w:rsidR="00EF4617">
        <w:rPr>
          <w:rFonts w:ascii="Times New Roman" w:hAnsi="Times New Roman"/>
          <w:b/>
          <w:sz w:val="24"/>
          <w:szCs w:val="24"/>
          <w:lang w:val="pt-BR"/>
        </w:rPr>
        <w:t>2</w:t>
      </w:r>
      <w:r w:rsidR="00381355" w:rsidRPr="001B32DD">
        <w:rPr>
          <w:rFonts w:ascii="Times New Roman" w:hAnsi="Times New Roman"/>
          <w:sz w:val="24"/>
          <w:szCs w:val="24"/>
        </w:rPr>
        <w:t xml:space="preserve"> </w:t>
      </w:r>
      <w:r w:rsidR="00381355" w:rsidRPr="001B32DD">
        <w:rPr>
          <w:rFonts w:ascii="Times New Roman" w:hAnsi="Times New Roman"/>
          <w:sz w:val="24"/>
          <w:szCs w:val="24"/>
          <w:vertAlign w:val="superscript"/>
        </w:rPr>
        <w:t>1</w:t>
      </w:r>
      <w:r w:rsidR="00381355" w:rsidRPr="001B32DD">
        <w:rPr>
          <w:rFonts w:ascii="Times New Roman" w:hAnsi="Times New Roman"/>
          <w:sz w:val="24"/>
          <w:szCs w:val="24"/>
        </w:rPr>
        <w:t xml:space="preserve">H NMR spectrum of compound </w:t>
      </w:r>
      <w:r w:rsidRPr="001B32DD">
        <w:rPr>
          <w:rFonts w:ascii="Times New Roman" w:hAnsi="Times New Roman"/>
          <w:sz w:val="24"/>
          <w:szCs w:val="24"/>
        </w:rPr>
        <w:t>NIR-NP</w:t>
      </w:r>
    </w:p>
    <w:p w14:paraId="3E1FBE20" w14:textId="77777777" w:rsidR="00EF4617" w:rsidRDefault="00EF4617" w:rsidP="00EF4617"/>
    <w:p w14:paraId="62CDB3DB" w14:textId="77777777" w:rsidR="00EF4617" w:rsidRDefault="00EF4617" w:rsidP="00EF4617"/>
    <w:p w14:paraId="0879B76C" w14:textId="77777777" w:rsidR="00EF4617" w:rsidRDefault="00EF4617" w:rsidP="00EF4617"/>
    <w:p w14:paraId="407E5C10" w14:textId="77777777" w:rsidR="00EF4617" w:rsidRDefault="00EF4617" w:rsidP="00EF4617"/>
    <w:p w14:paraId="4A9EA3A2" w14:textId="77777777" w:rsidR="00EF4617" w:rsidRPr="00EF4617" w:rsidRDefault="00EF4617" w:rsidP="00EF4617">
      <w:pPr>
        <w:rPr>
          <w:rFonts w:hint="eastAsia"/>
        </w:rPr>
      </w:pPr>
    </w:p>
    <w:p w14:paraId="487921A5" w14:textId="0CE450B0" w:rsidR="002652EA" w:rsidRPr="001B32DD" w:rsidRDefault="0025493A" w:rsidP="00381355">
      <w:pPr>
        <w:pStyle w:val="a5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AE4AEE7" wp14:editId="2DF836AC">
            <wp:extent cx="5274310" cy="41021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16244" w14:textId="0DD3ADEF" w:rsidR="0042365A" w:rsidRDefault="00381355" w:rsidP="00EF4617">
      <w:pPr>
        <w:pStyle w:val="a6"/>
        <w:spacing w:line="520" w:lineRule="exact"/>
        <w:jc w:val="center"/>
        <w:rPr>
          <w:rFonts w:ascii="Times New Roman" w:hAnsi="Times New Roman"/>
          <w:sz w:val="24"/>
          <w:szCs w:val="24"/>
        </w:rPr>
      </w:pPr>
      <w:r w:rsidRPr="001B32DD">
        <w:rPr>
          <w:rFonts w:ascii="Times New Roman" w:hAnsi="Times New Roman"/>
          <w:b/>
          <w:sz w:val="24"/>
          <w:szCs w:val="24"/>
        </w:rPr>
        <w:t>Figure S</w:t>
      </w:r>
      <w:r w:rsidR="00EF4617">
        <w:rPr>
          <w:rFonts w:ascii="Times New Roman" w:hAnsi="Times New Roman"/>
          <w:b/>
          <w:sz w:val="24"/>
          <w:szCs w:val="24"/>
        </w:rPr>
        <w:t>3</w:t>
      </w:r>
      <w:r w:rsidRPr="001B32DD">
        <w:rPr>
          <w:rFonts w:ascii="Times New Roman" w:hAnsi="Times New Roman"/>
          <w:b/>
          <w:sz w:val="24"/>
          <w:szCs w:val="24"/>
        </w:rPr>
        <w:t xml:space="preserve"> </w:t>
      </w:r>
      <w:r w:rsidRPr="001B32DD">
        <w:rPr>
          <w:rFonts w:ascii="Times New Roman" w:hAnsi="Times New Roman"/>
          <w:sz w:val="24"/>
          <w:szCs w:val="24"/>
        </w:rPr>
        <w:t xml:space="preserve">HRMS spectrum of compound </w:t>
      </w:r>
      <w:r w:rsidR="0042365A" w:rsidRPr="001B32DD">
        <w:rPr>
          <w:rFonts w:ascii="Times New Roman" w:hAnsi="Times New Roman"/>
          <w:sz w:val="24"/>
          <w:szCs w:val="24"/>
        </w:rPr>
        <w:t>NIR</w:t>
      </w:r>
      <w:r w:rsidRPr="001B32DD">
        <w:rPr>
          <w:rFonts w:ascii="Times New Roman" w:hAnsi="Times New Roman"/>
          <w:sz w:val="24"/>
          <w:szCs w:val="24"/>
        </w:rPr>
        <w:t>-N</w:t>
      </w:r>
      <w:r w:rsidR="0042365A" w:rsidRPr="001B32DD">
        <w:rPr>
          <w:rFonts w:ascii="Times New Roman" w:hAnsi="Times New Roman"/>
          <w:sz w:val="24"/>
          <w:szCs w:val="24"/>
        </w:rPr>
        <w:t>P</w:t>
      </w:r>
      <w:r w:rsidRPr="001B32DD">
        <w:rPr>
          <w:rFonts w:ascii="Times New Roman" w:hAnsi="Times New Roman"/>
          <w:sz w:val="24"/>
          <w:szCs w:val="24"/>
        </w:rPr>
        <w:t>.</w:t>
      </w:r>
    </w:p>
    <w:p w14:paraId="42F8652E" w14:textId="77777777" w:rsidR="00EF4617" w:rsidRDefault="00EF4617" w:rsidP="00EF4617"/>
    <w:p w14:paraId="4E4E5BB2" w14:textId="77777777" w:rsidR="00EF4617" w:rsidRDefault="00EF4617" w:rsidP="00EF4617"/>
    <w:p w14:paraId="2F20882B" w14:textId="77777777" w:rsidR="00EF4617" w:rsidRDefault="00EF4617" w:rsidP="00EF4617"/>
    <w:p w14:paraId="0E149E8F" w14:textId="77777777" w:rsidR="00EF4617" w:rsidRDefault="00EF4617" w:rsidP="00EF4617"/>
    <w:p w14:paraId="48138B9F" w14:textId="77777777" w:rsidR="00EF4617" w:rsidRDefault="00EF4617" w:rsidP="00EF4617"/>
    <w:p w14:paraId="30E02B07" w14:textId="77777777" w:rsidR="00EF4617" w:rsidRDefault="00EF4617" w:rsidP="00EF4617"/>
    <w:p w14:paraId="22DF8456" w14:textId="77777777" w:rsidR="00EF4617" w:rsidRDefault="00EF4617" w:rsidP="00EF4617"/>
    <w:p w14:paraId="73E49415" w14:textId="77777777" w:rsidR="00EF4617" w:rsidRDefault="00EF4617" w:rsidP="00EF4617"/>
    <w:p w14:paraId="2311D65A" w14:textId="77777777" w:rsidR="00EF4617" w:rsidRPr="00EF4617" w:rsidRDefault="00EF4617" w:rsidP="00EF4617">
      <w:pPr>
        <w:rPr>
          <w:rFonts w:hint="eastAsia"/>
        </w:rPr>
      </w:pPr>
    </w:p>
    <w:p w14:paraId="5461281C" w14:textId="0FC0A9AB" w:rsidR="00150458" w:rsidRPr="001B32DD" w:rsidRDefault="0025493A" w:rsidP="0076458F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B0B48E1" wp14:editId="1E4AEF3D">
            <wp:extent cx="5274310" cy="29298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3AA04" w14:textId="6305B29C" w:rsidR="0025493A" w:rsidRDefault="0042365A" w:rsidP="0076458F">
      <w:pPr>
        <w:spacing w:line="360" w:lineRule="auto"/>
      </w:pPr>
      <w:bookmarkStart w:id="0" w:name="OLE_LINK5"/>
      <w:bookmarkStart w:id="1" w:name="OLE_LINK6"/>
      <w:r w:rsidRPr="001B32DD">
        <w:rPr>
          <w:rFonts w:ascii="Times New Roman" w:hAnsi="Times New Roman"/>
          <w:b/>
          <w:sz w:val="24"/>
          <w:szCs w:val="24"/>
        </w:rPr>
        <w:t>Figure S</w:t>
      </w:r>
      <w:r w:rsidR="00EF4617">
        <w:rPr>
          <w:rFonts w:ascii="Times New Roman" w:hAnsi="Times New Roman"/>
          <w:b/>
          <w:sz w:val="24"/>
          <w:szCs w:val="24"/>
        </w:rPr>
        <w:t>4</w:t>
      </w:r>
      <w:r w:rsidRPr="001B32DD">
        <w:rPr>
          <w:rFonts w:ascii="Times New Roman" w:hAnsi="Times New Roman" w:cs="Times New Roman"/>
          <w:b/>
          <w:bCs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Fluorescence spectra of NIR-NP (10 μM) with Na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>S (100 μM) in PBS buffer (10 mM, pH = 7.4, 20% DMSO) at 37</w:t>
      </w:r>
      <w:r w:rsidR="00020076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℃ for 20 min.</w:t>
      </w:r>
      <w:r w:rsidR="001B3523" w:rsidRPr="001B32DD">
        <w:t xml:space="preserve"> </w:t>
      </w:r>
      <w:r w:rsidR="001B3523" w:rsidRPr="001B32DD">
        <w:rPr>
          <w:rFonts w:ascii="Times New Roman" w:hAnsi="Times New Roman" w:cs="Times New Roman"/>
          <w:color w:val="000000"/>
          <w:sz w:val="24"/>
          <w:szCs w:val="24"/>
        </w:rPr>
        <w:t xml:space="preserve">Black line: </w:t>
      </w:r>
      <w:bookmarkStart w:id="2" w:name="OLE_LINK1"/>
      <w:bookmarkStart w:id="3" w:name="OLE_LINK2"/>
      <w:r w:rsidR="001B3523" w:rsidRPr="001B32DD">
        <w:rPr>
          <w:rFonts w:ascii="Times New Roman" w:hAnsi="Times New Roman" w:cs="Times New Roman"/>
          <w:sz w:val="24"/>
          <w:szCs w:val="24"/>
        </w:rPr>
        <w:t>NIR-NP</w:t>
      </w:r>
      <w:bookmarkEnd w:id="2"/>
      <w:bookmarkEnd w:id="3"/>
      <w:r w:rsidR="001B3523" w:rsidRPr="001B32DD">
        <w:rPr>
          <w:rFonts w:ascii="Times New Roman" w:hAnsi="Times New Roman" w:cs="Times New Roman"/>
          <w:color w:val="000000"/>
          <w:sz w:val="24"/>
          <w:szCs w:val="24"/>
        </w:rPr>
        <w:t xml:space="preserve">; red line: </w:t>
      </w:r>
      <w:r w:rsidR="001B3523" w:rsidRPr="001B32DD">
        <w:rPr>
          <w:rFonts w:ascii="Times New Roman" w:hAnsi="Times New Roman" w:cs="Times New Roman"/>
          <w:sz w:val="24"/>
          <w:szCs w:val="24"/>
        </w:rPr>
        <w:t>NIR-NP</w:t>
      </w:r>
      <w:r w:rsidR="001B3523" w:rsidRPr="001B32DD">
        <w:rPr>
          <w:rFonts w:ascii="Times New Roman" w:hAnsi="Times New Roman" w:cs="Times New Roman"/>
          <w:color w:val="000000"/>
          <w:sz w:val="24"/>
          <w:szCs w:val="24"/>
        </w:rPr>
        <w:t xml:space="preserve"> + Na</w:t>
      </w:r>
      <w:r w:rsidR="001B3523" w:rsidRPr="001B32DD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1B3523" w:rsidRPr="001B32DD">
        <w:rPr>
          <w:rFonts w:ascii="Times New Roman" w:hAnsi="Times New Roman" w:cs="Times New Roman"/>
          <w:color w:val="000000"/>
          <w:sz w:val="24"/>
          <w:szCs w:val="24"/>
        </w:rPr>
        <w:t xml:space="preserve">S; blue line: compound 3b (the corresponding </w:t>
      </w:r>
      <w:bookmarkStart w:id="4" w:name="OLE_LINK3"/>
      <w:bookmarkStart w:id="5" w:name="OLE_LINK4"/>
      <w:r w:rsidR="001B3523" w:rsidRPr="001B32DD">
        <w:rPr>
          <w:rFonts w:ascii="Times New Roman" w:hAnsi="Times New Roman" w:cs="Times New Roman"/>
          <w:color w:val="000000"/>
          <w:sz w:val="24"/>
          <w:szCs w:val="24"/>
        </w:rPr>
        <w:t>fluorophore</w:t>
      </w:r>
      <w:bookmarkEnd w:id="4"/>
      <w:bookmarkEnd w:id="5"/>
      <w:r w:rsidR="001B3523" w:rsidRPr="001B32D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r w:rsidR="001B3523" w:rsidRPr="001B32DD">
        <w:rPr>
          <w:rFonts w:ascii="Times New Roman" w:hAnsi="Times New Roman" w:cs="Times New Roman"/>
          <w:sz w:val="24"/>
          <w:szCs w:val="24"/>
        </w:rPr>
        <w:t>NIR-NP</w:t>
      </w:r>
      <w:r w:rsidR="001B3523" w:rsidRPr="001B32D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B3523" w:rsidRPr="001B32DD">
        <w:t>.</w:t>
      </w:r>
    </w:p>
    <w:p w14:paraId="7E5903BF" w14:textId="77777777" w:rsidR="00EF4617" w:rsidRDefault="00EF4617" w:rsidP="0076458F">
      <w:pPr>
        <w:spacing w:line="360" w:lineRule="auto"/>
      </w:pPr>
    </w:p>
    <w:p w14:paraId="5BC192AC" w14:textId="77777777" w:rsidR="00EF4617" w:rsidRDefault="00EF4617" w:rsidP="0076458F">
      <w:pPr>
        <w:spacing w:line="360" w:lineRule="auto"/>
      </w:pPr>
    </w:p>
    <w:p w14:paraId="4D2A5AAE" w14:textId="77777777" w:rsidR="00EF4617" w:rsidRDefault="00EF4617" w:rsidP="0076458F">
      <w:pPr>
        <w:spacing w:line="360" w:lineRule="auto"/>
      </w:pPr>
    </w:p>
    <w:p w14:paraId="41CEAC40" w14:textId="77777777" w:rsidR="00EF4617" w:rsidRDefault="00EF4617" w:rsidP="0076458F">
      <w:pPr>
        <w:spacing w:line="360" w:lineRule="auto"/>
      </w:pPr>
    </w:p>
    <w:p w14:paraId="773973A7" w14:textId="77777777" w:rsidR="00EF4617" w:rsidRDefault="00EF4617" w:rsidP="0076458F">
      <w:pPr>
        <w:spacing w:line="360" w:lineRule="auto"/>
      </w:pPr>
    </w:p>
    <w:p w14:paraId="5D83C688" w14:textId="77777777" w:rsidR="00EF4617" w:rsidRDefault="00EF4617" w:rsidP="0076458F">
      <w:pPr>
        <w:spacing w:line="360" w:lineRule="auto"/>
      </w:pPr>
    </w:p>
    <w:p w14:paraId="76D79C29" w14:textId="77777777" w:rsidR="00EF4617" w:rsidRDefault="00EF4617" w:rsidP="0076458F">
      <w:pPr>
        <w:spacing w:line="360" w:lineRule="auto"/>
      </w:pPr>
    </w:p>
    <w:p w14:paraId="45728A82" w14:textId="77777777" w:rsidR="00EF4617" w:rsidRDefault="00EF4617" w:rsidP="0076458F">
      <w:pPr>
        <w:spacing w:line="360" w:lineRule="auto"/>
      </w:pPr>
    </w:p>
    <w:p w14:paraId="6EE49D3E" w14:textId="77777777" w:rsidR="00EF4617" w:rsidRDefault="00EF4617" w:rsidP="0076458F">
      <w:pPr>
        <w:spacing w:line="360" w:lineRule="auto"/>
      </w:pPr>
    </w:p>
    <w:p w14:paraId="3024F1C4" w14:textId="77777777" w:rsidR="00EF4617" w:rsidRDefault="00EF4617" w:rsidP="0076458F">
      <w:pPr>
        <w:spacing w:line="360" w:lineRule="auto"/>
      </w:pPr>
    </w:p>
    <w:p w14:paraId="3E0A7C08" w14:textId="77777777" w:rsidR="00EF4617" w:rsidRDefault="00EF4617" w:rsidP="0076458F">
      <w:pPr>
        <w:spacing w:line="360" w:lineRule="auto"/>
      </w:pPr>
    </w:p>
    <w:p w14:paraId="2661D073" w14:textId="77777777" w:rsidR="00EF4617" w:rsidRDefault="00EF4617" w:rsidP="0076458F">
      <w:pPr>
        <w:spacing w:line="360" w:lineRule="auto"/>
      </w:pPr>
    </w:p>
    <w:p w14:paraId="27B43BEE" w14:textId="77777777" w:rsidR="00EF4617" w:rsidRDefault="00EF4617" w:rsidP="0076458F">
      <w:pPr>
        <w:spacing w:line="360" w:lineRule="auto"/>
      </w:pPr>
    </w:p>
    <w:p w14:paraId="164DBA2C" w14:textId="77777777" w:rsidR="00EF4617" w:rsidRDefault="00EF4617" w:rsidP="0076458F">
      <w:pPr>
        <w:spacing w:line="360" w:lineRule="auto"/>
      </w:pPr>
    </w:p>
    <w:p w14:paraId="7C10E996" w14:textId="77777777" w:rsidR="00EF4617" w:rsidRDefault="00EF4617" w:rsidP="0076458F">
      <w:pPr>
        <w:spacing w:line="360" w:lineRule="auto"/>
      </w:pPr>
    </w:p>
    <w:bookmarkEnd w:id="0"/>
    <w:bookmarkEnd w:id="1"/>
    <w:p w14:paraId="54564091" w14:textId="3FDCA3E4" w:rsidR="0025493A" w:rsidRPr="001B32DD" w:rsidRDefault="0025493A" w:rsidP="0042365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0E882CC2" wp14:editId="796767F2">
            <wp:extent cx="5274310" cy="292989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FE945" w14:textId="1D2C6035" w:rsidR="0025493A" w:rsidRDefault="0042365A" w:rsidP="0076458F">
      <w:pPr>
        <w:spacing w:line="360" w:lineRule="auto"/>
        <w:rPr>
          <w:rFonts w:ascii="Times New Roman" w:hAnsi="Times New Roman" w:cs="Times New Roman"/>
          <w:sz w:val="24"/>
        </w:rPr>
      </w:pPr>
      <w:r w:rsidRPr="001B32DD">
        <w:rPr>
          <w:rFonts w:ascii="Times New Roman" w:hAnsi="Times New Roman"/>
          <w:b/>
          <w:sz w:val="24"/>
          <w:szCs w:val="24"/>
        </w:rPr>
        <w:t>Figure S</w:t>
      </w:r>
      <w:r w:rsidR="00EF4617">
        <w:rPr>
          <w:rFonts w:ascii="Times New Roman" w:hAnsi="Times New Roman"/>
          <w:b/>
          <w:sz w:val="24"/>
          <w:szCs w:val="24"/>
        </w:rPr>
        <w:t>5</w:t>
      </w:r>
      <w:r w:rsidRPr="001B32DD">
        <w:rPr>
          <w:rFonts w:ascii="Times New Roman" w:hAnsi="Times New Roman" w:cs="Times New Roman"/>
          <w:sz w:val="24"/>
        </w:rPr>
        <w:t xml:space="preserve"> </w:t>
      </w:r>
      <w:r w:rsidR="00141A1C" w:rsidRPr="001B32DD">
        <w:rPr>
          <w:rFonts w:ascii="Times New Roman" w:hAnsi="Times New Roman" w:cs="Times New Roman"/>
          <w:sz w:val="24"/>
        </w:rPr>
        <w:t xml:space="preserve">Fluorescence spectra of NIR-NP </w:t>
      </w:r>
      <w:r w:rsidR="002627FE" w:rsidRPr="001B32DD">
        <w:rPr>
          <w:rFonts w:ascii="Times New Roman" w:hAnsi="Times New Roman" w:cs="Times New Roman"/>
          <w:sz w:val="24"/>
        </w:rPr>
        <w:t xml:space="preserve">with different </w:t>
      </w:r>
      <w:r w:rsidR="002627FE" w:rsidRPr="001B32DD">
        <w:rPr>
          <w:rFonts w:ascii="Times New Roman" w:hAnsi="Times New Roman" w:cs="Times New Roman" w:hint="eastAsia"/>
          <w:sz w:val="24"/>
        </w:rPr>
        <w:t>c</w:t>
      </w:r>
      <w:r w:rsidR="002627FE" w:rsidRPr="001B32DD">
        <w:rPr>
          <w:rFonts w:ascii="Times New Roman" w:hAnsi="Times New Roman" w:cs="Times New Roman"/>
          <w:sz w:val="24"/>
        </w:rPr>
        <w:t>oncentrations of</w:t>
      </w:r>
      <w:r w:rsidR="00141A1C" w:rsidRPr="001B32DD">
        <w:rPr>
          <w:rFonts w:ascii="Times New Roman" w:hAnsi="Times New Roman" w:cs="Times New Roman"/>
          <w:sz w:val="24"/>
        </w:rPr>
        <w:t xml:space="preserve"> Na</w:t>
      </w:r>
      <w:r w:rsidR="00141A1C" w:rsidRPr="001B32DD">
        <w:rPr>
          <w:rFonts w:ascii="Times New Roman" w:hAnsi="Times New Roman" w:cs="Times New Roman"/>
          <w:sz w:val="24"/>
          <w:vertAlign w:val="subscript"/>
        </w:rPr>
        <w:t>2</w:t>
      </w:r>
      <w:r w:rsidR="00141A1C" w:rsidRPr="001B32DD">
        <w:rPr>
          <w:rFonts w:ascii="Times New Roman" w:hAnsi="Times New Roman" w:cs="Times New Roman"/>
          <w:sz w:val="24"/>
        </w:rPr>
        <w:t xml:space="preserve">S. </w:t>
      </w:r>
      <w:r w:rsidRPr="001B32DD">
        <w:rPr>
          <w:rFonts w:ascii="Times New Roman" w:hAnsi="Times New Roman" w:cs="Times New Roman"/>
          <w:sz w:val="24"/>
        </w:rPr>
        <w:t>(A) Fluorescence spectra of NIR-NP (10 μM) with Na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 xml:space="preserve">S (0, 3, 6, 9, 12, 15, 18, 20, 40, 60, 80 and 100 μM) in PBS buffer (10 mM, </w:t>
      </w:r>
      <w:r w:rsidR="00020076" w:rsidRPr="001B32DD">
        <w:rPr>
          <w:rFonts w:ascii="Times New Roman" w:hAnsi="Times New Roman" w:cs="Times New Roman"/>
          <w:sz w:val="24"/>
        </w:rPr>
        <w:t>pH = 7.4</w:t>
      </w:r>
      <w:r w:rsidR="00020076">
        <w:rPr>
          <w:rFonts w:ascii="Times New Roman" w:hAnsi="Times New Roman" w:cs="Times New Roman"/>
          <w:sz w:val="24"/>
        </w:rPr>
        <w:t>, 20% DMSO</w:t>
      </w:r>
      <w:r w:rsidRPr="001B32DD">
        <w:rPr>
          <w:rFonts w:ascii="Times New Roman" w:hAnsi="Times New Roman" w:cs="Times New Roman"/>
          <w:sz w:val="24"/>
        </w:rPr>
        <w:t>) at 37</w:t>
      </w:r>
      <w:r w:rsidR="008411A9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℃ for 20 min. (B) The linear relationship between the fluorescence responses of NIR-NP (10 μM) at 670 nm and the concentration of Na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 xml:space="preserve">S (0 - 12 μM) in PBS buffer. Data </w:t>
      </w:r>
      <w:r w:rsidR="00A14A2D" w:rsidRPr="001B32DD">
        <w:rPr>
          <w:rFonts w:ascii="Times New Roman" w:hAnsi="Times New Roman" w:cs="Times New Roman"/>
          <w:sz w:val="24"/>
        </w:rPr>
        <w:t xml:space="preserve">are </w:t>
      </w:r>
      <w:r w:rsidRPr="001B32DD">
        <w:rPr>
          <w:rFonts w:ascii="Times New Roman" w:hAnsi="Times New Roman" w:cs="Times New Roman"/>
          <w:sz w:val="24"/>
        </w:rPr>
        <w:t>presented as mean ± SD</w:t>
      </w:r>
      <w:r w:rsidR="00F77CAE" w:rsidRPr="001B32DD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(n</w:t>
      </w:r>
      <w:r w:rsidR="006A5A54" w:rsidRPr="001B32DD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= 3).</w:t>
      </w:r>
    </w:p>
    <w:p w14:paraId="06CA0FA8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1E9379B2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1AB069E6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7CDB53EC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052F8DDB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0C61CD9F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1F1A160B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46CC7033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2BF923F4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0FE50FCD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619BDBE0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334F0741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59DE94BE" w14:textId="6B688230" w:rsidR="0025493A" w:rsidRPr="001B32DD" w:rsidRDefault="0025493A" w:rsidP="0042365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23574D72" wp14:editId="5E4F21E2">
            <wp:extent cx="5274310" cy="2929890"/>
            <wp:effectExtent l="0" t="0" r="254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A210A" w14:textId="4FDCA765" w:rsidR="0025493A" w:rsidRDefault="0042365A" w:rsidP="0076458F">
      <w:pPr>
        <w:spacing w:line="360" w:lineRule="auto"/>
        <w:rPr>
          <w:rFonts w:ascii="Times New Roman" w:hAnsi="Times New Roman" w:cs="Times New Roman"/>
          <w:sz w:val="24"/>
        </w:rPr>
      </w:pPr>
      <w:r w:rsidRPr="001B32DD">
        <w:rPr>
          <w:rFonts w:ascii="Times New Roman" w:hAnsi="Times New Roman" w:cs="Times New Roman"/>
          <w:b/>
          <w:bCs/>
          <w:sz w:val="24"/>
        </w:rPr>
        <w:t>Figure S</w:t>
      </w:r>
      <w:r w:rsidR="00EF4617">
        <w:rPr>
          <w:rFonts w:ascii="Times New Roman" w:hAnsi="Times New Roman" w:cs="Times New Roman"/>
          <w:b/>
          <w:bCs/>
          <w:sz w:val="24"/>
        </w:rPr>
        <w:t>6</w:t>
      </w:r>
      <w:r w:rsidR="00A14A2D" w:rsidRPr="001B32DD">
        <w:rPr>
          <w:rFonts w:ascii="Times New Roman" w:hAnsi="Times New Roman" w:cs="Times New Roman"/>
          <w:sz w:val="24"/>
        </w:rPr>
        <w:t xml:space="preserve"> Time dependent fluorescent spectr</w:t>
      </w:r>
      <w:r w:rsidR="00E176E8" w:rsidRPr="001B32DD">
        <w:rPr>
          <w:rFonts w:ascii="Times New Roman" w:hAnsi="Times New Roman" w:cs="Times New Roman"/>
          <w:sz w:val="24"/>
        </w:rPr>
        <w:t>a</w:t>
      </w:r>
      <w:r w:rsidR="00A14A2D" w:rsidRPr="001B32DD">
        <w:rPr>
          <w:rFonts w:ascii="Times New Roman" w:hAnsi="Times New Roman" w:cs="Times New Roman"/>
          <w:sz w:val="24"/>
        </w:rPr>
        <w:t xml:space="preserve"> of NIP-N</w:t>
      </w:r>
      <w:r w:rsidR="003C0385" w:rsidRPr="001B32DD">
        <w:rPr>
          <w:rFonts w:ascii="Times New Roman" w:hAnsi="Times New Roman" w:cs="Times New Roman"/>
          <w:sz w:val="24"/>
        </w:rPr>
        <w:t>P</w:t>
      </w:r>
      <w:r w:rsidR="00A14A2D" w:rsidRPr="001B32DD">
        <w:rPr>
          <w:rFonts w:ascii="Times New Roman" w:hAnsi="Times New Roman" w:cs="Times New Roman"/>
          <w:sz w:val="24"/>
        </w:rPr>
        <w:t xml:space="preserve"> towards Na</w:t>
      </w:r>
      <w:r w:rsidR="00A14A2D" w:rsidRPr="001B32DD">
        <w:rPr>
          <w:rFonts w:ascii="Times New Roman" w:hAnsi="Times New Roman" w:cs="Times New Roman"/>
          <w:sz w:val="24"/>
          <w:vertAlign w:val="subscript"/>
        </w:rPr>
        <w:t>2</w:t>
      </w:r>
      <w:r w:rsidR="00A14A2D" w:rsidRPr="001B32DD">
        <w:rPr>
          <w:rFonts w:ascii="Times New Roman" w:hAnsi="Times New Roman" w:cs="Times New Roman"/>
          <w:sz w:val="24"/>
        </w:rPr>
        <w:t xml:space="preserve">S. </w:t>
      </w:r>
      <w:r w:rsidRPr="001B32DD">
        <w:rPr>
          <w:rFonts w:ascii="Times New Roman" w:hAnsi="Times New Roman" w:cs="Times New Roman"/>
          <w:sz w:val="24"/>
        </w:rPr>
        <w:t>(A) Fluorescence emission spectrum of NIR-NP (10 μM) to Na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 xml:space="preserve">S (100 μM) </w:t>
      </w:r>
      <w:r w:rsidR="00F228D3" w:rsidRPr="001B32DD">
        <w:rPr>
          <w:rFonts w:ascii="Times New Roman" w:hAnsi="Times New Roman" w:cs="Times New Roman"/>
          <w:sz w:val="24"/>
          <w:szCs w:val="21"/>
        </w:rPr>
        <w:t>in PBS buffer (10 m</w:t>
      </w:r>
      <w:r w:rsidR="00F228D3" w:rsidRPr="001B32DD">
        <w:rPr>
          <w:rFonts w:ascii="Times New Roman" w:hAnsi="Times New Roman" w:cs="Times New Roman"/>
          <w:sz w:val="24"/>
          <w:szCs w:val="21"/>
          <w:lang w:val="el-GR"/>
        </w:rPr>
        <w:t>Μ</w:t>
      </w:r>
      <w:r w:rsidR="006A5A54" w:rsidRPr="001B32DD">
        <w:rPr>
          <w:rFonts w:ascii="Times New Roman" w:hAnsi="Times New Roman" w:cs="Times New Roman"/>
          <w:sz w:val="24"/>
          <w:szCs w:val="21"/>
        </w:rPr>
        <w:t>, pH</w:t>
      </w:r>
      <w:r w:rsidR="00020076">
        <w:rPr>
          <w:rFonts w:ascii="Times New Roman" w:hAnsi="Times New Roman" w:cs="Times New Roman"/>
          <w:sz w:val="24"/>
          <w:szCs w:val="21"/>
        </w:rPr>
        <w:t xml:space="preserve"> =</w:t>
      </w:r>
      <w:r w:rsidR="006A5A54" w:rsidRPr="001B32DD">
        <w:rPr>
          <w:rFonts w:ascii="Times New Roman" w:hAnsi="Times New Roman" w:cs="Times New Roman"/>
          <w:sz w:val="24"/>
          <w:szCs w:val="21"/>
        </w:rPr>
        <w:t xml:space="preserve"> 7.4, 20</w:t>
      </w:r>
      <w:r w:rsidR="00F228D3" w:rsidRPr="001B32DD">
        <w:rPr>
          <w:rFonts w:ascii="Times New Roman" w:hAnsi="Times New Roman" w:cs="Times New Roman"/>
          <w:sz w:val="24"/>
          <w:szCs w:val="21"/>
        </w:rPr>
        <w:t>% DMSO) at 37</w:t>
      </w:r>
      <w:r w:rsidR="008411A9">
        <w:rPr>
          <w:rFonts w:ascii="Times New Roman" w:hAnsi="Times New Roman" w:cs="Times New Roman"/>
          <w:sz w:val="24"/>
          <w:szCs w:val="21"/>
        </w:rPr>
        <w:t xml:space="preserve"> </w:t>
      </w:r>
      <w:r w:rsidR="008411A9" w:rsidRPr="001B32DD">
        <w:rPr>
          <w:rFonts w:ascii="Times New Roman" w:hAnsi="Times New Roman" w:cs="Times New Roman"/>
          <w:sz w:val="24"/>
        </w:rPr>
        <w:t>℃</w:t>
      </w:r>
      <w:r w:rsidR="00F228D3" w:rsidRPr="001B32DD">
        <w:rPr>
          <w:rFonts w:ascii="Times New Roman" w:hAnsi="Times New Roman" w:cs="Times New Roman"/>
          <w:sz w:val="24"/>
          <w:szCs w:val="21"/>
        </w:rPr>
        <w:t xml:space="preserve"> for 2, 4, 6, 8, 10, 12, 14, 16, 18, 20, 22, 24 and 26 min.</w:t>
      </w:r>
      <w:r w:rsidRPr="001B32DD">
        <w:rPr>
          <w:rFonts w:ascii="Times New Roman" w:hAnsi="Times New Roman" w:cs="Times New Roman"/>
          <w:sz w:val="24"/>
        </w:rPr>
        <w:t xml:space="preserve"> (B)</w:t>
      </w:r>
      <w:r w:rsidR="00A14A2D" w:rsidRPr="001B32DD">
        <w:rPr>
          <w:rFonts w:ascii="Times New Roman" w:hAnsi="Times New Roman" w:cs="Times New Roman"/>
          <w:sz w:val="24"/>
        </w:rPr>
        <w:t xml:space="preserve"> </w:t>
      </w:r>
      <w:r w:rsidR="00F228D3" w:rsidRPr="001B32DD">
        <w:rPr>
          <w:rFonts w:ascii="Times New Roman" w:hAnsi="Times New Roman" w:cs="Times New Roman"/>
          <w:sz w:val="24"/>
          <w:szCs w:val="21"/>
        </w:rPr>
        <w:t>Time profile of NIR-NP (10 μM) toward Na</w:t>
      </w:r>
      <w:r w:rsidR="00F228D3" w:rsidRPr="001B32DD">
        <w:rPr>
          <w:rFonts w:ascii="Times New Roman" w:hAnsi="Times New Roman" w:cs="Times New Roman"/>
          <w:sz w:val="24"/>
          <w:szCs w:val="21"/>
          <w:vertAlign w:val="subscript"/>
        </w:rPr>
        <w:t>2</w:t>
      </w:r>
      <w:r w:rsidR="00F228D3" w:rsidRPr="001B32DD">
        <w:rPr>
          <w:rFonts w:ascii="Times New Roman" w:hAnsi="Times New Roman" w:cs="Times New Roman"/>
          <w:sz w:val="24"/>
          <w:szCs w:val="21"/>
        </w:rPr>
        <w:t>S (100 μM) i</w:t>
      </w:r>
      <w:r w:rsidR="006A5A54" w:rsidRPr="001B32DD">
        <w:rPr>
          <w:rFonts w:ascii="Times New Roman" w:hAnsi="Times New Roman" w:cs="Times New Roman"/>
          <w:sz w:val="24"/>
          <w:szCs w:val="21"/>
        </w:rPr>
        <w:t xml:space="preserve">n PBS buffer (10 mM, pH </w:t>
      </w:r>
      <w:r w:rsidR="00020076">
        <w:rPr>
          <w:rFonts w:ascii="Times New Roman" w:hAnsi="Times New Roman" w:cs="Times New Roman"/>
          <w:sz w:val="24"/>
          <w:szCs w:val="21"/>
        </w:rPr>
        <w:t xml:space="preserve">= </w:t>
      </w:r>
      <w:r w:rsidR="006A5A54" w:rsidRPr="001B32DD">
        <w:rPr>
          <w:rFonts w:ascii="Times New Roman" w:hAnsi="Times New Roman" w:cs="Times New Roman"/>
          <w:sz w:val="24"/>
          <w:szCs w:val="21"/>
        </w:rPr>
        <w:t>7.4, 20</w:t>
      </w:r>
      <w:r w:rsidR="00F228D3" w:rsidRPr="001B32DD">
        <w:rPr>
          <w:rFonts w:ascii="Times New Roman" w:hAnsi="Times New Roman" w:cs="Times New Roman"/>
          <w:sz w:val="24"/>
          <w:szCs w:val="21"/>
        </w:rPr>
        <w:t xml:space="preserve">% DMSO) at </w:t>
      </w:r>
      <w:r w:rsidR="00020076" w:rsidRPr="001B32DD">
        <w:rPr>
          <w:rFonts w:ascii="Times New Roman" w:hAnsi="Times New Roman" w:cs="Times New Roman"/>
          <w:sz w:val="24"/>
          <w:szCs w:val="21"/>
        </w:rPr>
        <w:t>37</w:t>
      </w:r>
      <w:r w:rsidR="00020076">
        <w:rPr>
          <w:rFonts w:ascii="Times New Roman" w:hAnsi="Times New Roman" w:cs="Times New Roman"/>
          <w:sz w:val="24"/>
          <w:szCs w:val="21"/>
        </w:rPr>
        <w:t xml:space="preserve"> </w:t>
      </w:r>
      <w:r w:rsidR="00020076" w:rsidRPr="001B32DD">
        <w:rPr>
          <w:rFonts w:ascii="Times New Roman" w:hAnsi="Times New Roman" w:cs="Times New Roman"/>
          <w:sz w:val="24"/>
        </w:rPr>
        <w:t>℃</w:t>
      </w:r>
      <w:r w:rsidR="00F228D3" w:rsidRPr="001B32DD">
        <w:rPr>
          <w:rFonts w:ascii="Times New Roman" w:hAnsi="Times New Roman" w:cs="Times New Roman"/>
          <w:sz w:val="24"/>
          <w:szCs w:val="21"/>
        </w:rPr>
        <w:t xml:space="preserve"> for 2, 4, 6, 8, 10, 12, 14, 16, 18, 20, 22, 24 and 26 min. </w:t>
      </w:r>
      <w:r w:rsidRPr="001B32DD">
        <w:rPr>
          <w:rFonts w:ascii="Times New Roman" w:hAnsi="Times New Roman" w:cs="Times New Roman"/>
          <w:sz w:val="24"/>
        </w:rPr>
        <w:t xml:space="preserve">Data </w:t>
      </w:r>
      <w:r w:rsidR="00A14A2D" w:rsidRPr="001B32DD">
        <w:rPr>
          <w:rFonts w:ascii="Times New Roman" w:hAnsi="Times New Roman" w:cs="Times New Roman"/>
          <w:sz w:val="24"/>
        </w:rPr>
        <w:t xml:space="preserve">are </w:t>
      </w:r>
      <w:r w:rsidRPr="001B32DD">
        <w:rPr>
          <w:rFonts w:ascii="Times New Roman" w:hAnsi="Times New Roman" w:cs="Times New Roman"/>
          <w:sz w:val="24"/>
        </w:rPr>
        <w:t>presented as mean ± SD (n = 3)</w:t>
      </w:r>
      <w:r w:rsidR="00184D4A" w:rsidRPr="001B32DD">
        <w:rPr>
          <w:rFonts w:ascii="Times New Roman" w:hAnsi="Times New Roman" w:cs="Times New Roman"/>
          <w:sz w:val="24"/>
        </w:rPr>
        <w:t>.</w:t>
      </w:r>
    </w:p>
    <w:p w14:paraId="79D60B25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23769609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17669A09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562FF8AD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0963E18A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57D012B2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646A0CE8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537DFCBE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2355E469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31284C63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</w:p>
    <w:p w14:paraId="72074D4D" w14:textId="77777777" w:rsidR="00EF4617" w:rsidRDefault="00EF4617" w:rsidP="0076458F">
      <w:pPr>
        <w:spacing w:line="360" w:lineRule="auto"/>
        <w:rPr>
          <w:rFonts w:ascii="Times New Roman" w:hAnsi="Times New Roman" w:cs="Times New Roman"/>
          <w:sz w:val="24"/>
        </w:rPr>
      </w:pPr>
      <w:bookmarkStart w:id="6" w:name="_GoBack"/>
      <w:bookmarkEnd w:id="6"/>
    </w:p>
    <w:p w14:paraId="49A794E5" w14:textId="3EE32002" w:rsidR="0042365A" w:rsidRPr="001B32DD" w:rsidRDefault="0025493A" w:rsidP="0042365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3264988" wp14:editId="6F34A07F">
            <wp:extent cx="5274310" cy="2929890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80390" w14:textId="4FB9A407" w:rsidR="0025493A" w:rsidRDefault="0042365A" w:rsidP="0076458F">
      <w:pPr>
        <w:spacing w:line="360" w:lineRule="auto"/>
        <w:rPr>
          <w:rFonts w:ascii="Times New Roman" w:hAnsi="Times New Roman" w:cs="Times New Roman"/>
          <w:sz w:val="24"/>
        </w:rPr>
      </w:pPr>
      <w:r w:rsidRPr="001B32DD">
        <w:rPr>
          <w:rFonts w:ascii="Times New Roman" w:hAnsi="Times New Roman" w:cs="Times New Roman"/>
          <w:b/>
          <w:bCs/>
          <w:sz w:val="24"/>
        </w:rPr>
        <w:t>Figure S</w:t>
      </w:r>
      <w:r w:rsidR="00EF4617">
        <w:rPr>
          <w:rFonts w:ascii="Times New Roman" w:hAnsi="Times New Roman" w:cs="Times New Roman"/>
          <w:b/>
          <w:bCs/>
          <w:sz w:val="24"/>
        </w:rPr>
        <w:t>7</w:t>
      </w:r>
      <w:r w:rsidRPr="001B32DD">
        <w:rPr>
          <w:rFonts w:ascii="Times New Roman" w:hAnsi="Times New Roman" w:cs="Times New Roman"/>
          <w:sz w:val="24"/>
        </w:rPr>
        <w:t xml:space="preserve"> </w:t>
      </w:r>
      <w:r w:rsidR="00A14A2D" w:rsidRPr="001B32DD">
        <w:rPr>
          <w:rFonts w:ascii="Times New Roman" w:hAnsi="Times New Roman" w:cs="Times New Roman"/>
          <w:sz w:val="24"/>
        </w:rPr>
        <w:t>The effect of biothiols and other biological species on the fluorescence spect</w:t>
      </w:r>
      <w:r w:rsidR="00272D63">
        <w:rPr>
          <w:rFonts w:ascii="Times New Roman" w:hAnsi="Times New Roman" w:cs="Times New Roman"/>
          <w:sz w:val="24"/>
        </w:rPr>
        <w:t>r</w:t>
      </w:r>
      <w:r w:rsidR="00A14A2D" w:rsidRPr="001B32DD">
        <w:rPr>
          <w:rFonts w:ascii="Times New Roman" w:hAnsi="Times New Roman" w:cs="Times New Roman"/>
          <w:sz w:val="24"/>
        </w:rPr>
        <w:t>a of NIR-NP towards Na</w:t>
      </w:r>
      <w:r w:rsidR="00A14A2D" w:rsidRPr="001B32DD">
        <w:rPr>
          <w:rFonts w:ascii="Times New Roman" w:hAnsi="Times New Roman" w:cs="Times New Roman"/>
          <w:sz w:val="24"/>
          <w:vertAlign w:val="subscript"/>
        </w:rPr>
        <w:t>2</w:t>
      </w:r>
      <w:r w:rsidR="00A14A2D" w:rsidRPr="001B32DD">
        <w:rPr>
          <w:rFonts w:ascii="Times New Roman" w:hAnsi="Times New Roman" w:cs="Times New Roman"/>
          <w:sz w:val="24"/>
        </w:rPr>
        <w:t xml:space="preserve">S. </w:t>
      </w:r>
      <w:r w:rsidRPr="001B32DD">
        <w:rPr>
          <w:rFonts w:ascii="Times New Roman" w:hAnsi="Times New Roman" w:cs="Times New Roman"/>
          <w:sz w:val="24"/>
        </w:rPr>
        <w:t>(A)</w:t>
      </w:r>
      <w:r w:rsidR="00345D6C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Fluorescence spectra of NIR-NP (10 μM) towards Na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>S (100 μM) and various biothiols after 20 min of incubation</w:t>
      </w:r>
      <w:r w:rsidR="00020076">
        <w:rPr>
          <w:rFonts w:ascii="Times New Roman" w:hAnsi="Times New Roman" w:cs="Times New Roman"/>
          <w:sz w:val="24"/>
        </w:rPr>
        <w:t xml:space="preserve"> </w:t>
      </w:r>
      <w:r w:rsidR="00020076" w:rsidRPr="001B32DD">
        <w:rPr>
          <w:rFonts w:ascii="Times New Roman" w:hAnsi="Times New Roman" w:cs="Times New Roman"/>
          <w:sz w:val="24"/>
          <w:szCs w:val="21"/>
        </w:rPr>
        <w:t>at 37</w:t>
      </w:r>
      <w:r w:rsidR="00020076">
        <w:rPr>
          <w:rFonts w:ascii="Times New Roman" w:hAnsi="Times New Roman" w:cs="Times New Roman"/>
          <w:sz w:val="24"/>
          <w:szCs w:val="21"/>
        </w:rPr>
        <w:t xml:space="preserve"> </w:t>
      </w:r>
      <w:r w:rsidR="00020076" w:rsidRPr="001B32DD">
        <w:rPr>
          <w:rFonts w:ascii="Times New Roman" w:hAnsi="Times New Roman" w:cs="Times New Roman"/>
          <w:sz w:val="24"/>
        </w:rPr>
        <w:t>℃</w:t>
      </w:r>
      <w:r w:rsidRPr="001B32DD">
        <w:rPr>
          <w:rFonts w:ascii="Times New Roman" w:hAnsi="Times New Roman" w:cs="Times New Roman"/>
          <w:sz w:val="24"/>
        </w:rPr>
        <w:t xml:space="preserve">. </w:t>
      </w:r>
      <w:r w:rsidRPr="001B32DD">
        <w:rPr>
          <w:rFonts w:ascii="Times New Roman" w:hAnsi="Times New Roman" w:cs="Times New Roman"/>
          <w:sz w:val="24"/>
          <w:lang w:val="pt-BR"/>
        </w:rPr>
        <w:t>(1)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S (0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M); (2) Hcy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M); (3) GSH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M); (4)</w:t>
      </w:r>
      <w:r w:rsidR="00345D6C">
        <w:rPr>
          <w:rFonts w:ascii="Times New Roman" w:hAnsi="Times New Roman" w:cs="Times New Roman"/>
          <w:sz w:val="24"/>
          <w:lang w:val="pt-BR"/>
        </w:rPr>
        <w:t xml:space="preserve"> 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Cys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M); (5) S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>O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3</w:t>
      </w:r>
      <w:r w:rsidRPr="001B32DD">
        <w:rPr>
          <w:rFonts w:ascii="Times New Roman" w:hAnsi="Times New Roman" w:cs="Times New Roman"/>
          <w:sz w:val="24"/>
          <w:vertAlign w:val="superscript"/>
          <w:lang w:val="pt-BR"/>
        </w:rPr>
        <w:t>2-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M); (6) Hcy (1 mM); (7)</w:t>
      </w:r>
      <w:r w:rsidR="00345D6C">
        <w:rPr>
          <w:rFonts w:ascii="Times New Roman" w:hAnsi="Times New Roman" w:cs="Times New Roman"/>
          <w:sz w:val="24"/>
          <w:lang w:val="pt-BR"/>
        </w:rPr>
        <w:t xml:space="preserve"> </w:t>
      </w:r>
      <w:r w:rsidRPr="001B32DD">
        <w:rPr>
          <w:rFonts w:ascii="Times New Roman" w:hAnsi="Times New Roman" w:cs="Times New Roman"/>
          <w:sz w:val="24"/>
          <w:lang w:val="pt-BR"/>
        </w:rPr>
        <w:t>GSH (1 mM); (8) Cys (1 mM); (9) S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>O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3</w:t>
      </w:r>
      <w:r w:rsidRPr="001B32DD">
        <w:rPr>
          <w:rFonts w:ascii="Times New Roman" w:hAnsi="Times New Roman" w:cs="Times New Roman"/>
          <w:sz w:val="24"/>
          <w:vertAlign w:val="superscript"/>
          <w:lang w:val="pt-BR"/>
        </w:rPr>
        <w:t>2-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 (1 mM); (10)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M); (11)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</w:t>
      </w:r>
      <w:r w:rsidR="00345D6C">
        <w:rPr>
          <w:rFonts w:ascii="Times New Roman" w:hAnsi="Times New Roman" w:cs="Times New Roman"/>
          <w:sz w:val="24"/>
          <w:lang w:val="pt-BR"/>
        </w:rPr>
        <w:t xml:space="preserve"> </w:t>
      </w:r>
      <w:r w:rsidRPr="001B32DD">
        <w:rPr>
          <w:rFonts w:ascii="Times New Roman" w:hAnsi="Times New Roman" w:cs="Times New Roman"/>
          <w:sz w:val="24"/>
          <w:lang w:val="pt-BR"/>
        </w:rPr>
        <w:t>+</w:t>
      </w:r>
      <w:r w:rsidR="00345D6C">
        <w:rPr>
          <w:rFonts w:ascii="Times New Roman" w:hAnsi="Times New Roman" w:cs="Times New Roman"/>
          <w:sz w:val="24"/>
          <w:lang w:val="pt-BR"/>
        </w:rPr>
        <w:t xml:space="preserve"> 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Hcy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M); (12)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 +</w:t>
      </w:r>
      <w:r w:rsidR="00345D6C">
        <w:rPr>
          <w:rFonts w:ascii="Times New Roman" w:hAnsi="Times New Roman" w:cs="Times New Roman"/>
          <w:sz w:val="24"/>
          <w:lang w:val="pt-BR"/>
        </w:rPr>
        <w:t xml:space="preserve"> </w:t>
      </w:r>
      <w:r w:rsidRPr="001B32DD">
        <w:rPr>
          <w:rFonts w:ascii="Times New Roman" w:hAnsi="Times New Roman" w:cs="Times New Roman"/>
          <w:sz w:val="24"/>
          <w:lang w:val="pt-BR"/>
        </w:rPr>
        <w:t>Hcy (1 mM); (13)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 + GSH (100</w:t>
      </w:r>
      <w:r w:rsidR="00E85B4E" w:rsidRPr="001B32DD">
        <w:rPr>
          <w:rFonts w:ascii="Times New Roman" w:hAnsi="Times New Roman" w:cs="Times New Roman"/>
          <w:sz w:val="24"/>
          <w:lang w:val="pt-BR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M); (14)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 + GSH (1 mM); (15)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M) + Cys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M); (16)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>S (100</w:t>
      </w:r>
      <w:r w:rsidR="00E85B4E" w:rsidRPr="001B32DD">
        <w:rPr>
          <w:rFonts w:ascii="Times New Roman" w:hAnsi="Times New Roman" w:cs="Times New Roman"/>
          <w:sz w:val="24"/>
          <w:lang w:val="pt-BR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μ</w:t>
      </w:r>
      <w:r w:rsidR="00345D6C">
        <w:rPr>
          <w:rFonts w:ascii="Times New Roman" w:hAnsi="Times New Roman" w:cs="Times New Roman"/>
          <w:sz w:val="24"/>
          <w:lang w:val="pt-BR"/>
        </w:rPr>
        <w:t>M) + Cys (1 mM)</w:t>
      </w:r>
      <w:r w:rsidRPr="001B32DD">
        <w:rPr>
          <w:rFonts w:ascii="Times New Roman" w:hAnsi="Times New Roman" w:cs="Times New Roman"/>
          <w:sz w:val="24"/>
          <w:lang w:val="pt-BR"/>
        </w:rPr>
        <w:t>; (17)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 + S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>O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3</w:t>
      </w:r>
      <w:r w:rsidRPr="001B32DD">
        <w:rPr>
          <w:rFonts w:ascii="Times New Roman" w:hAnsi="Times New Roman" w:cs="Times New Roman"/>
          <w:sz w:val="24"/>
          <w:vertAlign w:val="superscript"/>
          <w:lang w:val="pt-BR"/>
        </w:rPr>
        <w:t>2-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M); (18) Na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 xml:space="preserve">S (100 </w:t>
      </w:r>
      <w:r w:rsidRPr="001B32DD">
        <w:rPr>
          <w:rFonts w:ascii="Times New Roman" w:hAnsi="Times New Roman" w:cs="Times New Roman"/>
          <w:sz w:val="24"/>
        </w:rPr>
        <w:t>μ</w:t>
      </w:r>
      <w:r w:rsidRPr="001B32DD">
        <w:rPr>
          <w:rFonts w:ascii="Times New Roman" w:hAnsi="Times New Roman" w:cs="Times New Roman"/>
          <w:sz w:val="24"/>
          <w:lang w:val="pt-BR"/>
        </w:rPr>
        <w:t>M) + S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2</w:t>
      </w:r>
      <w:r w:rsidRPr="001B32DD">
        <w:rPr>
          <w:rFonts w:ascii="Times New Roman" w:hAnsi="Times New Roman" w:cs="Times New Roman"/>
          <w:sz w:val="24"/>
          <w:lang w:val="pt-BR"/>
        </w:rPr>
        <w:t>O</w:t>
      </w:r>
      <w:r w:rsidRPr="001B32DD">
        <w:rPr>
          <w:rFonts w:ascii="Times New Roman" w:hAnsi="Times New Roman" w:cs="Times New Roman"/>
          <w:sz w:val="24"/>
          <w:vertAlign w:val="subscript"/>
          <w:lang w:val="pt-BR"/>
        </w:rPr>
        <w:t>3</w:t>
      </w:r>
      <w:r w:rsidRPr="001B32DD">
        <w:rPr>
          <w:rFonts w:ascii="Times New Roman" w:hAnsi="Times New Roman" w:cs="Times New Roman"/>
          <w:sz w:val="24"/>
          <w:vertAlign w:val="superscript"/>
          <w:lang w:val="pt-BR"/>
        </w:rPr>
        <w:t>2-</w:t>
      </w:r>
      <w:r w:rsidR="00345D6C" w:rsidRPr="00345D6C">
        <w:rPr>
          <w:rFonts w:ascii="Times New Roman" w:hAnsi="Times New Roman" w:cs="Times New Roman"/>
          <w:sz w:val="24"/>
          <w:lang w:val="pt-BR"/>
        </w:rPr>
        <w:t xml:space="preserve"> </w:t>
      </w:r>
      <w:r w:rsidR="00345D6C">
        <w:rPr>
          <w:rFonts w:ascii="Times New Roman" w:hAnsi="Times New Roman" w:cs="Times New Roman"/>
          <w:sz w:val="24"/>
          <w:lang w:val="pt-BR"/>
        </w:rPr>
        <w:t>(</w:t>
      </w:r>
      <w:r w:rsidRPr="001B32DD">
        <w:rPr>
          <w:rFonts w:ascii="Times New Roman" w:hAnsi="Times New Roman" w:cs="Times New Roman"/>
          <w:sz w:val="24"/>
          <w:lang w:val="pt-BR"/>
        </w:rPr>
        <w:t>1 mM).</w:t>
      </w:r>
      <w:r w:rsidRPr="001B32DD">
        <w:rPr>
          <w:rFonts w:ascii="Times New Roman" w:hAnsi="Times New Roman" w:cs="Times New Roman"/>
          <w:sz w:val="24"/>
        </w:rPr>
        <w:t xml:space="preserve"> (B)</w:t>
      </w:r>
      <w:r w:rsidR="00345D6C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Fluorescence responses of NIR-NP (10 μM) towards Na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>S (100 μM) and other biological species after 20 min of incubation. (1)</w:t>
      </w:r>
      <w:r w:rsidR="00345D6C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NaCl (100 μM); (2) KCl (100</w:t>
      </w:r>
      <w:r w:rsidR="00E85B4E" w:rsidRPr="001B32DD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μM); (3) FeCl</w:t>
      </w:r>
      <w:r w:rsidRPr="001B32DD">
        <w:rPr>
          <w:rFonts w:ascii="Times New Roman" w:hAnsi="Times New Roman" w:cs="Times New Roman"/>
          <w:sz w:val="24"/>
          <w:vertAlign w:val="subscript"/>
        </w:rPr>
        <w:t>3</w:t>
      </w:r>
      <w:r w:rsidRPr="001B32DD">
        <w:rPr>
          <w:rFonts w:ascii="Times New Roman" w:hAnsi="Times New Roman" w:cs="Times New Roman"/>
          <w:sz w:val="24"/>
        </w:rPr>
        <w:t xml:space="preserve"> (100 μM); (4) AlCl</w:t>
      </w:r>
      <w:r w:rsidRPr="001B32DD">
        <w:rPr>
          <w:rFonts w:ascii="Times New Roman" w:hAnsi="Times New Roman" w:cs="Times New Roman"/>
          <w:sz w:val="24"/>
          <w:vertAlign w:val="subscript"/>
        </w:rPr>
        <w:t>3</w:t>
      </w:r>
      <w:r w:rsidRPr="001B32DD">
        <w:rPr>
          <w:rFonts w:ascii="Times New Roman" w:hAnsi="Times New Roman" w:cs="Times New Roman"/>
          <w:sz w:val="24"/>
        </w:rPr>
        <w:t xml:space="preserve"> (100 μM); (5) NaClO (100 μM); (6) NaSCN (100 μM); (7) NaNO</w:t>
      </w:r>
      <w:r w:rsidRPr="001B32DD">
        <w:rPr>
          <w:rFonts w:ascii="Times New Roman" w:hAnsi="Times New Roman" w:cs="Times New Roman"/>
          <w:sz w:val="24"/>
          <w:vertAlign w:val="subscript"/>
        </w:rPr>
        <w:t>3</w:t>
      </w:r>
      <w:r w:rsidRPr="001B32DD">
        <w:rPr>
          <w:rFonts w:ascii="Times New Roman" w:hAnsi="Times New Roman" w:cs="Times New Roman"/>
          <w:sz w:val="24"/>
        </w:rPr>
        <w:t xml:space="preserve"> (100 μM); (8) NaNO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 xml:space="preserve"> (100 μM); (9) Na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>CO</w:t>
      </w:r>
      <w:r w:rsidRPr="001B32DD">
        <w:rPr>
          <w:rFonts w:ascii="Times New Roman" w:hAnsi="Times New Roman" w:cs="Times New Roman"/>
          <w:sz w:val="24"/>
          <w:vertAlign w:val="subscript"/>
        </w:rPr>
        <w:t>3</w:t>
      </w:r>
      <w:r w:rsidRPr="001B32DD">
        <w:rPr>
          <w:rFonts w:ascii="Times New Roman" w:hAnsi="Times New Roman" w:cs="Times New Roman"/>
          <w:sz w:val="24"/>
        </w:rPr>
        <w:t xml:space="preserve"> (100 μM); (10) CH</w:t>
      </w:r>
      <w:r w:rsidRPr="001B32DD">
        <w:rPr>
          <w:rFonts w:ascii="Times New Roman" w:hAnsi="Times New Roman" w:cs="Times New Roman"/>
          <w:sz w:val="24"/>
          <w:vertAlign w:val="subscript"/>
        </w:rPr>
        <w:t>3</w:t>
      </w:r>
      <w:r w:rsidRPr="001B32DD">
        <w:rPr>
          <w:rFonts w:ascii="Times New Roman" w:hAnsi="Times New Roman" w:cs="Times New Roman"/>
          <w:sz w:val="24"/>
        </w:rPr>
        <w:t>COONa (100 μM); (11) O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  <w:vertAlign w:val="superscript"/>
        </w:rPr>
        <w:t>-</w:t>
      </w:r>
      <w:r w:rsidRPr="001B32DD">
        <w:rPr>
          <w:rFonts w:ascii="Times New Roman" w:hAnsi="Times New Roman" w:cs="Times New Roman"/>
          <w:sz w:val="24"/>
        </w:rPr>
        <w:t xml:space="preserve"> (100 μM); (12</w:t>
      </w:r>
      <w:r w:rsidRPr="008411A9">
        <w:rPr>
          <w:rFonts w:ascii="Times New Roman" w:hAnsi="Times New Roman" w:cs="Times New Roman"/>
          <w:sz w:val="24"/>
        </w:rPr>
        <w:t>)</w:t>
      </w:r>
      <w:r w:rsidR="008411A9">
        <w:rPr>
          <w:rFonts w:ascii="Times New Roman" w:hAnsi="Times New Roman" w:cs="Times New Roman"/>
          <w:sz w:val="24"/>
        </w:rPr>
        <w:t xml:space="preserve"> </w:t>
      </w:r>
      <w:r w:rsidR="008411A9">
        <w:rPr>
          <w:rFonts w:ascii="等线" w:eastAsia="等线" w:hAnsi="等线" w:cs="Times New Roman" w:hint="eastAsia"/>
          <w:sz w:val="24"/>
        </w:rPr>
        <w:t>·</w:t>
      </w:r>
      <w:r w:rsidRPr="008411A9">
        <w:rPr>
          <w:rFonts w:ascii="Times New Roman" w:hAnsi="Times New Roman" w:cs="Times New Roman"/>
          <w:sz w:val="24"/>
        </w:rPr>
        <w:t>OH (100 μM);</w:t>
      </w:r>
      <w:r w:rsidRPr="001B32DD">
        <w:rPr>
          <w:rFonts w:ascii="Times New Roman" w:hAnsi="Times New Roman" w:cs="Times New Roman"/>
          <w:sz w:val="24"/>
        </w:rPr>
        <w:t xml:space="preserve"> Data are presented as the mean ± SD</w:t>
      </w:r>
      <w:r w:rsidR="00184D4A" w:rsidRPr="001B32DD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>(n = 3)</w:t>
      </w:r>
      <w:r w:rsidR="00184D4A" w:rsidRPr="001B32DD">
        <w:rPr>
          <w:rFonts w:ascii="Times New Roman" w:hAnsi="Times New Roman" w:cs="Times New Roman"/>
          <w:sz w:val="24"/>
        </w:rPr>
        <w:t>.</w:t>
      </w:r>
    </w:p>
    <w:p w14:paraId="22DD7833" w14:textId="02B5062D" w:rsidR="0042365A" w:rsidRPr="001B32DD" w:rsidRDefault="0025493A" w:rsidP="002549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D1783AA" wp14:editId="1EA3207E">
            <wp:extent cx="5274310" cy="2929890"/>
            <wp:effectExtent l="0" t="0" r="254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7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C1F65" w14:textId="01BA57EF" w:rsidR="000651A7" w:rsidRDefault="0042365A" w:rsidP="0076458F">
      <w:pPr>
        <w:spacing w:line="360" w:lineRule="auto"/>
        <w:rPr>
          <w:rFonts w:ascii="Times New Roman" w:hAnsi="Times New Roman" w:cs="Times New Roman"/>
          <w:sz w:val="24"/>
        </w:rPr>
      </w:pPr>
      <w:r w:rsidRPr="001B32DD">
        <w:rPr>
          <w:rFonts w:ascii="Times New Roman" w:hAnsi="Times New Roman" w:cs="Times New Roman"/>
          <w:b/>
          <w:bCs/>
          <w:sz w:val="24"/>
        </w:rPr>
        <w:t>Figure S</w:t>
      </w:r>
      <w:r w:rsidR="00EF4617">
        <w:rPr>
          <w:rFonts w:ascii="Times New Roman" w:hAnsi="Times New Roman" w:cs="Times New Roman"/>
          <w:b/>
          <w:bCs/>
          <w:sz w:val="24"/>
        </w:rPr>
        <w:t>8</w:t>
      </w:r>
      <w:r w:rsidRPr="001B32DD">
        <w:rPr>
          <w:rFonts w:ascii="Times New Roman" w:hAnsi="Times New Roman" w:cs="Times New Roman"/>
          <w:sz w:val="24"/>
        </w:rPr>
        <w:t xml:space="preserve"> </w:t>
      </w:r>
      <w:r w:rsidR="00A14A2D" w:rsidRPr="001B32DD">
        <w:rPr>
          <w:rFonts w:ascii="Times New Roman" w:hAnsi="Times New Roman" w:cs="Times New Roman"/>
          <w:sz w:val="24"/>
        </w:rPr>
        <w:t>The effect of pH on NIR-NP toward Na</w:t>
      </w:r>
      <w:r w:rsidR="00A14A2D" w:rsidRPr="001B32DD">
        <w:rPr>
          <w:rFonts w:ascii="Times New Roman" w:hAnsi="Times New Roman" w:cs="Times New Roman"/>
          <w:sz w:val="24"/>
          <w:vertAlign w:val="subscript"/>
        </w:rPr>
        <w:t>2</w:t>
      </w:r>
      <w:r w:rsidR="00A14A2D" w:rsidRPr="001B32DD">
        <w:rPr>
          <w:rFonts w:ascii="Times New Roman" w:hAnsi="Times New Roman" w:cs="Times New Roman"/>
          <w:sz w:val="24"/>
        </w:rPr>
        <w:t xml:space="preserve">S. </w:t>
      </w:r>
      <w:r w:rsidRPr="001B32DD">
        <w:rPr>
          <w:rFonts w:ascii="Times New Roman" w:hAnsi="Times New Roman" w:cs="Times New Roman"/>
          <w:sz w:val="24"/>
        </w:rPr>
        <w:t>(A) Fluorescence emission spectrum of NIR-NP (10 μM) to</w:t>
      </w:r>
      <w:r w:rsidR="00184D4A" w:rsidRPr="001B32DD">
        <w:rPr>
          <w:rFonts w:ascii="Times New Roman" w:hAnsi="Times New Roman" w:cs="Times New Roman"/>
          <w:sz w:val="24"/>
        </w:rPr>
        <w:t>wards</w:t>
      </w:r>
      <w:r w:rsidRPr="001B32DD">
        <w:rPr>
          <w:rFonts w:ascii="Times New Roman" w:hAnsi="Times New Roman" w:cs="Times New Roman"/>
          <w:sz w:val="24"/>
        </w:rPr>
        <w:t xml:space="preserve"> Na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>S (100 μM) in different pH buffer</w:t>
      </w:r>
      <w:r w:rsidR="00A14A2D" w:rsidRPr="001B32DD">
        <w:rPr>
          <w:rFonts w:ascii="Times New Roman" w:hAnsi="Times New Roman" w:cs="Times New Roman"/>
          <w:sz w:val="24"/>
        </w:rPr>
        <w:t xml:space="preserve"> (6</w:t>
      </w:r>
      <w:r w:rsidR="002627FE" w:rsidRPr="001B32DD">
        <w:rPr>
          <w:rFonts w:ascii="Times New Roman" w:hAnsi="Times New Roman" w:cs="Times New Roman"/>
          <w:sz w:val="24"/>
        </w:rPr>
        <w:t xml:space="preserve"> </w:t>
      </w:r>
      <w:r w:rsidR="00A14A2D" w:rsidRPr="001B32DD">
        <w:rPr>
          <w:rFonts w:ascii="Times New Roman" w:hAnsi="Times New Roman" w:cs="Times New Roman"/>
          <w:sz w:val="24"/>
        </w:rPr>
        <w:t>-</w:t>
      </w:r>
      <w:r w:rsidR="002627FE" w:rsidRPr="001B32DD">
        <w:rPr>
          <w:rFonts w:ascii="Times New Roman" w:hAnsi="Times New Roman" w:cs="Times New Roman"/>
          <w:sz w:val="24"/>
        </w:rPr>
        <w:t xml:space="preserve"> </w:t>
      </w:r>
      <w:r w:rsidR="00A14A2D" w:rsidRPr="001B32DD">
        <w:rPr>
          <w:rFonts w:ascii="Times New Roman" w:hAnsi="Times New Roman" w:cs="Times New Roman"/>
          <w:sz w:val="24"/>
        </w:rPr>
        <w:t>8.5)</w:t>
      </w:r>
      <w:r w:rsidRPr="001B32DD">
        <w:rPr>
          <w:rFonts w:ascii="Times New Roman" w:hAnsi="Times New Roman" w:cs="Times New Roman"/>
          <w:sz w:val="24"/>
        </w:rPr>
        <w:t xml:space="preserve"> at </w:t>
      </w:r>
      <w:r w:rsidR="00020076" w:rsidRPr="001B32DD">
        <w:rPr>
          <w:rFonts w:ascii="Times New Roman" w:hAnsi="Times New Roman" w:cs="Times New Roman"/>
          <w:sz w:val="24"/>
          <w:szCs w:val="21"/>
        </w:rPr>
        <w:t>37</w:t>
      </w:r>
      <w:r w:rsidR="00020076">
        <w:rPr>
          <w:rFonts w:ascii="Times New Roman" w:hAnsi="Times New Roman" w:cs="Times New Roman"/>
          <w:sz w:val="24"/>
          <w:szCs w:val="21"/>
        </w:rPr>
        <w:t xml:space="preserve"> </w:t>
      </w:r>
      <w:r w:rsidR="00020076" w:rsidRPr="001B32DD">
        <w:rPr>
          <w:rFonts w:ascii="Times New Roman" w:hAnsi="Times New Roman" w:cs="Times New Roman"/>
          <w:sz w:val="24"/>
        </w:rPr>
        <w:t>℃</w:t>
      </w:r>
      <w:r w:rsidRPr="001B32DD">
        <w:rPr>
          <w:rFonts w:ascii="Times New Roman" w:hAnsi="Times New Roman" w:cs="Times New Roman"/>
          <w:sz w:val="24"/>
        </w:rPr>
        <w:t xml:space="preserve"> for 20 min. (B) pH profile of NIR-NP (10 μM) toward Na</w:t>
      </w:r>
      <w:r w:rsidRPr="001B32DD">
        <w:rPr>
          <w:rFonts w:ascii="Times New Roman" w:hAnsi="Times New Roman" w:cs="Times New Roman"/>
          <w:sz w:val="24"/>
          <w:vertAlign w:val="subscript"/>
        </w:rPr>
        <w:t>2</w:t>
      </w:r>
      <w:r w:rsidRPr="001B32DD">
        <w:rPr>
          <w:rFonts w:ascii="Times New Roman" w:hAnsi="Times New Roman" w:cs="Times New Roman"/>
          <w:sz w:val="24"/>
        </w:rPr>
        <w:t>S (100 μM) in PBS buffer</w:t>
      </w:r>
      <w:r w:rsidR="00184D4A" w:rsidRPr="001B32DD">
        <w:rPr>
          <w:rFonts w:ascii="Times New Roman" w:hAnsi="Times New Roman" w:cs="Times New Roman"/>
          <w:sz w:val="24"/>
        </w:rPr>
        <w:t xml:space="preserve"> at different pH </w:t>
      </w:r>
      <w:r w:rsidRPr="001B32DD">
        <w:rPr>
          <w:rFonts w:ascii="Times New Roman" w:hAnsi="Times New Roman" w:cs="Times New Roman"/>
          <w:sz w:val="24"/>
        </w:rPr>
        <w:t xml:space="preserve">at </w:t>
      </w:r>
      <w:r w:rsidR="00020076" w:rsidRPr="001B32DD">
        <w:rPr>
          <w:rFonts w:ascii="Times New Roman" w:hAnsi="Times New Roman" w:cs="Times New Roman"/>
          <w:sz w:val="24"/>
          <w:szCs w:val="21"/>
        </w:rPr>
        <w:t>37</w:t>
      </w:r>
      <w:r w:rsidR="00020076">
        <w:rPr>
          <w:rFonts w:ascii="Times New Roman" w:hAnsi="Times New Roman" w:cs="Times New Roman"/>
          <w:sz w:val="24"/>
          <w:szCs w:val="21"/>
        </w:rPr>
        <w:t xml:space="preserve"> </w:t>
      </w:r>
      <w:r w:rsidR="00020076" w:rsidRPr="001B32DD">
        <w:rPr>
          <w:rFonts w:ascii="Times New Roman" w:hAnsi="Times New Roman" w:cs="Times New Roman"/>
          <w:sz w:val="24"/>
        </w:rPr>
        <w:t>℃</w:t>
      </w:r>
      <w:r w:rsidRPr="001B32DD">
        <w:rPr>
          <w:rFonts w:ascii="Times New Roman" w:hAnsi="Times New Roman" w:cs="Times New Roman"/>
          <w:sz w:val="24"/>
        </w:rPr>
        <w:t xml:space="preserve"> for 20</w:t>
      </w:r>
      <w:r w:rsidR="0085189C" w:rsidRPr="001B32DD">
        <w:rPr>
          <w:rFonts w:ascii="Times New Roman" w:hAnsi="Times New Roman" w:cs="Times New Roman"/>
          <w:sz w:val="24"/>
        </w:rPr>
        <w:t xml:space="preserve"> </w:t>
      </w:r>
      <w:r w:rsidRPr="001B32DD">
        <w:rPr>
          <w:rFonts w:ascii="Times New Roman" w:hAnsi="Times New Roman" w:cs="Times New Roman"/>
          <w:sz w:val="24"/>
        </w:rPr>
        <w:t xml:space="preserve">min. Data </w:t>
      </w:r>
      <w:r w:rsidR="00A14A2D" w:rsidRPr="001B32DD">
        <w:rPr>
          <w:rFonts w:ascii="Times New Roman" w:hAnsi="Times New Roman" w:cs="Times New Roman"/>
          <w:sz w:val="24"/>
        </w:rPr>
        <w:t xml:space="preserve">are </w:t>
      </w:r>
      <w:r w:rsidRPr="001B32DD">
        <w:rPr>
          <w:rFonts w:ascii="Times New Roman" w:hAnsi="Times New Roman" w:cs="Times New Roman"/>
          <w:sz w:val="24"/>
        </w:rPr>
        <w:t>presented as mean ± SD (n = 3)</w:t>
      </w:r>
      <w:r w:rsidR="00184D4A" w:rsidRPr="001B32DD">
        <w:rPr>
          <w:rFonts w:ascii="Times New Roman" w:hAnsi="Times New Roman" w:cs="Times New Roman"/>
          <w:sz w:val="24"/>
        </w:rPr>
        <w:t>.</w:t>
      </w:r>
    </w:p>
    <w:p w14:paraId="4D45D191" w14:textId="0A857D2C" w:rsidR="0042365A" w:rsidRPr="0025493A" w:rsidRDefault="0042365A" w:rsidP="0025493A">
      <w:pPr>
        <w:rPr>
          <w:rFonts w:ascii="Times New Roman" w:hAnsi="Times New Roman" w:cs="Times New Roman"/>
          <w:sz w:val="24"/>
        </w:rPr>
      </w:pPr>
    </w:p>
    <w:sectPr w:rsidR="0042365A" w:rsidRPr="00254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CE7F43" w14:textId="77777777" w:rsidR="00674D93" w:rsidRDefault="00674D93" w:rsidP="00381355">
      <w:r>
        <w:separator/>
      </w:r>
    </w:p>
  </w:endnote>
  <w:endnote w:type="continuationSeparator" w:id="0">
    <w:p w14:paraId="6E2E703D" w14:textId="77777777" w:rsidR="00674D93" w:rsidRDefault="00674D93" w:rsidP="00381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8C9FFC" w14:textId="77777777" w:rsidR="00674D93" w:rsidRDefault="00674D93" w:rsidP="00381355">
      <w:r>
        <w:separator/>
      </w:r>
    </w:p>
  </w:footnote>
  <w:footnote w:type="continuationSeparator" w:id="0">
    <w:p w14:paraId="1F22816E" w14:textId="77777777" w:rsidR="00674D93" w:rsidRDefault="00674D93" w:rsidP="003813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6A2A4D"/>
    <w:multiLevelType w:val="multilevel"/>
    <w:tmpl w:val="F342AA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5EF0327"/>
    <w:multiLevelType w:val="hybridMultilevel"/>
    <w:tmpl w:val="C7689C5A"/>
    <w:lvl w:ilvl="0" w:tplc="7DB40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1EF01DD"/>
    <w:multiLevelType w:val="hybridMultilevel"/>
    <w:tmpl w:val="3FE47A20"/>
    <w:lvl w:ilvl="0" w:tplc="0CBA8A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FA4416E"/>
    <w:multiLevelType w:val="hybridMultilevel"/>
    <w:tmpl w:val="EC0AC4FC"/>
    <w:lvl w:ilvl="0" w:tplc="4A82AF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90B7712"/>
    <w:multiLevelType w:val="hybridMultilevel"/>
    <w:tmpl w:val="0868FFCE"/>
    <w:lvl w:ilvl="0" w:tplc="EE1A03C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360E4D"/>
    <w:multiLevelType w:val="multilevel"/>
    <w:tmpl w:val="3D5426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5BE"/>
    <w:rsid w:val="00004F72"/>
    <w:rsid w:val="00011082"/>
    <w:rsid w:val="00015BD6"/>
    <w:rsid w:val="000177AF"/>
    <w:rsid w:val="00020076"/>
    <w:rsid w:val="00037903"/>
    <w:rsid w:val="00054617"/>
    <w:rsid w:val="00063AE9"/>
    <w:rsid w:val="000651A7"/>
    <w:rsid w:val="00076462"/>
    <w:rsid w:val="000B10BA"/>
    <w:rsid w:val="000B35E9"/>
    <w:rsid w:val="000C5396"/>
    <w:rsid w:val="000F7822"/>
    <w:rsid w:val="00141A1C"/>
    <w:rsid w:val="00142CE7"/>
    <w:rsid w:val="00150458"/>
    <w:rsid w:val="00184D4A"/>
    <w:rsid w:val="001A3D79"/>
    <w:rsid w:val="001A6E9E"/>
    <w:rsid w:val="001B32DD"/>
    <w:rsid w:val="001B3523"/>
    <w:rsid w:val="00233669"/>
    <w:rsid w:val="0025493A"/>
    <w:rsid w:val="002627FE"/>
    <w:rsid w:val="002652EA"/>
    <w:rsid w:val="00272D63"/>
    <w:rsid w:val="00283F09"/>
    <w:rsid w:val="002930AE"/>
    <w:rsid w:val="002D0318"/>
    <w:rsid w:val="002D45BE"/>
    <w:rsid w:val="002D65BB"/>
    <w:rsid w:val="00344B21"/>
    <w:rsid w:val="00345D6C"/>
    <w:rsid w:val="00351252"/>
    <w:rsid w:val="00381355"/>
    <w:rsid w:val="00390350"/>
    <w:rsid w:val="003C0385"/>
    <w:rsid w:val="003C4FAB"/>
    <w:rsid w:val="003E562E"/>
    <w:rsid w:val="003F70F4"/>
    <w:rsid w:val="0042365A"/>
    <w:rsid w:val="004253EF"/>
    <w:rsid w:val="00445CDA"/>
    <w:rsid w:val="00452A11"/>
    <w:rsid w:val="004B14E7"/>
    <w:rsid w:val="004F3374"/>
    <w:rsid w:val="00507258"/>
    <w:rsid w:val="00526EF8"/>
    <w:rsid w:val="005809EE"/>
    <w:rsid w:val="005938D1"/>
    <w:rsid w:val="005C3D47"/>
    <w:rsid w:val="005E4106"/>
    <w:rsid w:val="00601A01"/>
    <w:rsid w:val="00602FCA"/>
    <w:rsid w:val="0062387B"/>
    <w:rsid w:val="00655A41"/>
    <w:rsid w:val="00673B53"/>
    <w:rsid w:val="00674D93"/>
    <w:rsid w:val="006951A3"/>
    <w:rsid w:val="006A5A54"/>
    <w:rsid w:val="00716341"/>
    <w:rsid w:val="0076458F"/>
    <w:rsid w:val="00766AB9"/>
    <w:rsid w:val="00775A26"/>
    <w:rsid w:val="007947CB"/>
    <w:rsid w:val="00814D6F"/>
    <w:rsid w:val="00837FA3"/>
    <w:rsid w:val="008411A9"/>
    <w:rsid w:val="0085189C"/>
    <w:rsid w:val="00874956"/>
    <w:rsid w:val="00881152"/>
    <w:rsid w:val="00896B3D"/>
    <w:rsid w:val="00896E04"/>
    <w:rsid w:val="008C4F6E"/>
    <w:rsid w:val="008C7DD1"/>
    <w:rsid w:val="00927774"/>
    <w:rsid w:val="00934F30"/>
    <w:rsid w:val="00954C9B"/>
    <w:rsid w:val="00961024"/>
    <w:rsid w:val="009770DB"/>
    <w:rsid w:val="00981EA0"/>
    <w:rsid w:val="00A03C32"/>
    <w:rsid w:val="00A14A2D"/>
    <w:rsid w:val="00A75EF1"/>
    <w:rsid w:val="00B14C58"/>
    <w:rsid w:val="00B1666E"/>
    <w:rsid w:val="00B351DB"/>
    <w:rsid w:val="00B43251"/>
    <w:rsid w:val="00BA6110"/>
    <w:rsid w:val="00C3527A"/>
    <w:rsid w:val="00C76E4C"/>
    <w:rsid w:val="00C77C71"/>
    <w:rsid w:val="00CA3267"/>
    <w:rsid w:val="00CE681E"/>
    <w:rsid w:val="00D013B0"/>
    <w:rsid w:val="00D27380"/>
    <w:rsid w:val="00D67695"/>
    <w:rsid w:val="00D824CB"/>
    <w:rsid w:val="00DB77F5"/>
    <w:rsid w:val="00E1330E"/>
    <w:rsid w:val="00E176E8"/>
    <w:rsid w:val="00E74448"/>
    <w:rsid w:val="00E85B4E"/>
    <w:rsid w:val="00EF4617"/>
    <w:rsid w:val="00F11013"/>
    <w:rsid w:val="00F228D3"/>
    <w:rsid w:val="00F31023"/>
    <w:rsid w:val="00F55A6C"/>
    <w:rsid w:val="00F77CAE"/>
    <w:rsid w:val="00F91ADD"/>
    <w:rsid w:val="00F9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6959E"/>
  <w15:chartTrackingRefBased/>
  <w15:docId w15:val="{B8D2916A-1F5C-4123-A335-F08B60C23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1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13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1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1355"/>
    <w:rPr>
      <w:sz w:val="18"/>
      <w:szCs w:val="18"/>
    </w:rPr>
  </w:style>
  <w:style w:type="paragraph" w:styleId="a5">
    <w:name w:val="List Paragraph"/>
    <w:basedOn w:val="a"/>
    <w:uiPriority w:val="34"/>
    <w:qFormat/>
    <w:rsid w:val="00381355"/>
    <w:pPr>
      <w:ind w:firstLineChars="200" w:firstLine="420"/>
    </w:pPr>
  </w:style>
  <w:style w:type="character" w:customStyle="1" w:styleId="fontstyle01">
    <w:name w:val="fontstyle01"/>
    <w:rsid w:val="00381355"/>
    <w:rPr>
      <w:rFonts w:ascii="TimesNewRomanPSMT" w:hAnsi="TimesNewRomanPSMT"/>
      <w:color w:val="000000"/>
      <w:sz w:val="24"/>
    </w:rPr>
  </w:style>
  <w:style w:type="paragraph" w:styleId="a6">
    <w:name w:val="caption"/>
    <w:basedOn w:val="a"/>
    <w:next w:val="a"/>
    <w:uiPriority w:val="99"/>
    <w:qFormat/>
    <w:rsid w:val="00381355"/>
    <w:rPr>
      <w:rFonts w:ascii="Cambria" w:eastAsia="黑体" w:hAnsi="Cambria" w:cs="Times New Roman"/>
      <w:sz w:val="20"/>
      <w:szCs w:val="20"/>
    </w:rPr>
  </w:style>
  <w:style w:type="paragraph" w:customStyle="1" w:styleId="EndNoteBibliography">
    <w:name w:val="EndNote Bibliography"/>
    <w:basedOn w:val="a"/>
    <w:link w:val="EndNoteBibliographyChar"/>
    <w:qFormat/>
    <w:rsid w:val="000177AF"/>
    <w:pPr>
      <w:jc w:val="left"/>
    </w:pPr>
    <w:rPr>
      <w:rFonts w:ascii="Calibri" w:eastAsia="宋体" w:hAnsi="Calibri" w:cs="Calibri"/>
      <w:noProof/>
      <w:kern w:val="0"/>
      <w:sz w:val="20"/>
      <w:szCs w:val="20"/>
    </w:rPr>
  </w:style>
  <w:style w:type="character" w:customStyle="1" w:styleId="EndNoteBibliographyChar">
    <w:name w:val="EndNote Bibliography Char"/>
    <w:link w:val="EndNoteBibliography"/>
    <w:qFormat/>
    <w:locked/>
    <w:rsid w:val="000177AF"/>
    <w:rPr>
      <w:rFonts w:ascii="Calibri" w:eastAsia="宋体" w:hAnsi="Calibri" w:cs="Calibri"/>
      <w:noProof/>
      <w:kern w:val="0"/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390350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390350"/>
    <w:rPr>
      <w:sz w:val="20"/>
      <w:szCs w:val="20"/>
    </w:rPr>
  </w:style>
  <w:style w:type="character" w:customStyle="1" w:styleId="Char1">
    <w:name w:val="批注文字 Char"/>
    <w:basedOn w:val="a0"/>
    <w:link w:val="a8"/>
    <w:uiPriority w:val="99"/>
    <w:semiHidden/>
    <w:rsid w:val="00390350"/>
    <w:rPr>
      <w:sz w:val="20"/>
      <w:szCs w:val="20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90350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390350"/>
    <w:rPr>
      <w:b/>
      <w:bCs/>
      <w:sz w:val="20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390350"/>
    <w:rPr>
      <w:rFonts w:ascii="Segoe UI" w:hAnsi="Segoe UI" w:cs="Segoe UI"/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3903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9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</dc:creator>
  <cp:keywords/>
  <dc:description/>
  <cp:lastModifiedBy>李鑫蕊</cp:lastModifiedBy>
  <cp:revision>6</cp:revision>
  <dcterms:created xsi:type="dcterms:W3CDTF">2020-05-20T06:57:00Z</dcterms:created>
  <dcterms:modified xsi:type="dcterms:W3CDTF">2020-07-06T14:19:00Z</dcterms:modified>
</cp:coreProperties>
</file>