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99A98" w14:textId="77777777" w:rsidR="002A67A2" w:rsidRDefault="00093FE4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93FE4">
        <w:rPr>
          <w:rFonts w:asciiTheme="majorBidi" w:hAnsiTheme="majorBidi" w:cstheme="majorBidi"/>
          <w:b/>
          <w:bCs/>
          <w:sz w:val="36"/>
          <w:szCs w:val="36"/>
        </w:rPr>
        <w:t>Supplementary file</w:t>
      </w:r>
    </w:p>
    <w:p w14:paraId="292CACAF" w14:textId="77777777" w:rsidR="00C152FC" w:rsidRDefault="00C152FC" w:rsidP="00C152FC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9EA99AB" wp14:editId="7815FBC6">
            <wp:simplePos x="0" y="0"/>
            <wp:positionH relativeFrom="page">
              <wp:posOffset>510639</wp:posOffset>
            </wp:positionH>
            <wp:positionV relativeFrom="paragraph">
              <wp:posOffset>0</wp:posOffset>
            </wp:positionV>
            <wp:extent cx="7053580" cy="775458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738" cy="7758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98BE5" w14:textId="77777777" w:rsidR="00C152FC" w:rsidRDefault="00C152FC" w:rsidP="00C152FC">
      <w:pPr>
        <w:jc w:val="center"/>
      </w:pPr>
    </w:p>
    <w:p w14:paraId="67A88D42" w14:textId="77777777" w:rsidR="00C152FC" w:rsidRDefault="00C152FC" w:rsidP="00C152FC">
      <w:pPr>
        <w:jc w:val="center"/>
      </w:pPr>
    </w:p>
    <w:p w14:paraId="483FF83D" w14:textId="77777777" w:rsidR="00C152FC" w:rsidRDefault="00C152FC" w:rsidP="00C152FC">
      <w:pPr>
        <w:jc w:val="center"/>
      </w:pPr>
    </w:p>
    <w:p w14:paraId="59231F24" w14:textId="77777777" w:rsidR="00C152FC" w:rsidRDefault="00C152FC" w:rsidP="00C152FC">
      <w:pPr>
        <w:jc w:val="center"/>
      </w:pPr>
    </w:p>
    <w:p w14:paraId="336E7FE5" w14:textId="77777777" w:rsidR="00C152FC" w:rsidRDefault="00C152FC" w:rsidP="00C152FC">
      <w:pPr>
        <w:jc w:val="center"/>
      </w:pPr>
    </w:p>
    <w:p w14:paraId="312D4989" w14:textId="77777777" w:rsidR="00C152FC" w:rsidRDefault="00C152FC" w:rsidP="00C152FC">
      <w:pPr>
        <w:jc w:val="center"/>
      </w:pPr>
    </w:p>
    <w:p w14:paraId="316AE257" w14:textId="77777777" w:rsidR="00C152FC" w:rsidRDefault="00C152FC" w:rsidP="00C152FC">
      <w:pPr>
        <w:jc w:val="center"/>
      </w:pPr>
    </w:p>
    <w:p w14:paraId="6C79E7B7" w14:textId="77777777" w:rsidR="00C152FC" w:rsidRDefault="00C152FC" w:rsidP="00C152FC">
      <w:pPr>
        <w:jc w:val="center"/>
      </w:pPr>
    </w:p>
    <w:p w14:paraId="1BBB3598" w14:textId="77777777" w:rsidR="00C152FC" w:rsidRDefault="00C152FC" w:rsidP="00C152FC">
      <w:pPr>
        <w:jc w:val="center"/>
      </w:pPr>
    </w:p>
    <w:p w14:paraId="7803C116" w14:textId="77777777" w:rsidR="00C152FC" w:rsidRDefault="00C152FC" w:rsidP="00C152FC">
      <w:pPr>
        <w:jc w:val="center"/>
      </w:pPr>
    </w:p>
    <w:p w14:paraId="43136406" w14:textId="77777777" w:rsidR="00C152FC" w:rsidRDefault="00C152FC" w:rsidP="00C152FC">
      <w:pPr>
        <w:jc w:val="center"/>
      </w:pPr>
    </w:p>
    <w:p w14:paraId="59F11DE8" w14:textId="77777777" w:rsidR="00C152FC" w:rsidRDefault="00C152FC" w:rsidP="00C152FC">
      <w:pPr>
        <w:jc w:val="center"/>
      </w:pPr>
    </w:p>
    <w:p w14:paraId="1215446C" w14:textId="77777777" w:rsidR="00C152FC" w:rsidRDefault="00C152FC" w:rsidP="00C152FC">
      <w:pPr>
        <w:jc w:val="center"/>
      </w:pPr>
    </w:p>
    <w:p w14:paraId="54EE8F5E" w14:textId="77777777" w:rsidR="00C152FC" w:rsidRDefault="00C152FC" w:rsidP="00C152FC">
      <w:pPr>
        <w:jc w:val="center"/>
      </w:pPr>
    </w:p>
    <w:p w14:paraId="5EFEE276" w14:textId="77777777" w:rsidR="00C152FC" w:rsidRPr="002931FE" w:rsidRDefault="00C152FC" w:rsidP="00C152FC"/>
    <w:p w14:paraId="7342B67C" w14:textId="77777777" w:rsidR="00C152FC" w:rsidRPr="002931FE" w:rsidRDefault="00C152FC" w:rsidP="00C152FC"/>
    <w:p w14:paraId="615FA948" w14:textId="77777777" w:rsidR="00C152FC" w:rsidRPr="002931FE" w:rsidRDefault="00C152FC" w:rsidP="00C152FC"/>
    <w:p w14:paraId="2DEE2146" w14:textId="77777777" w:rsidR="00C152FC" w:rsidRPr="002931FE" w:rsidRDefault="00C152FC" w:rsidP="00C152FC"/>
    <w:p w14:paraId="237F4669" w14:textId="77777777" w:rsidR="00C152FC" w:rsidRPr="002931FE" w:rsidRDefault="00C152FC" w:rsidP="00C152FC"/>
    <w:p w14:paraId="64BCE4A9" w14:textId="77777777" w:rsidR="00C152FC" w:rsidRPr="002931FE" w:rsidRDefault="00C152FC" w:rsidP="00C152FC"/>
    <w:p w14:paraId="3D9D2247" w14:textId="77777777" w:rsidR="00C152FC" w:rsidRPr="002931FE" w:rsidRDefault="00C152FC" w:rsidP="00C152FC"/>
    <w:p w14:paraId="5038D36F" w14:textId="77777777" w:rsidR="00C152FC" w:rsidRPr="002931FE" w:rsidRDefault="00C152FC" w:rsidP="00C152FC"/>
    <w:p w14:paraId="2F143AC4" w14:textId="77777777" w:rsidR="00C152FC" w:rsidRPr="002931FE" w:rsidRDefault="00C152FC" w:rsidP="00C152FC"/>
    <w:p w14:paraId="361F4B31" w14:textId="77777777" w:rsidR="00C152FC" w:rsidRPr="002931FE" w:rsidRDefault="00C152FC" w:rsidP="00C152FC"/>
    <w:p w14:paraId="69947668" w14:textId="77777777" w:rsidR="00C152FC" w:rsidRPr="002931FE" w:rsidRDefault="00C152FC" w:rsidP="00C152FC"/>
    <w:p w14:paraId="7F8F6B4A" w14:textId="77777777" w:rsidR="00C152FC" w:rsidRPr="002931FE" w:rsidRDefault="00C152FC" w:rsidP="00C152FC"/>
    <w:p w14:paraId="3C13EB39" w14:textId="77777777" w:rsidR="00C152FC" w:rsidRDefault="00C152FC" w:rsidP="00C152FC"/>
    <w:p w14:paraId="6333AE90" w14:textId="77777777" w:rsidR="00C152FC" w:rsidRPr="002931FE" w:rsidRDefault="00C152FC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931FE">
        <w:rPr>
          <w:rFonts w:asciiTheme="majorBidi" w:hAnsiTheme="majorBidi" w:cstheme="majorBidi"/>
          <w:b/>
          <w:bCs/>
          <w:sz w:val="24"/>
          <w:szCs w:val="24"/>
        </w:rPr>
        <w:t>Fig. S.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Normal probability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>effect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for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the studied outputs</w:t>
      </w:r>
    </w:p>
    <w:p w14:paraId="50BCC7BE" w14:textId="77777777" w:rsidR="00C152FC" w:rsidRDefault="00C152FC" w:rsidP="00C152FC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E68E625" wp14:editId="1952062A">
            <wp:simplePos x="0" y="0"/>
            <wp:positionH relativeFrom="column">
              <wp:posOffset>-509204</wp:posOffset>
            </wp:positionH>
            <wp:positionV relativeFrom="paragraph">
              <wp:posOffset>10960</wp:posOffset>
            </wp:positionV>
            <wp:extent cx="3333750" cy="210502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AC3424F" wp14:editId="2FD3D4B9">
            <wp:simplePos x="0" y="0"/>
            <wp:positionH relativeFrom="column">
              <wp:posOffset>2969449</wp:posOffset>
            </wp:positionH>
            <wp:positionV relativeFrom="paragraph">
              <wp:posOffset>10564</wp:posOffset>
            </wp:positionV>
            <wp:extent cx="3267075" cy="21145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47A068" w14:textId="77777777" w:rsidR="00C152FC" w:rsidRDefault="00C152FC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57E1B48F" w14:textId="77777777" w:rsidR="00C152FC" w:rsidRDefault="00C152FC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08D8B8AE" w14:textId="77777777" w:rsidR="00C152FC" w:rsidRDefault="00C152FC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7D319FCF" w14:textId="77777777" w:rsidR="00C152FC" w:rsidRDefault="00C152FC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73CCB5AB" w14:textId="77777777" w:rsidR="00C152FC" w:rsidRPr="00093FE4" w:rsidRDefault="00C152FC" w:rsidP="00093F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14:paraId="0F624980" w14:textId="77777777" w:rsidR="006F30F1" w:rsidRDefault="006F30F1" w:rsidP="006F30F1">
      <w:r>
        <w:rPr>
          <w:noProof/>
        </w:rPr>
        <w:drawing>
          <wp:anchor distT="0" distB="0" distL="114300" distR="114300" simplePos="0" relativeHeight="251661312" behindDoc="0" locked="0" layoutInCell="1" allowOverlap="1" wp14:anchorId="6C949924" wp14:editId="1BC3F56A">
            <wp:simplePos x="0" y="0"/>
            <wp:positionH relativeFrom="page">
              <wp:align>right</wp:align>
            </wp:positionH>
            <wp:positionV relativeFrom="paragraph">
              <wp:posOffset>177165</wp:posOffset>
            </wp:positionV>
            <wp:extent cx="3442049" cy="2181225"/>
            <wp:effectExtent l="0" t="0" r="635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049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7AA9662" wp14:editId="76581440">
            <wp:simplePos x="0" y="0"/>
            <wp:positionH relativeFrom="column">
              <wp:posOffset>-504825</wp:posOffset>
            </wp:positionH>
            <wp:positionV relativeFrom="paragraph">
              <wp:posOffset>158750</wp:posOffset>
            </wp:positionV>
            <wp:extent cx="3333750" cy="218122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A6806" w14:textId="77777777" w:rsidR="006F30F1" w:rsidRDefault="006F30F1" w:rsidP="006F30F1">
      <w:pPr>
        <w:jc w:val="right"/>
      </w:pPr>
    </w:p>
    <w:p w14:paraId="4C6594AE" w14:textId="77777777" w:rsidR="00F250B7" w:rsidRDefault="00076CAB" w:rsidP="006F30F1">
      <w:pPr>
        <w:tabs>
          <w:tab w:val="left" w:pos="2006"/>
        </w:tabs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C0DD59C" wp14:editId="29C88CFA">
            <wp:simplePos x="0" y="0"/>
            <wp:positionH relativeFrom="column">
              <wp:posOffset>1152525</wp:posOffset>
            </wp:positionH>
            <wp:positionV relativeFrom="paragraph">
              <wp:posOffset>1781656</wp:posOffset>
            </wp:positionV>
            <wp:extent cx="3057525" cy="2044219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1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613" cy="204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30F1">
        <w:rPr>
          <w:rtl/>
        </w:rPr>
        <w:tab/>
      </w:r>
    </w:p>
    <w:p w14:paraId="7005C3A1" w14:textId="77777777" w:rsidR="00F250B7" w:rsidRPr="00F250B7" w:rsidRDefault="00F250B7" w:rsidP="00F250B7"/>
    <w:p w14:paraId="282EF153" w14:textId="77777777" w:rsidR="00F250B7" w:rsidRPr="00F250B7" w:rsidRDefault="00F250B7" w:rsidP="00F250B7"/>
    <w:p w14:paraId="2BECBE1E" w14:textId="77777777" w:rsidR="00F250B7" w:rsidRPr="00F250B7" w:rsidRDefault="00F250B7" w:rsidP="00F250B7"/>
    <w:p w14:paraId="34464AE2" w14:textId="77777777" w:rsidR="00F250B7" w:rsidRPr="00F250B7" w:rsidRDefault="00F250B7" w:rsidP="00F250B7"/>
    <w:p w14:paraId="07B38C9B" w14:textId="77777777" w:rsidR="00F250B7" w:rsidRPr="00F250B7" w:rsidRDefault="00F250B7" w:rsidP="00F250B7"/>
    <w:p w14:paraId="0E25DB3F" w14:textId="77777777" w:rsidR="00F250B7" w:rsidRPr="00F250B7" w:rsidRDefault="00F250B7" w:rsidP="00F250B7"/>
    <w:p w14:paraId="5D58B78F" w14:textId="77777777" w:rsidR="00F250B7" w:rsidRPr="00F250B7" w:rsidRDefault="00F250B7" w:rsidP="00F250B7"/>
    <w:p w14:paraId="2F86C137" w14:textId="77777777" w:rsidR="00F250B7" w:rsidRPr="00F250B7" w:rsidRDefault="00F250B7" w:rsidP="00F250B7"/>
    <w:p w14:paraId="5FAF33C5" w14:textId="77777777" w:rsidR="00F250B7" w:rsidRPr="00F250B7" w:rsidRDefault="00F250B7" w:rsidP="00F250B7"/>
    <w:p w14:paraId="5F61EFC5" w14:textId="77777777" w:rsidR="00F250B7" w:rsidRPr="00F250B7" w:rsidRDefault="00F250B7" w:rsidP="00F250B7"/>
    <w:p w14:paraId="4B384549" w14:textId="77777777" w:rsidR="00F250B7" w:rsidRPr="00F250B7" w:rsidRDefault="00F250B7" w:rsidP="00F250B7"/>
    <w:p w14:paraId="48C6F0DD" w14:textId="77777777" w:rsidR="00F250B7" w:rsidRDefault="00F250B7" w:rsidP="00F250B7"/>
    <w:p w14:paraId="131324FB" w14:textId="77777777" w:rsidR="00093FE4" w:rsidRDefault="00093FE4" w:rsidP="00F250B7">
      <w:pPr>
        <w:ind w:firstLine="720"/>
      </w:pPr>
    </w:p>
    <w:p w14:paraId="607E6ABA" w14:textId="77777777" w:rsidR="00F250B7" w:rsidRDefault="00F250B7" w:rsidP="00F250B7">
      <w:pPr>
        <w:ind w:firstLine="720"/>
      </w:pPr>
    </w:p>
    <w:p w14:paraId="6CD14E97" w14:textId="77777777" w:rsidR="00F250B7" w:rsidRDefault="00F250B7" w:rsidP="00F250B7">
      <w:pPr>
        <w:ind w:firstLine="720"/>
      </w:pPr>
    </w:p>
    <w:p w14:paraId="34C0DBB6" w14:textId="77777777" w:rsidR="00F250B7" w:rsidRDefault="00F250B7" w:rsidP="00F250B7">
      <w:pPr>
        <w:ind w:firstLine="720"/>
      </w:pPr>
    </w:p>
    <w:p w14:paraId="65B99B79" w14:textId="76D36D6E" w:rsidR="002931FE" w:rsidRDefault="002931FE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931FE">
        <w:rPr>
          <w:rFonts w:asciiTheme="majorBidi" w:hAnsiTheme="majorBidi" w:cstheme="majorBidi"/>
          <w:b/>
          <w:bCs/>
          <w:sz w:val="24"/>
          <w:szCs w:val="24"/>
        </w:rPr>
        <w:t>Fig. S.</w:t>
      </w:r>
      <w:r w:rsidR="00C152FC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pareto charts of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effect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for</w:t>
      </w:r>
      <w:r w:rsidRPr="002931FE">
        <w:rPr>
          <w:rFonts w:asciiTheme="majorBidi" w:hAnsiTheme="majorBidi" w:cstheme="majorBidi"/>
          <w:b/>
          <w:bCs/>
          <w:sz w:val="24"/>
          <w:szCs w:val="24"/>
        </w:rPr>
        <w:t xml:space="preserve"> the studied outputs</w:t>
      </w:r>
    </w:p>
    <w:p w14:paraId="281A0A13" w14:textId="0A015126" w:rsidR="00531D1C" w:rsidRDefault="00531D1C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F92D4E6" w14:textId="6EFE814D" w:rsidR="00531D1C" w:rsidRDefault="00531D1C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4B349A7" w14:textId="5D1D6E0C" w:rsidR="00531D1C" w:rsidRDefault="00531D1C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92F7E41" w14:textId="14CAE30D" w:rsidR="00531D1C" w:rsidRDefault="00531D1C" w:rsidP="00531D1C">
      <w:pPr>
        <w:tabs>
          <w:tab w:val="left" w:pos="6431"/>
          <w:tab w:val="left" w:pos="7109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ab/>
      </w:r>
    </w:p>
    <w:p w14:paraId="2DC3CDFE" w14:textId="77777777" w:rsidR="00531D1C" w:rsidRPr="00050EE6" w:rsidRDefault="00531D1C" w:rsidP="00531D1C">
      <w:pPr>
        <w:rPr>
          <w:rFonts w:asciiTheme="majorBidi" w:hAnsiTheme="majorBidi" w:cstheme="majorBidi"/>
          <w:sz w:val="24"/>
          <w:szCs w:val="24"/>
        </w:rPr>
      </w:pPr>
      <w:r w:rsidRPr="00050EE6">
        <w:rPr>
          <w:rFonts w:asciiTheme="majorBidi" w:hAnsiTheme="majorBidi" w:cstheme="majorBidi"/>
          <w:sz w:val="24"/>
          <w:szCs w:val="24"/>
        </w:rPr>
        <w:t>Table S.1.Normalized ion release rate from different vitrified samples (mg</w:t>
      </w:r>
      <w:proofErr w:type="gramStart"/>
      <w:r w:rsidRPr="00050EE6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050EE6">
        <w:rPr>
          <w:rFonts w:asciiTheme="majorBidi" w:hAnsiTheme="majorBidi" w:cstheme="majorBidi"/>
          <w:sz w:val="24"/>
          <w:szCs w:val="24"/>
        </w:rPr>
        <w:t>cm</w:t>
      </w:r>
      <w:r w:rsidRPr="00050EE6">
        <w:rPr>
          <w:rFonts w:asciiTheme="majorBidi" w:hAnsiTheme="majorBidi" w:cstheme="majorBidi"/>
          <w:sz w:val="24"/>
          <w:szCs w:val="24"/>
          <w:vertAlign w:val="superscript"/>
        </w:rPr>
        <w:t xml:space="preserve">2 </w:t>
      </w:r>
      <w:r w:rsidRPr="00050EE6">
        <w:rPr>
          <w:rFonts w:asciiTheme="majorBidi" w:hAnsiTheme="majorBidi" w:cstheme="majorBidi"/>
          <w:sz w:val="24"/>
          <w:szCs w:val="24"/>
        </w:rPr>
        <w:t>d)).</w:t>
      </w:r>
    </w:p>
    <w:tbl>
      <w:tblPr>
        <w:tblStyle w:val="TableGrid"/>
        <w:tblpPr w:leftFromText="180" w:rightFromText="180" w:vertAnchor="page" w:horzAnchor="margin" w:tblpY="2671"/>
        <w:tblW w:w="0" w:type="auto"/>
        <w:tblLook w:val="04A0" w:firstRow="1" w:lastRow="0" w:firstColumn="1" w:lastColumn="0" w:noHBand="0" w:noVBand="1"/>
      </w:tblPr>
      <w:tblGrid>
        <w:gridCol w:w="3675"/>
        <w:gridCol w:w="756"/>
        <w:gridCol w:w="876"/>
        <w:gridCol w:w="876"/>
        <w:gridCol w:w="1282"/>
      </w:tblGrid>
      <w:tr w:rsidR="00531D1C" w:rsidRPr="00050EE6" w14:paraId="1D486109" w14:textId="77777777" w:rsidTr="00531D1C">
        <w:tc>
          <w:tcPr>
            <w:tcW w:w="3675" w:type="dxa"/>
          </w:tcPr>
          <w:p w14:paraId="06B1834A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Glass </w:t>
            </w:r>
            <w:proofErr w:type="gramStart"/>
            <w:r w:rsidRPr="00050EE6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sample ,</w:t>
            </w:r>
            <w:proofErr w:type="gramEnd"/>
            <w:r w:rsidRPr="00050EE6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 x 10</w:t>
            </w:r>
            <w:r w:rsidRPr="00050EE6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EG"/>
              </w:rPr>
              <w:t>-4</w:t>
            </w:r>
          </w:p>
        </w:tc>
        <w:tc>
          <w:tcPr>
            <w:tcW w:w="756" w:type="dxa"/>
          </w:tcPr>
          <w:p w14:paraId="63065D50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Sr</w:t>
            </w:r>
          </w:p>
        </w:tc>
        <w:tc>
          <w:tcPr>
            <w:tcW w:w="876" w:type="dxa"/>
          </w:tcPr>
          <w:p w14:paraId="06369F15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876" w:type="dxa"/>
          </w:tcPr>
          <w:p w14:paraId="78819402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282" w:type="dxa"/>
          </w:tcPr>
          <w:p w14:paraId="1E181773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</w:tr>
      <w:tr w:rsidR="00531D1C" w:rsidRPr="00050EE6" w14:paraId="4FEC97D3" w14:textId="77777777" w:rsidTr="00531D1C">
        <w:tc>
          <w:tcPr>
            <w:tcW w:w="3675" w:type="dxa"/>
          </w:tcPr>
          <w:p w14:paraId="7CBF49F7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ABS-Waste (17)</w:t>
            </w:r>
          </w:p>
        </w:tc>
        <w:tc>
          <w:tcPr>
            <w:tcW w:w="756" w:type="dxa"/>
          </w:tcPr>
          <w:p w14:paraId="518595AB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4.47</w:t>
            </w:r>
          </w:p>
        </w:tc>
        <w:tc>
          <w:tcPr>
            <w:tcW w:w="876" w:type="dxa"/>
          </w:tcPr>
          <w:p w14:paraId="0CCBB497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36.02</w:t>
            </w:r>
          </w:p>
        </w:tc>
        <w:tc>
          <w:tcPr>
            <w:tcW w:w="876" w:type="dxa"/>
          </w:tcPr>
          <w:p w14:paraId="7DDBB4CE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28.301</w:t>
            </w:r>
          </w:p>
        </w:tc>
        <w:tc>
          <w:tcPr>
            <w:tcW w:w="1282" w:type="dxa"/>
          </w:tcPr>
          <w:p w14:paraId="70B44CA0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[9]</w:t>
            </w:r>
          </w:p>
        </w:tc>
      </w:tr>
      <w:tr w:rsidR="00531D1C" w:rsidRPr="00050EE6" w14:paraId="23BB3C85" w14:textId="77777777" w:rsidTr="00531D1C">
        <w:tc>
          <w:tcPr>
            <w:tcW w:w="3675" w:type="dxa"/>
          </w:tcPr>
          <w:p w14:paraId="428963AD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MABS-Waste (20)</w:t>
            </w:r>
          </w:p>
        </w:tc>
        <w:tc>
          <w:tcPr>
            <w:tcW w:w="756" w:type="dxa"/>
          </w:tcPr>
          <w:p w14:paraId="2BC1BE83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3.447</w:t>
            </w:r>
          </w:p>
        </w:tc>
        <w:tc>
          <w:tcPr>
            <w:tcW w:w="876" w:type="dxa"/>
          </w:tcPr>
          <w:p w14:paraId="42B67930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31.54</w:t>
            </w:r>
          </w:p>
        </w:tc>
        <w:tc>
          <w:tcPr>
            <w:tcW w:w="876" w:type="dxa"/>
          </w:tcPr>
          <w:p w14:paraId="6D53F8DB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22.256</w:t>
            </w:r>
          </w:p>
        </w:tc>
        <w:tc>
          <w:tcPr>
            <w:tcW w:w="1282" w:type="dxa"/>
          </w:tcPr>
          <w:p w14:paraId="497EE245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[9]</w:t>
            </w:r>
          </w:p>
        </w:tc>
      </w:tr>
      <w:tr w:rsidR="00531D1C" w:rsidRPr="00050EE6" w14:paraId="50F49B1E" w14:textId="77777777" w:rsidTr="00531D1C">
        <w:tc>
          <w:tcPr>
            <w:tcW w:w="3675" w:type="dxa"/>
          </w:tcPr>
          <w:p w14:paraId="610D90C8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ABS-Waste (25)</w:t>
            </w:r>
          </w:p>
        </w:tc>
        <w:tc>
          <w:tcPr>
            <w:tcW w:w="756" w:type="dxa"/>
          </w:tcPr>
          <w:p w14:paraId="60783A05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1.226</w:t>
            </w:r>
          </w:p>
        </w:tc>
        <w:tc>
          <w:tcPr>
            <w:tcW w:w="876" w:type="dxa"/>
          </w:tcPr>
          <w:p w14:paraId="7F56CB32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20.121</w:t>
            </w:r>
          </w:p>
        </w:tc>
        <w:tc>
          <w:tcPr>
            <w:tcW w:w="876" w:type="dxa"/>
          </w:tcPr>
          <w:p w14:paraId="3FBE4742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40.363</w:t>
            </w:r>
          </w:p>
        </w:tc>
        <w:tc>
          <w:tcPr>
            <w:tcW w:w="1282" w:type="dxa"/>
          </w:tcPr>
          <w:p w14:paraId="01C07FD4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[9]</w:t>
            </w:r>
          </w:p>
        </w:tc>
      </w:tr>
      <w:tr w:rsidR="00531D1C" w:rsidRPr="00050EE6" w14:paraId="0DFD1D10" w14:textId="77777777" w:rsidTr="00531D1C">
        <w:tc>
          <w:tcPr>
            <w:tcW w:w="3675" w:type="dxa"/>
          </w:tcPr>
          <w:p w14:paraId="52EFA318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Simulated Magnox-modified</w:t>
            </w:r>
          </w:p>
        </w:tc>
        <w:tc>
          <w:tcPr>
            <w:tcW w:w="756" w:type="dxa"/>
          </w:tcPr>
          <w:p w14:paraId="4E50AE5A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76" w:type="dxa"/>
          </w:tcPr>
          <w:p w14:paraId="083D9C59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130.68</w:t>
            </w:r>
          </w:p>
        </w:tc>
        <w:tc>
          <w:tcPr>
            <w:tcW w:w="876" w:type="dxa"/>
          </w:tcPr>
          <w:p w14:paraId="3EA3BA27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19.42</w:t>
            </w:r>
          </w:p>
        </w:tc>
        <w:tc>
          <w:tcPr>
            <w:tcW w:w="1282" w:type="dxa"/>
          </w:tcPr>
          <w:p w14:paraId="2A29505F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[61]</w:t>
            </w:r>
          </w:p>
        </w:tc>
      </w:tr>
      <w:tr w:rsidR="00531D1C" w:rsidRPr="00050EE6" w14:paraId="3F69D3E2" w14:textId="77777777" w:rsidTr="00531D1C">
        <w:tc>
          <w:tcPr>
            <w:tcW w:w="3675" w:type="dxa"/>
          </w:tcPr>
          <w:p w14:paraId="4250AC67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Sr-ABS</w:t>
            </w:r>
          </w:p>
        </w:tc>
        <w:tc>
          <w:tcPr>
            <w:tcW w:w="756" w:type="dxa"/>
          </w:tcPr>
          <w:p w14:paraId="2BF2D119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1.95</w:t>
            </w:r>
          </w:p>
        </w:tc>
        <w:tc>
          <w:tcPr>
            <w:tcW w:w="876" w:type="dxa"/>
          </w:tcPr>
          <w:p w14:paraId="1D4C7238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76" w:type="dxa"/>
          </w:tcPr>
          <w:p w14:paraId="18C6826C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1.25</w:t>
            </w:r>
          </w:p>
        </w:tc>
        <w:tc>
          <w:tcPr>
            <w:tcW w:w="1282" w:type="dxa"/>
          </w:tcPr>
          <w:p w14:paraId="128625EE" w14:textId="77777777" w:rsidR="00531D1C" w:rsidRPr="00050EE6" w:rsidRDefault="00531D1C" w:rsidP="00531D1C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50EE6">
              <w:rPr>
                <w:rFonts w:asciiTheme="majorBidi" w:hAnsiTheme="majorBidi" w:cstheme="majorBidi"/>
                <w:sz w:val="24"/>
                <w:szCs w:val="24"/>
              </w:rPr>
              <w:t>This study</w:t>
            </w:r>
          </w:p>
        </w:tc>
      </w:tr>
    </w:tbl>
    <w:p w14:paraId="660431B0" w14:textId="77777777" w:rsidR="00531D1C" w:rsidRPr="00531D1C" w:rsidRDefault="00531D1C" w:rsidP="00C152FC">
      <w:pPr>
        <w:tabs>
          <w:tab w:val="left" w:pos="7109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C8E604E" w14:textId="77777777" w:rsidR="00F250B7" w:rsidRPr="002931FE" w:rsidRDefault="00F250B7" w:rsidP="00F250B7">
      <w:pPr>
        <w:jc w:val="center"/>
      </w:pPr>
    </w:p>
    <w:p w14:paraId="1D1140AB" w14:textId="77777777" w:rsidR="002931FE" w:rsidRDefault="002931FE" w:rsidP="00F250B7">
      <w:pPr>
        <w:jc w:val="center"/>
      </w:pPr>
    </w:p>
    <w:sectPr w:rsidR="002931FE" w:rsidSect="002433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FE4"/>
    <w:rsid w:val="00076CAB"/>
    <w:rsid w:val="00093FE4"/>
    <w:rsid w:val="000F7040"/>
    <w:rsid w:val="002433C2"/>
    <w:rsid w:val="002931FE"/>
    <w:rsid w:val="002A67A2"/>
    <w:rsid w:val="00513B7C"/>
    <w:rsid w:val="00531D1C"/>
    <w:rsid w:val="00655FD7"/>
    <w:rsid w:val="006F30F1"/>
    <w:rsid w:val="0070526D"/>
    <w:rsid w:val="009E4C3E"/>
    <w:rsid w:val="00C152FC"/>
    <w:rsid w:val="00C64775"/>
    <w:rsid w:val="00F2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71EF1"/>
  <w15:chartTrackingRefBased/>
  <w15:docId w15:val="{F06629E8-D4C5-440C-A731-C92C1B71E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XPRISTO</dc:creator>
  <cp:keywords/>
  <dc:description/>
  <cp:lastModifiedBy>Eng Ola Ibrahim</cp:lastModifiedBy>
  <cp:revision>2</cp:revision>
  <dcterms:created xsi:type="dcterms:W3CDTF">2024-05-03T15:03:00Z</dcterms:created>
  <dcterms:modified xsi:type="dcterms:W3CDTF">2024-05-03T15:03:00Z</dcterms:modified>
</cp:coreProperties>
</file>