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3393D4" w14:textId="77777777" w:rsidR="00827F21" w:rsidRPr="00641A11" w:rsidRDefault="00827F21" w:rsidP="008B6360">
      <w:pPr>
        <w:widowControl/>
        <w:adjustRightInd w:val="0"/>
        <w:snapToGrid w:val="0"/>
        <w:spacing w:line="480" w:lineRule="auto"/>
        <w:jc w:val="left"/>
        <w:rPr>
          <w:sz w:val="24"/>
          <w:szCs w:val="24"/>
        </w:rPr>
      </w:pPr>
      <w:bookmarkStart w:id="0" w:name="_Hlk167027293"/>
      <w:bookmarkStart w:id="1" w:name="_Hlk165473159"/>
      <w:r w:rsidRPr="00641A11">
        <w:rPr>
          <w:rFonts w:ascii="Arial" w:eastAsia="ＭＳ Ｐ明朝" w:hAnsi="Arial" w:cs="Arial"/>
          <w:color w:val="000000"/>
          <w:kern w:val="24"/>
          <w:sz w:val="24"/>
          <w:szCs w:val="24"/>
        </w:rPr>
        <w:t>Supplementary table S4</w:t>
      </w:r>
      <w:r w:rsidRPr="00641A11">
        <w:rPr>
          <w:sz w:val="24"/>
          <w:szCs w:val="24"/>
        </w:rPr>
        <w:t xml:space="preserve"> </w:t>
      </w:r>
    </w:p>
    <w:p w14:paraId="4D4F6939" w14:textId="5EB69CF8" w:rsidR="00AB4D7B" w:rsidRPr="00641A11" w:rsidRDefault="00827F21" w:rsidP="008B6360">
      <w:pPr>
        <w:widowControl/>
        <w:adjustRightInd w:val="0"/>
        <w:snapToGrid w:val="0"/>
        <w:spacing w:line="480" w:lineRule="auto"/>
        <w:jc w:val="left"/>
        <w:rPr>
          <w:rFonts w:ascii="Arial" w:eastAsia="ＭＳ Ｐ明朝" w:hAnsi="Arial" w:cs="Arial"/>
          <w:color w:val="000000"/>
          <w:kern w:val="24"/>
          <w:sz w:val="24"/>
          <w:szCs w:val="24"/>
        </w:rPr>
      </w:pPr>
      <w:r w:rsidRPr="00641A11">
        <w:rPr>
          <w:rFonts w:ascii="Arial" w:eastAsia="ＭＳ Ｐ明朝" w:hAnsi="Arial" w:cs="Arial"/>
          <w:color w:val="000000"/>
          <w:kern w:val="24"/>
          <w:sz w:val="24"/>
          <w:szCs w:val="24"/>
        </w:rPr>
        <w:t>Primary</w:t>
      </w:r>
      <w:r w:rsidR="00E54AA9" w:rsidRPr="00641A11">
        <w:rPr>
          <w:rFonts w:ascii="Arial" w:eastAsia="ＭＳ Ｐ明朝" w:hAnsi="Arial" w:cs="Arial" w:hint="eastAsia"/>
          <w:color w:val="000000"/>
          <w:kern w:val="24"/>
          <w:sz w:val="24"/>
          <w:szCs w:val="24"/>
        </w:rPr>
        <w:t xml:space="preserve"> and</w:t>
      </w:r>
      <w:r w:rsidRPr="00641A11">
        <w:rPr>
          <w:rFonts w:ascii="Arial" w:eastAsia="ＭＳ Ｐ明朝" w:hAnsi="Arial" w:cs="Arial"/>
          <w:color w:val="000000"/>
          <w:kern w:val="24"/>
          <w:sz w:val="24"/>
          <w:szCs w:val="24"/>
        </w:rPr>
        <w:t xml:space="preserve"> </w:t>
      </w:r>
      <w:r w:rsidR="00E54AA9" w:rsidRPr="00641A11">
        <w:rPr>
          <w:rFonts w:ascii="Arial" w:eastAsia="ＭＳ Ｐ明朝" w:hAnsi="Arial" w:cs="Arial" w:hint="eastAsia"/>
          <w:color w:val="000000"/>
          <w:kern w:val="24"/>
          <w:sz w:val="24"/>
          <w:szCs w:val="24"/>
        </w:rPr>
        <w:t>s</w:t>
      </w:r>
      <w:r w:rsidRPr="00641A11">
        <w:rPr>
          <w:rFonts w:ascii="Arial" w:eastAsia="ＭＳ Ｐ明朝" w:hAnsi="Arial" w:cs="Arial"/>
          <w:color w:val="000000"/>
          <w:kern w:val="24"/>
          <w:sz w:val="24"/>
          <w:szCs w:val="24"/>
        </w:rPr>
        <w:t>econdary outcomes</w:t>
      </w:r>
    </w:p>
    <w:tbl>
      <w:tblPr>
        <w:tblpPr w:leftFromText="142" w:rightFromText="142" w:vertAnchor="page" w:horzAnchor="margin" w:tblpXSpec="center" w:tblpY="1635"/>
        <w:tblW w:w="4986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190"/>
        <w:gridCol w:w="2395"/>
        <w:gridCol w:w="2395"/>
        <w:gridCol w:w="2395"/>
        <w:gridCol w:w="2395"/>
        <w:gridCol w:w="1585"/>
      </w:tblGrid>
      <w:tr w:rsidR="00B61CAA" w:rsidRPr="00641A11" w14:paraId="4ECA756D" w14:textId="77777777" w:rsidTr="00641A11">
        <w:trPr>
          <w:trHeight w:val="15"/>
        </w:trPr>
        <w:tc>
          <w:tcPr>
            <w:tcW w:w="5000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vAlign w:val="center"/>
          </w:tcPr>
          <w:p w14:paraId="67980A27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kern w:val="24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/>
                <w:kern w:val="24"/>
                <w:sz w:val="24"/>
                <w:szCs w:val="24"/>
              </w:rPr>
              <w:t>After PS-IPTW</w:t>
            </w:r>
          </w:p>
        </w:tc>
      </w:tr>
      <w:tr w:rsidR="00B61CAA" w:rsidRPr="00641A11" w14:paraId="065C2A14" w14:textId="77777777" w:rsidTr="00641A11">
        <w:trPr>
          <w:trHeight w:val="15"/>
        </w:trPr>
        <w:tc>
          <w:tcPr>
            <w:tcW w:w="136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vAlign w:val="center"/>
            <w:hideMark/>
          </w:tcPr>
          <w:p w14:paraId="4807A8B8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3636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68E077AD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Second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-line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b/</w:t>
            </w:r>
            <w:proofErr w:type="spellStart"/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tsDMARDs</w:t>
            </w:r>
            <w:proofErr w:type="spellEnd"/>
          </w:p>
        </w:tc>
      </w:tr>
      <w:tr w:rsidR="00B61CAA" w:rsidRPr="00641A11" w14:paraId="47D69841" w14:textId="77777777" w:rsidTr="00641A11">
        <w:trPr>
          <w:trHeight w:val="15"/>
        </w:trPr>
        <w:tc>
          <w:tcPr>
            <w:tcW w:w="136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vAlign w:val="center"/>
            <w:hideMark/>
          </w:tcPr>
          <w:p w14:paraId="18C6E8E8" w14:textId="77777777" w:rsidR="00B61CAA" w:rsidRPr="00641A11" w:rsidRDefault="00B61CAA" w:rsidP="008B6360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7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21E1C322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proofErr w:type="spellStart"/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TNFi</w:t>
            </w:r>
            <w:proofErr w:type="spellEnd"/>
          </w:p>
          <w:p w14:paraId="6D07A154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(N=24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9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)</w:t>
            </w:r>
          </w:p>
        </w:tc>
        <w:tc>
          <w:tcPr>
            <w:tcW w:w="780" w:type="pct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58C4F346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IL-6R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i</w:t>
            </w:r>
          </w:p>
          <w:p w14:paraId="16B5A3AB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(N=1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88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)</w:t>
            </w:r>
          </w:p>
        </w:tc>
        <w:tc>
          <w:tcPr>
            <w:tcW w:w="780" w:type="pct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5154856D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CTLA4Ig</w:t>
            </w:r>
          </w:p>
          <w:p w14:paraId="328F8A2E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(N=119)</w:t>
            </w:r>
          </w:p>
        </w:tc>
        <w:tc>
          <w:tcPr>
            <w:tcW w:w="780" w:type="pct"/>
            <w:tcBorders>
              <w:top w:val="single" w:sz="8" w:space="0" w:color="000000"/>
              <w:left w:val="dotted" w:sz="4" w:space="0" w:color="000000"/>
              <w:bottom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47B4C98C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proofErr w:type="spellStart"/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JAKi</w:t>
            </w:r>
            <w:proofErr w:type="spellEnd"/>
          </w:p>
          <w:p w14:paraId="7DA4DA98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(N=12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5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)</w:t>
            </w:r>
          </w:p>
        </w:tc>
        <w:tc>
          <w:tcPr>
            <w:tcW w:w="516" w:type="pct"/>
            <w:tcBorders>
              <w:top w:val="single" w:sz="8" w:space="0" w:color="000000"/>
              <w:left w:val="dotted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862F826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p value</w:t>
            </w:r>
          </w:p>
        </w:tc>
      </w:tr>
      <w:tr w:rsidR="00B61CAA" w:rsidRPr="00641A11" w14:paraId="2942985F" w14:textId="77777777" w:rsidTr="00641A11">
        <w:trPr>
          <w:trHeight w:val="15"/>
        </w:trPr>
        <w:tc>
          <w:tcPr>
            <w:tcW w:w="136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vAlign w:val="center"/>
          </w:tcPr>
          <w:p w14:paraId="0E9BD646" w14:textId="77777777" w:rsidR="00B61CAA" w:rsidRPr="00641A11" w:rsidRDefault="00B61CAA" w:rsidP="008B6360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Primary outcome</w:t>
            </w:r>
          </w:p>
        </w:tc>
        <w:tc>
          <w:tcPr>
            <w:tcW w:w="780" w:type="pct"/>
            <w:tcBorders>
              <w:top w:val="single" w:sz="8" w:space="0" w:color="000000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0B77FB0C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8" w:space="0" w:color="000000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14E6B701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8" w:space="0" w:color="000000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72076B51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8" w:space="0" w:color="000000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21ACE6FB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single" w:sz="8" w:space="0" w:color="000000"/>
              <w:left w:val="dotted" w:sz="4" w:space="0" w:color="000000"/>
              <w:bottom w:val="nil"/>
            </w:tcBorders>
            <w:shd w:val="clear" w:color="auto" w:fill="auto"/>
          </w:tcPr>
          <w:p w14:paraId="0125FC09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</w:tr>
      <w:tr w:rsidR="00B61CAA" w:rsidRPr="00641A11" w14:paraId="26F2693F" w14:textId="77777777" w:rsidTr="00641A11">
        <w:trPr>
          <w:trHeight w:val="48"/>
        </w:trPr>
        <w:tc>
          <w:tcPr>
            <w:tcW w:w="13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vAlign w:val="center"/>
          </w:tcPr>
          <w:p w14:paraId="7ADC49B4" w14:textId="77777777" w:rsidR="00B61CAA" w:rsidRPr="00641A11" w:rsidRDefault="00B61CAA" w:rsidP="008B6360">
            <w:pPr>
              <w:adjustRightInd w:val="0"/>
              <w:snapToGrid w:val="0"/>
              <w:ind w:firstLineChars="50" w:firstLine="12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CDAI-remission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 at 24 weeks, n (%)</w:t>
            </w:r>
          </w:p>
        </w:tc>
        <w:tc>
          <w:tcPr>
            <w:tcW w:w="780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700477E2" w14:textId="18C63DA8" w:rsidR="00B61CAA" w:rsidRPr="00E429E9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E429E9">
              <w:rPr>
                <w:rFonts w:ascii="Arial" w:eastAsia="ＭＳ Ｐ明朝" w:hAnsi="Arial" w:cs="Arial"/>
                <w:sz w:val="24"/>
                <w:szCs w:val="24"/>
              </w:rPr>
              <w:t>55 (22.1%)</w:t>
            </w:r>
            <w:bookmarkStart w:id="2" w:name="_Hlk174095365"/>
            <w:r w:rsidR="00E429E9" w:rsidRPr="00E429E9">
              <w:rPr>
                <w:rFonts w:ascii="Arial" w:eastAsia="ＭＳ Ｐ明朝" w:hAnsi="Arial" w:cs="Arial"/>
                <w:sz w:val="24"/>
                <w:szCs w:val="24"/>
                <w:vertAlign w:val="superscript"/>
              </w:rPr>
              <w:t>†</w:t>
            </w:r>
            <w:bookmarkEnd w:id="2"/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76781A80" w14:textId="61C4EE29" w:rsidR="00B61CAA" w:rsidRPr="00E429E9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E429E9">
              <w:rPr>
                <w:rFonts w:ascii="Arial" w:eastAsia="ＭＳ Ｐ明朝" w:hAnsi="Arial" w:cs="Arial"/>
                <w:sz w:val="24"/>
                <w:szCs w:val="24"/>
              </w:rPr>
              <w:t>44 (23.3%)</w:t>
            </w:r>
            <w:r w:rsidR="00E429E9" w:rsidRPr="00E429E9">
              <w:rPr>
                <w:rFonts w:ascii="Arial" w:eastAsia="ＭＳ Ｐ明朝" w:hAnsi="Arial" w:cs="Arial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789D9503" w14:textId="445F8C0E" w:rsidR="00B61CAA" w:rsidRPr="00E429E9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E429E9">
              <w:rPr>
                <w:rFonts w:ascii="Arial" w:eastAsia="ＭＳ Ｐ明朝" w:hAnsi="Arial" w:cs="Arial"/>
                <w:sz w:val="24"/>
                <w:szCs w:val="24"/>
              </w:rPr>
              <w:t>21 (18.0%)</w:t>
            </w:r>
            <w:r w:rsidR="00E429E9" w:rsidRPr="00E429E9">
              <w:rPr>
                <w:rFonts w:ascii="Arial" w:eastAsia="ＭＳ Ｐ明朝" w:hAnsi="Arial" w:cs="Arial"/>
                <w:sz w:val="24"/>
                <w:szCs w:val="24"/>
                <w:vertAlign w:val="superscript"/>
              </w:rPr>
              <w:t>††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506A7F50" w14:textId="77777777" w:rsidR="00B61CAA" w:rsidRPr="00E429E9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E429E9">
              <w:rPr>
                <w:rFonts w:ascii="Arial" w:eastAsia="ＭＳ Ｐ明朝" w:hAnsi="Arial" w:cs="Arial"/>
                <w:sz w:val="24"/>
                <w:szCs w:val="24"/>
              </w:rPr>
              <w:t xml:space="preserve"> 44 (35.7%)</w:t>
            </w:r>
          </w:p>
        </w:tc>
        <w:tc>
          <w:tcPr>
            <w:tcW w:w="516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</w:tcPr>
          <w:p w14:paraId="20A2F735" w14:textId="4BF770BD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00</w:t>
            </w:r>
            <w:r w:rsidR="003E6812"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7</w:t>
            </w:r>
          </w:p>
        </w:tc>
      </w:tr>
      <w:tr w:rsidR="00B61CAA" w:rsidRPr="00641A11" w14:paraId="64A385FA" w14:textId="77777777" w:rsidTr="00641A11">
        <w:trPr>
          <w:trHeight w:val="20"/>
        </w:trPr>
        <w:tc>
          <w:tcPr>
            <w:tcW w:w="13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3CBC6A2E" w14:textId="77777777" w:rsidR="00B61CAA" w:rsidRPr="00641A11" w:rsidRDefault="00B61CAA" w:rsidP="008B6360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Secondary outcomes</w:t>
            </w:r>
          </w:p>
        </w:tc>
        <w:tc>
          <w:tcPr>
            <w:tcW w:w="780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23424DD0" w14:textId="77777777" w:rsidR="00B61CAA" w:rsidRPr="00E429E9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41AFFC01" w14:textId="77777777" w:rsidR="00B61CAA" w:rsidRPr="00E429E9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17638B3B" w14:textId="77777777" w:rsidR="00B61CAA" w:rsidRPr="00E429E9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60E11A3E" w14:textId="77777777" w:rsidR="00B61CAA" w:rsidRPr="00E429E9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</w:tcPr>
          <w:p w14:paraId="36B8A520" w14:textId="77777777" w:rsidR="00B61CAA" w:rsidRPr="00641A11" w:rsidRDefault="00B61CAA" w:rsidP="008B6360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</w:tr>
      <w:tr w:rsidR="00B61CAA" w:rsidRPr="00641A11" w14:paraId="69BECAA8" w14:textId="77777777" w:rsidTr="00641A11">
        <w:trPr>
          <w:trHeight w:val="20"/>
        </w:trPr>
        <w:tc>
          <w:tcPr>
            <w:tcW w:w="13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7057C15A" w14:textId="77777777" w:rsidR="00B61CAA" w:rsidRPr="00641A11" w:rsidRDefault="00B61CAA" w:rsidP="008B6360">
            <w:pPr>
              <w:adjustRightInd w:val="0"/>
              <w:snapToGrid w:val="0"/>
              <w:ind w:firstLineChars="50" w:firstLine="12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CDAI-LDA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 at 24 weeks, n (%)</w:t>
            </w:r>
          </w:p>
        </w:tc>
        <w:tc>
          <w:tcPr>
            <w:tcW w:w="780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71A18B5C" w14:textId="364BA6F8" w:rsidR="00B61CAA" w:rsidRPr="00E429E9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E429E9">
              <w:rPr>
                <w:rFonts w:ascii="Arial" w:eastAsia="ＭＳ Ｐ明朝" w:hAnsi="Arial" w:cs="Arial"/>
                <w:sz w:val="24"/>
                <w:szCs w:val="24"/>
              </w:rPr>
              <w:t>158 (63.6%)</w:t>
            </w:r>
            <w:r w:rsidR="00E429E9" w:rsidRPr="00E429E9">
              <w:rPr>
                <w:rFonts w:ascii="Arial" w:eastAsia="ＭＳ Ｐ明朝" w:hAnsi="Arial" w:cs="Arial"/>
                <w:sz w:val="24"/>
                <w:szCs w:val="24"/>
                <w:vertAlign w:val="superscript"/>
              </w:rPr>
              <w:t>†††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5D6C3764" w14:textId="77777777" w:rsidR="00B61CAA" w:rsidRPr="00E429E9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E429E9">
              <w:rPr>
                <w:rFonts w:ascii="Arial" w:eastAsia="ＭＳ Ｐ明朝" w:hAnsi="Arial" w:cs="Arial"/>
                <w:sz w:val="24"/>
                <w:szCs w:val="24"/>
              </w:rPr>
              <w:t>131 (69.5%)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1B95D19F" w14:textId="77777777" w:rsidR="00B61CAA" w:rsidRPr="00E429E9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E429E9">
              <w:rPr>
                <w:rFonts w:ascii="Arial" w:eastAsia="ＭＳ Ｐ明朝" w:hAnsi="Arial" w:cs="Arial"/>
                <w:sz w:val="24"/>
                <w:szCs w:val="24"/>
              </w:rPr>
              <w:t>83 (69.5%)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5D976F84" w14:textId="77777777" w:rsidR="00B61CAA" w:rsidRPr="00E429E9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E429E9">
              <w:rPr>
                <w:rFonts w:ascii="Arial" w:eastAsia="ＭＳ Ｐ明朝" w:hAnsi="Arial" w:cs="Arial"/>
                <w:sz w:val="24"/>
                <w:szCs w:val="24"/>
              </w:rPr>
              <w:t xml:space="preserve">  99 (79.7%)</w:t>
            </w:r>
          </w:p>
        </w:tc>
        <w:tc>
          <w:tcPr>
            <w:tcW w:w="516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</w:tcPr>
          <w:p w14:paraId="159E01FC" w14:textId="4C7BEE96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01</w:t>
            </w:r>
            <w:r w:rsidR="003E6812"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8</w:t>
            </w:r>
          </w:p>
        </w:tc>
      </w:tr>
      <w:tr w:rsidR="00B61CAA" w:rsidRPr="00641A11" w14:paraId="3C5DFC83" w14:textId="77777777" w:rsidTr="00641A11">
        <w:trPr>
          <w:trHeight w:val="204"/>
        </w:trPr>
        <w:tc>
          <w:tcPr>
            <w:tcW w:w="13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57716C04" w14:textId="77777777" w:rsidR="00B61CAA" w:rsidRPr="00641A11" w:rsidRDefault="00B61CAA" w:rsidP="008B6360">
            <w:pPr>
              <w:adjustRightInd w:val="0"/>
              <w:snapToGrid w:val="0"/>
              <w:ind w:firstLineChars="50" w:firstLine="12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CDAI at baseline</w:t>
            </w:r>
          </w:p>
        </w:tc>
        <w:tc>
          <w:tcPr>
            <w:tcW w:w="780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3549BF41" w14:textId="77777777" w:rsidR="00B61CAA" w:rsidRPr="00E429E9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E429E9">
              <w:rPr>
                <w:rFonts w:ascii="Arial" w:eastAsia="ＭＳ Ｐ明朝" w:hAnsi="Arial" w:cs="Arial"/>
                <w:sz w:val="24"/>
                <w:szCs w:val="24"/>
              </w:rPr>
              <w:t>23.6 ± 12.8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693AE65F" w14:textId="77777777" w:rsidR="00B61CAA" w:rsidRPr="00E429E9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E429E9">
              <w:rPr>
                <w:rFonts w:ascii="Arial" w:eastAsia="ＭＳ Ｐ明朝" w:hAnsi="Arial" w:cs="Arial"/>
                <w:sz w:val="24"/>
                <w:szCs w:val="24"/>
              </w:rPr>
              <w:t>23.1 ± 11.1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13A4A87A" w14:textId="77777777" w:rsidR="00B61CAA" w:rsidRPr="00E429E9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E429E9">
              <w:rPr>
                <w:rFonts w:ascii="Arial" w:eastAsia="ＭＳ Ｐ明朝" w:hAnsi="Arial" w:cs="Arial"/>
                <w:sz w:val="24"/>
                <w:szCs w:val="24"/>
              </w:rPr>
              <w:t>24.3 ± 11.8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2EDFFB41" w14:textId="77777777" w:rsidR="00B61CAA" w:rsidRPr="00E429E9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E429E9">
              <w:rPr>
                <w:rFonts w:ascii="Arial" w:eastAsia="ＭＳ Ｐ明朝" w:hAnsi="Arial" w:cs="Arial"/>
                <w:sz w:val="24"/>
                <w:szCs w:val="24"/>
              </w:rPr>
              <w:t>23.6 ± 13.7</w:t>
            </w:r>
          </w:p>
        </w:tc>
        <w:tc>
          <w:tcPr>
            <w:tcW w:w="516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</w:tcPr>
          <w:p w14:paraId="61B6C986" w14:textId="3519CD8C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0.88</w:t>
            </w:r>
            <w:r w:rsidR="003E6812"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1</w:t>
            </w:r>
          </w:p>
        </w:tc>
      </w:tr>
      <w:tr w:rsidR="00B61CAA" w:rsidRPr="00641A11" w14:paraId="1147F855" w14:textId="77777777" w:rsidTr="00641A11">
        <w:trPr>
          <w:trHeight w:val="9"/>
        </w:trPr>
        <w:tc>
          <w:tcPr>
            <w:tcW w:w="13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7CACF777" w14:textId="77777777" w:rsidR="00B61CAA" w:rsidRPr="00641A11" w:rsidRDefault="00B61CAA" w:rsidP="008B6360">
            <w:pPr>
              <w:adjustRightInd w:val="0"/>
              <w:snapToGrid w:val="0"/>
              <w:ind w:firstLineChars="50" w:firstLine="12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CDAI at 4 weeks</w:t>
            </w:r>
          </w:p>
        </w:tc>
        <w:tc>
          <w:tcPr>
            <w:tcW w:w="780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129E942F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 13.5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10****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68A77D9A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  16.7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9.9****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7C8A756D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  15.8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9.0****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66C7D9CC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 9.7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8.4</w:t>
            </w:r>
          </w:p>
        </w:tc>
        <w:tc>
          <w:tcPr>
            <w:tcW w:w="516" w:type="pct"/>
            <w:tcBorders>
              <w:top w:val="nil"/>
              <w:left w:val="dotted" w:sz="4" w:space="0" w:color="000000"/>
              <w:bottom w:val="nil"/>
            </w:tcBorders>
          </w:tcPr>
          <w:p w14:paraId="1BFB430D" w14:textId="39EF42FC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&lt;0.001</w:t>
            </w:r>
          </w:p>
        </w:tc>
      </w:tr>
      <w:tr w:rsidR="00B61CAA" w:rsidRPr="00641A11" w14:paraId="34CC17CB" w14:textId="77777777" w:rsidTr="00641A11">
        <w:trPr>
          <w:trHeight w:val="9"/>
        </w:trPr>
        <w:tc>
          <w:tcPr>
            <w:tcW w:w="13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110E879C" w14:textId="77777777" w:rsidR="00B61CAA" w:rsidRPr="00641A11" w:rsidRDefault="00B61CAA" w:rsidP="008B6360">
            <w:pPr>
              <w:adjustRightInd w:val="0"/>
              <w:snapToGrid w:val="0"/>
              <w:ind w:firstLineChars="50" w:firstLine="12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CDAI at 12 weeks</w:t>
            </w:r>
          </w:p>
        </w:tc>
        <w:tc>
          <w:tcPr>
            <w:tcW w:w="780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75751E05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　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 12.3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10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4****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290DA86B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   14.6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10.5****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0C02DB6E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  14.2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9.3****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64A8B42B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 7.7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7.5</w:t>
            </w:r>
          </w:p>
        </w:tc>
        <w:tc>
          <w:tcPr>
            <w:tcW w:w="516" w:type="pct"/>
            <w:tcBorders>
              <w:top w:val="nil"/>
              <w:left w:val="dotted" w:sz="4" w:space="0" w:color="000000"/>
              <w:bottom w:val="nil"/>
            </w:tcBorders>
          </w:tcPr>
          <w:p w14:paraId="3714D214" w14:textId="2AE99032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&lt;0.001</w:t>
            </w:r>
          </w:p>
        </w:tc>
      </w:tr>
      <w:tr w:rsidR="00B61CAA" w:rsidRPr="00641A11" w14:paraId="47C8441A" w14:textId="77777777" w:rsidTr="00641A11">
        <w:trPr>
          <w:trHeight w:val="9"/>
        </w:trPr>
        <w:tc>
          <w:tcPr>
            <w:tcW w:w="13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14B98803" w14:textId="77777777" w:rsidR="00B61CAA" w:rsidRPr="00641A11" w:rsidRDefault="00B61CAA" w:rsidP="008B6360">
            <w:pPr>
              <w:adjustRightInd w:val="0"/>
              <w:snapToGrid w:val="0"/>
              <w:ind w:firstLineChars="50" w:firstLine="12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CDAI at 24 weeks</w:t>
            </w:r>
          </w:p>
        </w:tc>
        <w:tc>
          <w:tcPr>
            <w:tcW w:w="780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2CA39696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　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 11.0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11.9****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1AD4B483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 8.7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9.4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6D1DCC05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8.8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7.6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2B28D221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 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6.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7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7.8</w:t>
            </w:r>
          </w:p>
        </w:tc>
        <w:tc>
          <w:tcPr>
            <w:tcW w:w="516" w:type="pct"/>
            <w:tcBorders>
              <w:top w:val="nil"/>
              <w:left w:val="dotted" w:sz="4" w:space="0" w:color="000000"/>
              <w:bottom w:val="nil"/>
            </w:tcBorders>
          </w:tcPr>
          <w:p w14:paraId="58120EA2" w14:textId="0E80F81A" w:rsidR="00B61CAA" w:rsidRPr="00641A11" w:rsidRDefault="003E6812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&lt;0.001</w:t>
            </w:r>
          </w:p>
        </w:tc>
      </w:tr>
      <w:tr w:rsidR="00B61CAA" w:rsidRPr="00641A11" w14:paraId="33B33229" w14:textId="77777777" w:rsidTr="00641A11">
        <w:trPr>
          <w:trHeight w:val="9"/>
        </w:trPr>
        <w:tc>
          <w:tcPr>
            <w:tcW w:w="13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68E97ED2" w14:textId="77777777" w:rsidR="00B61CAA" w:rsidRPr="00641A11" w:rsidRDefault="00B61CAA" w:rsidP="008B6360">
            <w:pPr>
              <w:adjustRightInd w:val="0"/>
              <w:snapToGrid w:val="0"/>
              <w:ind w:firstLineChars="50" w:firstLine="12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ΔCDAI</w:t>
            </w:r>
          </w:p>
        </w:tc>
        <w:tc>
          <w:tcPr>
            <w:tcW w:w="780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60B33546" w14:textId="77777777" w:rsidR="00B61CAA" w:rsidRPr="00641A11" w:rsidRDefault="00B61CAA" w:rsidP="008B6360">
            <w:pPr>
              <w:adjustRightInd w:val="0"/>
              <w:snapToGrid w:val="0"/>
              <w:ind w:firstLineChars="150" w:firstLine="36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2.5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2.5*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560FA95A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-14.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4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3.1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31E0C341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5.4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1.0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16AF5B20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 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7.0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4.7</w:t>
            </w:r>
          </w:p>
        </w:tc>
        <w:tc>
          <w:tcPr>
            <w:tcW w:w="516" w:type="pct"/>
            <w:tcBorders>
              <w:top w:val="nil"/>
              <w:left w:val="dotted" w:sz="4" w:space="0" w:color="000000"/>
              <w:bottom w:val="nil"/>
            </w:tcBorders>
          </w:tcPr>
          <w:p w14:paraId="60478B2D" w14:textId="64FF15C3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012</w:t>
            </w:r>
          </w:p>
        </w:tc>
      </w:tr>
      <w:tr w:rsidR="00B61CAA" w:rsidRPr="00641A11" w14:paraId="3BC1384F" w14:textId="77777777" w:rsidTr="00641A11">
        <w:trPr>
          <w:trHeight w:val="9"/>
        </w:trPr>
        <w:tc>
          <w:tcPr>
            <w:tcW w:w="13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7C982F8C" w14:textId="77777777" w:rsidR="00B61CAA" w:rsidRPr="00641A11" w:rsidRDefault="00B61CAA" w:rsidP="008B6360">
            <w:pPr>
              <w:adjustRightInd w:val="0"/>
              <w:snapToGrid w:val="0"/>
              <w:ind w:firstLineChars="50" w:firstLine="12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ΔSDAI</w:t>
            </w:r>
          </w:p>
        </w:tc>
        <w:tc>
          <w:tcPr>
            <w:tcW w:w="780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75651A32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3.2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3.1**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42AAF89C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5.8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4.5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341049AC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6.3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1.3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6FE70C85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 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8.3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5.8</w:t>
            </w:r>
          </w:p>
        </w:tc>
        <w:tc>
          <w:tcPr>
            <w:tcW w:w="516" w:type="pct"/>
            <w:tcBorders>
              <w:top w:val="nil"/>
              <w:left w:val="dotted" w:sz="4" w:space="0" w:color="000000"/>
              <w:bottom w:val="nil"/>
            </w:tcBorders>
          </w:tcPr>
          <w:p w14:paraId="0DD83DA2" w14:textId="0A4A321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006</w:t>
            </w:r>
          </w:p>
        </w:tc>
      </w:tr>
      <w:tr w:rsidR="00B61CAA" w:rsidRPr="00641A11" w14:paraId="1BC1496A" w14:textId="77777777" w:rsidTr="00641A11">
        <w:trPr>
          <w:trHeight w:val="33"/>
        </w:trPr>
        <w:tc>
          <w:tcPr>
            <w:tcW w:w="13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7E99FAF9" w14:textId="77777777" w:rsidR="00B61CAA" w:rsidRPr="00641A11" w:rsidRDefault="00B61CAA" w:rsidP="008B6360">
            <w:pPr>
              <w:adjustRightInd w:val="0"/>
              <w:snapToGrid w:val="0"/>
              <w:ind w:firstLineChars="50" w:firstLine="12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ΔHAQ–DI</w:t>
            </w:r>
          </w:p>
        </w:tc>
        <w:tc>
          <w:tcPr>
            <w:tcW w:w="780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743E1F36" w14:textId="77777777" w:rsidR="00B61CAA" w:rsidRPr="00641A11" w:rsidRDefault="00B61CAA" w:rsidP="008B6360">
            <w:pPr>
              <w:adjustRightInd w:val="0"/>
              <w:snapToGrid w:val="0"/>
              <w:ind w:firstLineChars="200" w:firstLine="48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2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5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0E404518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-0.2 ± 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6*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52A7618A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 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1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5*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7A55D155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 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4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7</w:t>
            </w:r>
          </w:p>
        </w:tc>
        <w:tc>
          <w:tcPr>
            <w:tcW w:w="516" w:type="pct"/>
            <w:tcBorders>
              <w:top w:val="nil"/>
              <w:left w:val="dotted" w:sz="4" w:space="0" w:color="000000"/>
              <w:bottom w:val="nil"/>
            </w:tcBorders>
          </w:tcPr>
          <w:p w14:paraId="494CA0CA" w14:textId="78245A60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00</w:t>
            </w:r>
            <w:r w:rsidR="003E6812"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7</w:t>
            </w:r>
          </w:p>
        </w:tc>
      </w:tr>
      <w:tr w:rsidR="00B61CAA" w:rsidRPr="00641A11" w14:paraId="6120D19F" w14:textId="77777777" w:rsidTr="00641A11">
        <w:trPr>
          <w:trHeight w:val="24"/>
        </w:trPr>
        <w:tc>
          <w:tcPr>
            <w:tcW w:w="13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612A2DCA" w14:textId="77777777" w:rsidR="00B61CAA" w:rsidRPr="00641A11" w:rsidRDefault="00B61CAA" w:rsidP="008B6360">
            <w:pPr>
              <w:adjustRightInd w:val="0"/>
              <w:snapToGrid w:val="0"/>
              <w:ind w:firstLineChars="50" w:firstLine="12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ΔEQ-5D</w:t>
            </w:r>
          </w:p>
        </w:tc>
        <w:tc>
          <w:tcPr>
            <w:tcW w:w="780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2A2B86C2" w14:textId="77777777" w:rsidR="00B61CAA" w:rsidRPr="00641A11" w:rsidRDefault="00B61CAA" w:rsidP="008B6360">
            <w:pPr>
              <w:adjustRightInd w:val="0"/>
              <w:snapToGrid w:val="0"/>
              <w:ind w:firstLineChars="250" w:firstLine="60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1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2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62DD9B4A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1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2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6A9B456A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 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0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2*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61C2E40C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 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1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2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16" w:type="pct"/>
            <w:tcBorders>
              <w:top w:val="nil"/>
              <w:left w:val="dotted" w:sz="4" w:space="0" w:color="000000"/>
              <w:bottom w:val="nil"/>
            </w:tcBorders>
          </w:tcPr>
          <w:p w14:paraId="0CB399D2" w14:textId="25ABFB01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033</w:t>
            </w:r>
          </w:p>
        </w:tc>
      </w:tr>
      <w:tr w:rsidR="00B61CAA" w:rsidRPr="00641A11" w14:paraId="2BE3752F" w14:textId="77777777" w:rsidTr="00641A11">
        <w:trPr>
          <w:trHeight w:val="16"/>
        </w:trPr>
        <w:tc>
          <w:tcPr>
            <w:tcW w:w="13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4316B3C7" w14:textId="77777777" w:rsidR="00B61CAA" w:rsidRPr="00641A11" w:rsidRDefault="00B61CAA" w:rsidP="008B6360">
            <w:pPr>
              <w:adjustRightInd w:val="0"/>
              <w:snapToGrid w:val="0"/>
              <w:ind w:firstLineChars="50" w:firstLine="12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ΔCRP (mg/dL)</w:t>
            </w:r>
          </w:p>
        </w:tc>
        <w:tc>
          <w:tcPr>
            <w:tcW w:w="780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58FBAC2A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0.7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2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4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4A089D0D" w14:textId="77777777" w:rsidR="00B61CAA" w:rsidRPr="00641A11" w:rsidRDefault="00B61CAA" w:rsidP="008B6360">
            <w:pPr>
              <w:adjustRightInd w:val="0"/>
              <w:snapToGrid w:val="0"/>
              <w:ind w:firstLineChars="200" w:firstLine="48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 1.5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 2.7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477DD4BD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0.8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2.8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41572868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 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3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3.7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16" w:type="pct"/>
            <w:tcBorders>
              <w:top w:val="nil"/>
              <w:left w:val="dotted" w:sz="4" w:space="0" w:color="000000"/>
              <w:bottom w:val="nil"/>
            </w:tcBorders>
          </w:tcPr>
          <w:p w14:paraId="47B5FE24" w14:textId="4506A852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01</w:t>
            </w:r>
            <w:r w:rsidR="003E6812"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5</w:t>
            </w:r>
          </w:p>
        </w:tc>
      </w:tr>
      <w:tr w:rsidR="00B61CAA" w:rsidRPr="00641A11" w14:paraId="2F42BFD5" w14:textId="77777777" w:rsidTr="00641A11">
        <w:trPr>
          <w:trHeight w:val="9"/>
        </w:trPr>
        <w:tc>
          <w:tcPr>
            <w:tcW w:w="13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50135833" w14:textId="77777777" w:rsidR="00B61CAA" w:rsidRPr="00641A11" w:rsidRDefault="00B61CAA" w:rsidP="008B6360">
            <w:pPr>
              <w:adjustRightInd w:val="0"/>
              <w:snapToGrid w:val="0"/>
              <w:ind w:firstLineChars="50" w:firstLine="12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ΔESR (mm/h)</w:t>
            </w:r>
          </w:p>
        </w:tc>
        <w:tc>
          <w:tcPr>
            <w:tcW w:w="780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112B8B59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   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8.2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2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0.2****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4E8DA19C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   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31.0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27.9****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2A7DB411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　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  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8.7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2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.0****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3371B436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  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8.8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2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7.7</w:t>
            </w:r>
          </w:p>
        </w:tc>
        <w:tc>
          <w:tcPr>
            <w:tcW w:w="516" w:type="pct"/>
            <w:tcBorders>
              <w:top w:val="nil"/>
              <w:left w:val="dotted" w:sz="4" w:space="0" w:color="000000"/>
              <w:bottom w:val="nil"/>
            </w:tcBorders>
          </w:tcPr>
          <w:p w14:paraId="2C1B52C3" w14:textId="04BAB8A5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&lt;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001</w:t>
            </w:r>
          </w:p>
        </w:tc>
      </w:tr>
      <w:tr w:rsidR="00B61CAA" w:rsidRPr="00641A11" w14:paraId="6D63E6B8" w14:textId="77777777" w:rsidTr="00641A11">
        <w:trPr>
          <w:trHeight w:val="9"/>
        </w:trPr>
        <w:tc>
          <w:tcPr>
            <w:tcW w:w="13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2EC622AD" w14:textId="77777777" w:rsidR="00B61CAA" w:rsidRPr="00641A11" w:rsidRDefault="00B61CAA" w:rsidP="008B6360">
            <w:pPr>
              <w:adjustRightInd w:val="0"/>
              <w:snapToGrid w:val="0"/>
              <w:ind w:firstLineChars="50" w:firstLine="12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ΔMMP-3 (ng/mL)</w:t>
            </w:r>
          </w:p>
        </w:tc>
        <w:tc>
          <w:tcPr>
            <w:tcW w:w="780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022D0797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45.7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181.8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1488DCF0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100.3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2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53.9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619095B1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 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38.4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169.8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02CB821E" w14:textId="77777777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  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102.4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2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60.4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16" w:type="pct"/>
            <w:tcBorders>
              <w:top w:val="nil"/>
              <w:left w:val="dotted" w:sz="4" w:space="0" w:color="000000"/>
              <w:bottom w:val="nil"/>
            </w:tcBorders>
          </w:tcPr>
          <w:p w14:paraId="544B7211" w14:textId="0656645C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00</w:t>
            </w:r>
            <w:r w:rsidR="003E6812"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9</w:t>
            </w:r>
          </w:p>
        </w:tc>
      </w:tr>
      <w:tr w:rsidR="00B61CAA" w:rsidRPr="00641A11" w14:paraId="37C194EE" w14:textId="77777777" w:rsidTr="00641A11">
        <w:trPr>
          <w:trHeight w:val="20"/>
        </w:trPr>
        <w:tc>
          <w:tcPr>
            <w:tcW w:w="1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2C970AF2" w14:textId="77777777" w:rsidR="00B61CAA" w:rsidRPr="00641A11" w:rsidRDefault="00B61CAA" w:rsidP="008B6360">
            <w:pPr>
              <w:adjustRightInd w:val="0"/>
              <w:snapToGrid w:val="0"/>
              <w:ind w:firstLineChars="50" w:firstLine="12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Persistence for 24 weeks</w:t>
            </w:r>
          </w:p>
        </w:tc>
        <w:tc>
          <w:tcPr>
            <w:tcW w:w="780" w:type="pct"/>
            <w:tcBorders>
              <w:top w:val="nil"/>
              <w:left w:val="single" w:sz="8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398BA12F" w14:textId="2A50B278" w:rsidR="00B61CAA" w:rsidRPr="00E429E9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E429E9">
              <w:rPr>
                <w:rFonts w:ascii="Arial" w:eastAsia="ＭＳ Ｐ明朝" w:hAnsi="Arial" w:cs="Arial"/>
                <w:sz w:val="24"/>
                <w:szCs w:val="24"/>
              </w:rPr>
              <w:t>191 (76.8%)</w:t>
            </w:r>
            <w:r w:rsidR="00E429E9" w:rsidRPr="00E429E9">
              <w:rPr>
                <w:rFonts w:ascii="Arial" w:eastAsia="ＭＳ Ｐ明朝" w:hAnsi="Arial" w:cs="Arial"/>
                <w:sz w:val="24"/>
                <w:szCs w:val="24"/>
                <w:vertAlign w:val="superscript"/>
              </w:rPr>
              <w:t>†††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3CB3558D" w14:textId="77777777" w:rsidR="00B61CAA" w:rsidRPr="00E429E9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E429E9">
              <w:rPr>
                <w:rFonts w:ascii="Arial" w:eastAsia="ＭＳ Ｐ明朝" w:hAnsi="Arial" w:cs="Arial"/>
                <w:sz w:val="24"/>
                <w:szCs w:val="24"/>
              </w:rPr>
              <w:t>161 (85.8%)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46E5D505" w14:textId="77777777" w:rsidR="00B61CAA" w:rsidRPr="00E429E9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E429E9">
              <w:rPr>
                <w:rFonts w:ascii="Arial" w:eastAsia="ＭＳ Ｐ明朝" w:hAnsi="Arial" w:cs="Arial"/>
                <w:sz w:val="24"/>
                <w:szCs w:val="24"/>
              </w:rPr>
              <w:t>98 (82.6%)</w:t>
            </w:r>
          </w:p>
        </w:tc>
        <w:tc>
          <w:tcPr>
            <w:tcW w:w="780" w:type="pct"/>
            <w:tcBorders>
              <w:top w:val="nil"/>
              <w:left w:val="dotted" w:sz="4" w:space="0" w:color="000000"/>
              <w:bottom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7A29EFA3" w14:textId="77777777" w:rsidR="00B61CAA" w:rsidRPr="00E429E9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E429E9">
              <w:rPr>
                <w:rFonts w:ascii="Arial" w:eastAsia="ＭＳ Ｐ明朝" w:hAnsi="Arial" w:cs="Arial"/>
                <w:sz w:val="24"/>
                <w:szCs w:val="24"/>
              </w:rPr>
              <w:t xml:space="preserve">  113 (90.5%)</w:t>
            </w:r>
          </w:p>
        </w:tc>
        <w:tc>
          <w:tcPr>
            <w:tcW w:w="516" w:type="pct"/>
            <w:tcBorders>
              <w:top w:val="nil"/>
              <w:left w:val="dotted" w:sz="4" w:space="0" w:color="000000"/>
              <w:bottom w:val="single" w:sz="8" w:space="0" w:color="000000"/>
            </w:tcBorders>
          </w:tcPr>
          <w:p w14:paraId="35DB43B7" w14:textId="44176FCC" w:rsidR="00B61CAA" w:rsidRPr="00641A11" w:rsidRDefault="00B61CAA" w:rsidP="008B6360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00</w:t>
            </w:r>
            <w:r w:rsidR="003E6812"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6</w:t>
            </w:r>
          </w:p>
        </w:tc>
      </w:tr>
    </w:tbl>
    <w:p w14:paraId="30F61736" w14:textId="5D4405C9" w:rsidR="00B61CAA" w:rsidRPr="00641A11" w:rsidRDefault="00AB4D7B" w:rsidP="008B6360">
      <w:pPr>
        <w:pStyle w:val="Web"/>
        <w:adjustRightInd w:val="0"/>
        <w:snapToGrid w:val="0"/>
        <w:spacing w:before="0" w:beforeAutospacing="0" w:after="0" w:afterAutospacing="0" w:line="480" w:lineRule="auto"/>
        <w:rPr>
          <w:rFonts w:ascii="Arial" w:eastAsia="ＭＳ Ｐ明朝" w:hAnsi="Arial" w:cs="Arial"/>
          <w:kern w:val="24"/>
        </w:rPr>
      </w:pPr>
      <w:r w:rsidRPr="00641A11">
        <w:rPr>
          <w:rFonts w:ascii="Arial" w:eastAsia="ＭＳ Ｐ明朝" w:hAnsi="Arial" w:cs="Arial"/>
          <w:kern w:val="24"/>
        </w:rPr>
        <w:t>Data are mean ± SD or number (%) of patients.</w:t>
      </w:r>
      <w:bookmarkStart w:id="3" w:name="_Hlk167740836"/>
      <w:r w:rsidRPr="00641A11">
        <w:rPr>
          <w:rFonts w:hint="eastAsia"/>
        </w:rPr>
        <w:t xml:space="preserve"> </w:t>
      </w:r>
      <w:r w:rsidRPr="00641A11">
        <w:rPr>
          <w:rFonts w:ascii="Arial" w:eastAsia="ＭＳ Ｐ明朝" w:hAnsi="Arial" w:cs="Arial"/>
          <w:kern w:val="24"/>
        </w:rPr>
        <w:t>P values were demonstrated for continuous variables by ANOVA and nominal variables by χ-square test among the four groups.</w:t>
      </w:r>
      <w:r w:rsidRPr="00641A11">
        <w:rPr>
          <w:rFonts w:ascii="Arial" w:eastAsia="ＭＳ Ｐ明朝" w:hAnsi="Arial" w:cs="Arial" w:hint="eastAsia"/>
          <w:kern w:val="24"/>
        </w:rPr>
        <w:t xml:space="preserve"> W</w:t>
      </w:r>
      <w:r w:rsidRPr="00641A11">
        <w:rPr>
          <w:rFonts w:ascii="Arial" w:eastAsia="ＭＳ Ｐ明朝" w:hAnsi="Arial" w:cs="Arial"/>
          <w:kern w:val="24"/>
        </w:rPr>
        <w:t xml:space="preserve">hen there are </w:t>
      </w:r>
      <w:r w:rsidRPr="00641A11">
        <w:rPr>
          <w:rFonts w:ascii="Arial" w:eastAsia="ＭＳ Ｐ明朝" w:hAnsi="Arial" w:cs="Arial" w:hint="eastAsia"/>
          <w:kern w:val="24"/>
        </w:rPr>
        <w:t>s</w:t>
      </w:r>
      <w:r w:rsidRPr="00641A11">
        <w:rPr>
          <w:rFonts w:ascii="Arial" w:eastAsia="ＭＳ Ｐ明朝" w:hAnsi="Arial" w:cs="Arial"/>
          <w:kern w:val="24"/>
        </w:rPr>
        <w:t xml:space="preserve">tatistical differences in </w:t>
      </w:r>
      <w:r w:rsidRPr="00641A11">
        <w:rPr>
          <w:rFonts w:ascii="Arial" w:eastAsia="ＭＳ Ｐ明朝" w:hAnsi="Arial" w:cs="Arial" w:hint="eastAsia"/>
          <w:kern w:val="24"/>
        </w:rPr>
        <w:t xml:space="preserve">the </w:t>
      </w:r>
      <w:r w:rsidRPr="00641A11">
        <w:rPr>
          <w:rFonts w:ascii="Arial" w:eastAsia="ＭＳ Ｐ明朝" w:hAnsi="Arial" w:cs="Arial"/>
          <w:kern w:val="24"/>
        </w:rPr>
        <w:t>ANOVA</w:t>
      </w:r>
      <w:r w:rsidRPr="00641A11">
        <w:rPr>
          <w:rFonts w:ascii="Arial" w:eastAsia="ＭＳ Ｐ明朝" w:hAnsi="Arial" w:cs="Arial" w:hint="eastAsia"/>
          <w:kern w:val="24"/>
        </w:rPr>
        <w:t xml:space="preserve"> (P&lt;0.05), </w:t>
      </w:r>
      <w:r w:rsidRPr="00641A11">
        <w:rPr>
          <w:rFonts w:ascii="Arial" w:eastAsia="ＭＳ Ｐ明朝" w:hAnsi="Arial" w:cs="Arial"/>
          <w:kern w:val="24"/>
        </w:rPr>
        <w:t xml:space="preserve">Dunnet test was performed </w:t>
      </w:r>
      <w:r w:rsidR="00427FFE" w:rsidRPr="00641A11">
        <w:rPr>
          <w:rFonts w:ascii="Arial" w:eastAsia="ＭＳ Ｐ明朝" w:hAnsi="Arial" w:cs="Arial"/>
          <w:kern w:val="24"/>
        </w:rPr>
        <w:t xml:space="preserve">for each group using </w:t>
      </w:r>
      <w:r w:rsidR="005472DF" w:rsidRPr="00641A11">
        <w:rPr>
          <w:rFonts w:ascii="Arial" w:eastAsia="ＭＳ Ｐ明朝" w:hAnsi="Arial" w:cs="Arial" w:hint="eastAsia"/>
          <w:kern w:val="24"/>
        </w:rPr>
        <w:t xml:space="preserve">reference of </w:t>
      </w:r>
      <w:proofErr w:type="spellStart"/>
      <w:r w:rsidR="00427FFE" w:rsidRPr="00641A11">
        <w:rPr>
          <w:rFonts w:ascii="Arial" w:eastAsia="ＭＳ Ｐ明朝" w:hAnsi="Arial" w:cs="Arial" w:hint="eastAsia"/>
          <w:kern w:val="24"/>
        </w:rPr>
        <w:t>JAK</w:t>
      </w:r>
      <w:r w:rsidR="00427FFE" w:rsidRPr="00641A11">
        <w:rPr>
          <w:rFonts w:ascii="Arial" w:eastAsia="ＭＳ Ｐ明朝" w:hAnsi="Arial" w:cs="Arial"/>
          <w:kern w:val="24"/>
        </w:rPr>
        <w:t>i</w:t>
      </w:r>
      <w:proofErr w:type="spellEnd"/>
      <w:r w:rsidR="005472DF" w:rsidRPr="00641A11">
        <w:rPr>
          <w:rFonts w:ascii="Arial" w:eastAsia="ＭＳ Ｐ明朝" w:hAnsi="Arial" w:cs="Arial" w:hint="eastAsia"/>
          <w:kern w:val="24"/>
        </w:rPr>
        <w:t>.</w:t>
      </w:r>
      <w:r w:rsidRPr="00641A11">
        <w:rPr>
          <w:rFonts w:ascii="Arial" w:eastAsia="ＭＳ Ｐ明朝" w:hAnsi="Arial" w:cs="Arial" w:hint="eastAsia"/>
          <w:kern w:val="24"/>
        </w:rPr>
        <w:t xml:space="preserve"> </w:t>
      </w:r>
      <w:r w:rsidRPr="00641A11">
        <w:rPr>
          <w:rFonts w:ascii="Arial" w:eastAsia="ＭＳ Ｐ明朝" w:hAnsi="Arial" w:cs="Arial"/>
          <w:kern w:val="24"/>
        </w:rPr>
        <w:t>(*: P&lt;0.05, **: P&lt;0.01, ***: P&lt;0.005, ****: P&lt;0.001)</w:t>
      </w:r>
      <w:r w:rsidRPr="00641A11">
        <w:rPr>
          <w:rFonts w:ascii="Arial" w:eastAsia="ＭＳ Ｐ明朝" w:hAnsi="Arial" w:cs="Arial" w:hint="eastAsia"/>
          <w:kern w:val="24"/>
        </w:rPr>
        <w:t xml:space="preserve"> </w:t>
      </w:r>
      <w:r w:rsidRPr="00641A11">
        <w:rPr>
          <w:rFonts w:ascii="Arial" w:eastAsia="ＭＳ Ｐ明朝" w:hAnsi="Arial" w:cs="Arial"/>
          <w:kern w:val="24"/>
        </w:rPr>
        <w:t xml:space="preserve">When </w:t>
      </w:r>
      <w:r w:rsidRPr="00641A11">
        <w:rPr>
          <w:rFonts w:ascii="Arial" w:eastAsia="ＭＳ Ｐ明朝" w:hAnsi="Arial" w:cs="Arial" w:hint="eastAsia"/>
          <w:kern w:val="24"/>
        </w:rPr>
        <w:t>there are s</w:t>
      </w:r>
      <w:r w:rsidRPr="00641A11">
        <w:rPr>
          <w:rFonts w:ascii="Arial" w:eastAsia="ＭＳ Ｐ明朝" w:hAnsi="Arial" w:cs="Arial"/>
          <w:kern w:val="24"/>
        </w:rPr>
        <w:t xml:space="preserve">tatistical differences </w:t>
      </w:r>
      <w:r w:rsidR="00142723" w:rsidRPr="00641A11">
        <w:rPr>
          <w:rFonts w:ascii="Arial" w:eastAsia="ＭＳ Ｐ明朝" w:hAnsi="Arial" w:cs="Arial" w:hint="eastAsia"/>
          <w:kern w:val="24"/>
        </w:rPr>
        <w:t>in the four groups by</w:t>
      </w:r>
      <w:r w:rsidRPr="00641A11">
        <w:rPr>
          <w:rFonts w:ascii="Arial" w:eastAsia="ＭＳ Ｐ明朝" w:hAnsi="Arial" w:cs="Arial"/>
          <w:kern w:val="24"/>
        </w:rPr>
        <w:t xml:space="preserve"> the χ </w:t>
      </w:r>
      <w:r w:rsidRPr="00641A11">
        <w:rPr>
          <w:rFonts w:ascii="Arial" w:eastAsia="ＭＳ Ｐ明朝" w:hAnsi="Arial" w:cs="Arial"/>
          <w:kern w:val="24"/>
        </w:rPr>
        <w:lastRenderedPageBreak/>
        <w:t>squared test</w:t>
      </w:r>
      <w:r w:rsidRPr="00641A11">
        <w:rPr>
          <w:rFonts w:ascii="Arial" w:eastAsia="ＭＳ Ｐ明朝" w:hAnsi="Arial" w:cs="Arial" w:hint="eastAsia"/>
          <w:kern w:val="24"/>
        </w:rPr>
        <w:t xml:space="preserve"> (P&lt;0.05)</w:t>
      </w:r>
      <w:r w:rsidRPr="00641A11">
        <w:rPr>
          <w:rFonts w:ascii="Arial" w:eastAsia="ＭＳ Ｐ明朝" w:hAnsi="Arial" w:cs="Arial"/>
          <w:kern w:val="24"/>
        </w:rPr>
        <w:t xml:space="preserve">, the χ2 test was performed for each group </w:t>
      </w:r>
      <w:r w:rsidR="005472DF" w:rsidRPr="00641A11">
        <w:rPr>
          <w:rFonts w:ascii="Arial" w:eastAsia="ＭＳ Ｐ明朝" w:hAnsi="Arial" w:cs="Arial"/>
          <w:kern w:val="24"/>
        </w:rPr>
        <w:t xml:space="preserve">using </w:t>
      </w:r>
      <w:r w:rsidR="005472DF" w:rsidRPr="00641A11">
        <w:rPr>
          <w:rFonts w:ascii="Arial" w:eastAsia="ＭＳ Ｐ明朝" w:hAnsi="Arial" w:cs="Arial" w:hint="eastAsia"/>
          <w:kern w:val="24"/>
        </w:rPr>
        <w:t xml:space="preserve">reference of </w:t>
      </w:r>
      <w:proofErr w:type="spellStart"/>
      <w:r w:rsidR="005472DF" w:rsidRPr="00641A11">
        <w:rPr>
          <w:rFonts w:ascii="Arial" w:eastAsia="ＭＳ Ｐ明朝" w:hAnsi="Arial" w:cs="Arial" w:hint="eastAsia"/>
          <w:kern w:val="24"/>
        </w:rPr>
        <w:t>JAK</w:t>
      </w:r>
      <w:r w:rsidR="005472DF" w:rsidRPr="00641A11">
        <w:rPr>
          <w:rFonts w:ascii="Arial" w:eastAsia="ＭＳ Ｐ明朝" w:hAnsi="Arial" w:cs="Arial"/>
          <w:kern w:val="24"/>
        </w:rPr>
        <w:t>i</w:t>
      </w:r>
      <w:proofErr w:type="spellEnd"/>
      <w:r w:rsidRPr="00641A11">
        <w:rPr>
          <w:rFonts w:ascii="Arial" w:eastAsia="ＭＳ Ｐ明朝" w:hAnsi="Arial" w:cs="Arial"/>
          <w:kern w:val="24"/>
        </w:rPr>
        <w:t xml:space="preserve">. The Bonferroni method was used to adjust power </w:t>
      </w:r>
      <w:r w:rsidRPr="00641A11">
        <w:rPr>
          <w:rFonts w:ascii="Arial" w:eastAsia="ＭＳ Ｐ明朝" w:hAnsi="Arial" w:cs="Arial" w:hint="eastAsia"/>
          <w:kern w:val="24"/>
        </w:rPr>
        <w:t>due to</w:t>
      </w:r>
      <w:r w:rsidRPr="00641A11">
        <w:rPr>
          <w:rFonts w:ascii="Arial" w:eastAsia="ＭＳ Ｐ明朝" w:hAnsi="Arial" w:cs="Arial"/>
          <w:kern w:val="24"/>
        </w:rPr>
        <w:t xml:space="preserve"> multiple tests.</w:t>
      </w:r>
      <w:r w:rsidRPr="00641A11">
        <w:t xml:space="preserve"> </w:t>
      </w:r>
      <w:r w:rsidRPr="00641A11">
        <w:rPr>
          <w:rFonts w:ascii="Arial" w:eastAsia="ＭＳ Ｐ明朝" w:hAnsi="Arial" w:cs="Arial"/>
          <w:kern w:val="24"/>
        </w:rPr>
        <w:t>(</w:t>
      </w:r>
      <w:r w:rsidR="00E429E9" w:rsidRPr="00E429E9">
        <w:rPr>
          <w:rFonts w:ascii="Arial" w:eastAsia="ＭＳ Ｐ明朝" w:hAnsi="Arial" w:cs="Arial"/>
          <w:kern w:val="24"/>
          <w:vertAlign w:val="superscript"/>
        </w:rPr>
        <w:t>†</w:t>
      </w:r>
      <w:r w:rsidRPr="00E429E9">
        <w:rPr>
          <w:rFonts w:ascii="Arial" w:eastAsia="ＭＳ Ｐ明朝" w:hAnsi="Arial" w:cs="Arial"/>
          <w:kern w:val="24"/>
        </w:rPr>
        <w:t xml:space="preserve">: P&lt;0.05, </w:t>
      </w:r>
      <w:r w:rsidR="00E429E9" w:rsidRPr="00E429E9">
        <w:rPr>
          <w:rFonts w:ascii="Arial" w:eastAsia="ＭＳ Ｐ明朝" w:hAnsi="Arial" w:cs="Arial"/>
          <w:vertAlign w:val="superscript"/>
        </w:rPr>
        <w:t>††</w:t>
      </w:r>
      <w:r w:rsidR="00030706" w:rsidRPr="00641A11">
        <w:rPr>
          <w:rFonts w:ascii="Arial" w:eastAsia="ＭＳ Ｐ明朝" w:hAnsi="Arial" w:cs="Arial"/>
          <w:kern w:val="24"/>
        </w:rPr>
        <w:t>: P&lt;0.0</w:t>
      </w:r>
      <w:r w:rsidR="00030706" w:rsidRPr="00641A11">
        <w:rPr>
          <w:rFonts w:ascii="Arial" w:eastAsia="ＭＳ Ｐ明朝" w:hAnsi="Arial" w:cs="Arial" w:hint="eastAsia"/>
          <w:kern w:val="24"/>
        </w:rPr>
        <w:t>1</w:t>
      </w:r>
      <w:r w:rsidR="00030706" w:rsidRPr="00641A11">
        <w:rPr>
          <w:rFonts w:ascii="Arial" w:eastAsia="ＭＳ Ｐ明朝" w:hAnsi="Arial" w:cs="Arial"/>
          <w:kern w:val="24"/>
        </w:rPr>
        <w:t>,</w:t>
      </w:r>
      <w:r w:rsidR="00030706" w:rsidRPr="00641A11">
        <w:rPr>
          <w:rFonts w:ascii="Arial" w:eastAsia="ＭＳ Ｐ明朝" w:hAnsi="Arial" w:cs="Arial" w:hint="eastAsia"/>
          <w:kern w:val="24"/>
        </w:rPr>
        <w:t xml:space="preserve"> </w:t>
      </w:r>
      <w:r w:rsidR="00E429E9" w:rsidRPr="00E429E9">
        <w:rPr>
          <w:rFonts w:ascii="Arial" w:eastAsia="ＭＳ Ｐ明朝" w:hAnsi="Arial" w:cs="Arial"/>
          <w:vertAlign w:val="superscript"/>
        </w:rPr>
        <w:t>†††</w:t>
      </w:r>
      <w:r w:rsidRPr="00641A11">
        <w:rPr>
          <w:rFonts w:ascii="Arial" w:eastAsia="ＭＳ Ｐ明朝" w:hAnsi="Arial" w:cs="Arial"/>
          <w:kern w:val="24"/>
        </w:rPr>
        <w:t>: P&lt;0.005)</w:t>
      </w:r>
      <w:r w:rsidRPr="00641A11">
        <w:rPr>
          <w:rFonts w:ascii="Arial" w:eastAsia="ＭＳ Ｐ明朝" w:hAnsi="Arial" w:cs="Arial" w:hint="eastAsia"/>
          <w:kern w:val="24"/>
        </w:rPr>
        <w:t xml:space="preserve"> </w:t>
      </w:r>
      <w:bookmarkEnd w:id="3"/>
    </w:p>
    <w:p w14:paraId="4946C5D9" w14:textId="1BA6A646" w:rsidR="00AB4D7B" w:rsidRPr="00641A11" w:rsidRDefault="00570252" w:rsidP="008B6360">
      <w:pPr>
        <w:pStyle w:val="Web"/>
        <w:adjustRightInd w:val="0"/>
        <w:snapToGrid w:val="0"/>
        <w:spacing w:before="0" w:beforeAutospacing="0" w:after="0" w:afterAutospacing="0" w:line="480" w:lineRule="auto"/>
        <w:rPr>
          <w:rFonts w:ascii="Arial" w:eastAsia="ＭＳ Ｐ明朝" w:hAnsi="Arial" w:cs="Arial"/>
          <w:color w:val="000000"/>
          <w:kern w:val="24"/>
        </w:rPr>
      </w:pPr>
      <w:r w:rsidRPr="00641A11">
        <w:rPr>
          <w:rFonts w:ascii="Arial" w:eastAsia="ＭＳ Ｐ明朝" w:hAnsi="Arial" w:cs="Arial"/>
          <w:kern w:val="24"/>
        </w:rPr>
        <w:t xml:space="preserve">PS-IPTW: </w:t>
      </w:r>
      <w:r w:rsidR="00E406B2" w:rsidRPr="00641A11">
        <w:rPr>
          <w:rFonts w:ascii="Arial" w:eastAsia="ＭＳ Ｐ明朝" w:hAnsi="Arial" w:cs="Arial" w:hint="eastAsia"/>
          <w:kern w:val="24"/>
        </w:rPr>
        <w:t>p</w:t>
      </w:r>
      <w:r w:rsidRPr="00641A11">
        <w:rPr>
          <w:rFonts w:ascii="Arial" w:eastAsia="ＭＳ Ｐ明朝" w:hAnsi="Arial" w:cs="Arial"/>
          <w:kern w:val="24"/>
        </w:rPr>
        <w:t>ropensity score-based inverse probability of treatment weighting,</w:t>
      </w:r>
      <w:r w:rsidRPr="00641A11">
        <w:rPr>
          <w:rFonts w:ascii="Arial" w:eastAsia="ＭＳ Ｐ明朝" w:hAnsi="Arial" w:cs="Arial" w:hint="eastAsia"/>
          <w:kern w:val="24"/>
        </w:rPr>
        <w:t xml:space="preserve"> </w:t>
      </w:r>
      <w:r w:rsidR="00B61CAA" w:rsidRPr="00641A11">
        <w:rPr>
          <w:rFonts w:ascii="Arial" w:eastAsia="ＭＳ Ｐ明朝" w:hAnsi="Arial" w:cs="Arial"/>
          <w:kern w:val="24"/>
        </w:rPr>
        <w:t>b/</w:t>
      </w:r>
      <w:proofErr w:type="spellStart"/>
      <w:r w:rsidR="00B61CAA" w:rsidRPr="00641A11">
        <w:rPr>
          <w:rFonts w:ascii="Arial" w:eastAsia="ＭＳ Ｐ明朝" w:hAnsi="Arial" w:cs="Arial"/>
          <w:kern w:val="24"/>
        </w:rPr>
        <w:t>tsDMARDs</w:t>
      </w:r>
      <w:proofErr w:type="spellEnd"/>
      <w:r w:rsidR="00B61CAA" w:rsidRPr="00641A11">
        <w:rPr>
          <w:rFonts w:ascii="Arial" w:eastAsia="ＭＳ Ｐ明朝" w:hAnsi="Arial" w:cs="Arial"/>
          <w:kern w:val="24"/>
        </w:rPr>
        <w:t xml:space="preserve">; biologic/targeted synthetic disease-modifying antirheumatic drugs, </w:t>
      </w:r>
      <w:r w:rsidRPr="00641A11">
        <w:rPr>
          <w:rFonts w:ascii="Arial" w:eastAsia="ＭＳ Ｐ明朝" w:hAnsi="Arial" w:cs="Arial"/>
          <w:kern w:val="24"/>
        </w:rPr>
        <w:t xml:space="preserve">CDAI: clinical disease activity index, SDAI: simplified disease activity index, HAQ-DI: health assessment questionnaire disability index, EQ-5D: </w:t>
      </w:r>
      <w:proofErr w:type="spellStart"/>
      <w:r w:rsidRPr="00641A11">
        <w:rPr>
          <w:rFonts w:ascii="Arial" w:eastAsia="ＭＳ Ｐ明朝" w:hAnsi="Arial" w:cs="Arial"/>
          <w:kern w:val="24"/>
        </w:rPr>
        <w:t>EuroQol</w:t>
      </w:r>
      <w:proofErr w:type="spellEnd"/>
      <w:r w:rsidRPr="00641A11">
        <w:rPr>
          <w:rFonts w:ascii="Arial" w:eastAsia="ＭＳ Ｐ明朝" w:hAnsi="Arial" w:cs="Arial"/>
          <w:kern w:val="24"/>
        </w:rPr>
        <w:t xml:space="preserve"> 5 dimension, CRP: C-reactive protein, ESR: erythrocyte sedimentation rate, MMP-3: matrix metalloproteinase 3,</w:t>
      </w:r>
      <w:r w:rsidRPr="00641A11">
        <w:rPr>
          <w:rFonts w:ascii="Arial" w:eastAsia="ＭＳ Ｐ明朝" w:hAnsi="Arial" w:cs="Arial" w:hint="eastAsia"/>
          <w:kern w:val="24"/>
        </w:rPr>
        <w:t xml:space="preserve"> </w:t>
      </w:r>
      <w:proofErr w:type="spellStart"/>
      <w:r w:rsidR="00AB4D7B" w:rsidRPr="00641A11">
        <w:rPr>
          <w:rFonts w:ascii="Arial" w:eastAsia="ＭＳ Ｐ明朝" w:hAnsi="Arial" w:cs="Arial"/>
        </w:rPr>
        <w:t>TNFi</w:t>
      </w:r>
      <w:proofErr w:type="spellEnd"/>
      <w:r w:rsidR="00AB4D7B" w:rsidRPr="00641A11">
        <w:rPr>
          <w:rFonts w:ascii="Arial" w:eastAsia="ＭＳ Ｐ明朝" w:hAnsi="Arial" w:cs="Arial"/>
        </w:rPr>
        <w:t>: tumor necrosis factor inhibitor,</w:t>
      </w:r>
      <w:r w:rsidR="00AB4D7B" w:rsidRPr="00641A11">
        <w:rPr>
          <w:rFonts w:ascii="Arial" w:eastAsia="ＭＳ Ｐ明朝" w:hAnsi="Arial" w:cs="Arial" w:hint="eastAsia"/>
        </w:rPr>
        <w:t xml:space="preserve"> I</w:t>
      </w:r>
      <w:r w:rsidR="00AB4D7B" w:rsidRPr="00641A11">
        <w:rPr>
          <w:rFonts w:ascii="Arial" w:eastAsia="ＭＳ Ｐ明朝" w:hAnsi="Arial" w:cs="Arial"/>
        </w:rPr>
        <w:t>L-6R</w:t>
      </w:r>
      <w:r w:rsidR="00AB4D7B" w:rsidRPr="00641A11">
        <w:rPr>
          <w:rFonts w:ascii="Arial" w:eastAsia="ＭＳ Ｐ明朝" w:hAnsi="Arial" w:cs="Arial" w:hint="eastAsia"/>
        </w:rPr>
        <w:t>i</w:t>
      </w:r>
      <w:r w:rsidR="00AB4D7B" w:rsidRPr="00641A11">
        <w:rPr>
          <w:rFonts w:ascii="Arial" w:eastAsia="ＭＳ Ｐ明朝" w:hAnsi="Arial" w:cs="Arial"/>
        </w:rPr>
        <w:t xml:space="preserve">: </w:t>
      </w:r>
      <w:r w:rsidR="00E406B2" w:rsidRPr="00641A11">
        <w:rPr>
          <w:rFonts w:ascii="Arial" w:eastAsia="ＭＳ Ｐ明朝" w:hAnsi="Arial" w:cs="Arial" w:hint="eastAsia"/>
        </w:rPr>
        <w:t>i</w:t>
      </w:r>
      <w:r w:rsidR="00AB4D7B" w:rsidRPr="00641A11">
        <w:rPr>
          <w:rFonts w:ascii="Arial" w:eastAsia="ＭＳ Ｐ明朝" w:hAnsi="Arial" w:cs="Arial"/>
        </w:rPr>
        <w:t>nterleukin-6 receptor</w:t>
      </w:r>
      <w:r w:rsidR="00AB4D7B" w:rsidRPr="00641A11">
        <w:rPr>
          <w:rFonts w:ascii="Arial" w:eastAsia="ＭＳ Ｐ明朝" w:hAnsi="Arial" w:cs="Arial" w:hint="eastAsia"/>
        </w:rPr>
        <w:t xml:space="preserve"> inhibitor</w:t>
      </w:r>
      <w:r w:rsidR="00AB4D7B" w:rsidRPr="00641A11">
        <w:rPr>
          <w:rFonts w:ascii="Arial" w:eastAsia="ＭＳ Ｐ明朝" w:hAnsi="Arial" w:cs="Arial"/>
        </w:rPr>
        <w:t xml:space="preserve">, CTLA4Ig: cytotoxic T-lymphocyte antigen 4 Immunoglobulin, </w:t>
      </w:r>
      <w:proofErr w:type="spellStart"/>
      <w:r w:rsidR="00AB4D7B" w:rsidRPr="00641A11">
        <w:rPr>
          <w:rFonts w:ascii="Arial" w:eastAsia="ＭＳ Ｐ明朝" w:hAnsi="Arial" w:cs="Arial"/>
          <w:kern w:val="24"/>
        </w:rPr>
        <w:t>JAKi</w:t>
      </w:r>
      <w:proofErr w:type="spellEnd"/>
      <w:r w:rsidR="00AB4D7B" w:rsidRPr="00641A11">
        <w:rPr>
          <w:rFonts w:ascii="Arial" w:eastAsia="ＭＳ Ｐ明朝" w:hAnsi="Arial" w:cs="Arial"/>
          <w:kern w:val="24"/>
        </w:rPr>
        <w:t xml:space="preserve">: </w:t>
      </w:r>
      <w:proofErr w:type="spellStart"/>
      <w:r w:rsidR="00E406B2" w:rsidRPr="00641A11">
        <w:rPr>
          <w:rFonts w:ascii="Arial" w:eastAsia="ＭＳ Ｐ明朝" w:hAnsi="Arial" w:cs="Arial" w:hint="eastAsia"/>
          <w:kern w:val="24"/>
        </w:rPr>
        <w:t>j</w:t>
      </w:r>
      <w:r w:rsidR="00AB4D7B" w:rsidRPr="00641A11">
        <w:rPr>
          <w:rFonts w:ascii="Arial" w:eastAsia="ＭＳ Ｐ明朝" w:hAnsi="Arial" w:cs="Arial"/>
          <w:kern w:val="24"/>
        </w:rPr>
        <w:t>anus</w:t>
      </w:r>
      <w:proofErr w:type="spellEnd"/>
      <w:r w:rsidR="00AB4D7B" w:rsidRPr="00641A11">
        <w:rPr>
          <w:rFonts w:ascii="Arial" w:eastAsia="ＭＳ Ｐ明朝" w:hAnsi="Arial" w:cs="Arial"/>
          <w:kern w:val="24"/>
        </w:rPr>
        <w:t xml:space="preserve"> kinase inhibitor</w:t>
      </w:r>
      <w:r w:rsidR="00AB4D7B" w:rsidRPr="00641A11">
        <w:rPr>
          <w:rFonts w:hint="eastAsia"/>
        </w:rPr>
        <w:t xml:space="preserve"> </w:t>
      </w:r>
      <w:bookmarkEnd w:id="0"/>
      <w:bookmarkEnd w:id="1"/>
    </w:p>
    <w:sectPr w:rsidR="00AB4D7B" w:rsidRPr="00641A11" w:rsidSect="006F56D9">
      <w:pgSz w:w="16838" w:h="11906" w:orient="landscape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E4EBA" w14:textId="77777777" w:rsidR="0029290D" w:rsidRDefault="0029290D" w:rsidP="007326FE">
      <w:r>
        <w:separator/>
      </w:r>
    </w:p>
  </w:endnote>
  <w:endnote w:type="continuationSeparator" w:id="0">
    <w:p w14:paraId="731E846F" w14:textId="77777777" w:rsidR="0029290D" w:rsidRDefault="0029290D" w:rsidP="0073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33E56" w14:textId="77777777" w:rsidR="0029290D" w:rsidRDefault="0029290D" w:rsidP="007326FE">
      <w:r>
        <w:separator/>
      </w:r>
    </w:p>
  </w:footnote>
  <w:footnote w:type="continuationSeparator" w:id="0">
    <w:p w14:paraId="41C8C5B2" w14:textId="77777777" w:rsidR="0029290D" w:rsidRDefault="0029290D" w:rsidP="007326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8A4"/>
    <w:rsid w:val="0000455E"/>
    <w:rsid w:val="00017BCF"/>
    <w:rsid w:val="00021CF3"/>
    <w:rsid w:val="000244E3"/>
    <w:rsid w:val="00030706"/>
    <w:rsid w:val="000329B3"/>
    <w:rsid w:val="000350DC"/>
    <w:rsid w:val="00051CA1"/>
    <w:rsid w:val="0006215A"/>
    <w:rsid w:val="00065B00"/>
    <w:rsid w:val="00073202"/>
    <w:rsid w:val="00077628"/>
    <w:rsid w:val="0009127A"/>
    <w:rsid w:val="000A4D07"/>
    <w:rsid w:val="000B40E7"/>
    <w:rsid w:val="000B7462"/>
    <w:rsid w:val="000B788A"/>
    <w:rsid w:val="000C5B17"/>
    <w:rsid w:val="000C6369"/>
    <w:rsid w:val="000D2EE4"/>
    <w:rsid w:val="000D3D3A"/>
    <w:rsid w:val="000D573A"/>
    <w:rsid w:val="000E0666"/>
    <w:rsid w:val="000F3916"/>
    <w:rsid w:val="00100937"/>
    <w:rsid w:val="00103DD5"/>
    <w:rsid w:val="00127636"/>
    <w:rsid w:val="00127E33"/>
    <w:rsid w:val="00136A10"/>
    <w:rsid w:val="00142723"/>
    <w:rsid w:val="00145DC0"/>
    <w:rsid w:val="00152950"/>
    <w:rsid w:val="00152B73"/>
    <w:rsid w:val="0016006E"/>
    <w:rsid w:val="00181944"/>
    <w:rsid w:val="001A1866"/>
    <w:rsid w:val="001A47B2"/>
    <w:rsid w:val="001B2168"/>
    <w:rsid w:val="001B6116"/>
    <w:rsid w:val="001B779C"/>
    <w:rsid w:val="001C1D74"/>
    <w:rsid w:val="001C72E6"/>
    <w:rsid w:val="001C7B5A"/>
    <w:rsid w:val="001C7DDF"/>
    <w:rsid w:val="001D150C"/>
    <w:rsid w:val="001E2C57"/>
    <w:rsid w:val="001E2CB8"/>
    <w:rsid w:val="001F116E"/>
    <w:rsid w:val="001F4515"/>
    <w:rsid w:val="001F5F6F"/>
    <w:rsid w:val="001F67B8"/>
    <w:rsid w:val="00205D5E"/>
    <w:rsid w:val="002244F9"/>
    <w:rsid w:val="0024131E"/>
    <w:rsid w:val="00242D25"/>
    <w:rsid w:val="0024742D"/>
    <w:rsid w:val="00247DBC"/>
    <w:rsid w:val="00255E6F"/>
    <w:rsid w:val="00257891"/>
    <w:rsid w:val="00264315"/>
    <w:rsid w:val="00266FC9"/>
    <w:rsid w:val="00284D30"/>
    <w:rsid w:val="0028517B"/>
    <w:rsid w:val="002901A3"/>
    <w:rsid w:val="0029290D"/>
    <w:rsid w:val="002C1246"/>
    <w:rsid w:val="002D31E0"/>
    <w:rsid w:val="002D7769"/>
    <w:rsid w:val="002E49C2"/>
    <w:rsid w:val="002E73F3"/>
    <w:rsid w:val="002F5BFE"/>
    <w:rsid w:val="00302B98"/>
    <w:rsid w:val="00305E5D"/>
    <w:rsid w:val="00306CE5"/>
    <w:rsid w:val="003110D4"/>
    <w:rsid w:val="003168E9"/>
    <w:rsid w:val="00323FBD"/>
    <w:rsid w:val="00330517"/>
    <w:rsid w:val="003405B3"/>
    <w:rsid w:val="00341C2D"/>
    <w:rsid w:val="003440B3"/>
    <w:rsid w:val="003451DD"/>
    <w:rsid w:val="003465F5"/>
    <w:rsid w:val="00366184"/>
    <w:rsid w:val="00366EF8"/>
    <w:rsid w:val="0037153E"/>
    <w:rsid w:val="00373F51"/>
    <w:rsid w:val="00377EE3"/>
    <w:rsid w:val="00383FA4"/>
    <w:rsid w:val="003865F8"/>
    <w:rsid w:val="0039052A"/>
    <w:rsid w:val="00392987"/>
    <w:rsid w:val="003A3C3F"/>
    <w:rsid w:val="003A4F3C"/>
    <w:rsid w:val="003C5E44"/>
    <w:rsid w:val="003C6724"/>
    <w:rsid w:val="003D328E"/>
    <w:rsid w:val="003E1F4D"/>
    <w:rsid w:val="003E46CD"/>
    <w:rsid w:val="003E4D1A"/>
    <w:rsid w:val="003E6812"/>
    <w:rsid w:val="003E6A77"/>
    <w:rsid w:val="003E6D45"/>
    <w:rsid w:val="004035A5"/>
    <w:rsid w:val="004045F1"/>
    <w:rsid w:val="00417294"/>
    <w:rsid w:val="0042500E"/>
    <w:rsid w:val="004254A5"/>
    <w:rsid w:val="00425D4F"/>
    <w:rsid w:val="00427FFE"/>
    <w:rsid w:val="00434F4E"/>
    <w:rsid w:val="00435565"/>
    <w:rsid w:val="00445730"/>
    <w:rsid w:val="004545B8"/>
    <w:rsid w:val="004550D8"/>
    <w:rsid w:val="004553D1"/>
    <w:rsid w:val="004559C5"/>
    <w:rsid w:val="00462118"/>
    <w:rsid w:val="00467896"/>
    <w:rsid w:val="004935B3"/>
    <w:rsid w:val="00493A7F"/>
    <w:rsid w:val="0049554D"/>
    <w:rsid w:val="004A6E4E"/>
    <w:rsid w:val="004B033E"/>
    <w:rsid w:val="004B2AD3"/>
    <w:rsid w:val="004B3D58"/>
    <w:rsid w:val="004B4DD0"/>
    <w:rsid w:val="004B6AF9"/>
    <w:rsid w:val="004D4101"/>
    <w:rsid w:val="004D4ECB"/>
    <w:rsid w:val="004D5BED"/>
    <w:rsid w:val="004D78AF"/>
    <w:rsid w:val="004E5960"/>
    <w:rsid w:val="00500E32"/>
    <w:rsid w:val="00502DC5"/>
    <w:rsid w:val="0050521C"/>
    <w:rsid w:val="00506FDE"/>
    <w:rsid w:val="005100EB"/>
    <w:rsid w:val="0051508D"/>
    <w:rsid w:val="00520C54"/>
    <w:rsid w:val="005217DE"/>
    <w:rsid w:val="00537886"/>
    <w:rsid w:val="005472DF"/>
    <w:rsid w:val="00547576"/>
    <w:rsid w:val="005606A8"/>
    <w:rsid w:val="00570252"/>
    <w:rsid w:val="0057031A"/>
    <w:rsid w:val="00581324"/>
    <w:rsid w:val="00583759"/>
    <w:rsid w:val="005839F2"/>
    <w:rsid w:val="005854D2"/>
    <w:rsid w:val="00585725"/>
    <w:rsid w:val="00590271"/>
    <w:rsid w:val="005A19A2"/>
    <w:rsid w:val="005A3154"/>
    <w:rsid w:val="005B4DDB"/>
    <w:rsid w:val="005C1417"/>
    <w:rsid w:val="005E1595"/>
    <w:rsid w:val="005E4C3C"/>
    <w:rsid w:val="005F5F4D"/>
    <w:rsid w:val="00614640"/>
    <w:rsid w:val="00616877"/>
    <w:rsid w:val="0062168D"/>
    <w:rsid w:val="006354F9"/>
    <w:rsid w:val="00641A11"/>
    <w:rsid w:val="00642128"/>
    <w:rsid w:val="00663B4C"/>
    <w:rsid w:val="0068103B"/>
    <w:rsid w:val="006906B7"/>
    <w:rsid w:val="006A1898"/>
    <w:rsid w:val="006B3F64"/>
    <w:rsid w:val="006C07A9"/>
    <w:rsid w:val="006C1CC9"/>
    <w:rsid w:val="006C410B"/>
    <w:rsid w:val="006C71E1"/>
    <w:rsid w:val="006D2A75"/>
    <w:rsid w:val="006D34C2"/>
    <w:rsid w:val="006E0ED5"/>
    <w:rsid w:val="006E69C3"/>
    <w:rsid w:val="006F1D5D"/>
    <w:rsid w:val="006F56D9"/>
    <w:rsid w:val="006F62C1"/>
    <w:rsid w:val="00701AF8"/>
    <w:rsid w:val="00702140"/>
    <w:rsid w:val="00703992"/>
    <w:rsid w:val="0071418A"/>
    <w:rsid w:val="007205FE"/>
    <w:rsid w:val="0072188D"/>
    <w:rsid w:val="00725505"/>
    <w:rsid w:val="007326FE"/>
    <w:rsid w:val="0073530B"/>
    <w:rsid w:val="00736A77"/>
    <w:rsid w:val="00742EE2"/>
    <w:rsid w:val="00750115"/>
    <w:rsid w:val="0075236F"/>
    <w:rsid w:val="00755E47"/>
    <w:rsid w:val="00785ACB"/>
    <w:rsid w:val="007869CF"/>
    <w:rsid w:val="007B0553"/>
    <w:rsid w:val="007B2C60"/>
    <w:rsid w:val="007B5EF8"/>
    <w:rsid w:val="007B5F8C"/>
    <w:rsid w:val="007F2CDB"/>
    <w:rsid w:val="00815C7D"/>
    <w:rsid w:val="008176AA"/>
    <w:rsid w:val="00820DE4"/>
    <w:rsid w:val="0082424B"/>
    <w:rsid w:val="00827F21"/>
    <w:rsid w:val="00835C4A"/>
    <w:rsid w:val="0084162F"/>
    <w:rsid w:val="008459B4"/>
    <w:rsid w:val="00856A9D"/>
    <w:rsid w:val="00856EF7"/>
    <w:rsid w:val="00865C0D"/>
    <w:rsid w:val="00871905"/>
    <w:rsid w:val="0087232B"/>
    <w:rsid w:val="008A2493"/>
    <w:rsid w:val="008A49F3"/>
    <w:rsid w:val="008B24ED"/>
    <w:rsid w:val="008B37AF"/>
    <w:rsid w:val="008B47A5"/>
    <w:rsid w:val="008B4E99"/>
    <w:rsid w:val="008B5230"/>
    <w:rsid w:val="008B6360"/>
    <w:rsid w:val="008B65E8"/>
    <w:rsid w:val="008B6E7A"/>
    <w:rsid w:val="008C0CE5"/>
    <w:rsid w:val="008C1026"/>
    <w:rsid w:val="008C1EAB"/>
    <w:rsid w:val="008E3D67"/>
    <w:rsid w:val="008F26BB"/>
    <w:rsid w:val="008F3E67"/>
    <w:rsid w:val="008F4425"/>
    <w:rsid w:val="008F52AD"/>
    <w:rsid w:val="008F62A9"/>
    <w:rsid w:val="00901809"/>
    <w:rsid w:val="00905B53"/>
    <w:rsid w:val="00910FDF"/>
    <w:rsid w:val="00912217"/>
    <w:rsid w:val="00915464"/>
    <w:rsid w:val="009201B1"/>
    <w:rsid w:val="00921662"/>
    <w:rsid w:val="0092688B"/>
    <w:rsid w:val="00932309"/>
    <w:rsid w:val="00935C24"/>
    <w:rsid w:val="00944C86"/>
    <w:rsid w:val="00955F57"/>
    <w:rsid w:val="0095742F"/>
    <w:rsid w:val="00967D4C"/>
    <w:rsid w:val="009772B0"/>
    <w:rsid w:val="00977B1E"/>
    <w:rsid w:val="00981B0B"/>
    <w:rsid w:val="00983A69"/>
    <w:rsid w:val="00984251"/>
    <w:rsid w:val="00993A6E"/>
    <w:rsid w:val="009A1AD5"/>
    <w:rsid w:val="009A22A4"/>
    <w:rsid w:val="009C1ACA"/>
    <w:rsid w:val="009F57C8"/>
    <w:rsid w:val="00A059C8"/>
    <w:rsid w:val="00A1036D"/>
    <w:rsid w:val="00A165F7"/>
    <w:rsid w:val="00A166A9"/>
    <w:rsid w:val="00A2462C"/>
    <w:rsid w:val="00A266C0"/>
    <w:rsid w:val="00A341AF"/>
    <w:rsid w:val="00A42C72"/>
    <w:rsid w:val="00A43CDD"/>
    <w:rsid w:val="00A54826"/>
    <w:rsid w:val="00A549F2"/>
    <w:rsid w:val="00A56396"/>
    <w:rsid w:val="00A6650C"/>
    <w:rsid w:val="00A8210F"/>
    <w:rsid w:val="00A8548D"/>
    <w:rsid w:val="00A857A0"/>
    <w:rsid w:val="00A858A2"/>
    <w:rsid w:val="00A923FC"/>
    <w:rsid w:val="00A975CD"/>
    <w:rsid w:val="00AA18BF"/>
    <w:rsid w:val="00AB4D7B"/>
    <w:rsid w:val="00AC05C2"/>
    <w:rsid w:val="00AC0DFD"/>
    <w:rsid w:val="00AC183A"/>
    <w:rsid w:val="00AE0B2D"/>
    <w:rsid w:val="00AE4E7C"/>
    <w:rsid w:val="00AF25D9"/>
    <w:rsid w:val="00AF5535"/>
    <w:rsid w:val="00AF5616"/>
    <w:rsid w:val="00B00AC1"/>
    <w:rsid w:val="00B0340E"/>
    <w:rsid w:val="00B05D47"/>
    <w:rsid w:val="00B06DEF"/>
    <w:rsid w:val="00B07271"/>
    <w:rsid w:val="00B128D4"/>
    <w:rsid w:val="00B243CF"/>
    <w:rsid w:val="00B258AE"/>
    <w:rsid w:val="00B26BDB"/>
    <w:rsid w:val="00B3140C"/>
    <w:rsid w:val="00B40093"/>
    <w:rsid w:val="00B53C31"/>
    <w:rsid w:val="00B610CF"/>
    <w:rsid w:val="00B61CAA"/>
    <w:rsid w:val="00B64A6E"/>
    <w:rsid w:val="00B659DA"/>
    <w:rsid w:val="00B6647D"/>
    <w:rsid w:val="00B67D14"/>
    <w:rsid w:val="00B733AF"/>
    <w:rsid w:val="00B80954"/>
    <w:rsid w:val="00B80FC0"/>
    <w:rsid w:val="00B90C6B"/>
    <w:rsid w:val="00B91AC5"/>
    <w:rsid w:val="00B95640"/>
    <w:rsid w:val="00BA1BAF"/>
    <w:rsid w:val="00BA2B83"/>
    <w:rsid w:val="00BD48A4"/>
    <w:rsid w:val="00BD599F"/>
    <w:rsid w:val="00BE0159"/>
    <w:rsid w:val="00BE0567"/>
    <w:rsid w:val="00BE47FF"/>
    <w:rsid w:val="00BE5385"/>
    <w:rsid w:val="00BF76E2"/>
    <w:rsid w:val="00C013C7"/>
    <w:rsid w:val="00C07D6F"/>
    <w:rsid w:val="00C104CB"/>
    <w:rsid w:val="00C11945"/>
    <w:rsid w:val="00C12BB8"/>
    <w:rsid w:val="00C14B95"/>
    <w:rsid w:val="00C170E3"/>
    <w:rsid w:val="00C1776B"/>
    <w:rsid w:val="00C23E5A"/>
    <w:rsid w:val="00C25049"/>
    <w:rsid w:val="00C261E2"/>
    <w:rsid w:val="00C36B91"/>
    <w:rsid w:val="00C4150C"/>
    <w:rsid w:val="00C44286"/>
    <w:rsid w:val="00C50BD3"/>
    <w:rsid w:val="00C557B6"/>
    <w:rsid w:val="00C60208"/>
    <w:rsid w:val="00C631EE"/>
    <w:rsid w:val="00C657BE"/>
    <w:rsid w:val="00C71E77"/>
    <w:rsid w:val="00C7203E"/>
    <w:rsid w:val="00C92213"/>
    <w:rsid w:val="00C947CC"/>
    <w:rsid w:val="00CA33C9"/>
    <w:rsid w:val="00CA3CFE"/>
    <w:rsid w:val="00CA51BB"/>
    <w:rsid w:val="00CB6B5C"/>
    <w:rsid w:val="00CC3D49"/>
    <w:rsid w:val="00CC47F4"/>
    <w:rsid w:val="00CC6057"/>
    <w:rsid w:val="00CD03F5"/>
    <w:rsid w:val="00CD49E6"/>
    <w:rsid w:val="00CF17BB"/>
    <w:rsid w:val="00CF1BAB"/>
    <w:rsid w:val="00CF336D"/>
    <w:rsid w:val="00D02719"/>
    <w:rsid w:val="00D14A44"/>
    <w:rsid w:val="00D22022"/>
    <w:rsid w:val="00D25DF6"/>
    <w:rsid w:val="00D343E2"/>
    <w:rsid w:val="00D5162A"/>
    <w:rsid w:val="00D57163"/>
    <w:rsid w:val="00D617B5"/>
    <w:rsid w:val="00D72E53"/>
    <w:rsid w:val="00D73391"/>
    <w:rsid w:val="00D747C6"/>
    <w:rsid w:val="00D74C00"/>
    <w:rsid w:val="00D77A96"/>
    <w:rsid w:val="00D812D2"/>
    <w:rsid w:val="00D900D3"/>
    <w:rsid w:val="00D97C68"/>
    <w:rsid w:val="00DA73DE"/>
    <w:rsid w:val="00DB380D"/>
    <w:rsid w:val="00DB3B23"/>
    <w:rsid w:val="00DB458B"/>
    <w:rsid w:val="00DC533F"/>
    <w:rsid w:val="00DD7BE6"/>
    <w:rsid w:val="00DE245C"/>
    <w:rsid w:val="00DF67A9"/>
    <w:rsid w:val="00E0732F"/>
    <w:rsid w:val="00E10AB0"/>
    <w:rsid w:val="00E11B19"/>
    <w:rsid w:val="00E11F37"/>
    <w:rsid w:val="00E37048"/>
    <w:rsid w:val="00E406B2"/>
    <w:rsid w:val="00E41E4F"/>
    <w:rsid w:val="00E429E9"/>
    <w:rsid w:val="00E467DF"/>
    <w:rsid w:val="00E46F2F"/>
    <w:rsid w:val="00E473C9"/>
    <w:rsid w:val="00E54AA9"/>
    <w:rsid w:val="00E578FF"/>
    <w:rsid w:val="00E61CC9"/>
    <w:rsid w:val="00E648C5"/>
    <w:rsid w:val="00E6621C"/>
    <w:rsid w:val="00E670A8"/>
    <w:rsid w:val="00E81FBB"/>
    <w:rsid w:val="00E847C8"/>
    <w:rsid w:val="00E861C1"/>
    <w:rsid w:val="00E867FC"/>
    <w:rsid w:val="00EA0CB4"/>
    <w:rsid w:val="00EA5692"/>
    <w:rsid w:val="00EB05D4"/>
    <w:rsid w:val="00EB07B6"/>
    <w:rsid w:val="00EB5E74"/>
    <w:rsid w:val="00EC4F1D"/>
    <w:rsid w:val="00EC6543"/>
    <w:rsid w:val="00EC6958"/>
    <w:rsid w:val="00ED1AA8"/>
    <w:rsid w:val="00EE43E7"/>
    <w:rsid w:val="00EE5DA1"/>
    <w:rsid w:val="00EF2DD5"/>
    <w:rsid w:val="00F005AA"/>
    <w:rsid w:val="00F02A24"/>
    <w:rsid w:val="00F1015F"/>
    <w:rsid w:val="00F15BB2"/>
    <w:rsid w:val="00F16CB5"/>
    <w:rsid w:val="00F22BEF"/>
    <w:rsid w:val="00F264D1"/>
    <w:rsid w:val="00F3224C"/>
    <w:rsid w:val="00F4573F"/>
    <w:rsid w:val="00F469ED"/>
    <w:rsid w:val="00F53692"/>
    <w:rsid w:val="00F6357C"/>
    <w:rsid w:val="00F82D8B"/>
    <w:rsid w:val="00F8408F"/>
    <w:rsid w:val="00F90502"/>
    <w:rsid w:val="00FA4176"/>
    <w:rsid w:val="00FA635C"/>
    <w:rsid w:val="00FB05A3"/>
    <w:rsid w:val="00FB5818"/>
    <w:rsid w:val="00FB5CE6"/>
    <w:rsid w:val="00FC42C0"/>
    <w:rsid w:val="00FD39FA"/>
    <w:rsid w:val="00FE2636"/>
    <w:rsid w:val="00FE42ED"/>
    <w:rsid w:val="00FE455E"/>
    <w:rsid w:val="00FF3298"/>
    <w:rsid w:val="00FF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533EFC"/>
  <w15:chartTrackingRefBased/>
  <w15:docId w15:val="{5C5B8841-0579-4020-9761-44407B54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D48A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326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26FE"/>
  </w:style>
  <w:style w:type="paragraph" w:styleId="a5">
    <w:name w:val="footer"/>
    <w:basedOn w:val="a"/>
    <w:link w:val="a6"/>
    <w:uiPriority w:val="99"/>
    <w:unhideWhenUsed/>
    <w:rsid w:val="007326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26FE"/>
  </w:style>
  <w:style w:type="paragraph" w:styleId="a7">
    <w:name w:val="List Paragraph"/>
    <w:basedOn w:val="a"/>
    <w:uiPriority w:val="34"/>
    <w:qFormat/>
    <w:rsid w:val="00BF76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CD68A-5F2A-4A4A-8831-64E80CBB0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Ryuichiro Kanda</dc:creator>
  <cp:keywords/>
  <dc:description/>
  <cp:lastModifiedBy>Ryuichiro Kanda</cp:lastModifiedBy>
  <cp:revision>2</cp:revision>
  <cp:lastPrinted>2024-07-26T02:31:00Z</cp:lastPrinted>
  <dcterms:created xsi:type="dcterms:W3CDTF">2024-08-09T14:04:00Z</dcterms:created>
  <dcterms:modified xsi:type="dcterms:W3CDTF">2024-08-09T14:04:00Z</dcterms:modified>
</cp:coreProperties>
</file>