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5D70" w:rsidRDefault="00845D70" w:rsidP="00845D70">
      <w:pPr>
        <w:pStyle w:val="Standard"/>
        <w:spacing w:line="480" w:lineRule="auto"/>
        <w:ind w:left="720" w:hanging="720"/>
        <w:jc w:val="center"/>
        <w:rPr>
          <w:b/>
          <w:sz w:val="32"/>
          <w:szCs w:val="32"/>
        </w:rPr>
      </w:pPr>
      <w:r>
        <w:rPr>
          <w:b/>
          <w:sz w:val="32"/>
          <w:szCs w:val="32"/>
        </w:rPr>
        <w:t>Additional File 6</w:t>
      </w:r>
    </w:p>
    <w:p w:rsidR="00845D70" w:rsidRDefault="00845D70" w:rsidP="00845D70">
      <w:pPr>
        <w:pStyle w:val="Standard"/>
        <w:spacing w:line="360" w:lineRule="auto"/>
        <w:ind w:hanging="11"/>
        <w:jc w:val="both"/>
      </w:pPr>
      <w:proofErr w:type="gramStart"/>
      <w:r>
        <w:t xml:space="preserve">Output of the </w:t>
      </w:r>
      <w:r w:rsidRPr="0082302E">
        <w:rPr>
          <w:smallCaps/>
        </w:rPr>
        <w:t>String</w:t>
      </w:r>
      <w:r>
        <w:t xml:space="preserve"> search </w:t>
      </w:r>
      <w:r w:rsidR="00E26A9F">
        <w:t xml:space="preserve">for protein-protein interactions </w:t>
      </w:r>
      <w:r>
        <w:t>using the list of sea bass DMC-related genes as input.</w:t>
      </w:r>
      <w:proofErr w:type="gramEnd"/>
    </w:p>
    <w:p w:rsidR="00845D70" w:rsidRDefault="00845D70" w:rsidP="00845D70">
      <w:pPr>
        <w:pStyle w:val="Standard"/>
        <w:spacing w:line="360" w:lineRule="auto"/>
        <w:ind w:hanging="11"/>
        <w:jc w:val="both"/>
      </w:pPr>
      <w:r>
        <w:t xml:space="preserve">Eight associations are shown and few discussed in the text as relevant. Note that the search was made using annotation on zebrafish </w:t>
      </w:r>
      <w:r w:rsidRPr="0082302E">
        <w:rPr>
          <w:i/>
        </w:rPr>
        <w:t xml:space="preserve">Danio </w:t>
      </w:r>
      <w:proofErr w:type="spellStart"/>
      <w:r w:rsidRPr="0082302E">
        <w:rPr>
          <w:i/>
        </w:rPr>
        <w:t>rerio</w:t>
      </w:r>
      <w:proofErr w:type="spellEnd"/>
      <w:r>
        <w:t xml:space="preserve"> and gene symbols might be different than those reported in tables. </w:t>
      </w:r>
      <w:r w:rsidRPr="0082302E">
        <w:rPr>
          <w:smallCaps/>
        </w:rPr>
        <w:t>String</w:t>
      </w:r>
      <w:r>
        <w:t xml:space="preserve"> automatically changes annotations to report only those used in the reference zebrafish genome. The correspondence</w:t>
      </w:r>
      <w:r w:rsidR="00CE6D7C">
        <w:t>s</w:t>
      </w:r>
      <w:r>
        <w:t xml:space="preserve"> </w:t>
      </w:r>
      <w:r w:rsidR="00CE6D7C">
        <w:t xml:space="preserve">are: </w:t>
      </w:r>
      <w:r w:rsidRPr="00247A95">
        <w:rPr>
          <w:i/>
        </w:rPr>
        <w:t>CRTC2</w:t>
      </w:r>
      <w:r w:rsidR="00CE6D7C">
        <w:rPr>
          <w:i/>
        </w:rPr>
        <w:t xml:space="preserve"> = wu:fb99g09</w:t>
      </w:r>
      <w:r w:rsidRPr="00247A95">
        <w:rPr>
          <w:i/>
        </w:rPr>
        <w:t>, NOL4LB</w:t>
      </w:r>
      <w:r w:rsidR="00CE6D7C">
        <w:rPr>
          <w:i/>
        </w:rPr>
        <w:t xml:space="preserve"> = Zgc:158791</w:t>
      </w:r>
      <w:r w:rsidRPr="00247A95">
        <w:rPr>
          <w:i/>
        </w:rPr>
        <w:t xml:space="preserve">, </w:t>
      </w:r>
      <w:r w:rsidR="00CE6D7C">
        <w:t xml:space="preserve">and </w:t>
      </w:r>
      <w:r w:rsidRPr="00247A95">
        <w:rPr>
          <w:i/>
        </w:rPr>
        <w:t>SASH1A</w:t>
      </w:r>
      <w:r w:rsidR="00CE6D7C">
        <w:rPr>
          <w:i/>
        </w:rPr>
        <w:t xml:space="preserve"> = LOC566448</w:t>
      </w:r>
      <w:bookmarkStart w:id="0" w:name="_GoBack"/>
      <w:bookmarkEnd w:id="0"/>
      <w:r>
        <w:t xml:space="preserve">. </w:t>
      </w:r>
      <w:r w:rsidRPr="00247A95">
        <w:rPr>
          <w:i/>
        </w:rPr>
        <w:t>GLG1</w:t>
      </w:r>
      <w:r>
        <w:t xml:space="preserve"> and </w:t>
      </w:r>
      <w:r w:rsidRPr="00247A95">
        <w:rPr>
          <w:i/>
        </w:rPr>
        <w:t>CSMD3a</w:t>
      </w:r>
      <w:r>
        <w:t xml:space="preserve"> have no annotation in </w:t>
      </w:r>
      <w:r w:rsidRPr="002904AB">
        <w:rPr>
          <w:i/>
        </w:rPr>
        <w:t xml:space="preserve">D. </w:t>
      </w:r>
      <w:proofErr w:type="spellStart"/>
      <w:r w:rsidRPr="002904AB">
        <w:rPr>
          <w:i/>
        </w:rPr>
        <w:t>rerio</w:t>
      </w:r>
      <w:proofErr w:type="spellEnd"/>
      <w:r>
        <w:t xml:space="preserve"> genome and are not reported. Colored traits at each association have different meanings that are not relevant to (e.g. literature search, experimental evidence), but that have all been explored in this study.</w:t>
      </w:r>
    </w:p>
    <w:p w:rsidR="00C300DF" w:rsidRPr="002904AB" w:rsidRDefault="00C300DF" w:rsidP="00845D70">
      <w:pPr>
        <w:pStyle w:val="Standard"/>
        <w:spacing w:line="360" w:lineRule="auto"/>
        <w:ind w:hanging="11"/>
        <w:jc w:val="both"/>
        <w:rPr>
          <w:b/>
          <w:sz w:val="28"/>
          <w:szCs w:val="28"/>
        </w:rPr>
      </w:pPr>
    </w:p>
    <w:p w:rsidR="00845D70" w:rsidRDefault="00C300DF" w:rsidP="00845D70">
      <w:pPr>
        <w:pStyle w:val="Standard"/>
        <w:spacing w:line="480" w:lineRule="auto"/>
        <w:ind w:left="720" w:hanging="1429"/>
        <w:jc w:val="both"/>
      </w:pPr>
      <w:r>
        <w:rPr>
          <w:noProof/>
          <w:lang w:val="fr-FR" w:eastAsia="fr-FR"/>
        </w:rPr>
        <w:drawing>
          <wp:inline distT="0" distB="0" distL="0" distR="0">
            <wp:extent cx="7353032" cy="4580246"/>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ing_normal_image_juin.png"/>
                    <pic:cNvPicPr/>
                  </pic:nvPicPr>
                  <pic:blipFill>
                    <a:blip r:embed="rId5">
                      <a:extLst>
                        <a:ext uri="{28A0092B-C50C-407E-A947-70E740481C1C}">
                          <a14:useLocalDpi xmlns:a14="http://schemas.microsoft.com/office/drawing/2010/main" val="0"/>
                        </a:ext>
                      </a:extLst>
                    </a:blip>
                    <a:stretch>
                      <a:fillRect/>
                    </a:stretch>
                  </pic:blipFill>
                  <pic:spPr>
                    <a:xfrm>
                      <a:off x="0" y="0"/>
                      <a:ext cx="7367189" cy="4589065"/>
                    </a:xfrm>
                    <a:prstGeom prst="rect">
                      <a:avLst/>
                    </a:prstGeom>
                  </pic:spPr>
                </pic:pic>
              </a:graphicData>
            </a:graphic>
          </wp:inline>
        </w:drawing>
      </w:r>
    </w:p>
    <w:p w:rsidR="00D24081" w:rsidRDefault="00D24081"/>
    <w:sectPr w:rsidR="00D240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D70"/>
    <w:rsid w:val="00332238"/>
    <w:rsid w:val="00845D70"/>
    <w:rsid w:val="00C300DF"/>
    <w:rsid w:val="00CE6D7C"/>
    <w:rsid w:val="00D24081"/>
    <w:rsid w:val="00E26A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rsid w:val="00845D70"/>
    <w:pPr>
      <w:suppressAutoHyphens/>
      <w:autoSpaceDN w:val="0"/>
      <w:spacing w:after="0" w:line="240" w:lineRule="auto"/>
      <w:textAlignment w:val="baseline"/>
    </w:pPr>
    <w:rPr>
      <w:rFonts w:ascii="Calibri" w:eastAsia="Arial Unicode MS" w:hAnsi="Calibri" w:cs="Calibri"/>
      <w:kern w:val="3"/>
      <w:sz w:val="24"/>
      <w:szCs w:val="24"/>
      <w:lang w:val="en-US"/>
    </w:rPr>
  </w:style>
  <w:style w:type="paragraph" w:styleId="Textedebulles">
    <w:name w:val="Balloon Text"/>
    <w:basedOn w:val="Normal"/>
    <w:link w:val="TextedebullesCar"/>
    <w:uiPriority w:val="99"/>
    <w:semiHidden/>
    <w:unhideWhenUsed/>
    <w:rsid w:val="00845D7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45D7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rsid w:val="00845D70"/>
    <w:pPr>
      <w:suppressAutoHyphens/>
      <w:autoSpaceDN w:val="0"/>
      <w:spacing w:after="0" w:line="240" w:lineRule="auto"/>
      <w:textAlignment w:val="baseline"/>
    </w:pPr>
    <w:rPr>
      <w:rFonts w:ascii="Calibri" w:eastAsia="Arial Unicode MS" w:hAnsi="Calibri" w:cs="Calibri"/>
      <w:kern w:val="3"/>
      <w:sz w:val="24"/>
      <w:szCs w:val="24"/>
      <w:lang w:val="en-US"/>
    </w:rPr>
  </w:style>
  <w:style w:type="paragraph" w:styleId="Textedebulles">
    <w:name w:val="Balloon Text"/>
    <w:basedOn w:val="Normal"/>
    <w:link w:val="TextedebullesCar"/>
    <w:uiPriority w:val="99"/>
    <w:semiHidden/>
    <w:unhideWhenUsed/>
    <w:rsid w:val="00845D7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45D7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122</Words>
  <Characters>675</Characters>
  <Application>Microsoft Office Word</Application>
  <DocSecurity>0</DocSecurity>
  <Lines>5</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Guinand</dc:creator>
  <cp:lastModifiedBy>Guinand</cp:lastModifiedBy>
  <cp:revision>4</cp:revision>
  <dcterms:created xsi:type="dcterms:W3CDTF">2020-12-07T13:13:00Z</dcterms:created>
  <dcterms:modified xsi:type="dcterms:W3CDTF">2020-12-07T13:18:00Z</dcterms:modified>
</cp:coreProperties>
</file>