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8CDF5" w14:textId="6C316F5C" w:rsidR="004D3A7B" w:rsidRPr="00AB0DD8" w:rsidRDefault="004D3A7B" w:rsidP="008C1B56">
      <w:pPr>
        <w:kinsoku w:val="0"/>
        <w:wordWrap/>
        <w:topLinePunct/>
        <w:autoSpaceDE/>
        <w:autoSpaceDN/>
        <w:snapToGrid w:val="0"/>
        <w:spacing w:after="0" w:line="276" w:lineRule="auto"/>
        <w:textAlignment w:val="center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 w:rsidRPr="00AB0DD8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Journal of</w:t>
      </w:r>
      <w:r w:rsidR="003C110E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Applied Entomology and Zoology</w:t>
      </w:r>
    </w:p>
    <w:p w14:paraId="132E4ABC" w14:textId="77777777" w:rsidR="001B434D" w:rsidRDefault="001B434D" w:rsidP="008C1B56">
      <w:pPr>
        <w:kinsoku w:val="0"/>
        <w:wordWrap/>
        <w:topLinePunct/>
        <w:autoSpaceDE/>
        <w:autoSpaceDN/>
        <w:snapToGrid w:val="0"/>
        <w:spacing w:after="0" w:line="360" w:lineRule="auto"/>
        <w:ind w:left="800" w:hanging="800"/>
        <w:textAlignment w:val="center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</w:p>
    <w:p w14:paraId="4F2B6D3C" w14:textId="77777777" w:rsidR="008C1B56" w:rsidRPr="00392312" w:rsidRDefault="008C1B56" w:rsidP="001B434D">
      <w:pPr>
        <w:kinsoku w:val="0"/>
        <w:wordWrap/>
        <w:topLinePunct/>
        <w:autoSpaceDE/>
        <w:autoSpaceDN/>
        <w:snapToGrid w:val="0"/>
        <w:spacing w:after="0" w:line="360" w:lineRule="auto"/>
        <w:jc w:val="left"/>
        <w:textAlignment w:val="center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T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he Japanese pine sawyer, </w:t>
      </w:r>
      <w:r w:rsidRPr="00392312">
        <w:rPr>
          <w:rFonts w:ascii="Times New Roman" w:eastAsia="맑은 고딕" w:hAnsi="Times New Roman" w:cs="Times New Roman"/>
          <w:b/>
          <w:i/>
          <w:iCs/>
          <w:color w:val="000000"/>
          <w:kern w:val="0"/>
          <w:sz w:val="22"/>
        </w:rPr>
        <w:t xml:space="preserve">Monochamus alternatus 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Hope (</w:t>
      </w:r>
      <w:proofErr w:type="spellStart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Coleoptera</w:t>
      </w:r>
      <w:proofErr w:type="spellEnd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: </w:t>
      </w:r>
      <w:proofErr w:type="spellStart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Cerambycidae</w:t>
      </w:r>
      <w:proofErr w:type="spellEnd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)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: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The 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minimum larval age 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for 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pupal chamber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construction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in pine trees</w:t>
      </w:r>
    </w:p>
    <w:p w14:paraId="0B9406B0" w14:textId="5046A794" w:rsidR="008C1B56" w:rsidRPr="0098063B" w:rsidRDefault="008C1B56" w:rsidP="001B434D">
      <w:pPr>
        <w:shd w:val="clear" w:color="auto" w:fill="FFFFFF"/>
        <w:wordWrap/>
        <w:snapToGrid w:val="0"/>
        <w:spacing w:after="0" w:line="480" w:lineRule="auto"/>
        <w:jc w:val="left"/>
        <w:textAlignment w:val="baseline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98063B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Su Bin Kim and </w:t>
      </w:r>
      <w:r w:rsidRPr="0098063B">
        <w:rPr>
          <w:rFonts w:ascii="Times New Roman" w:eastAsia="Arial Unicode MS" w:hAnsi="Times New Roman" w:cs="Times New Roman"/>
          <w:kern w:val="0"/>
          <w:sz w:val="24"/>
          <w:szCs w:val="24"/>
        </w:rPr>
        <w:t>Dong-Soon Kim</w:t>
      </w:r>
    </w:p>
    <w:p w14:paraId="48D14C34" w14:textId="77777777" w:rsidR="008C1B56" w:rsidRPr="00235B64" w:rsidRDefault="008C1B56" w:rsidP="008C1B56">
      <w:pPr>
        <w:shd w:val="clear" w:color="auto" w:fill="FFFFFF"/>
        <w:wordWrap/>
        <w:snapToGrid w:val="0"/>
        <w:spacing w:after="0" w:line="480" w:lineRule="auto"/>
        <w:textAlignment w:val="baseline"/>
        <w:rPr>
          <w:rFonts w:ascii="Times New Roman" w:eastAsia="Arial Unicode MS" w:hAnsi="Times New Roman" w:cs="Times New Roman"/>
          <w:color w:val="FFFFFF"/>
          <w:kern w:val="0"/>
          <w:sz w:val="24"/>
          <w:szCs w:val="24"/>
        </w:rPr>
      </w:pPr>
    </w:p>
    <w:p w14:paraId="4FD1C8D9" w14:textId="77777777" w:rsidR="0004059D" w:rsidRPr="008A01F4" w:rsidRDefault="0004059D" w:rsidP="0004059D">
      <w:pPr>
        <w:pStyle w:val="a3"/>
        <w:spacing w:line="480" w:lineRule="auto"/>
        <w:rPr>
          <w:rFonts w:eastAsia="맑은 고딕" w:cs="Times New Roman"/>
          <w:b/>
          <w:bCs/>
          <w:sz w:val="22"/>
        </w:rPr>
      </w:pPr>
      <w:r w:rsidRPr="008A01F4">
        <w:rPr>
          <w:rFonts w:eastAsia="맑은 고딕" w:cs="Times New Roman"/>
          <w:b/>
          <w:bCs/>
          <w:sz w:val="22"/>
        </w:rPr>
        <w:t>Supplementary Information</w:t>
      </w:r>
    </w:p>
    <w:p w14:paraId="79A6BC54" w14:textId="4B5991B5" w:rsidR="004A2577" w:rsidRPr="00392312" w:rsidRDefault="004A2577" w:rsidP="004A2577">
      <w:pPr>
        <w:kinsoku w:val="0"/>
        <w:wordWrap/>
        <w:topLinePunct/>
        <w:autoSpaceDE/>
        <w:autoSpaceDN/>
        <w:snapToGrid w:val="0"/>
        <w:spacing w:after="0" w:line="360" w:lineRule="auto"/>
        <w:ind w:left="800" w:hanging="800"/>
        <w:textAlignment w:val="center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T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he Japanese pine sawyer, </w:t>
      </w:r>
      <w:r w:rsidRPr="00392312">
        <w:rPr>
          <w:rFonts w:ascii="Times New Roman" w:eastAsia="맑은 고딕" w:hAnsi="Times New Roman" w:cs="Times New Roman"/>
          <w:b/>
          <w:i/>
          <w:iCs/>
          <w:color w:val="000000"/>
          <w:kern w:val="0"/>
          <w:sz w:val="22"/>
        </w:rPr>
        <w:t xml:space="preserve">Monochamus alternatus 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Hope (</w:t>
      </w:r>
      <w:proofErr w:type="spellStart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Coleoptera</w:t>
      </w:r>
      <w:proofErr w:type="spellEnd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: </w:t>
      </w:r>
      <w:proofErr w:type="spellStart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Cerambycidae</w:t>
      </w:r>
      <w:proofErr w:type="spellEnd"/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)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: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The 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minimum larval age 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at 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pupal chamber</w:t>
      </w: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construction</w:t>
      </w:r>
      <w:r w:rsidRPr="0039231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in pine trees</w:t>
      </w:r>
    </w:p>
    <w:p w14:paraId="2E1F6D7C" w14:textId="77777777" w:rsidR="0004059D" w:rsidRDefault="0004059D" w:rsidP="0004059D">
      <w:pPr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bCs/>
          <w:kern w:val="0"/>
          <w:sz w:val="22"/>
        </w:rPr>
      </w:pPr>
    </w:p>
    <w:p w14:paraId="06B7FDD9" w14:textId="77777777" w:rsidR="0004059D" w:rsidRPr="008A01F4" w:rsidRDefault="0004059D" w:rsidP="0004059D">
      <w:pPr>
        <w:pStyle w:val="a3"/>
        <w:wordWrap/>
        <w:spacing w:line="360" w:lineRule="auto"/>
        <w:ind w:firstLine="220"/>
        <w:jc w:val="left"/>
        <w:rPr>
          <w:rFonts w:cs="Times New Roman"/>
          <w:b/>
          <w:bCs/>
          <w:color w:val="auto"/>
          <w:sz w:val="22"/>
          <w:szCs w:val="22"/>
        </w:rPr>
      </w:pPr>
      <w:r w:rsidRPr="008A01F4">
        <w:rPr>
          <w:rFonts w:eastAsia="맑은 고딕" w:cs="Times New Roman"/>
          <w:b/>
          <w:bCs/>
          <w:color w:val="auto"/>
          <w:sz w:val="22"/>
          <w:szCs w:val="22"/>
        </w:rPr>
        <w:t>1.</w:t>
      </w:r>
      <w:r>
        <w:rPr>
          <w:rFonts w:eastAsia="맑은 고딕" w:cs="Times New Roman"/>
          <w:b/>
          <w:bCs/>
          <w:color w:val="auto"/>
          <w:sz w:val="22"/>
          <w:szCs w:val="22"/>
        </w:rPr>
        <w:t xml:space="preserve"> </w:t>
      </w:r>
      <w:r w:rsidRPr="008A01F4">
        <w:rPr>
          <w:rFonts w:eastAsia="맑은 고딕" w:cs="Times New Roman"/>
          <w:b/>
          <w:bCs/>
          <w:color w:val="auto"/>
          <w:sz w:val="22"/>
          <w:szCs w:val="22"/>
        </w:rPr>
        <w:t xml:space="preserve">Preparing the eggs of </w:t>
      </w:r>
      <w:r w:rsidRPr="008A01F4">
        <w:rPr>
          <w:rFonts w:eastAsia="맑은 고딕" w:cs="Times New Roman"/>
          <w:b/>
          <w:bCs/>
          <w:i/>
          <w:iCs/>
          <w:color w:val="auto"/>
          <w:sz w:val="22"/>
          <w:szCs w:val="22"/>
        </w:rPr>
        <w:t>M. alternatus</w:t>
      </w:r>
    </w:p>
    <w:p w14:paraId="5B923277" w14:textId="65D5B106" w:rsidR="0004059D" w:rsidRPr="008A01F4" w:rsidRDefault="0004059D" w:rsidP="0004059D">
      <w:pPr>
        <w:pStyle w:val="a3"/>
        <w:spacing w:line="360" w:lineRule="auto"/>
        <w:ind w:firstLineChars="100" w:firstLine="220"/>
        <w:rPr>
          <w:rFonts w:cs="Times New Roman"/>
          <w:strike/>
          <w:color w:val="auto"/>
          <w:sz w:val="22"/>
          <w:szCs w:val="22"/>
        </w:rPr>
      </w:pPr>
      <w:r w:rsidRPr="008A01F4">
        <w:rPr>
          <w:rFonts w:eastAsia="맑은 고딕" w:cs="Times New Roman"/>
          <w:color w:val="auto"/>
          <w:sz w:val="22"/>
          <w:szCs w:val="22"/>
        </w:rPr>
        <w:t xml:space="preserve">The </w:t>
      </w:r>
      <w:r w:rsidRPr="008A01F4">
        <w:rPr>
          <w:rFonts w:eastAsia="맑은 고딕" w:cs="Times New Roman"/>
          <w:i/>
          <w:iCs/>
          <w:color w:val="auto"/>
          <w:sz w:val="22"/>
          <w:szCs w:val="22"/>
        </w:rPr>
        <w:t>M. alternatus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</w:t>
      </w:r>
      <w:r w:rsidR="00A02CE1">
        <w:rPr>
          <w:rFonts w:eastAsia="맑은 고딕" w:cs="Times New Roman"/>
          <w:color w:val="auto"/>
          <w:sz w:val="22"/>
          <w:szCs w:val="22"/>
        </w:rPr>
        <w:t xml:space="preserve">rearing method used in this study 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was same as those of Go et al. (2019) and Kim and Kim (2020) </w:t>
      </w:r>
      <w:r w:rsidR="00A02CE1">
        <w:rPr>
          <w:rFonts w:eastAsia="맑은 고딕" w:cs="Times New Roman"/>
          <w:color w:val="auto"/>
          <w:sz w:val="22"/>
          <w:szCs w:val="22"/>
        </w:rPr>
        <w:t>and is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described </w:t>
      </w:r>
      <w:r w:rsidR="00A02CE1">
        <w:rPr>
          <w:rFonts w:eastAsia="맑은 고딕" w:cs="Times New Roman"/>
          <w:color w:val="auto"/>
          <w:sz w:val="22"/>
          <w:szCs w:val="22"/>
        </w:rPr>
        <w:t>as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follows. Adult populations of </w:t>
      </w:r>
      <w:r w:rsidRPr="008A01F4">
        <w:rPr>
          <w:rFonts w:eastAsia="맑은 고딕" w:cs="Times New Roman"/>
          <w:i/>
          <w:iCs/>
          <w:color w:val="auto"/>
          <w:sz w:val="22"/>
          <w:szCs w:val="22"/>
        </w:rPr>
        <w:t>M. alternatus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were obtained from the branches of pine trees (</w:t>
      </w:r>
      <w:proofErr w:type="spellStart"/>
      <w:r w:rsidRPr="008A01F4">
        <w:rPr>
          <w:rFonts w:eastAsia="맑은 고딕" w:cs="Times New Roman"/>
          <w:i/>
          <w:iCs/>
          <w:color w:val="auto"/>
          <w:sz w:val="22"/>
          <w:szCs w:val="22"/>
        </w:rPr>
        <w:t>Pinus</w:t>
      </w:r>
      <w:proofErr w:type="spellEnd"/>
      <w:r w:rsidRPr="008A01F4">
        <w:rPr>
          <w:rFonts w:eastAsia="맑은 고딕" w:cs="Times New Roman"/>
          <w:i/>
          <w:iCs/>
          <w:color w:val="auto"/>
          <w:sz w:val="22"/>
          <w:szCs w:val="22"/>
        </w:rPr>
        <w:t xml:space="preserve"> </w:t>
      </w:r>
      <w:proofErr w:type="spellStart"/>
      <w:r w:rsidRPr="008A01F4">
        <w:rPr>
          <w:rFonts w:eastAsia="맑은 고딕" w:cs="Times New Roman"/>
          <w:i/>
          <w:iCs/>
          <w:color w:val="auto"/>
          <w:sz w:val="22"/>
          <w:szCs w:val="22"/>
        </w:rPr>
        <w:t>thunbergii</w:t>
      </w:r>
      <w:proofErr w:type="spellEnd"/>
      <w:r w:rsidRPr="008A01F4">
        <w:rPr>
          <w:rFonts w:eastAsia="맑은 고딕" w:cs="Times New Roman"/>
          <w:color w:val="auto"/>
          <w:sz w:val="22"/>
          <w:szCs w:val="22"/>
        </w:rPr>
        <w:t xml:space="preserve">) infested with larvae in </w:t>
      </w:r>
      <w:proofErr w:type="spellStart"/>
      <w:r w:rsidRPr="008A01F4">
        <w:rPr>
          <w:rFonts w:eastAsia="맑은 고딕" w:cs="Times New Roman"/>
          <w:color w:val="auto"/>
          <w:sz w:val="22"/>
          <w:szCs w:val="22"/>
        </w:rPr>
        <w:t>Jeju</w:t>
      </w:r>
      <w:proofErr w:type="spellEnd"/>
      <w:r w:rsidRPr="008A01F4">
        <w:rPr>
          <w:rFonts w:eastAsia="맑은 고딕" w:cs="Times New Roman"/>
          <w:color w:val="auto"/>
          <w:sz w:val="22"/>
          <w:szCs w:val="22"/>
        </w:rPr>
        <w:t xml:space="preserve"> city, Korea. The pine tree branches collected during February </w:t>
      </w:r>
      <w:r w:rsidR="00A02CE1">
        <w:rPr>
          <w:rFonts w:eastAsia="맑은 고딕" w:cs="Times New Roman"/>
          <w:color w:val="auto"/>
          <w:sz w:val="22"/>
          <w:szCs w:val="22"/>
        </w:rPr>
        <w:t>and</w:t>
      </w:r>
      <w:r w:rsidR="00A02CE1" w:rsidRPr="008A01F4">
        <w:rPr>
          <w:rFonts w:eastAsia="맑은 고딕" w:cs="Times New Roman"/>
          <w:color w:val="auto"/>
          <w:sz w:val="22"/>
          <w:szCs w:val="22"/>
        </w:rPr>
        <w:t xml:space="preserve"> 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March 2019 were cut into 1 m long logs (50 pine logs), then placed in a field cage (6.5 m </w:t>
      </w:r>
      <w:r w:rsidRPr="008A01F4">
        <w:rPr>
          <w:rFonts w:cs="Times New Roman"/>
          <w:color w:val="000000" w:themeColor="text1"/>
          <w:sz w:val="22"/>
          <w:szCs w:val="22"/>
        </w:rPr>
        <w:t>×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4.8 m </w:t>
      </w:r>
      <w:r w:rsidRPr="008A01F4">
        <w:rPr>
          <w:rFonts w:cs="Times New Roman"/>
          <w:color w:val="000000" w:themeColor="text1"/>
          <w:sz w:val="22"/>
          <w:szCs w:val="22"/>
        </w:rPr>
        <w:t>×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3.0 m) covered with fine wire mesh (3 mm) installed in an experimental farm at </w:t>
      </w:r>
      <w:proofErr w:type="spellStart"/>
      <w:r w:rsidRPr="008A01F4">
        <w:rPr>
          <w:rFonts w:eastAsia="맑은 고딕" w:cs="Times New Roman"/>
          <w:color w:val="auto"/>
          <w:sz w:val="22"/>
          <w:szCs w:val="22"/>
        </w:rPr>
        <w:t>Jeju</w:t>
      </w:r>
      <w:proofErr w:type="spellEnd"/>
      <w:r w:rsidRPr="008A01F4">
        <w:rPr>
          <w:rFonts w:eastAsia="맑은 고딕" w:cs="Times New Roman"/>
          <w:color w:val="auto"/>
          <w:sz w:val="22"/>
          <w:szCs w:val="22"/>
        </w:rPr>
        <w:t xml:space="preserve"> National University. The adults</w:t>
      </w:r>
      <w:r w:rsidR="00A02CE1">
        <w:rPr>
          <w:rFonts w:eastAsia="맑은 고딕" w:cs="Times New Roman"/>
          <w:color w:val="auto"/>
          <w:sz w:val="22"/>
          <w:szCs w:val="22"/>
        </w:rPr>
        <w:t xml:space="preserve"> that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emerged in the field cage (early June) were </w:t>
      </w:r>
      <w:r w:rsidR="00A02CE1">
        <w:rPr>
          <w:rFonts w:eastAsia="맑은 고딕" w:cs="Times New Roman"/>
          <w:color w:val="auto"/>
          <w:sz w:val="22"/>
          <w:szCs w:val="22"/>
        </w:rPr>
        <w:t xml:space="preserve">then 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placed in an acrylic oviposition cage (110 cm × 70 cm × 55 cm) in </w:t>
      </w:r>
      <w:r w:rsidR="007A5DDC">
        <w:rPr>
          <w:rFonts w:eastAsia="맑은 고딕" w:cs="Times New Roman"/>
          <w:color w:val="auto"/>
          <w:sz w:val="22"/>
          <w:szCs w:val="22"/>
        </w:rPr>
        <w:t xml:space="preserve">an </w:t>
      </w:r>
      <w:r w:rsidRPr="008A01F4">
        <w:rPr>
          <w:rFonts w:eastAsia="맑은 고딕" w:cs="Times New Roman"/>
          <w:color w:val="auto"/>
          <w:sz w:val="22"/>
          <w:szCs w:val="22"/>
        </w:rPr>
        <w:t>insect rearing room (25.0 ± 1.0 °C, a photoperiod of 16:8 (L:D) h, and RH &gt; 40 %</w:t>
      </w:r>
      <w:r w:rsidR="007A5DDC">
        <w:rPr>
          <w:rFonts w:eastAsia="맑은 고딕" w:cs="Times New Roman"/>
          <w:color w:val="auto"/>
          <w:sz w:val="22"/>
          <w:szCs w:val="22"/>
        </w:rPr>
        <w:t>)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. </w:t>
      </w:r>
      <w:r w:rsidR="007A5DDC" w:rsidRPr="008A01F4">
        <w:rPr>
          <w:rFonts w:eastAsia="맑은 고딕" w:cs="Times New Roman"/>
          <w:color w:val="auto"/>
          <w:sz w:val="22"/>
          <w:szCs w:val="22"/>
        </w:rPr>
        <w:t xml:space="preserve">20 cm </w:t>
      </w:r>
      <w:r w:rsidR="007A5DDC">
        <w:rPr>
          <w:rFonts w:eastAsia="맑은 고딕" w:cs="Times New Roman"/>
          <w:color w:val="auto"/>
          <w:sz w:val="22"/>
          <w:szCs w:val="22"/>
        </w:rPr>
        <w:t>p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ine shoots from new growth or </w:t>
      </w:r>
      <w:r w:rsidR="007A5DDC" w:rsidRPr="008A01F4">
        <w:rPr>
          <w:rFonts w:eastAsia="맑은 고딕" w:cs="Times New Roman"/>
          <w:color w:val="auto"/>
          <w:sz w:val="22"/>
          <w:szCs w:val="22"/>
        </w:rPr>
        <w:t>1-year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old twigs were used as the food supply </w:t>
      </w:r>
      <w:r w:rsidR="007A5DDC">
        <w:rPr>
          <w:rFonts w:eastAsia="맑은 고딕" w:cs="Times New Roman"/>
          <w:color w:val="auto"/>
          <w:sz w:val="22"/>
          <w:szCs w:val="22"/>
        </w:rPr>
        <w:t xml:space="preserve">for the </w:t>
      </w:r>
      <w:r w:rsidRPr="008A01F4">
        <w:rPr>
          <w:rFonts w:eastAsia="맑은 고딕" w:cs="Times New Roman"/>
          <w:i/>
          <w:iCs/>
          <w:color w:val="auto"/>
          <w:sz w:val="22"/>
          <w:szCs w:val="22"/>
        </w:rPr>
        <w:t xml:space="preserve">M. alternatus </w:t>
      </w:r>
      <w:r w:rsidRPr="008A01F4">
        <w:rPr>
          <w:rFonts w:eastAsia="맑은 고딕" w:cs="Times New Roman"/>
          <w:color w:val="auto"/>
          <w:sz w:val="22"/>
          <w:szCs w:val="22"/>
        </w:rPr>
        <w:t>adults, providing two to five shoots every 2-3 d</w:t>
      </w:r>
      <w:r>
        <w:rPr>
          <w:rFonts w:eastAsia="맑은 고딕" w:cs="Times New Roman"/>
          <w:color w:val="auto"/>
          <w:sz w:val="22"/>
          <w:szCs w:val="22"/>
        </w:rPr>
        <w:t>, depending on the consumption.</w:t>
      </w:r>
    </w:p>
    <w:p w14:paraId="12A6E7C2" w14:textId="6A877E73" w:rsidR="0004059D" w:rsidRPr="008A01F4" w:rsidRDefault="00E80B17" w:rsidP="0004059D">
      <w:pPr>
        <w:pStyle w:val="a3"/>
        <w:spacing w:line="360" w:lineRule="auto"/>
        <w:rPr>
          <w:rFonts w:eastAsia="맑은 고딕" w:cs="Times New Roman"/>
          <w:color w:val="auto"/>
          <w:sz w:val="22"/>
          <w:szCs w:val="22"/>
        </w:rPr>
      </w:pPr>
      <w:r w:rsidRPr="008A01F4">
        <w:rPr>
          <w:rFonts w:eastAsia="맑은 고딕" w:cs="Times New Roman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1A46EA6" wp14:editId="2C35BC49">
            <wp:simplePos x="0" y="0"/>
            <wp:positionH relativeFrom="column">
              <wp:posOffset>-18704</wp:posOffset>
            </wp:positionH>
            <wp:positionV relativeFrom="paragraph">
              <wp:posOffset>2010534</wp:posOffset>
            </wp:positionV>
            <wp:extent cx="3390900" cy="2047875"/>
            <wp:effectExtent l="0" t="0" r="0" b="9525"/>
            <wp:wrapTopAndBottom/>
            <wp:docPr id="6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맑은 고딕" w:cs="Times New Roman"/>
          <w:color w:val="auto"/>
          <w:sz w:val="22"/>
          <w:szCs w:val="22"/>
        </w:rPr>
        <w:t>To make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>the oviposition substrates, pine trees (5-6 y</w:t>
      </w:r>
      <w:r>
        <w:rPr>
          <w:rFonts w:eastAsia="맑은 고딕" w:cs="Times New Roman"/>
          <w:color w:val="auto"/>
          <w:sz w:val="22"/>
          <w:szCs w:val="22"/>
        </w:rPr>
        <w:t>ea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r old with a diameter of 5-8 cm) were felled in </w:t>
      </w:r>
      <w:proofErr w:type="spellStart"/>
      <w:r w:rsidR="0004059D" w:rsidRPr="008A01F4">
        <w:rPr>
          <w:rFonts w:eastAsia="맑은 고딕" w:cs="Times New Roman"/>
          <w:color w:val="auto"/>
          <w:sz w:val="22"/>
          <w:szCs w:val="22"/>
        </w:rPr>
        <w:t>Jeju</w:t>
      </w:r>
      <w:proofErr w:type="spellEnd"/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city, Korea, </w:t>
      </w:r>
      <w:r>
        <w:rPr>
          <w:rFonts w:eastAsia="맑은 고딕" w:cs="Times New Roman"/>
          <w:color w:val="auto"/>
          <w:sz w:val="22"/>
          <w:szCs w:val="22"/>
        </w:rPr>
        <w:t>and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15 to 20 cm long bolts were </w:t>
      </w:r>
      <w:r>
        <w:rPr>
          <w:rFonts w:eastAsia="맑은 고딕" w:cs="Times New Roman"/>
          <w:color w:val="auto"/>
          <w:sz w:val="22"/>
          <w:szCs w:val="22"/>
        </w:rPr>
        <w:t>cuts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>. To prevent the secretion of resin, the pine bolts were held at room temperature</w:t>
      </w:r>
      <w:r w:rsidRPr="00E80B17">
        <w:rPr>
          <w:rFonts w:eastAsia="맑은 고딕" w:cs="Times New Roman"/>
          <w:color w:val="auto"/>
          <w:sz w:val="22"/>
          <w:szCs w:val="22"/>
        </w:rPr>
        <w:t xml:space="preserve"> </w:t>
      </w:r>
      <w:r w:rsidRPr="008A01F4">
        <w:rPr>
          <w:rFonts w:eastAsia="맑은 고딕" w:cs="Times New Roman"/>
          <w:color w:val="auto"/>
          <w:sz w:val="22"/>
          <w:szCs w:val="22"/>
        </w:rPr>
        <w:t>for 1 d</w:t>
      </w:r>
      <w:r>
        <w:rPr>
          <w:rFonts w:eastAsia="맑은 고딕" w:cs="Times New Roman"/>
          <w:color w:val="auto"/>
          <w:sz w:val="22"/>
          <w:szCs w:val="22"/>
        </w:rPr>
        <w:t>ay before being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submersed in water for 3-5 d</w:t>
      </w:r>
      <w:r>
        <w:rPr>
          <w:rFonts w:eastAsia="맑은 고딕" w:cs="Times New Roman"/>
          <w:color w:val="auto"/>
          <w:sz w:val="22"/>
          <w:szCs w:val="22"/>
        </w:rPr>
        <w:t>ays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(Go et al., 2019). 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lastRenderedPageBreak/>
        <w:t xml:space="preserve">Pretreated pine bolts were </w:t>
      </w:r>
      <w:r>
        <w:rPr>
          <w:rFonts w:eastAsia="맑은 고딕" w:cs="Times New Roman"/>
          <w:color w:val="auto"/>
          <w:sz w:val="22"/>
          <w:szCs w:val="22"/>
        </w:rPr>
        <w:t xml:space="preserve">then 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>introduced into the oviposition cage after drying in the shade for 1 d</w:t>
      </w:r>
      <w:r>
        <w:rPr>
          <w:rFonts w:eastAsia="맑은 고딕" w:cs="Times New Roman"/>
          <w:color w:val="auto"/>
          <w:sz w:val="22"/>
          <w:szCs w:val="22"/>
        </w:rPr>
        <w:t xml:space="preserve">ay and 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replaced 2-3 times a week to collect eggs. The </w:t>
      </w:r>
      <w:r w:rsidR="0004059D" w:rsidRPr="008A01F4">
        <w:rPr>
          <w:rFonts w:eastAsia="맑은 고딕" w:cs="Times New Roman"/>
          <w:i/>
          <w:iCs/>
          <w:color w:val="auto"/>
          <w:sz w:val="22"/>
          <w:szCs w:val="22"/>
        </w:rPr>
        <w:t xml:space="preserve">M. alternatus </w:t>
      </w:r>
      <w:r w:rsidRPr="00F36CD3">
        <w:rPr>
          <w:rFonts w:eastAsia="맑은 고딕" w:cs="Times New Roman"/>
          <w:color w:val="auto"/>
          <w:sz w:val="22"/>
          <w:szCs w:val="22"/>
        </w:rPr>
        <w:t>eggs</w:t>
      </w:r>
      <w:r>
        <w:rPr>
          <w:rFonts w:eastAsia="맑은 고딕" w:cs="Times New Roman"/>
          <w:i/>
          <w:iCs/>
          <w:color w:val="auto"/>
          <w:sz w:val="22"/>
          <w:szCs w:val="22"/>
        </w:rPr>
        <w:t xml:space="preserve"> 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were gathered from the collected pine bolts </w:t>
      </w:r>
      <w:r>
        <w:rPr>
          <w:rFonts w:eastAsia="맑은 고딕" w:cs="Times New Roman"/>
          <w:color w:val="auto"/>
          <w:sz w:val="22"/>
          <w:szCs w:val="22"/>
        </w:rPr>
        <w:t>as recommended by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Go et al. (2019). </w:t>
      </w:r>
      <w:r>
        <w:rPr>
          <w:rFonts w:eastAsia="맑은 고딕" w:cs="Times New Roman"/>
          <w:color w:val="auto"/>
          <w:sz w:val="22"/>
          <w:szCs w:val="22"/>
        </w:rPr>
        <w:t>Briefly, p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>ine bark w</w:t>
      </w:r>
      <w:r>
        <w:rPr>
          <w:rFonts w:eastAsia="맑은 고딕" w:cs="Times New Roman"/>
          <w:color w:val="auto"/>
          <w:sz w:val="22"/>
          <w:szCs w:val="22"/>
        </w:rPr>
        <w:t>as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cut out in a 40 mm </w:t>
      </w:r>
      <w:r>
        <w:rPr>
          <w:rFonts w:eastAsia="맑은 고딕" w:cs="Times New Roman"/>
          <w:color w:val="auto"/>
          <w:sz w:val="22"/>
          <w:szCs w:val="22"/>
        </w:rPr>
        <w:t>x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20 mm </w:t>
      </w:r>
      <w:r>
        <w:rPr>
          <w:rFonts w:eastAsia="맑은 고딕" w:cs="Times New Roman"/>
          <w:color w:val="auto"/>
          <w:sz w:val="22"/>
          <w:szCs w:val="22"/>
        </w:rPr>
        <w:t>rectangle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at the center of oviposition scar. The eggs were</w:t>
      </w:r>
      <w:r>
        <w:rPr>
          <w:rFonts w:eastAsia="맑은 고딕" w:cs="Times New Roman"/>
          <w:color w:val="auto"/>
          <w:sz w:val="22"/>
          <w:szCs w:val="22"/>
        </w:rPr>
        <w:t xml:space="preserve"> then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collected in the space between phloem and cambium</w:t>
      </w:r>
      <w:r>
        <w:rPr>
          <w:rFonts w:eastAsia="맑은 고딕" w:cs="Times New Roman"/>
          <w:color w:val="auto"/>
          <w:sz w:val="22"/>
          <w:szCs w:val="22"/>
        </w:rPr>
        <w:t>,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 xml:space="preserve"> about 7 mm above </w:t>
      </w:r>
      <w:r>
        <w:rPr>
          <w:rFonts w:eastAsia="맑은 고딕" w:cs="Times New Roman"/>
          <w:color w:val="auto"/>
          <w:sz w:val="22"/>
          <w:szCs w:val="22"/>
        </w:rPr>
        <w:t xml:space="preserve">the </w:t>
      </w:r>
      <w:r w:rsidR="0004059D" w:rsidRPr="008A01F4">
        <w:rPr>
          <w:rFonts w:eastAsia="맑은 고딕" w:cs="Times New Roman"/>
          <w:color w:val="auto"/>
          <w:sz w:val="22"/>
          <w:szCs w:val="22"/>
        </w:rPr>
        <w:t>oviposition scars (Fig. S1).</w:t>
      </w:r>
    </w:p>
    <w:p w14:paraId="2815BFDD" w14:textId="77777777" w:rsidR="0004059D" w:rsidRDefault="0004059D" w:rsidP="0004059D">
      <w:pPr>
        <w:pStyle w:val="a3"/>
        <w:wordWrap/>
        <w:spacing w:line="360" w:lineRule="auto"/>
        <w:jc w:val="left"/>
        <w:rPr>
          <w:rFonts w:eastAsia="맑은 고딕" w:cs="Times New Roman"/>
          <w:sz w:val="22"/>
          <w:szCs w:val="22"/>
        </w:rPr>
      </w:pPr>
      <w:r w:rsidRPr="008A01F4">
        <w:rPr>
          <w:rFonts w:eastAsia="맑은 고딕" w:cs="Times New Roman"/>
          <w:b/>
          <w:bCs/>
          <w:sz w:val="22"/>
          <w:szCs w:val="22"/>
        </w:rPr>
        <w:t>Fig. S1</w:t>
      </w:r>
      <w:r w:rsidRPr="008A01F4">
        <w:rPr>
          <w:rFonts w:eastAsia="맑은 고딕" w:cs="Times New Roman"/>
          <w:sz w:val="22"/>
          <w:szCs w:val="22"/>
        </w:rPr>
        <w:t xml:space="preserve">. A typical example showing the location of eggs around oviposition scar in the inner bark of pine trees. </w:t>
      </w:r>
    </w:p>
    <w:p w14:paraId="75A8283E" w14:textId="77777777" w:rsidR="001B434D" w:rsidRPr="008A01F4" w:rsidRDefault="001B434D" w:rsidP="0004059D">
      <w:pPr>
        <w:pStyle w:val="a3"/>
        <w:wordWrap/>
        <w:spacing w:line="360" w:lineRule="auto"/>
        <w:jc w:val="left"/>
        <w:rPr>
          <w:rFonts w:eastAsia="맑은 고딕" w:cs="Times New Roman"/>
          <w:sz w:val="22"/>
          <w:szCs w:val="22"/>
        </w:rPr>
      </w:pPr>
    </w:p>
    <w:p w14:paraId="5548F0B1" w14:textId="77777777" w:rsidR="0004059D" w:rsidRPr="008A01F4" w:rsidRDefault="0004059D" w:rsidP="0004059D">
      <w:pPr>
        <w:pStyle w:val="a3"/>
        <w:wordWrap/>
        <w:spacing w:line="360" w:lineRule="auto"/>
        <w:ind w:firstLineChars="100" w:firstLine="220"/>
        <w:jc w:val="left"/>
        <w:rPr>
          <w:rFonts w:eastAsia="맑은 고딕" w:cs="Times New Roman"/>
          <w:b/>
          <w:color w:val="auto"/>
          <w:sz w:val="22"/>
          <w:szCs w:val="22"/>
        </w:rPr>
      </w:pPr>
      <w:r w:rsidRPr="008A01F4">
        <w:rPr>
          <w:rFonts w:eastAsia="맑은 고딕" w:cs="Times New Roman"/>
          <w:b/>
          <w:color w:val="auto"/>
          <w:sz w:val="22"/>
          <w:szCs w:val="22"/>
        </w:rPr>
        <w:t>2.</w:t>
      </w:r>
      <w:r>
        <w:rPr>
          <w:rFonts w:eastAsia="맑은 고딕" w:cs="Times New Roman"/>
          <w:b/>
          <w:color w:val="auto"/>
          <w:sz w:val="22"/>
          <w:szCs w:val="22"/>
        </w:rPr>
        <w:t xml:space="preserve"> </w:t>
      </w:r>
      <w:r w:rsidRPr="008A01F4">
        <w:rPr>
          <w:rFonts w:eastAsia="맑은 고딕" w:cs="Times New Roman"/>
          <w:b/>
          <w:color w:val="auto"/>
          <w:sz w:val="22"/>
          <w:szCs w:val="22"/>
        </w:rPr>
        <w:t xml:space="preserve">Inoculation of hatched larvae into pine bolts </w:t>
      </w:r>
    </w:p>
    <w:p w14:paraId="6A46A8B7" w14:textId="21E26936" w:rsidR="0004059D" w:rsidRPr="008A01F4" w:rsidRDefault="0004059D" w:rsidP="0004059D">
      <w:pPr>
        <w:wordWrap/>
        <w:adjustRightInd w:val="0"/>
        <w:spacing w:after="0" w:line="360" w:lineRule="auto"/>
        <w:ind w:firstLineChars="100" w:firstLine="220"/>
        <w:jc w:val="left"/>
        <w:rPr>
          <w:rFonts w:ascii="Times New Roman" w:eastAsia="맑은 고딕" w:hAnsi="Times New Roman" w:cs="Times New Roman"/>
          <w:sz w:val="22"/>
        </w:rPr>
      </w:pPr>
      <w:r w:rsidRPr="008A01F4">
        <w:rPr>
          <w:rFonts w:ascii="Times New Roman" w:eastAsia="맑은 고딕" w:hAnsi="Times New Roman" w:cs="Times New Roman"/>
          <w:noProof/>
          <w:sz w:val="22"/>
        </w:rPr>
        <w:drawing>
          <wp:anchor distT="0" distB="0" distL="114300" distR="114300" simplePos="0" relativeHeight="251660288" behindDoc="0" locked="0" layoutInCell="1" allowOverlap="1" wp14:anchorId="7378B8C4" wp14:editId="5B79ABA0">
            <wp:simplePos x="0" y="0"/>
            <wp:positionH relativeFrom="margin">
              <wp:align>left</wp:align>
            </wp:positionH>
            <wp:positionV relativeFrom="paragraph">
              <wp:posOffset>1466850</wp:posOffset>
            </wp:positionV>
            <wp:extent cx="3290570" cy="3309620"/>
            <wp:effectExtent l="0" t="0" r="5080" b="5080"/>
            <wp:wrapTopAndBottom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1F4">
        <w:rPr>
          <w:rFonts w:ascii="Times New Roman" w:eastAsia="맑은 고딕" w:hAnsi="Times New Roman" w:cs="Times New Roman"/>
          <w:sz w:val="22"/>
        </w:rPr>
        <w:t xml:space="preserve">Pine bolts (15-20 cm length and 5 cm diameter) were previously prepared as described above. To make a space for the inoculation of </w:t>
      </w:r>
      <w:r w:rsidRPr="008A01F4">
        <w:rPr>
          <w:rFonts w:ascii="Times New Roman" w:eastAsia="맑은 고딕" w:hAnsi="Times New Roman" w:cs="Times New Roman"/>
          <w:i/>
          <w:iCs/>
          <w:sz w:val="22"/>
        </w:rPr>
        <w:t xml:space="preserve">M. alternatus </w:t>
      </w:r>
      <w:r w:rsidRPr="008A01F4">
        <w:rPr>
          <w:rFonts w:ascii="Times New Roman" w:eastAsia="맑은 고딕" w:hAnsi="Times New Roman" w:cs="Times New Roman"/>
          <w:sz w:val="22"/>
        </w:rPr>
        <w:t xml:space="preserve">larvae, </w:t>
      </w:r>
      <w:r w:rsidR="00A02CE1">
        <w:rPr>
          <w:rFonts w:ascii="Times New Roman" w:eastAsia="맑은 고딕" w:hAnsi="Times New Roman" w:cs="Times New Roman"/>
          <w:sz w:val="22"/>
        </w:rPr>
        <w:t xml:space="preserve">first, </w:t>
      </w:r>
      <w:r w:rsidRPr="008A01F4">
        <w:rPr>
          <w:rFonts w:ascii="Times New Roman" w:eastAsia="맑은 고딕" w:hAnsi="Times New Roman" w:cs="Times New Roman"/>
          <w:sz w:val="22"/>
        </w:rPr>
        <w:t xml:space="preserve">a small square of bark (10 mm × 20 mm) was removed from </w:t>
      </w:r>
      <w:r w:rsidR="00A02CE1">
        <w:rPr>
          <w:rFonts w:ascii="Times New Roman" w:eastAsia="맑은 고딕" w:hAnsi="Times New Roman" w:cs="Times New Roman"/>
          <w:sz w:val="22"/>
        </w:rPr>
        <w:t xml:space="preserve">the </w:t>
      </w:r>
      <w:r w:rsidRPr="008A01F4">
        <w:rPr>
          <w:rFonts w:ascii="Times New Roman" w:eastAsia="맑은 고딕" w:hAnsi="Times New Roman" w:cs="Times New Roman"/>
          <w:sz w:val="22"/>
        </w:rPr>
        <w:t>pine bolts at the mid-point. Then</w:t>
      </w:r>
      <w:r w:rsidR="00A02CE1">
        <w:rPr>
          <w:rFonts w:ascii="Times New Roman" w:eastAsia="맑은 고딕" w:hAnsi="Times New Roman" w:cs="Times New Roman"/>
          <w:sz w:val="22"/>
        </w:rPr>
        <w:t>,</w:t>
      </w:r>
      <w:r w:rsidRPr="008A01F4">
        <w:rPr>
          <w:rFonts w:ascii="Times New Roman" w:eastAsia="맑은 고딕" w:hAnsi="Times New Roman" w:cs="Times New Roman"/>
          <w:sz w:val="22"/>
        </w:rPr>
        <w:t xml:space="preserve"> a pit was made on the exposed xylem with a medical knife. Larvae were </w:t>
      </w:r>
      <w:r w:rsidR="00A02CE1">
        <w:rPr>
          <w:rFonts w:ascii="Times New Roman" w:eastAsia="맑은 고딕" w:hAnsi="Times New Roman" w:cs="Times New Roman"/>
          <w:sz w:val="22"/>
        </w:rPr>
        <w:t xml:space="preserve">then </w:t>
      </w:r>
      <w:r w:rsidRPr="008A01F4">
        <w:rPr>
          <w:rFonts w:ascii="Times New Roman" w:eastAsia="맑은 고딕" w:hAnsi="Times New Roman" w:cs="Times New Roman"/>
          <w:sz w:val="22"/>
        </w:rPr>
        <w:t xml:space="preserve">introduced singly into the pit, covered again with the bark square, and </w:t>
      </w:r>
      <w:r w:rsidR="00A02CE1">
        <w:rPr>
          <w:rFonts w:ascii="Times New Roman" w:eastAsia="맑은 고딕" w:hAnsi="Times New Roman" w:cs="Times New Roman"/>
          <w:sz w:val="22"/>
        </w:rPr>
        <w:t xml:space="preserve">the bark square was </w:t>
      </w:r>
      <w:r w:rsidRPr="008A01F4">
        <w:rPr>
          <w:rFonts w:ascii="Times New Roman" w:eastAsia="맑은 고딕" w:hAnsi="Times New Roman" w:cs="Times New Roman"/>
          <w:sz w:val="22"/>
        </w:rPr>
        <w:t>fastened with a rubber band.</w:t>
      </w:r>
      <w:r w:rsidR="00215FE8">
        <w:rPr>
          <w:rFonts w:ascii="Times New Roman" w:eastAsia="맑은 고딕" w:hAnsi="Times New Roman" w:cs="Times New Roman"/>
          <w:sz w:val="22"/>
        </w:rPr>
        <w:t xml:space="preserve"> </w:t>
      </w:r>
      <w:r w:rsidR="00215FE8" w:rsidRPr="008A01F4">
        <w:rPr>
          <w:rFonts w:ascii="Times New Roman" w:eastAsia="맑은 고딕" w:hAnsi="Times New Roman" w:cs="Times New Roman"/>
          <w:sz w:val="22"/>
        </w:rPr>
        <w:t>Cut ends of these bolts were sealed with vinyl tape to prevent drying.</w:t>
      </w:r>
    </w:p>
    <w:p w14:paraId="33C35C55" w14:textId="41AD4407" w:rsidR="0004059D" w:rsidRPr="008A01F4" w:rsidRDefault="0004059D" w:rsidP="0004059D">
      <w:pPr>
        <w:wordWrap/>
        <w:adjustRightInd w:val="0"/>
        <w:spacing w:after="0" w:line="360" w:lineRule="auto"/>
        <w:jc w:val="left"/>
        <w:rPr>
          <w:rFonts w:ascii="Times New Roman" w:eastAsia="맑은 고딕" w:hAnsi="Times New Roman" w:cs="Times New Roman"/>
          <w:sz w:val="22"/>
        </w:rPr>
      </w:pPr>
      <w:r w:rsidRPr="008A01F4">
        <w:rPr>
          <w:rFonts w:ascii="Times New Roman" w:eastAsia="맑은 고딕" w:hAnsi="Times New Roman" w:cs="Times New Roman"/>
          <w:b/>
          <w:bCs/>
          <w:sz w:val="22"/>
        </w:rPr>
        <w:t>Fig. S2</w:t>
      </w:r>
      <w:r w:rsidRPr="008A01F4">
        <w:rPr>
          <w:rFonts w:ascii="Times New Roman" w:eastAsia="맑은 고딕" w:hAnsi="Times New Roman" w:cs="Times New Roman"/>
          <w:sz w:val="22"/>
        </w:rPr>
        <w:t xml:space="preserve">. An example of </w:t>
      </w:r>
      <w:r w:rsidR="00A02CE1">
        <w:rPr>
          <w:rFonts w:ascii="Times New Roman" w:eastAsia="맑은 고딕" w:hAnsi="Times New Roman" w:cs="Times New Roman"/>
          <w:sz w:val="22"/>
        </w:rPr>
        <w:t>a</w:t>
      </w:r>
      <w:r w:rsidRPr="008A01F4">
        <w:rPr>
          <w:rFonts w:ascii="Times New Roman" w:eastAsia="맑은 고딕" w:hAnsi="Times New Roman" w:cs="Times New Roman"/>
          <w:sz w:val="22"/>
        </w:rPr>
        <w:t xml:space="preserve"> pine bolt inoculated with </w:t>
      </w:r>
      <w:r w:rsidR="00A02CE1" w:rsidRPr="008A01F4">
        <w:rPr>
          <w:rFonts w:ascii="Times New Roman" w:eastAsia="맑은 고딕" w:hAnsi="Times New Roman" w:cs="Times New Roman"/>
          <w:i/>
          <w:iCs/>
          <w:sz w:val="22"/>
        </w:rPr>
        <w:t>M. alternatus</w:t>
      </w:r>
      <w:r w:rsidR="00A02CE1" w:rsidRPr="008A01F4">
        <w:rPr>
          <w:rFonts w:ascii="Times New Roman" w:eastAsia="맑은 고딕" w:hAnsi="Times New Roman" w:cs="Times New Roman"/>
          <w:sz w:val="22"/>
        </w:rPr>
        <w:t xml:space="preserve"> </w:t>
      </w:r>
      <w:r w:rsidRPr="008A01F4">
        <w:rPr>
          <w:rFonts w:ascii="Times New Roman" w:eastAsia="맑은 고딕" w:hAnsi="Times New Roman" w:cs="Times New Roman"/>
          <w:sz w:val="22"/>
        </w:rPr>
        <w:t>larva.</w:t>
      </w:r>
    </w:p>
    <w:p w14:paraId="68B9F946" w14:textId="77777777" w:rsidR="0004059D" w:rsidRPr="008A01F4" w:rsidRDefault="0004059D" w:rsidP="0004059D">
      <w:pPr>
        <w:wordWrap/>
        <w:adjustRightInd w:val="0"/>
        <w:spacing w:after="0" w:line="360" w:lineRule="auto"/>
        <w:jc w:val="left"/>
        <w:rPr>
          <w:rFonts w:ascii="Times New Roman" w:eastAsia="맑은 고딕" w:hAnsi="Times New Roman" w:cs="Times New Roman"/>
          <w:sz w:val="22"/>
        </w:rPr>
      </w:pPr>
    </w:p>
    <w:p w14:paraId="419CEED0" w14:textId="2F17930A" w:rsidR="0004059D" w:rsidRPr="008A01F4" w:rsidRDefault="0004059D" w:rsidP="0004059D">
      <w:pPr>
        <w:wordWrap/>
        <w:adjustRightInd w:val="0"/>
        <w:spacing w:after="0" w:line="360" w:lineRule="auto"/>
        <w:ind w:firstLineChars="100" w:firstLine="220"/>
        <w:jc w:val="left"/>
        <w:rPr>
          <w:rFonts w:ascii="Times New Roman" w:eastAsia="맑은 고딕" w:hAnsi="Times New Roman" w:cs="Times New Roman"/>
          <w:b/>
          <w:bCs/>
          <w:sz w:val="22"/>
        </w:rPr>
      </w:pPr>
      <w:r w:rsidRPr="008A01F4">
        <w:rPr>
          <w:rFonts w:ascii="Times New Roman" w:eastAsia="맑은 고딕" w:hAnsi="Times New Roman" w:cs="Times New Roman"/>
          <w:b/>
          <w:bCs/>
          <w:sz w:val="22"/>
        </w:rPr>
        <w:t>3.</w:t>
      </w:r>
      <w:r>
        <w:rPr>
          <w:rFonts w:ascii="Times New Roman" w:eastAsia="맑은 고딕" w:hAnsi="Times New Roman" w:cs="Times New Roman"/>
          <w:b/>
          <w:bCs/>
          <w:sz w:val="22"/>
        </w:rPr>
        <w:t xml:space="preserve"> </w:t>
      </w:r>
      <w:r w:rsidRPr="008A01F4">
        <w:rPr>
          <w:rFonts w:ascii="Times New Roman" w:eastAsia="맑은 고딕" w:hAnsi="Times New Roman" w:cs="Times New Roman"/>
          <w:b/>
          <w:bCs/>
          <w:sz w:val="22"/>
        </w:rPr>
        <w:t>Inve</w:t>
      </w:r>
      <w:r>
        <w:rPr>
          <w:rFonts w:ascii="Times New Roman" w:eastAsia="맑은 고딕" w:hAnsi="Times New Roman" w:cs="Times New Roman" w:hint="eastAsia"/>
          <w:b/>
          <w:bCs/>
          <w:sz w:val="22"/>
        </w:rPr>
        <w:t>s</w:t>
      </w:r>
      <w:r w:rsidRPr="008A01F4">
        <w:rPr>
          <w:rFonts w:ascii="Times New Roman" w:eastAsia="맑은 고딕" w:hAnsi="Times New Roman" w:cs="Times New Roman"/>
          <w:b/>
          <w:bCs/>
          <w:sz w:val="22"/>
        </w:rPr>
        <w:t xml:space="preserve">tigation of the </w:t>
      </w:r>
      <w:r w:rsidR="00A02CE1">
        <w:rPr>
          <w:rFonts w:ascii="Times New Roman" w:eastAsia="맑은 고딕" w:hAnsi="Times New Roman" w:cs="Times New Roman"/>
          <w:b/>
          <w:bCs/>
          <w:sz w:val="22"/>
        </w:rPr>
        <w:t xml:space="preserve">tunnel’s </w:t>
      </w:r>
      <w:r w:rsidRPr="008A01F4">
        <w:rPr>
          <w:rFonts w:ascii="Times New Roman" w:eastAsia="맑은 고딕" w:hAnsi="Times New Roman" w:cs="Times New Roman"/>
          <w:b/>
          <w:bCs/>
          <w:sz w:val="22"/>
        </w:rPr>
        <w:t>entrance hole</w:t>
      </w:r>
    </w:p>
    <w:p w14:paraId="3C82691F" w14:textId="579B19B4" w:rsidR="0004059D" w:rsidRPr="008A01F4" w:rsidRDefault="0004059D" w:rsidP="0004059D">
      <w:pPr>
        <w:wordWrap/>
        <w:adjustRightInd w:val="0"/>
        <w:spacing w:after="0" w:line="360" w:lineRule="auto"/>
        <w:ind w:firstLineChars="100" w:firstLine="220"/>
        <w:jc w:val="left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Female adult </w:t>
      </w:r>
      <w:r w:rsidRPr="008A01F4">
        <w:rPr>
          <w:rFonts w:ascii="Times New Roman" w:eastAsia="맑은 고딕" w:hAnsi="Times New Roman" w:cs="Times New Roman"/>
          <w:i/>
          <w:iCs/>
          <w:color w:val="000000"/>
          <w:kern w:val="0"/>
          <w:sz w:val="22"/>
        </w:rPr>
        <w:t>M. alternatus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gnaw at the bark surface using 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>t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>he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>i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>r mandibles to make a wound for oviposition. They insert the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>ir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ovipositor through the cent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>er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of the wound and deposit a single egg 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t>between the phloem and cambium in the inner bark. Hatched larvae first feed on the phloem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before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feed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>ing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on both the phloem and sapwood as they 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>age</w:t>
      </w:r>
      <w:r w:rsidRPr="00BF0EEC">
        <w:rPr>
          <w:rFonts w:ascii="Times New Roman" w:eastAsia="맑은 고딕" w:hAnsi="Times New Roman" w:cs="Times New Roman"/>
          <w:color w:val="000000" w:themeColor="text1"/>
          <w:kern w:val="0"/>
          <w:sz w:val="22"/>
        </w:rPr>
        <w:t xml:space="preserve">. Mature larvae excavate a tunnel 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in the wood to make 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>a</w:t>
      </w:r>
      <w:r w:rsidR="00A02CE1"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pupal chamber and plug the entrance hole of </w:t>
      </w:r>
      <w:r w:rsidR="008E0C78">
        <w:rPr>
          <w:rFonts w:ascii="Times New Roman" w:eastAsia="맑은 고딕" w:hAnsi="Times New Roman" w:cs="Times New Roman"/>
          <w:color w:val="000000"/>
          <w:kern w:val="0"/>
          <w:sz w:val="22"/>
        </w:rPr>
        <w:t>the</w:t>
      </w:r>
      <w:r w:rsidR="00A02CE1"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>tunnel using whirled fibrous shreds of wood tissue before winter</w:t>
      </w:r>
      <w:r w:rsidR="00A02CE1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sets in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(</w:t>
      </w:r>
      <w:r w:rsidRPr="00BF0EEC">
        <w:rPr>
          <w:rFonts w:ascii="Times New Roman" w:eastAsia="맑은 고딕" w:hAnsi="Times New Roman" w:cs="Times New Roman"/>
          <w:kern w:val="0"/>
          <w:sz w:val="22"/>
        </w:rPr>
        <w:t>Reviewed in CABI, 2019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). Thus, the </w:t>
      </w:r>
      <w:r w:rsidR="008E0C78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state of 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>entrance hole was examined whether it opened or closed as seen in Fig. S3C or Fig. S3D, respectively.</w:t>
      </w:r>
    </w:p>
    <w:p w14:paraId="72078FA5" w14:textId="77777777" w:rsidR="0004059D" w:rsidRPr="008A01F4" w:rsidRDefault="0004059D" w:rsidP="0004059D">
      <w:pPr>
        <w:wordWrap/>
        <w:adjustRightInd w:val="0"/>
        <w:spacing w:after="0" w:line="360" w:lineRule="auto"/>
        <w:ind w:firstLine="225"/>
        <w:jc w:val="left"/>
        <w:rPr>
          <w:rFonts w:ascii="Times New Roman" w:eastAsia="MinionPro-Regular" w:hAnsi="Times New Roman" w:cs="Times New Roman"/>
          <w:kern w:val="0"/>
          <w:sz w:val="22"/>
        </w:rPr>
      </w:pPr>
    </w:p>
    <w:p w14:paraId="271E8E6D" w14:textId="77777777" w:rsidR="0004059D" w:rsidRPr="008A01F4" w:rsidRDefault="0004059D" w:rsidP="0004059D">
      <w:pPr>
        <w:snapToGrid w:val="0"/>
        <w:spacing w:after="0" w:line="360" w:lineRule="auto"/>
        <w:textAlignment w:val="baseline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8A01F4"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drawing>
          <wp:inline distT="0" distB="0" distL="0" distR="0" wp14:anchorId="51B35B3D" wp14:editId="5F1FA3A7">
            <wp:extent cx="5721791" cy="35814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87" cy="358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4AAB36" w14:textId="3B9BF170" w:rsidR="0004059D" w:rsidRPr="008A01F4" w:rsidRDefault="0004059D" w:rsidP="0004059D">
      <w:pPr>
        <w:snapToGrid w:val="0"/>
        <w:spacing w:after="0" w:line="36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8A01F4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>Fig. S3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. An example </w:t>
      </w:r>
      <w:r w:rsidR="00164491">
        <w:rPr>
          <w:rFonts w:ascii="Times New Roman" w:eastAsia="맑은 고딕" w:hAnsi="Times New Roman" w:cs="Times New Roman"/>
          <w:color w:val="000000"/>
          <w:kern w:val="0"/>
          <w:sz w:val="22"/>
        </w:rPr>
        <w:t>of</w:t>
      </w:r>
      <w:r w:rsidR="00164491"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the larval development of </w:t>
      </w:r>
      <w:r w:rsidRPr="008A01F4">
        <w:rPr>
          <w:rFonts w:ascii="Times New Roman" w:eastAsia="맑은 고딕" w:hAnsi="Times New Roman" w:cs="Times New Roman"/>
          <w:i/>
          <w:iCs/>
          <w:color w:val="000000"/>
          <w:kern w:val="0"/>
          <w:sz w:val="22"/>
        </w:rPr>
        <w:t>M. alternatus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in a pine bolt, </w:t>
      </w:r>
      <w:r w:rsidR="00164491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up 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until it made a tunnel. The photos A </w:t>
      </w:r>
      <w:r w:rsidR="00164491">
        <w:rPr>
          <w:rFonts w:ascii="Times New Roman" w:eastAsia="맑은 고딕" w:hAnsi="Times New Roman" w:cs="Times New Roman"/>
          <w:color w:val="000000"/>
          <w:kern w:val="0"/>
          <w:sz w:val="22"/>
        </w:rPr>
        <w:t>through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E show the same larva tracked until it closed the entrance hole</w:t>
      </w:r>
      <w:r w:rsidR="00164491">
        <w:rPr>
          <w:rFonts w:ascii="Times New Roman" w:eastAsia="맑은 고딕" w:hAnsi="Times New Roman" w:cs="Times New Roman"/>
          <w:color w:val="000000"/>
          <w:kern w:val="0"/>
          <w:sz w:val="22"/>
        </w:rPr>
        <w:t>. T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>he photo of F is a typical plug of</w:t>
      </w:r>
      <w:r w:rsidR="00164491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an</w:t>
      </w:r>
      <w:r w:rsidRPr="008A01F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entrance hole. </w:t>
      </w:r>
    </w:p>
    <w:p w14:paraId="7D97189F" w14:textId="77777777" w:rsidR="0004059D" w:rsidRPr="008A01F4" w:rsidRDefault="0004059D" w:rsidP="0004059D">
      <w:pPr>
        <w:snapToGrid w:val="0"/>
        <w:spacing w:after="0" w:line="360" w:lineRule="auto"/>
        <w:textAlignment w:val="baseline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7CDCEFE4" w14:textId="77777777" w:rsidR="0004059D" w:rsidRPr="008A01F4" w:rsidRDefault="0004059D" w:rsidP="0004059D">
      <w:pPr>
        <w:snapToGrid w:val="0"/>
        <w:spacing w:after="0" w:line="360" w:lineRule="auto"/>
        <w:textAlignment w:val="baseline"/>
        <w:rPr>
          <w:rFonts w:ascii="Times New Roman" w:eastAsia="맑은 고딕" w:hAnsi="Times New Roman" w:cs="Times New Roman"/>
          <w:b/>
          <w:bCs/>
          <w:kern w:val="0"/>
          <w:sz w:val="22"/>
        </w:rPr>
      </w:pPr>
      <w:r w:rsidRPr="008A01F4">
        <w:rPr>
          <w:rFonts w:ascii="Times New Roman" w:eastAsia="맑은 고딕" w:hAnsi="Times New Roman" w:cs="Times New Roman"/>
          <w:b/>
          <w:bCs/>
          <w:kern w:val="0"/>
          <w:sz w:val="22"/>
        </w:rPr>
        <w:t>References</w:t>
      </w:r>
    </w:p>
    <w:p w14:paraId="42EBFBDC" w14:textId="77777777" w:rsidR="0004059D" w:rsidRDefault="0004059D" w:rsidP="0004059D">
      <w:pPr>
        <w:pStyle w:val="a3"/>
        <w:spacing w:line="360" w:lineRule="auto"/>
        <w:ind w:left="510" w:hanging="510"/>
        <w:rPr>
          <w:rFonts w:eastAsia="맑은 고딕" w:cs="Times New Roman"/>
          <w:color w:val="auto"/>
          <w:sz w:val="22"/>
          <w:szCs w:val="22"/>
        </w:rPr>
      </w:pPr>
      <w:r w:rsidRPr="008A01F4">
        <w:rPr>
          <w:rFonts w:eastAsia="맑은 고딕" w:cs="Times New Roman"/>
          <w:b/>
          <w:bCs/>
          <w:color w:val="auto"/>
          <w:sz w:val="22"/>
          <w:szCs w:val="22"/>
        </w:rPr>
        <w:t>Go, M. S., Kwon, S. h., Kim, S. B., Kim, D.-S., 2019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. The Developmental characteristics for the head capsule width of </w:t>
      </w:r>
      <w:r w:rsidRPr="008A01F4">
        <w:rPr>
          <w:rFonts w:eastAsia="맑은 고딕" w:cs="Times New Roman"/>
          <w:i/>
          <w:iCs/>
          <w:color w:val="auto"/>
          <w:sz w:val="22"/>
          <w:szCs w:val="22"/>
        </w:rPr>
        <w:t>Monochamus alternatus</w:t>
      </w:r>
      <w:r w:rsidRPr="008A01F4">
        <w:rPr>
          <w:rFonts w:eastAsia="맑은 고딕" w:cs="Times New Roman"/>
          <w:color w:val="auto"/>
          <w:sz w:val="22"/>
          <w:szCs w:val="22"/>
        </w:rPr>
        <w:t xml:space="preserve"> (</w:t>
      </w:r>
      <w:proofErr w:type="spellStart"/>
      <w:r w:rsidRPr="008A01F4">
        <w:rPr>
          <w:rFonts w:eastAsia="맑은 고딕" w:cs="Times New Roman"/>
          <w:color w:val="auto"/>
          <w:sz w:val="22"/>
          <w:szCs w:val="22"/>
        </w:rPr>
        <w:t>Coleoptera</w:t>
      </w:r>
      <w:proofErr w:type="spellEnd"/>
      <w:r w:rsidRPr="008A01F4">
        <w:rPr>
          <w:rFonts w:eastAsia="맑은 고딕" w:cs="Times New Roman"/>
          <w:color w:val="auto"/>
          <w:sz w:val="22"/>
          <w:szCs w:val="22"/>
        </w:rPr>
        <w:t xml:space="preserve">: </w:t>
      </w:r>
      <w:proofErr w:type="spellStart"/>
      <w:r w:rsidRPr="008A01F4">
        <w:rPr>
          <w:rFonts w:eastAsia="맑은 고딕" w:cs="Times New Roman"/>
          <w:color w:val="auto"/>
          <w:sz w:val="22"/>
          <w:szCs w:val="22"/>
        </w:rPr>
        <w:t>Cerambycidae</w:t>
      </w:r>
      <w:proofErr w:type="spellEnd"/>
      <w:r w:rsidRPr="008A01F4">
        <w:rPr>
          <w:rFonts w:eastAsia="맑은 고딕" w:cs="Times New Roman"/>
          <w:color w:val="auto"/>
          <w:sz w:val="22"/>
          <w:szCs w:val="22"/>
        </w:rPr>
        <w:t>) larvae and determination of the number of instars. J. Ins. Sci. 26, 1-9. (</w:t>
      </w:r>
      <w:proofErr w:type="spellStart"/>
      <w:proofErr w:type="gramStart"/>
      <w:r w:rsidRPr="008A01F4">
        <w:rPr>
          <w:rFonts w:eastAsia="맑은 고딕" w:cs="Times New Roman"/>
          <w:color w:val="auto"/>
          <w:sz w:val="22"/>
          <w:szCs w:val="22"/>
        </w:rPr>
        <w:t>doi</w:t>
      </w:r>
      <w:proofErr w:type="spellEnd"/>
      <w:proofErr w:type="gramEnd"/>
      <w:r w:rsidRPr="008A01F4">
        <w:rPr>
          <w:rFonts w:eastAsia="맑은 고딕" w:cs="Times New Roman"/>
          <w:color w:val="auto"/>
          <w:sz w:val="22"/>
          <w:szCs w:val="22"/>
        </w:rPr>
        <w:t>: 10.1093/</w:t>
      </w:r>
      <w:proofErr w:type="spellStart"/>
      <w:r w:rsidRPr="008A01F4">
        <w:rPr>
          <w:rFonts w:eastAsia="맑은 고딕" w:cs="Times New Roman"/>
          <w:color w:val="auto"/>
          <w:sz w:val="22"/>
          <w:szCs w:val="22"/>
        </w:rPr>
        <w:t>jisesa</w:t>
      </w:r>
      <w:proofErr w:type="spellEnd"/>
      <w:r w:rsidRPr="008A01F4">
        <w:rPr>
          <w:rFonts w:eastAsia="맑은 고딕" w:cs="Times New Roman"/>
          <w:color w:val="auto"/>
          <w:sz w:val="22"/>
          <w:szCs w:val="22"/>
        </w:rPr>
        <w:t>/iez010)</w:t>
      </w:r>
      <w:r>
        <w:rPr>
          <w:rFonts w:eastAsia="맑은 고딕" w:cs="Times New Roman"/>
          <w:color w:val="auto"/>
          <w:sz w:val="22"/>
          <w:szCs w:val="22"/>
        </w:rPr>
        <w:t xml:space="preserve"> </w:t>
      </w:r>
    </w:p>
    <w:p w14:paraId="7229EE7A" w14:textId="77777777" w:rsidR="0004059D" w:rsidRDefault="0004059D" w:rsidP="0004059D">
      <w:pPr>
        <w:pStyle w:val="a3"/>
        <w:wordWrap/>
        <w:spacing w:line="360" w:lineRule="auto"/>
        <w:ind w:left="472" w:hanging="472"/>
        <w:jc w:val="left"/>
        <w:rPr>
          <w:rFonts w:eastAsia="맑은 고딕" w:cs="Times New Roman"/>
          <w:sz w:val="22"/>
          <w:szCs w:val="22"/>
        </w:rPr>
      </w:pPr>
      <w:r w:rsidRPr="00AC16BA">
        <w:rPr>
          <w:rFonts w:eastAsia="맑은 고딕" w:cs="Times New Roman"/>
          <w:b/>
          <w:color w:val="1A1A1A"/>
          <w:sz w:val="22"/>
          <w:szCs w:val="22"/>
        </w:rPr>
        <w:t>Kim, S., Kim, D.-S., 2020.</w:t>
      </w:r>
      <w:r w:rsidRPr="00AC16BA">
        <w:rPr>
          <w:rFonts w:eastAsia="맑은 고딕" w:cs="Times New Roman"/>
          <w:color w:val="1A1A1A"/>
          <w:sz w:val="22"/>
          <w:szCs w:val="22"/>
        </w:rPr>
        <w:t xml:space="preserve"> </w:t>
      </w:r>
      <w:r w:rsidRPr="00AC16BA">
        <w:rPr>
          <w:rFonts w:eastAsia="맑은 고딕" w:cs="Times New Roman"/>
          <w:sz w:val="22"/>
          <w:szCs w:val="22"/>
        </w:rPr>
        <w:t>A new direction to understand the life cycle of the Japanese pine sawyer considering the selection strategy of instar pathways. Scientific Report 10:16952</w:t>
      </w:r>
      <w:r>
        <w:rPr>
          <w:rFonts w:eastAsia="맑은 고딕" w:cs="Times New Roman"/>
          <w:sz w:val="22"/>
          <w:szCs w:val="22"/>
        </w:rPr>
        <w:t xml:space="preserve">. </w:t>
      </w:r>
      <w:r w:rsidRPr="00AC16BA">
        <w:rPr>
          <w:rFonts w:eastAsia="맑은 고딕" w:cs="Times New Roman"/>
          <w:sz w:val="22"/>
          <w:szCs w:val="22"/>
        </w:rPr>
        <w:t>(</w:t>
      </w:r>
      <w:r w:rsidRPr="00AC16BA">
        <w:rPr>
          <w:rFonts w:eastAsia="맑은 고딕" w:cs="Times New Roman" w:hint="eastAsia"/>
          <w:sz w:val="22"/>
          <w:szCs w:val="22"/>
          <w:u w:color="0000FF"/>
        </w:rPr>
        <w:t>https://www.nature.com/articles/s41598-020-73344-1</w:t>
      </w:r>
      <w:r w:rsidRPr="00AC16BA">
        <w:rPr>
          <w:rFonts w:eastAsia="맑은 고딕" w:cs="Times New Roman"/>
          <w:sz w:val="22"/>
          <w:szCs w:val="22"/>
        </w:rPr>
        <w:t xml:space="preserve">) </w:t>
      </w:r>
    </w:p>
    <w:p w14:paraId="593B289B" w14:textId="69DE9A9E" w:rsidR="00392312" w:rsidRPr="001B434D" w:rsidRDefault="0004059D" w:rsidP="001B434D">
      <w:pPr>
        <w:pStyle w:val="a3"/>
        <w:wordWrap/>
        <w:spacing w:line="360" w:lineRule="auto"/>
        <w:ind w:left="472" w:hanging="472"/>
        <w:jc w:val="left"/>
        <w:rPr>
          <w:rFonts w:eastAsia="MinionPro-Regular" w:cs="Times New Roman"/>
          <w:sz w:val="22"/>
          <w:szCs w:val="22"/>
        </w:rPr>
      </w:pPr>
      <w:r w:rsidRPr="00EB295D">
        <w:rPr>
          <w:rFonts w:eastAsia="MinionPro-Regular" w:cs="Times New Roman"/>
          <w:b/>
          <w:sz w:val="22"/>
          <w:szCs w:val="22"/>
        </w:rPr>
        <w:t>CABI (Centre for Agriculture and Bioscience International). 2019.</w:t>
      </w:r>
      <w:r w:rsidRPr="00EB295D">
        <w:rPr>
          <w:rFonts w:eastAsia="MinionPro-Regular" w:cs="Times New Roman"/>
          <w:sz w:val="22"/>
          <w:szCs w:val="22"/>
        </w:rPr>
        <w:t xml:space="preserve"> Invasive species compendium: </w:t>
      </w:r>
      <w:r w:rsidRPr="00EB295D">
        <w:rPr>
          <w:rFonts w:eastAsia="MinionPro-It" w:cs="Times New Roman"/>
          <w:i/>
          <w:iCs/>
          <w:sz w:val="22"/>
          <w:szCs w:val="22"/>
        </w:rPr>
        <w:t xml:space="preserve">Monochamus </w:t>
      </w:r>
      <w:proofErr w:type="gramStart"/>
      <w:r w:rsidRPr="00EB295D">
        <w:rPr>
          <w:rFonts w:eastAsia="MinionPro-It" w:cs="Times New Roman"/>
          <w:i/>
          <w:iCs/>
          <w:sz w:val="22"/>
          <w:szCs w:val="22"/>
        </w:rPr>
        <w:t>alternatus</w:t>
      </w:r>
      <w:r w:rsidRPr="00EB295D">
        <w:rPr>
          <w:rFonts w:eastAsia="MinionPro-Regular" w:cs="Times New Roman"/>
          <w:sz w:val="22"/>
          <w:szCs w:val="22"/>
        </w:rPr>
        <w:t>(</w:t>
      </w:r>
      <w:proofErr w:type="gramEnd"/>
      <w:r w:rsidRPr="00EB295D">
        <w:rPr>
          <w:rFonts w:eastAsia="MinionPro-Regular" w:cs="Times New Roman"/>
          <w:sz w:val="22"/>
          <w:szCs w:val="22"/>
        </w:rPr>
        <w:t>Japanese pine</w:t>
      </w:r>
      <w:r>
        <w:rPr>
          <w:rFonts w:eastAsia="MinionPro-Regular" w:cs="Times New Roman"/>
          <w:sz w:val="22"/>
          <w:szCs w:val="22"/>
        </w:rPr>
        <w:t xml:space="preserve"> </w:t>
      </w:r>
      <w:r w:rsidRPr="00EB295D">
        <w:rPr>
          <w:rFonts w:eastAsia="MinionPro-Regular" w:cs="Times New Roman"/>
          <w:sz w:val="22"/>
          <w:szCs w:val="22"/>
        </w:rPr>
        <w:t xml:space="preserve">sawyer). </w:t>
      </w:r>
      <w:proofErr w:type="gramStart"/>
      <w:r w:rsidRPr="00EB295D">
        <w:rPr>
          <w:rFonts w:eastAsia="MinionPro-Regular" w:cs="Times New Roman"/>
          <w:color w:val="0000FF"/>
          <w:sz w:val="22"/>
          <w:szCs w:val="22"/>
        </w:rPr>
        <w:t>https</w:t>
      </w:r>
      <w:proofErr w:type="gramEnd"/>
      <w:r w:rsidRPr="00EB295D">
        <w:rPr>
          <w:rFonts w:eastAsia="MinionPro-Regular" w:cs="Times New Roman"/>
          <w:color w:val="0000FF"/>
          <w:sz w:val="22"/>
          <w:szCs w:val="22"/>
        </w:rPr>
        <w:t xml:space="preserve"> ://www.cabi.org/isc/datas </w:t>
      </w:r>
      <w:proofErr w:type="spellStart"/>
      <w:r w:rsidRPr="00EB295D">
        <w:rPr>
          <w:rFonts w:eastAsia="MinionPro-Regular" w:cs="Times New Roman"/>
          <w:color w:val="0000FF"/>
          <w:sz w:val="22"/>
          <w:szCs w:val="22"/>
        </w:rPr>
        <w:t>heet</w:t>
      </w:r>
      <w:proofErr w:type="spellEnd"/>
      <w:r w:rsidRPr="00EB295D">
        <w:rPr>
          <w:rFonts w:eastAsia="MinionPro-Regular" w:cs="Times New Roman"/>
          <w:color w:val="0000FF"/>
          <w:sz w:val="22"/>
          <w:szCs w:val="22"/>
        </w:rPr>
        <w:t>/34719</w:t>
      </w:r>
      <w:r>
        <w:rPr>
          <w:rFonts w:eastAsia="MinionPro-Regular" w:cs="Times New Roman"/>
          <w:color w:val="0000FF"/>
          <w:sz w:val="22"/>
          <w:szCs w:val="22"/>
        </w:rPr>
        <w:t>.</w:t>
      </w:r>
    </w:p>
    <w:sectPr w:rsidR="00392312" w:rsidRPr="001B434D" w:rsidSect="00411863"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C5D24" w14:textId="77777777" w:rsidR="00B3477A" w:rsidRDefault="00B3477A" w:rsidP="004D7C1B">
      <w:pPr>
        <w:spacing w:after="0" w:line="240" w:lineRule="auto"/>
      </w:pPr>
      <w:r>
        <w:separator/>
      </w:r>
    </w:p>
  </w:endnote>
  <w:endnote w:type="continuationSeparator" w:id="0">
    <w:p w14:paraId="3800D871" w14:textId="77777777" w:rsidR="00B3477A" w:rsidRDefault="00B3477A" w:rsidP="004D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나눔고딕 Extra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inionPro-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inionPro-I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8512"/>
      <w:docPartObj>
        <w:docPartGallery w:val="Page Numbers (Bottom of Page)"/>
        <w:docPartUnique/>
      </w:docPartObj>
    </w:sdtPr>
    <w:sdtEndPr/>
    <w:sdtContent>
      <w:p w14:paraId="5A336294" w14:textId="77777777" w:rsidR="006E109B" w:rsidRDefault="006E10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3FC" w:rsidRPr="000713FC">
          <w:rPr>
            <w:noProof/>
            <w:lang w:val="ko-KR"/>
          </w:rPr>
          <w:t>2</w:t>
        </w:r>
        <w:r>
          <w:fldChar w:fldCharType="end"/>
        </w:r>
      </w:p>
    </w:sdtContent>
  </w:sdt>
  <w:p w14:paraId="0059A9A0" w14:textId="77777777" w:rsidR="006E109B" w:rsidRDefault="006E10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4E426" w14:textId="77777777" w:rsidR="00B3477A" w:rsidRDefault="00B3477A" w:rsidP="004D7C1B">
      <w:pPr>
        <w:spacing w:after="0" w:line="240" w:lineRule="auto"/>
      </w:pPr>
      <w:r>
        <w:separator/>
      </w:r>
    </w:p>
  </w:footnote>
  <w:footnote w:type="continuationSeparator" w:id="0">
    <w:p w14:paraId="6755FD06" w14:textId="77777777" w:rsidR="00B3477A" w:rsidRDefault="00B3477A" w:rsidP="004D7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F1756"/>
    <w:multiLevelType w:val="hybridMultilevel"/>
    <w:tmpl w:val="71BA5DBC"/>
    <w:lvl w:ilvl="0" w:tplc="094E336E">
      <w:start w:val="1"/>
      <w:numFmt w:val="decimal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E7D2727"/>
    <w:multiLevelType w:val="hybridMultilevel"/>
    <w:tmpl w:val="0FF81328"/>
    <w:lvl w:ilvl="0" w:tplc="A0BE0070">
      <w:start w:val="1"/>
      <w:numFmt w:val="decimal"/>
      <w:lvlText w:val="%1."/>
      <w:lvlJc w:val="left"/>
      <w:pPr>
        <w:ind w:left="47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910" w:hanging="400"/>
      </w:pPr>
    </w:lvl>
    <w:lvl w:ilvl="2" w:tplc="0409001B" w:tentative="1">
      <w:start w:val="1"/>
      <w:numFmt w:val="lowerRoman"/>
      <w:lvlText w:val="%3."/>
      <w:lvlJc w:val="right"/>
      <w:pPr>
        <w:ind w:left="1310" w:hanging="400"/>
      </w:pPr>
    </w:lvl>
    <w:lvl w:ilvl="3" w:tplc="0409000F" w:tentative="1">
      <w:start w:val="1"/>
      <w:numFmt w:val="decimal"/>
      <w:lvlText w:val="%4."/>
      <w:lvlJc w:val="left"/>
      <w:pPr>
        <w:ind w:left="1710" w:hanging="400"/>
      </w:pPr>
    </w:lvl>
    <w:lvl w:ilvl="4" w:tplc="04090019" w:tentative="1">
      <w:start w:val="1"/>
      <w:numFmt w:val="upperLetter"/>
      <w:lvlText w:val="%5."/>
      <w:lvlJc w:val="left"/>
      <w:pPr>
        <w:ind w:left="2110" w:hanging="400"/>
      </w:pPr>
    </w:lvl>
    <w:lvl w:ilvl="5" w:tplc="0409001B" w:tentative="1">
      <w:start w:val="1"/>
      <w:numFmt w:val="lowerRoman"/>
      <w:lvlText w:val="%6."/>
      <w:lvlJc w:val="right"/>
      <w:pPr>
        <w:ind w:left="2510" w:hanging="400"/>
      </w:pPr>
    </w:lvl>
    <w:lvl w:ilvl="6" w:tplc="0409000F" w:tentative="1">
      <w:start w:val="1"/>
      <w:numFmt w:val="decimal"/>
      <w:lvlText w:val="%7."/>
      <w:lvlJc w:val="left"/>
      <w:pPr>
        <w:ind w:left="2910" w:hanging="400"/>
      </w:pPr>
    </w:lvl>
    <w:lvl w:ilvl="7" w:tplc="04090019" w:tentative="1">
      <w:start w:val="1"/>
      <w:numFmt w:val="upperLetter"/>
      <w:lvlText w:val="%8."/>
      <w:lvlJc w:val="left"/>
      <w:pPr>
        <w:ind w:left="3310" w:hanging="400"/>
      </w:pPr>
    </w:lvl>
    <w:lvl w:ilvl="8" w:tplc="0409001B" w:tentative="1">
      <w:start w:val="1"/>
      <w:numFmt w:val="lowerRoman"/>
      <w:lvlText w:val="%9."/>
      <w:lvlJc w:val="right"/>
      <w:pPr>
        <w:ind w:left="371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1B"/>
    <w:rsid w:val="0000292F"/>
    <w:rsid w:val="000052B9"/>
    <w:rsid w:val="000145B5"/>
    <w:rsid w:val="0001712E"/>
    <w:rsid w:val="000218CB"/>
    <w:rsid w:val="00025ABE"/>
    <w:rsid w:val="00026039"/>
    <w:rsid w:val="0003593E"/>
    <w:rsid w:val="0004059D"/>
    <w:rsid w:val="00042676"/>
    <w:rsid w:val="00046A05"/>
    <w:rsid w:val="00055937"/>
    <w:rsid w:val="00064AB1"/>
    <w:rsid w:val="00070C38"/>
    <w:rsid w:val="000713FC"/>
    <w:rsid w:val="000754C2"/>
    <w:rsid w:val="00084241"/>
    <w:rsid w:val="00084A10"/>
    <w:rsid w:val="000A238A"/>
    <w:rsid w:val="000B1878"/>
    <w:rsid w:val="000B1897"/>
    <w:rsid w:val="000F0394"/>
    <w:rsid w:val="001102D7"/>
    <w:rsid w:val="00114BFD"/>
    <w:rsid w:val="00120134"/>
    <w:rsid w:val="001313E3"/>
    <w:rsid w:val="00145C1F"/>
    <w:rsid w:val="001514C3"/>
    <w:rsid w:val="00156C0E"/>
    <w:rsid w:val="001621F1"/>
    <w:rsid w:val="00164491"/>
    <w:rsid w:val="00170105"/>
    <w:rsid w:val="00176078"/>
    <w:rsid w:val="001B434D"/>
    <w:rsid w:val="001C0D60"/>
    <w:rsid w:val="001C4BFC"/>
    <w:rsid w:val="001D44B4"/>
    <w:rsid w:val="001E1DD4"/>
    <w:rsid w:val="001E1E97"/>
    <w:rsid w:val="001E707B"/>
    <w:rsid w:val="001E795C"/>
    <w:rsid w:val="001E797C"/>
    <w:rsid w:val="0020383D"/>
    <w:rsid w:val="00206217"/>
    <w:rsid w:val="00215FE8"/>
    <w:rsid w:val="00220CCB"/>
    <w:rsid w:val="00220E8F"/>
    <w:rsid w:val="00222239"/>
    <w:rsid w:val="002224D8"/>
    <w:rsid w:val="00223520"/>
    <w:rsid w:val="00223E7C"/>
    <w:rsid w:val="00230F88"/>
    <w:rsid w:val="00231D7D"/>
    <w:rsid w:val="0023727E"/>
    <w:rsid w:val="00242CB7"/>
    <w:rsid w:val="00243D7D"/>
    <w:rsid w:val="00244074"/>
    <w:rsid w:val="002477ED"/>
    <w:rsid w:val="0025278C"/>
    <w:rsid w:val="002608C7"/>
    <w:rsid w:val="0026375F"/>
    <w:rsid w:val="0026746F"/>
    <w:rsid w:val="0027638C"/>
    <w:rsid w:val="00290AB6"/>
    <w:rsid w:val="002915F8"/>
    <w:rsid w:val="002A0183"/>
    <w:rsid w:val="002C3113"/>
    <w:rsid w:val="002C3191"/>
    <w:rsid w:val="002C4DE1"/>
    <w:rsid w:val="002D5C55"/>
    <w:rsid w:val="002E3B11"/>
    <w:rsid w:val="00322DD2"/>
    <w:rsid w:val="00325799"/>
    <w:rsid w:val="00334075"/>
    <w:rsid w:val="003419C9"/>
    <w:rsid w:val="00343E63"/>
    <w:rsid w:val="00346243"/>
    <w:rsid w:val="00350678"/>
    <w:rsid w:val="003547E4"/>
    <w:rsid w:val="00355F09"/>
    <w:rsid w:val="003741A8"/>
    <w:rsid w:val="00375FB3"/>
    <w:rsid w:val="003822BB"/>
    <w:rsid w:val="00391253"/>
    <w:rsid w:val="00392312"/>
    <w:rsid w:val="003A3368"/>
    <w:rsid w:val="003C110E"/>
    <w:rsid w:val="003C6842"/>
    <w:rsid w:val="003D10AD"/>
    <w:rsid w:val="003F602A"/>
    <w:rsid w:val="00411863"/>
    <w:rsid w:val="00413AEE"/>
    <w:rsid w:val="00430704"/>
    <w:rsid w:val="004371F9"/>
    <w:rsid w:val="00437D32"/>
    <w:rsid w:val="00446C8A"/>
    <w:rsid w:val="004527BD"/>
    <w:rsid w:val="00463852"/>
    <w:rsid w:val="00470A3D"/>
    <w:rsid w:val="00492864"/>
    <w:rsid w:val="004928DC"/>
    <w:rsid w:val="004935B3"/>
    <w:rsid w:val="004A2577"/>
    <w:rsid w:val="004A44F7"/>
    <w:rsid w:val="004B2632"/>
    <w:rsid w:val="004C4838"/>
    <w:rsid w:val="004C72E7"/>
    <w:rsid w:val="004D3A7B"/>
    <w:rsid w:val="004D6C52"/>
    <w:rsid w:val="004D7C1B"/>
    <w:rsid w:val="004E58FD"/>
    <w:rsid w:val="00501869"/>
    <w:rsid w:val="00511821"/>
    <w:rsid w:val="00513AD4"/>
    <w:rsid w:val="00522BFE"/>
    <w:rsid w:val="00534EB8"/>
    <w:rsid w:val="00543FB2"/>
    <w:rsid w:val="00544533"/>
    <w:rsid w:val="005636F1"/>
    <w:rsid w:val="00565902"/>
    <w:rsid w:val="005748DC"/>
    <w:rsid w:val="005766A9"/>
    <w:rsid w:val="00595390"/>
    <w:rsid w:val="005E2CC1"/>
    <w:rsid w:val="005F3F9C"/>
    <w:rsid w:val="00607DF0"/>
    <w:rsid w:val="00623F1C"/>
    <w:rsid w:val="006243B9"/>
    <w:rsid w:val="00627A12"/>
    <w:rsid w:val="006378B6"/>
    <w:rsid w:val="00660005"/>
    <w:rsid w:val="00660182"/>
    <w:rsid w:val="00674B6A"/>
    <w:rsid w:val="00675017"/>
    <w:rsid w:val="00675DD2"/>
    <w:rsid w:val="006A1DA5"/>
    <w:rsid w:val="006A725F"/>
    <w:rsid w:val="006B10BC"/>
    <w:rsid w:val="006B216B"/>
    <w:rsid w:val="006B52C8"/>
    <w:rsid w:val="006B533A"/>
    <w:rsid w:val="006C68D3"/>
    <w:rsid w:val="006D073A"/>
    <w:rsid w:val="006D560A"/>
    <w:rsid w:val="006E109B"/>
    <w:rsid w:val="006E3102"/>
    <w:rsid w:val="006F1C58"/>
    <w:rsid w:val="006F1F69"/>
    <w:rsid w:val="006F7F39"/>
    <w:rsid w:val="006F7F48"/>
    <w:rsid w:val="0071607C"/>
    <w:rsid w:val="007228AC"/>
    <w:rsid w:val="00724D2C"/>
    <w:rsid w:val="00726B92"/>
    <w:rsid w:val="00731247"/>
    <w:rsid w:val="00755A65"/>
    <w:rsid w:val="00765A4F"/>
    <w:rsid w:val="00767061"/>
    <w:rsid w:val="0077345A"/>
    <w:rsid w:val="007834CF"/>
    <w:rsid w:val="007A371A"/>
    <w:rsid w:val="007A5DDC"/>
    <w:rsid w:val="007B24E5"/>
    <w:rsid w:val="007E45E0"/>
    <w:rsid w:val="008137A2"/>
    <w:rsid w:val="00821439"/>
    <w:rsid w:val="00825D81"/>
    <w:rsid w:val="008323B5"/>
    <w:rsid w:val="00836F81"/>
    <w:rsid w:val="00844741"/>
    <w:rsid w:val="00870474"/>
    <w:rsid w:val="00876AB2"/>
    <w:rsid w:val="00877AA2"/>
    <w:rsid w:val="0088088D"/>
    <w:rsid w:val="00880ED3"/>
    <w:rsid w:val="00887B2B"/>
    <w:rsid w:val="008B61EB"/>
    <w:rsid w:val="008C1B56"/>
    <w:rsid w:val="008E0749"/>
    <w:rsid w:val="008E0C78"/>
    <w:rsid w:val="008E1430"/>
    <w:rsid w:val="008F1B45"/>
    <w:rsid w:val="00913473"/>
    <w:rsid w:val="009167E5"/>
    <w:rsid w:val="009179A4"/>
    <w:rsid w:val="00930405"/>
    <w:rsid w:val="00932A63"/>
    <w:rsid w:val="0096089A"/>
    <w:rsid w:val="00973292"/>
    <w:rsid w:val="00976FEC"/>
    <w:rsid w:val="0098218F"/>
    <w:rsid w:val="00982908"/>
    <w:rsid w:val="00983682"/>
    <w:rsid w:val="00984A02"/>
    <w:rsid w:val="00987652"/>
    <w:rsid w:val="0099246C"/>
    <w:rsid w:val="009A7A8D"/>
    <w:rsid w:val="009A7B04"/>
    <w:rsid w:val="009C2FA2"/>
    <w:rsid w:val="009C5EDA"/>
    <w:rsid w:val="009D6F26"/>
    <w:rsid w:val="009E17A3"/>
    <w:rsid w:val="009E1AD3"/>
    <w:rsid w:val="009E1F91"/>
    <w:rsid w:val="009E2DE8"/>
    <w:rsid w:val="009E3D3D"/>
    <w:rsid w:val="00A02CE1"/>
    <w:rsid w:val="00A0736E"/>
    <w:rsid w:val="00A14D03"/>
    <w:rsid w:val="00A16F51"/>
    <w:rsid w:val="00A4277C"/>
    <w:rsid w:val="00A42C11"/>
    <w:rsid w:val="00A53F5B"/>
    <w:rsid w:val="00A62178"/>
    <w:rsid w:val="00A7680B"/>
    <w:rsid w:val="00A82FC5"/>
    <w:rsid w:val="00A83653"/>
    <w:rsid w:val="00AA2003"/>
    <w:rsid w:val="00AA20D3"/>
    <w:rsid w:val="00AB0DD8"/>
    <w:rsid w:val="00AB3288"/>
    <w:rsid w:val="00AB42CC"/>
    <w:rsid w:val="00AC0FD2"/>
    <w:rsid w:val="00AC3967"/>
    <w:rsid w:val="00AD255C"/>
    <w:rsid w:val="00AF3223"/>
    <w:rsid w:val="00B0673E"/>
    <w:rsid w:val="00B11625"/>
    <w:rsid w:val="00B30F7C"/>
    <w:rsid w:val="00B3477A"/>
    <w:rsid w:val="00B53861"/>
    <w:rsid w:val="00B54B01"/>
    <w:rsid w:val="00B6221F"/>
    <w:rsid w:val="00B72F65"/>
    <w:rsid w:val="00B8186D"/>
    <w:rsid w:val="00B81DF1"/>
    <w:rsid w:val="00BA1D00"/>
    <w:rsid w:val="00BA6C3C"/>
    <w:rsid w:val="00BC58D5"/>
    <w:rsid w:val="00BC668F"/>
    <w:rsid w:val="00BE19F1"/>
    <w:rsid w:val="00BE5554"/>
    <w:rsid w:val="00BF73B5"/>
    <w:rsid w:val="00C03BD3"/>
    <w:rsid w:val="00C06948"/>
    <w:rsid w:val="00C073CC"/>
    <w:rsid w:val="00C230D1"/>
    <w:rsid w:val="00C237BA"/>
    <w:rsid w:val="00C237CC"/>
    <w:rsid w:val="00C43249"/>
    <w:rsid w:val="00C44028"/>
    <w:rsid w:val="00C5515D"/>
    <w:rsid w:val="00C57104"/>
    <w:rsid w:val="00C66864"/>
    <w:rsid w:val="00C85546"/>
    <w:rsid w:val="00C93967"/>
    <w:rsid w:val="00C95D0D"/>
    <w:rsid w:val="00CA322C"/>
    <w:rsid w:val="00CA3B96"/>
    <w:rsid w:val="00CB225A"/>
    <w:rsid w:val="00CB7116"/>
    <w:rsid w:val="00CC37FF"/>
    <w:rsid w:val="00CC7D7C"/>
    <w:rsid w:val="00CD64FD"/>
    <w:rsid w:val="00CF1E87"/>
    <w:rsid w:val="00CF44B3"/>
    <w:rsid w:val="00CF5784"/>
    <w:rsid w:val="00CF7737"/>
    <w:rsid w:val="00CF7C91"/>
    <w:rsid w:val="00D047DF"/>
    <w:rsid w:val="00D10EC8"/>
    <w:rsid w:val="00D13350"/>
    <w:rsid w:val="00D16E3C"/>
    <w:rsid w:val="00D208DE"/>
    <w:rsid w:val="00D23B71"/>
    <w:rsid w:val="00D34AC6"/>
    <w:rsid w:val="00D4382D"/>
    <w:rsid w:val="00D52D6B"/>
    <w:rsid w:val="00D5589A"/>
    <w:rsid w:val="00D704E3"/>
    <w:rsid w:val="00D83522"/>
    <w:rsid w:val="00D96AFB"/>
    <w:rsid w:val="00DC65A2"/>
    <w:rsid w:val="00E010FE"/>
    <w:rsid w:val="00E0196D"/>
    <w:rsid w:val="00E12173"/>
    <w:rsid w:val="00E201A6"/>
    <w:rsid w:val="00E31C45"/>
    <w:rsid w:val="00E42E9E"/>
    <w:rsid w:val="00E62971"/>
    <w:rsid w:val="00E75323"/>
    <w:rsid w:val="00E80B17"/>
    <w:rsid w:val="00E84C09"/>
    <w:rsid w:val="00E97776"/>
    <w:rsid w:val="00EB1915"/>
    <w:rsid w:val="00EC799B"/>
    <w:rsid w:val="00ED4F0D"/>
    <w:rsid w:val="00EE52A1"/>
    <w:rsid w:val="00EF5660"/>
    <w:rsid w:val="00EF67F8"/>
    <w:rsid w:val="00F20DA5"/>
    <w:rsid w:val="00F22E1F"/>
    <w:rsid w:val="00F31A8F"/>
    <w:rsid w:val="00F36CD3"/>
    <w:rsid w:val="00F473AD"/>
    <w:rsid w:val="00F53ECF"/>
    <w:rsid w:val="00F6127D"/>
    <w:rsid w:val="00F76D67"/>
    <w:rsid w:val="00F92957"/>
    <w:rsid w:val="00F95004"/>
    <w:rsid w:val="00FA0B62"/>
    <w:rsid w:val="00FB1BF3"/>
    <w:rsid w:val="00FB311C"/>
    <w:rsid w:val="00FD14F0"/>
    <w:rsid w:val="00FE026F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C82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DD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basedOn w:val="a"/>
    <w:rsid w:val="004D7C1B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C44028"/>
    <w:pPr>
      <w:spacing w:after="0" w:line="384" w:lineRule="auto"/>
      <w:textAlignment w:val="baseline"/>
    </w:pPr>
    <w:rPr>
      <w:rFonts w:ascii="Times New Roman" w:eastAsia="굴림" w:hAnsi="Times New Roman" w:cs="굴림"/>
      <w:color w:val="000000"/>
      <w:kern w:val="0"/>
      <w:szCs w:val="20"/>
    </w:rPr>
  </w:style>
  <w:style w:type="paragraph" w:customStyle="1" w:styleId="xl71">
    <w:name w:val="xl71"/>
    <w:basedOn w:val="a"/>
    <w:rsid w:val="004D7C1B"/>
    <w:pPr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4D7C1B"/>
    <w:rPr>
      <w:color w:val="0000FF"/>
      <w:u w:val="single"/>
    </w:rPr>
  </w:style>
  <w:style w:type="character" w:styleId="a5">
    <w:name w:val="line number"/>
    <w:basedOn w:val="a0"/>
    <w:uiPriority w:val="99"/>
    <w:semiHidden/>
    <w:unhideWhenUsed/>
    <w:rsid w:val="004D7C1B"/>
  </w:style>
  <w:style w:type="paragraph" w:styleId="a6">
    <w:name w:val="header"/>
    <w:basedOn w:val="a"/>
    <w:link w:val="Char"/>
    <w:uiPriority w:val="99"/>
    <w:unhideWhenUsed/>
    <w:rsid w:val="004D7C1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D7C1B"/>
  </w:style>
  <w:style w:type="paragraph" w:styleId="a7">
    <w:name w:val="footer"/>
    <w:basedOn w:val="a"/>
    <w:link w:val="Char0"/>
    <w:uiPriority w:val="99"/>
    <w:unhideWhenUsed/>
    <w:rsid w:val="004D7C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D7C1B"/>
  </w:style>
  <w:style w:type="paragraph" w:customStyle="1" w:styleId="xl68">
    <w:name w:val="xl68"/>
    <w:basedOn w:val="a"/>
    <w:rsid w:val="000754C2"/>
    <w:pPr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xl67">
    <w:name w:val="xl67"/>
    <w:basedOn w:val="a"/>
    <w:rsid w:val="000754C2"/>
    <w:pPr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xl66">
    <w:name w:val="xl66"/>
    <w:basedOn w:val="a"/>
    <w:rsid w:val="000754C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0754C2"/>
    <w:pPr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350678"/>
    <w:pPr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xl70">
    <w:name w:val="xl70"/>
    <w:basedOn w:val="a"/>
    <w:rsid w:val="00350678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350678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D835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835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F1C58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6F1C58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6F1C58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F1C58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6F1C58"/>
    <w:rPr>
      <w:b/>
      <w:bCs/>
      <w:szCs w:val="20"/>
    </w:rPr>
  </w:style>
  <w:style w:type="paragraph" w:styleId="ac">
    <w:name w:val="Revision"/>
    <w:hidden/>
    <w:uiPriority w:val="99"/>
    <w:semiHidden/>
    <w:rsid w:val="00375FB3"/>
    <w:pPr>
      <w:spacing w:after="0" w:line="240" w:lineRule="auto"/>
      <w:jc w:val="left"/>
    </w:pPr>
  </w:style>
  <w:style w:type="character" w:styleId="ad">
    <w:name w:val="Emphasis"/>
    <w:basedOn w:val="a0"/>
    <w:uiPriority w:val="20"/>
    <w:qFormat/>
    <w:rsid w:val="00B54B01"/>
    <w:rPr>
      <w:i/>
      <w:iCs/>
    </w:rPr>
  </w:style>
  <w:style w:type="character" w:customStyle="1" w:styleId="jlqj4b">
    <w:name w:val="jlqj4b"/>
    <w:basedOn w:val="a0"/>
    <w:rsid w:val="006D073A"/>
  </w:style>
  <w:style w:type="character" w:customStyle="1" w:styleId="fszzbb">
    <w:name w:val="fszzbb"/>
    <w:basedOn w:val="a0"/>
    <w:rsid w:val="006D073A"/>
  </w:style>
  <w:style w:type="paragraph" w:customStyle="1" w:styleId="ae">
    <w:name w:val="장"/>
    <w:basedOn w:val="a"/>
    <w:rsid w:val="006F1F69"/>
    <w:pPr>
      <w:wordWrap/>
      <w:snapToGrid w:val="0"/>
      <w:spacing w:after="0" w:line="600" w:lineRule="auto"/>
      <w:jc w:val="center"/>
      <w:textAlignment w:val="baseline"/>
    </w:pPr>
    <w:rPr>
      <w:rFonts w:ascii="나눔고딕 ExtraBold" w:eastAsia="굴림" w:hAnsi="굴림" w:cs="굴림"/>
      <w:b/>
      <w:bCs/>
      <w:color w:val="000000"/>
      <w:kern w:val="0"/>
      <w:sz w:val="40"/>
      <w:szCs w:val="40"/>
    </w:rPr>
  </w:style>
  <w:style w:type="paragraph" w:customStyle="1" w:styleId="11">
    <w:name w:val="바탕글11"/>
    <w:basedOn w:val="a"/>
    <w:rsid w:val="00230F88"/>
    <w:pPr>
      <w:spacing w:after="0" w:line="384" w:lineRule="auto"/>
      <w:textAlignment w:val="baseline"/>
    </w:pPr>
    <w:rPr>
      <w:rFonts w:ascii="Times New Roman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3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37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0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29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76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95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19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00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791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739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66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45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42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524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526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37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03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16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086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97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09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23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194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8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82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74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6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4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40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67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8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38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7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1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941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848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01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41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5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450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674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70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1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992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1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442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26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973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6AAD-FAE4-4592-9074-AFDCCDB7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3787</Characters>
  <Application>Microsoft Office Word</Application>
  <DocSecurity>0</DocSecurity>
  <Lines>64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2021-04-05T23:54:00Z</dcterms:created>
  <dcterms:modified xsi:type="dcterms:W3CDTF">2024-07-20T07:40:00Z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90a2e1be0837f91e87b0781772361bfcdd6eb761c05ba008674606ab66a875f5</vt:lpwstr>
  </property>
</Properties>
</file>